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Calibri"/>
        </w:rPr>
        <w:id w:val="4803091"/>
        <w:docPartObj>
          <w:docPartGallery w:val="Cover Pages"/>
          <w:docPartUnique/>
        </w:docPartObj>
      </w:sdtPr>
      <w:sdtEndPr>
        <w:rPr>
          <w:color w:val="5B9BD5" w:themeColor="accent1"/>
        </w:rPr>
      </w:sdtEndPr>
      <w:sdtContent>
        <w:p w:rsidR="00235983" w:rsidRPr="00087E7A" w:rsidRDefault="00A77F50" w:rsidP="002B2060">
          <w:pPr>
            <w:spacing w:line="360" w:lineRule="auto"/>
            <w:rPr>
              <w:rFonts w:cs="Calibri"/>
            </w:rPr>
          </w:pPr>
          <w:r w:rsidRPr="00087E7A">
            <w:rPr>
              <w:rFonts w:cs="Calibri"/>
              <w:noProof/>
            </w:rPr>
            <mc:AlternateContent>
              <mc:Choice Requires="wpg">
                <w:drawing>
                  <wp:anchor distT="0" distB="0" distL="114300" distR="114300" simplePos="0" relativeHeight="251665407" behindDoc="1" locked="0" layoutInCell="0" allowOverlap="1">
                    <wp:simplePos x="0" y="0"/>
                    <wp:positionH relativeFrom="page">
                      <wp:posOffset>4505325</wp:posOffset>
                    </wp:positionH>
                    <wp:positionV relativeFrom="page">
                      <wp:posOffset>0</wp:posOffset>
                    </wp:positionV>
                    <wp:extent cx="3050637" cy="10692400"/>
                    <wp:effectExtent l="0" t="0" r="0" b="0"/>
                    <wp:wrapNone/>
                    <wp:docPr id="141" name="Grupa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0637" cy="10692400"/>
                              <a:chOff x="7278" y="0"/>
                              <a:chExt cx="4954" cy="15840"/>
                            </a:xfrm>
                          </wpg:grpSpPr>
                          <wps:wsp>
                            <wps:cNvPr id="146" name="Rectangle 34"/>
                            <wps:cNvSpPr>
                              <a:spLocks noChangeArrowheads="1"/>
                            </wps:cNvSpPr>
                            <wps:spPr bwMode="auto">
                              <a:xfrm>
                                <a:off x="7542" y="0"/>
                                <a:ext cx="4690" cy="15840"/>
                              </a:xfrm>
                              <a:prstGeom prst="rect">
                                <a:avLst/>
                              </a:prstGeom>
                              <a:solidFill>
                                <a:schemeClr val="bg2">
                                  <a:lumMod val="9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8" name="Rectangle 36"/>
                            <wps:cNvSpPr>
                              <a:spLocks noChangeArrowheads="1"/>
                            </wps:cNvSpPr>
                            <wps:spPr bwMode="auto">
                              <a:xfrm>
                                <a:off x="7418" y="11895"/>
                                <a:ext cx="4781" cy="1444"/>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A31F26" w:rsidRPr="007A3BA5" w:rsidRDefault="00A31F26">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w:t>
                                      </w:r>
                                      <w:r>
                                        <w:rPr>
                                          <w:rFonts w:asciiTheme="majorHAnsi" w:eastAsiaTheme="majorEastAsia" w:hAnsiTheme="majorHAnsi" w:cstheme="majorBidi"/>
                                          <w:b/>
                                          <w:bCs/>
                                          <w:sz w:val="64"/>
                                          <w:szCs w:val="64"/>
                                        </w:rPr>
                                        <w:t>20</w:t>
                                      </w:r>
                                      <w:r w:rsidRPr="007A3BA5">
                                        <w:rPr>
                                          <w:rFonts w:asciiTheme="majorHAnsi" w:eastAsiaTheme="majorEastAsia" w:hAnsiTheme="majorHAnsi" w:cstheme="majorBidi"/>
                                          <w:b/>
                                          <w:bCs/>
                                          <w:sz w:val="64"/>
                                          <w:szCs w:val="64"/>
                                        </w:rPr>
                                        <w:t>./202</w:t>
                                      </w:r>
                                      <w:r>
                                        <w:rPr>
                                          <w:rFonts w:asciiTheme="majorHAnsi" w:eastAsiaTheme="majorEastAsia" w:hAnsiTheme="majorHAnsi" w:cstheme="majorBidi"/>
                                          <w:b/>
                                          <w:bCs/>
                                          <w:sz w:val="64"/>
                                          <w:szCs w:val="64"/>
                                        </w:rPr>
                                        <w:t>1</w:t>
                                      </w:r>
                                      <w:r w:rsidRPr="007A3BA5">
                                        <w:rPr>
                                          <w:rFonts w:asciiTheme="majorHAnsi" w:eastAsiaTheme="majorEastAsia" w:hAnsiTheme="majorHAnsi" w:cstheme="majorBidi"/>
                                          <w:b/>
                                          <w:bCs/>
                                          <w:sz w:val="64"/>
                                          <w:szCs w:val="64"/>
                                        </w:rPr>
                                        <w:t>.</w:t>
                                      </w:r>
                                    </w:p>
                                  </w:sdtContent>
                                </w:sdt>
                              </w:txbxContent>
                            </wps:txbx>
                            <wps:bodyPr rot="0" vert="horz" wrap="square" lIns="365760" tIns="182880" rIns="182880" bIns="182880" anchor="b" anchorCtr="0" upright="1">
                              <a:noAutofit/>
                            </wps:bodyPr>
                          </wps:wsp>
                          <wps:wsp>
                            <wps:cNvPr id="155" name="Rectangle 37"/>
                            <wps:cNvSpPr>
                              <a:spLocks noChangeArrowheads="1"/>
                            </wps:cNvSpPr>
                            <wps:spPr bwMode="auto">
                              <a:xfrm>
                                <a:off x="7278" y="13447"/>
                                <a:ext cx="4305" cy="204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1F26" w:rsidRDefault="00A31F26">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EndPr/>
                                  <w:sdtContent>
                                    <w:p w:rsidR="00A31F26" w:rsidRPr="007A3BA5" w:rsidRDefault="00A31F26" w:rsidP="007A3BA5">
                                      <w:pPr>
                                        <w:pStyle w:val="Bezproreda"/>
                                        <w:spacing w:line="360" w:lineRule="auto"/>
                                        <w:jc w:val="right"/>
                                        <w:rPr>
                                          <w:b/>
                                          <w:sz w:val="28"/>
                                        </w:rPr>
                                      </w:pPr>
                                      <w:r w:rsidRPr="007A3BA5">
                                        <w:rPr>
                                          <w:b/>
                                          <w:sz w:val="28"/>
                                        </w:rPr>
                                        <w:t>Slavonski Brod</w:t>
                                      </w:r>
                                    </w:p>
                                  </w:sdtContent>
                                </w:sdt>
                                <w:p w:rsidR="00A31F26" w:rsidRPr="007A3BA5" w:rsidRDefault="00A31F26" w:rsidP="007A3BA5">
                                  <w:pPr>
                                    <w:pStyle w:val="Bezproreda"/>
                                    <w:spacing w:line="360" w:lineRule="auto"/>
                                    <w:jc w:val="right"/>
                                    <w:rPr>
                                      <w:b/>
                                      <w:sz w:val="28"/>
                                    </w:rPr>
                                  </w:pPr>
                                  <w:r>
                                    <w:rPr>
                                      <w:b/>
                                      <w:sz w:val="28"/>
                                    </w:rPr>
                                    <w:t>30</w:t>
                                  </w:r>
                                  <w:r w:rsidRPr="007A3BA5">
                                    <w:rPr>
                                      <w:b/>
                                      <w:sz w:val="28"/>
                                    </w:rPr>
                                    <w:t>.9.20</w:t>
                                  </w:r>
                                  <w:r>
                                    <w:rPr>
                                      <w:b/>
                                      <w:sz w:val="28"/>
                                    </w:rPr>
                                    <w:t>20</w:t>
                                  </w:r>
                                  <w:r w:rsidRPr="007A3BA5">
                                    <w:rPr>
                                      <w:b/>
                                      <w:sz w:val="28"/>
                                    </w:rPr>
                                    <w: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a 141" o:spid="_x0000_s1026" style="position:absolute;margin-left:354.75pt;margin-top:0;width:240.2pt;height:841.9pt;z-index:-251651073;mso-position-horizontal-relative:page;mso-position-vertical-relative:page" coordorigin="7278" coordsize="49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" o:allowincell="f">
                    <v:rect id="Rectangle 34" o:spid="_x0000_s1027" style="position:absolute;left:7542;width:469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" fillcolor="#cfcdcd [2894]" stroked="f" strokecolor="#d8d8d8 [2732]"/>
                    <v:rect id="Rectangle 36" o:spid="_x0000_s1028" style="position:absolute;left:7418;top:11895;width:4781;height:14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A31F26" w:rsidRPr="007A3BA5" w:rsidRDefault="00A31F26">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w:t>
                                </w:r>
                                <w:r>
                                  <w:rPr>
                                    <w:rFonts w:asciiTheme="majorHAnsi" w:eastAsiaTheme="majorEastAsia" w:hAnsiTheme="majorHAnsi" w:cstheme="majorBidi"/>
                                    <w:b/>
                                    <w:bCs/>
                                    <w:sz w:val="64"/>
                                    <w:szCs w:val="64"/>
                                  </w:rPr>
                                  <w:t>20</w:t>
                                </w:r>
                                <w:r w:rsidRPr="007A3BA5">
                                  <w:rPr>
                                    <w:rFonts w:asciiTheme="majorHAnsi" w:eastAsiaTheme="majorEastAsia" w:hAnsiTheme="majorHAnsi" w:cstheme="majorBidi"/>
                                    <w:b/>
                                    <w:bCs/>
                                    <w:sz w:val="64"/>
                                    <w:szCs w:val="64"/>
                                  </w:rPr>
                                  <w:t>./202</w:t>
                                </w:r>
                                <w:r>
                                  <w:rPr>
                                    <w:rFonts w:asciiTheme="majorHAnsi" w:eastAsiaTheme="majorEastAsia" w:hAnsiTheme="majorHAnsi" w:cstheme="majorBidi"/>
                                    <w:b/>
                                    <w:bCs/>
                                    <w:sz w:val="64"/>
                                    <w:szCs w:val="64"/>
                                  </w:rPr>
                                  <w:t>1</w:t>
                                </w:r>
                                <w:r w:rsidRPr="007A3BA5">
                                  <w:rPr>
                                    <w:rFonts w:asciiTheme="majorHAnsi" w:eastAsiaTheme="majorEastAsia" w:hAnsiTheme="majorHAnsi" w:cstheme="majorBidi"/>
                                    <w:b/>
                                    <w:bCs/>
                                    <w:sz w:val="64"/>
                                    <w:szCs w:val="64"/>
                                  </w:rPr>
                                  <w:t>.</w:t>
                                </w:r>
                              </w:p>
                            </w:sdtContent>
                          </w:sdt>
                        </w:txbxContent>
                      </v:textbox>
                    </v:rect>
                    <v:rect id="Rectangle 37" o:spid="_x0000_s1029" style="position:absolute;left:7278;top:13447;width:4305;height:20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" filled="f" fillcolor="white [3212]" stroked="f" strokecolor="white [3212]" strokeweight="1pt">
                      <v:fill opacity="52428f"/>
                      <v:textbox inset="28.8pt,14.4pt,14.4pt,14.4pt">
                        <w:txbxContent>
                          <w:p w:rsidR="00A31F26" w:rsidRDefault="00A31F26">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EndPr/>
                            <w:sdtContent>
                              <w:p w:rsidR="00A31F26" w:rsidRPr="007A3BA5" w:rsidRDefault="00A31F26" w:rsidP="007A3BA5">
                                <w:pPr>
                                  <w:pStyle w:val="Bezproreda"/>
                                  <w:spacing w:line="360" w:lineRule="auto"/>
                                  <w:jc w:val="right"/>
                                  <w:rPr>
                                    <w:b/>
                                    <w:sz w:val="28"/>
                                  </w:rPr>
                                </w:pPr>
                                <w:r w:rsidRPr="007A3BA5">
                                  <w:rPr>
                                    <w:b/>
                                    <w:sz w:val="28"/>
                                  </w:rPr>
                                  <w:t>Slavonski Brod</w:t>
                                </w:r>
                              </w:p>
                            </w:sdtContent>
                          </w:sdt>
                          <w:p w:rsidR="00A31F26" w:rsidRPr="007A3BA5" w:rsidRDefault="00A31F26" w:rsidP="007A3BA5">
                            <w:pPr>
                              <w:pStyle w:val="Bezproreda"/>
                              <w:spacing w:line="360" w:lineRule="auto"/>
                              <w:jc w:val="right"/>
                              <w:rPr>
                                <w:b/>
                                <w:sz w:val="28"/>
                              </w:rPr>
                            </w:pPr>
                            <w:r>
                              <w:rPr>
                                <w:b/>
                                <w:sz w:val="28"/>
                              </w:rPr>
                              <w:t>30</w:t>
                            </w:r>
                            <w:r w:rsidRPr="007A3BA5">
                              <w:rPr>
                                <w:b/>
                                <w:sz w:val="28"/>
                              </w:rPr>
                              <w:t>.9.20</w:t>
                            </w:r>
                            <w:r>
                              <w:rPr>
                                <w:b/>
                                <w:sz w:val="28"/>
                              </w:rPr>
                              <w:t>20</w:t>
                            </w:r>
                            <w:r w:rsidRPr="007A3BA5">
                              <w:rPr>
                                <w:b/>
                                <w:sz w:val="28"/>
                              </w:rPr>
                              <w:t>.</w:t>
                            </w:r>
                          </w:p>
                        </w:txbxContent>
                      </v:textbox>
                    </v:rect>
                    <w10:wrap anchorx="page" anchory="page"/>
                  </v:group>
                </w:pict>
              </mc:Fallback>
            </mc:AlternateContent>
          </w:r>
        </w:p>
        <w:p w:rsidR="00235983" w:rsidRPr="00087E7A" w:rsidRDefault="007A3BA5" w:rsidP="002B2060">
          <w:pPr>
            <w:spacing w:after="160" w:line="360" w:lineRule="auto"/>
            <w:rPr>
              <w:rFonts w:cs="Calibri"/>
              <w:color w:val="5B9BD5" w:themeColor="accent1"/>
            </w:rPr>
          </w:pPr>
          <w:r w:rsidRPr="00087E7A">
            <w:rPr>
              <w:rFonts w:cs="Calibri"/>
              <w:noProof/>
            </w:rPr>
            <w:drawing>
              <wp:anchor distT="0" distB="0" distL="114300" distR="114300" simplePos="0" relativeHeight="251677696" behindDoc="0" locked="0" layoutInCell="0" allowOverlap="1">
                <wp:simplePos x="0" y="0"/>
                <wp:positionH relativeFrom="margin">
                  <wp:posOffset>62865</wp:posOffset>
                </wp:positionH>
                <wp:positionV relativeFrom="margin">
                  <wp:posOffset>3693795</wp:posOffset>
                </wp:positionV>
                <wp:extent cx="4457700" cy="3053080"/>
                <wp:effectExtent l="381000" t="400050" r="495300" b="394970"/>
                <wp:wrapNone/>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457700" cy="30530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087E7A">
            <w:rPr>
              <w:rFonts w:cs="Calibri"/>
              <w:noProof/>
            </w:rPr>
            <mc:AlternateContent>
              <mc:Choice Requires="wps">
                <w:drawing>
                  <wp:anchor distT="0" distB="0" distL="114300" distR="114300" simplePos="0" relativeHeight="251676672" behindDoc="0" locked="0" layoutInCell="0" allowOverlap="1">
                    <wp:simplePos x="0" y="0"/>
                    <wp:positionH relativeFrom="page">
                      <wp:align>left</wp:align>
                    </wp:positionH>
                    <wp:positionV relativeFrom="page">
                      <wp:posOffset>1504315</wp:posOffset>
                    </wp:positionV>
                    <wp:extent cx="6791325" cy="1800225"/>
                    <wp:effectExtent l="0" t="0" r="15875" b="28575"/>
                    <wp:wrapNone/>
                    <wp:docPr id="156" name="Pravokutnik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800225"/>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EndPr/>
                                <w:sdtContent>
                                  <w:p w:rsidR="00A31F26" w:rsidRPr="002E1693" w:rsidRDefault="00A31F26"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Pravokutnik 156" o:spid="_x0000_s1030" style="position:absolute;margin-left:0;margin-top:118.45pt;width:534.75pt;height:141.75pt;z-index:25167667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" o:allowincell="f" fillcolor="#4f81bd"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EndPr/>
                          <w:sdtContent>
                            <w:p w:rsidR="00A31F26" w:rsidRPr="002E1693" w:rsidRDefault="00A31F26"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v:textbox>
                    <w10:wrap anchorx="page" anchory="page"/>
                  </v:rect>
                </w:pict>
              </mc:Fallback>
            </mc:AlternateContent>
          </w:r>
          <w:r w:rsidR="00235983" w:rsidRPr="00087E7A">
            <w:rPr>
              <w:rFonts w:cs="Calibri"/>
              <w:color w:val="5B9BD5" w:themeColor="accent1"/>
            </w:rPr>
            <w:br w:type="page"/>
          </w:r>
        </w:p>
      </w:sdtContent>
    </w:sdt>
    <w:sdt>
      <w:sdtPr>
        <w:rPr>
          <w:rFonts w:ascii="Calibri" w:hAnsi="Calibri" w:cs="Calibri"/>
          <w:b w:val="0"/>
          <w:color w:val="auto"/>
          <w:sz w:val="21"/>
          <w:szCs w:val="21"/>
        </w:rPr>
        <w:id w:val="-1758976078"/>
        <w:docPartObj>
          <w:docPartGallery w:val="Table of Contents"/>
          <w:docPartUnique/>
        </w:docPartObj>
      </w:sdtPr>
      <w:sdtEndPr>
        <w:rPr>
          <w:bCs/>
        </w:rPr>
      </w:sdtEndPr>
      <w:sdtContent>
        <w:p w:rsidR="003E7521" w:rsidRPr="00087E7A" w:rsidRDefault="003E7521" w:rsidP="002B2060">
          <w:pPr>
            <w:pStyle w:val="TOCNaslov"/>
            <w:spacing w:line="276" w:lineRule="auto"/>
            <w:rPr>
              <w:rFonts w:ascii="Calibri" w:hAnsi="Calibri" w:cs="Calibri"/>
              <w:color w:val="auto"/>
              <w:sz w:val="21"/>
              <w:szCs w:val="21"/>
            </w:rPr>
          </w:pPr>
          <w:r w:rsidRPr="00087E7A">
            <w:rPr>
              <w:rFonts w:ascii="Calibri" w:hAnsi="Calibri" w:cs="Calibri"/>
            </w:rPr>
            <w:t>Sadržaj</w:t>
          </w:r>
        </w:p>
        <w:p w:rsidR="006E7E81" w:rsidRDefault="003E7521">
          <w:pPr>
            <w:pStyle w:val="Sadraj1"/>
            <w:rPr>
              <w:rFonts w:asciiTheme="minorHAnsi" w:eastAsiaTheme="minorEastAsia" w:hAnsiTheme="minorHAnsi" w:cstheme="minorBidi"/>
              <w:b w:val="0"/>
              <w:bCs w:val="0"/>
              <w:caps w:val="0"/>
              <w:color w:val="auto"/>
              <w:kern w:val="0"/>
              <w:sz w:val="22"/>
              <w:szCs w:val="22"/>
            </w:rPr>
          </w:pPr>
          <w:r w:rsidRPr="00087E7A">
            <w:rPr>
              <w:rFonts w:ascii="Calibri" w:hAnsi="Calibri" w:cs="Calibri"/>
              <w:b w:val="0"/>
            </w:rPr>
            <w:fldChar w:fldCharType="begin"/>
          </w:r>
          <w:r w:rsidRPr="00087E7A">
            <w:rPr>
              <w:rFonts w:ascii="Calibri" w:hAnsi="Calibri" w:cs="Calibri"/>
              <w:b w:val="0"/>
            </w:rPr>
            <w:instrText xml:space="preserve"> TOC \o "1-3" \h \z \u </w:instrText>
          </w:r>
          <w:r w:rsidRPr="00087E7A">
            <w:rPr>
              <w:rFonts w:ascii="Calibri" w:hAnsi="Calibri" w:cs="Calibri"/>
              <w:b w:val="0"/>
            </w:rPr>
            <w:fldChar w:fldCharType="separate"/>
          </w:r>
          <w:hyperlink w:anchor="_Toc53611279" w:history="1">
            <w:r w:rsidR="006E7E81" w:rsidRPr="005E7EDD">
              <w:rPr>
                <w:rStyle w:val="Hiperveza"/>
              </w:rPr>
              <w:t>1. Osnovni podaci o ustanovi</w:t>
            </w:r>
            <w:r w:rsidR="006E7E81">
              <w:rPr>
                <w:webHidden/>
              </w:rPr>
              <w:tab/>
            </w:r>
            <w:r w:rsidR="006E7E81">
              <w:rPr>
                <w:webHidden/>
              </w:rPr>
              <w:fldChar w:fldCharType="begin"/>
            </w:r>
            <w:r w:rsidR="006E7E81">
              <w:rPr>
                <w:webHidden/>
              </w:rPr>
              <w:instrText xml:space="preserve"> PAGEREF _Toc53611279 \h </w:instrText>
            </w:r>
            <w:r w:rsidR="006E7E81">
              <w:rPr>
                <w:webHidden/>
              </w:rPr>
            </w:r>
            <w:r w:rsidR="006E7E81">
              <w:rPr>
                <w:webHidden/>
              </w:rPr>
              <w:fldChar w:fldCharType="separate"/>
            </w:r>
            <w:r w:rsidR="006E7E81">
              <w:rPr>
                <w:webHidden/>
              </w:rPr>
              <w:t>1</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80" w:history="1">
            <w:r w:rsidR="006E7E81" w:rsidRPr="005E7EDD">
              <w:rPr>
                <w:rStyle w:val="Hiperveza"/>
              </w:rPr>
              <w:t>1.1.  Verificirani programi</w:t>
            </w:r>
            <w:r w:rsidR="006E7E81">
              <w:rPr>
                <w:webHidden/>
              </w:rPr>
              <w:tab/>
            </w:r>
            <w:r w:rsidR="006E7E81">
              <w:rPr>
                <w:webHidden/>
              </w:rPr>
              <w:fldChar w:fldCharType="begin"/>
            </w:r>
            <w:r w:rsidR="006E7E81">
              <w:rPr>
                <w:webHidden/>
              </w:rPr>
              <w:instrText xml:space="preserve"> PAGEREF _Toc53611280 \h </w:instrText>
            </w:r>
            <w:r w:rsidR="006E7E81">
              <w:rPr>
                <w:webHidden/>
              </w:rPr>
            </w:r>
            <w:r w:rsidR="006E7E81">
              <w:rPr>
                <w:webHidden/>
              </w:rPr>
              <w:fldChar w:fldCharType="separate"/>
            </w:r>
            <w:r w:rsidR="006E7E81">
              <w:rPr>
                <w:webHidden/>
              </w:rPr>
              <w:t>2</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81" w:history="1">
            <w:r w:rsidR="006E7E81" w:rsidRPr="005E7EDD">
              <w:rPr>
                <w:rStyle w:val="Hiperveza"/>
              </w:rPr>
              <w:t>1.1.1. Djelatna načela Srednje Škole M.A.Reljkovića</w:t>
            </w:r>
            <w:r w:rsidR="006E7E81">
              <w:rPr>
                <w:webHidden/>
              </w:rPr>
              <w:tab/>
            </w:r>
            <w:r w:rsidR="006E7E81">
              <w:rPr>
                <w:webHidden/>
              </w:rPr>
              <w:fldChar w:fldCharType="begin"/>
            </w:r>
            <w:r w:rsidR="006E7E81">
              <w:rPr>
                <w:webHidden/>
              </w:rPr>
              <w:instrText xml:space="preserve"> PAGEREF _Toc53611281 \h </w:instrText>
            </w:r>
            <w:r w:rsidR="006E7E81">
              <w:rPr>
                <w:webHidden/>
              </w:rPr>
            </w:r>
            <w:r w:rsidR="006E7E81">
              <w:rPr>
                <w:webHidden/>
              </w:rPr>
              <w:fldChar w:fldCharType="separate"/>
            </w:r>
            <w:r w:rsidR="006E7E81">
              <w:rPr>
                <w:webHidden/>
              </w:rPr>
              <w:t>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82" w:history="1">
            <w:r w:rsidR="006E7E81" w:rsidRPr="005E7EDD">
              <w:rPr>
                <w:rStyle w:val="Hiperveza"/>
              </w:rPr>
              <w:t>1.1.2. Neposredna okolina u kojoj škola djeluje</w:t>
            </w:r>
            <w:r w:rsidR="006E7E81">
              <w:rPr>
                <w:webHidden/>
              </w:rPr>
              <w:tab/>
            </w:r>
            <w:r w:rsidR="006E7E81">
              <w:rPr>
                <w:webHidden/>
              </w:rPr>
              <w:fldChar w:fldCharType="begin"/>
            </w:r>
            <w:r w:rsidR="006E7E81">
              <w:rPr>
                <w:webHidden/>
              </w:rPr>
              <w:instrText xml:space="preserve"> PAGEREF _Toc53611282 \h </w:instrText>
            </w:r>
            <w:r w:rsidR="006E7E81">
              <w:rPr>
                <w:webHidden/>
              </w:rPr>
            </w:r>
            <w:r w:rsidR="006E7E81">
              <w:rPr>
                <w:webHidden/>
              </w:rPr>
              <w:fldChar w:fldCharType="separate"/>
            </w:r>
            <w:r w:rsidR="006E7E81">
              <w:rPr>
                <w:webHidden/>
              </w:rPr>
              <w:t>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83" w:history="1">
            <w:r w:rsidR="006E7E81" w:rsidRPr="005E7EDD">
              <w:rPr>
                <w:rStyle w:val="Hiperveza"/>
              </w:rPr>
              <w:t>1.1.3. Ustrojstvo rada škole</w:t>
            </w:r>
            <w:r w:rsidR="006E7E81">
              <w:rPr>
                <w:webHidden/>
              </w:rPr>
              <w:tab/>
            </w:r>
            <w:r w:rsidR="006E7E81">
              <w:rPr>
                <w:webHidden/>
              </w:rPr>
              <w:fldChar w:fldCharType="begin"/>
            </w:r>
            <w:r w:rsidR="006E7E81">
              <w:rPr>
                <w:webHidden/>
              </w:rPr>
              <w:instrText xml:space="preserve"> PAGEREF _Toc53611283 \h </w:instrText>
            </w:r>
            <w:r w:rsidR="006E7E81">
              <w:rPr>
                <w:webHidden/>
              </w:rPr>
            </w:r>
            <w:r w:rsidR="006E7E81">
              <w:rPr>
                <w:webHidden/>
              </w:rPr>
              <w:fldChar w:fldCharType="separate"/>
            </w:r>
            <w:r w:rsidR="006E7E81">
              <w:rPr>
                <w:webHidden/>
              </w:rPr>
              <w:t>9</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284" w:history="1">
            <w:r w:rsidR="006E7E81" w:rsidRPr="005E7EDD">
              <w:rPr>
                <w:rStyle w:val="Hiperveza"/>
              </w:rPr>
              <w:t>2. Uvjeti rada</w:t>
            </w:r>
            <w:r w:rsidR="006E7E81">
              <w:rPr>
                <w:webHidden/>
              </w:rPr>
              <w:tab/>
            </w:r>
            <w:r w:rsidR="006E7E81">
              <w:rPr>
                <w:webHidden/>
              </w:rPr>
              <w:fldChar w:fldCharType="begin"/>
            </w:r>
            <w:r w:rsidR="006E7E81">
              <w:rPr>
                <w:webHidden/>
              </w:rPr>
              <w:instrText xml:space="preserve"> PAGEREF _Toc53611284 \h </w:instrText>
            </w:r>
            <w:r w:rsidR="006E7E81">
              <w:rPr>
                <w:webHidden/>
              </w:rPr>
            </w:r>
            <w:r w:rsidR="006E7E81">
              <w:rPr>
                <w:webHidden/>
              </w:rPr>
              <w:fldChar w:fldCharType="separate"/>
            </w:r>
            <w:r w:rsidR="006E7E81">
              <w:rPr>
                <w:webHidden/>
              </w:rPr>
              <w:t>10</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85" w:history="1">
            <w:r w:rsidR="006E7E81" w:rsidRPr="005E7EDD">
              <w:rPr>
                <w:rStyle w:val="Hiperveza"/>
              </w:rPr>
              <w:t>2.1. Kadrovski uvjet</w:t>
            </w:r>
            <w:r w:rsidR="006E7E81">
              <w:rPr>
                <w:webHidden/>
              </w:rPr>
              <w:tab/>
            </w:r>
            <w:r w:rsidR="006E7E81">
              <w:rPr>
                <w:webHidden/>
              </w:rPr>
              <w:fldChar w:fldCharType="begin"/>
            </w:r>
            <w:r w:rsidR="006E7E81">
              <w:rPr>
                <w:webHidden/>
              </w:rPr>
              <w:instrText xml:space="preserve"> PAGEREF _Toc53611285 \h </w:instrText>
            </w:r>
            <w:r w:rsidR="006E7E81">
              <w:rPr>
                <w:webHidden/>
              </w:rPr>
            </w:r>
            <w:r w:rsidR="006E7E81">
              <w:rPr>
                <w:webHidden/>
              </w:rPr>
              <w:fldChar w:fldCharType="separate"/>
            </w:r>
            <w:r w:rsidR="006E7E81">
              <w:rPr>
                <w:webHidden/>
              </w:rPr>
              <w:t>10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86" w:history="1">
            <w:r w:rsidR="006E7E81" w:rsidRPr="005E7EDD">
              <w:rPr>
                <w:rStyle w:val="Hiperveza"/>
              </w:rPr>
              <w:t>2.1.1. Podaci o izvršiteljima poslova i njihovih radnih zaduženja u školi</w:t>
            </w:r>
            <w:r w:rsidR="006E7E81">
              <w:rPr>
                <w:webHidden/>
              </w:rPr>
              <w:tab/>
            </w:r>
            <w:r w:rsidR="006E7E81">
              <w:rPr>
                <w:webHidden/>
              </w:rPr>
              <w:fldChar w:fldCharType="begin"/>
            </w:r>
            <w:r w:rsidR="006E7E81">
              <w:rPr>
                <w:webHidden/>
              </w:rPr>
              <w:instrText xml:space="preserve"> PAGEREF _Toc53611286 \h </w:instrText>
            </w:r>
            <w:r w:rsidR="006E7E81">
              <w:rPr>
                <w:webHidden/>
              </w:rPr>
            </w:r>
            <w:r w:rsidR="006E7E81">
              <w:rPr>
                <w:webHidden/>
              </w:rPr>
              <w:fldChar w:fldCharType="separate"/>
            </w:r>
            <w:r w:rsidR="006E7E81">
              <w:rPr>
                <w:webHidden/>
              </w:rPr>
              <w:t>10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87" w:history="1">
            <w:r w:rsidR="006E7E81" w:rsidRPr="005E7EDD">
              <w:rPr>
                <w:rStyle w:val="Hiperveza"/>
              </w:rPr>
              <w:t>2.1.2. Materijalni i tehnički uvjeti rada</w:t>
            </w:r>
            <w:r w:rsidR="006E7E81">
              <w:rPr>
                <w:webHidden/>
              </w:rPr>
              <w:tab/>
            </w:r>
            <w:r w:rsidR="006E7E81">
              <w:rPr>
                <w:webHidden/>
              </w:rPr>
              <w:fldChar w:fldCharType="begin"/>
            </w:r>
            <w:r w:rsidR="006E7E81">
              <w:rPr>
                <w:webHidden/>
              </w:rPr>
              <w:instrText xml:space="preserve"> PAGEREF _Toc53611287 \h </w:instrText>
            </w:r>
            <w:r w:rsidR="006E7E81">
              <w:rPr>
                <w:webHidden/>
              </w:rPr>
            </w:r>
            <w:r w:rsidR="006E7E81">
              <w:rPr>
                <w:webHidden/>
              </w:rPr>
              <w:fldChar w:fldCharType="separate"/>
            </w:r>
            <w:r w:rsidR="006E7E81">
              <w:rPr>
                <w:webHidden/>
              </w:rPr>
              <w:t>15</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288" w:history="1">
            <w:r w:rsidR="006E7E81" w:rsidRPr="005E7EDD">
              <w:rPr>
                <w:rStyle w:val="Hiperveza"/>
              </w:rPr>
              <w:t>3. Podaci o upisanim učenicima i programima u 2020./2021.</w:t>
            </w:r>
            <w:r w:rsidR="006E7E81">
              <w:rPr>
                <w:webHidden/>
              </w:rPr>
              <w:tab/>
            </w:r>
            <w:r w:rsidR="006E7E81">
              <w:rPr>
                <w:webHidden/>
              </w:rPr>
              <w:fldChar w:fldCharType="begin"/>
            </w:r>
            <w:r w:rsidR="006E7E81">
              <w:rPr>
                <w:webHidden/>
              </w:rPr>
              <w:instrText xml:space="preserve"> PAGEREF _Toc53611288 \h </w:instrText>
            </w:r>
            <w:r w:rsidR="006E7E81">
              <w:rPr>
                <w:webHidden/>
              </w:rPr>
            </w:r>
            <w:r w:rsidR="006E7E81">
              <w:rPr>
                <w:webHidden/>
              </w:rPr>
              <w:fldChar w:fldCharType="separate"/>
            </w:r>
            <w:r w:rsidR="006E7E81">
              <w:rPr>
                <w:webHidden/>
              </w:rPr>
              <w:t>18</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89" w:history="1">
            <w:r w:rsidR="006E7E81" w:rsidRPr="005E7EDD">
              <w:rPr>
                <w:rStyle w:val="Hiperveza"/>
              </w:rPr>
              <w:t>3.1. Upisani učenici po razredima i sektorima u 2020./2021.</w:t>
            </w:r>
            <w:r w:rsidR="006E7E81">
              <w:rPr>
                <w:webHidden/>
              </w:rPr>
              <w:tab/>
            </w:r>
            <w:r w:rsidR="006E7E81">
              <w:rPr>
                <w:webHidden/>
              </w:rPr>
              <w:fldChar w:fldCharType="begin"/>
            </w:r>
            <w:r w:rsidR="006E7E81">
              <w:rPr>
                <w:webHidden/>
              </w:rPr>
              <w:instrText xml:space="preserve"> PAGEREF _Toc53611289 \h </w:instrText>
            </w:r>
            <w:r w:rsidR="006E7E81">
              <w:rPr>
                <w:webHidden/>
              </w:rPr>
            </w:r>
            <w:r w:rsidR="006E7E81">
              <w:rPr>
                <w:webHidden/>
              </w:rPr>
              <w:fldChar w:fldCharType="separate"/>
            </w:r>
            <w:r w:rsidR="006E7E81">
              <w:rPr>
                <w:webHidden/>
              </w:rPr>
              <w:t>18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90" w:history="1">
            <w:r w:rsidR="006E7E81" w:rsidRPr="005E7EDD">
              <w:rPr>
                <w:rStyle w:val="Hiperveza"/>
              </w:rPr>
              <w:t>3.1.1. Podaci o broju učenika i razrednih odjela u 2020./2021.</w:t>
            </w:r>
            <w:r w:rsidR="006E7E81">
              <w:rPr>
                <w:webHidden/>
              </w:rPr>
              <w:tab/>
            </w:r>
            <w:r w:rsidR="006E7E81">
              <w:rPr>
                <w:webHidden/>
              </w:rPr>
              <w:fldChar w:fldCharType="begin"/>
            </w:r>
            <w:r w:rsidR="006E7E81">
              <w:rPr>
                <w:webHidden/>
              </w:rPr>
              <w:instrText xml:space="preserve"> PAGEREF _Toc53611290 \h </w:instrText>
            </w:r>
            <w:r w:rsidR="006E7E81">
              <w:rPr>
                <w:webHidden/>
              </w:rPr>
            </w:r>
            <w:r w:rsidR="006E7E81">
              <w:rPr>
                <w:webHidden/>
              </w:rPr>
              <w:fldChar w:fldCharType="separate"/>
            </w:r>
            <w:r w:rsidR="006E7E81">
              <w:rPr>
                <w:webHidden/>
              </w:rPr>
              <w:t>19</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91" w:history="1">
            <w:r w:rsidR="006E7E81" w:rsidRPr="005E7EDD">
              <w:rPr>
                <w:rStyle w:val="Hiperveza"/>
              </w:rPr>
              <w:t>3.2. Nastavni planovi po razredima i zanimanjima 2020./2021.</w:t>
            </w:r>
            <w:r w:rsidR="006E7E81">
              <w:rPr>
                <w:webHidden/>
              </w:rPr>
              <w:tab/>
            </w:r>
            <w:r w:rsidR="006E7E81">
              <w:rPr>
                <w:webHidden/>
              </w:rPr>
              <w:fldChar w:fldCharType="begin"/>
            </w:r>
            <w:r w:rsidR="006E7E81">
              <w:rPr>
                <w:webHidden/>
              </w:rPr>
              <w:instrText xml:space="preserve"> PAGEREF _Toc53611291 \h </w:instrText>
            </w:r>
            <w:r w:rsidR="006E7E81">
              <w:rPr>
                <w:webHidden/>
              </w:rPr>
            </w:r>
            <w:r w:rsidR="006E7E81">
              <w:rPr>
                <w:webHidden/>
              </w:rPr>
              <w:fldChar w:fldCharType="separate"/>
            </w:r>
            <w:r w:rsidR="006E7E81">
              <w:rPr>
                <w:webHidden/>
              </w:rPr>
              <w:t>21</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92" w:history="1">
            <w:r w:rsidR="006E7E81" w:rsidRPr="005E7EDD">
              <w:rPr>
                <w:rStyle w:val="Hiperveza"/>
              </w:rPr>
              <w:t>3.3. Godišnji plan i program rada u izobrazbi odraslih</w:t>
            </w:r>
            <w:r w:rsidR="006E7E81">
              <w:rPr>
                <w:webHidden/>
              </w:rPr>
              <w:tab/>
            </w:r>
            <w:r w:rsidR="006E7E81">
              <w:rPr>
                <w:webHidden/>
              </w:rPr>
              <w:fldChar w:fldCharType="begin"/>
            </w:r>
            <w:r w:rsidR="006E7E81">
              <w:rPr>
                <w:webHidden/>
              </w:rPr>
              <w:instrText xml:space="preserve"> PAGEREF _Toc53611292 \h </w:instrText>
            </w:r>
            <w:r w:rsidR="006E7E81">
              <w:rPr>
                <w:webHidden/>
              </w:rPr>
            </w:r>
            <w:r w:rsidR="006E7E81">
              <w:rPr>
                <w:webHidden/>
              </w:rPr>
              <w:fldChar w:fldCharType="separate"/>
            </w:r>
            <w:r w:rsidR="006E7E81">
              <w:rPr>
                <w:webHidden/>
              </w:rPr>
              <w:t>56</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293" w:history="1">
            <w:r w:rsidR="006E7E81" w:rsidRPr="005E7EDD">
              <w:rPr>
                <w:rStyle w:val="Hiperveza"/>
              </w:rPr>
              <w:t>4. Organizacija rada škole</w:t>
            </w:r>
            <w:r w:rsidR="006E7E81">
              <w:rPr>
                <w:webHidden/>
              </w:rPr>
              <w:tab/>
            </w:r>
            <w:r w:rsidR="006E7E81">
              <w:rPr>
                <w:webHidden/>
              </w:rPr>
              <w:fldChar w:fldCharType="begin"/>
            </w:r>
            <w:r w:rsidR="006E7E81">
              <w:rPr>
                <w:webHidden/>
              </w:rPr>
              <w:instrText xml:space="preserve"> PAGEREF _Toc53611293 \h </w:instrText>
            </w:r>
            <w:r w:rsidR="006E7E81">
              <w:rPr>
                <w:webHidden/>
              </w:rPr>
            </w:r>
            <w:r w:rsidR="006E7E81">
              <w:rPr>
                <w:webHidden/>
              </w:rPr>
              <w:fldChar w:fldCharType="separate"/>
            </w:r>
            <w:r w:rsidR="006E7E81">
              <w:rPr>
                <w:webHidden/>
              </w:rPr>
              <w:t>58</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94" w:history="1">
            <w:r w:rsidR="006E7E81" w:rsidRPr="005E7EDD">
              <w:rPr>
                <w:rStyle w:val="Hiperveza"/>
                <w:rFonts w:ascii="Calibri" w:eastAsia="Calibri" w:hAnsi="Calibri" w:cs="Calibri"/>
                <w:lang w:eastAsia="en-US"/>
              </w:rPr>
              <w:t>4.1. Radno vrijeme stručne službe i voditeljstvo smjene</w:t>
            </w:r>
            <w:r w:rsidR="006E7E81">
              <w:rPr>
                <w:webHidden/>
              </w:rPr>
              <w:tab/>
            </w:r>
            <w:r w:rsidR="006E7E81">
              <w:rPr>
                <w:webHidden/>
              </w:rPr>
              <w:fldChar w:fldCharType="begin"/>
            </w:r>
            <w:r w:rsidR="006E7E81">
              <w:rPr>
                <w:webHidden/>
              </w:rPr>
              <w:instrText xml:space="preserve"> PAGEREF _Toc53611294 \h </w:instrText>
            </w:r>
            <w:r w:rsidR="006E7E81">
              <w:rPr>
                <w:webHidden/>
              </w:rPr>
            </w:r>
            <w:r w:rsidR="006E7E81">
              <w:rPr>
                <w:webHidden/>
              </w:rPr>
              <w:fldChar w:fldCharType="separate"/>
            </w:r>
            <w:r w:rsidR="006E7E81">
              <w:rPr>
                <w:webHidden/>
              </w:rPr>
              <w:t>59</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95" w:history="1">
            <w:r w:rsidR="006E7E81" w:rsidRPr="005E7EDD">
              <w:rPr>
                <w:rStyle w:val="Hiperveza"/>
              </w:rPr>
              <w:t>4.</w:t>
            </w:r>
            <w:r w:rsidR="006E7E81" w:rsidRPr="005E7EDD">
              <w:rPr>
                <w:rStyle w:val="Hiperveza"/>
                <w:shd w:val="clear" w:color="auto" w:fill="FFFFFF"/>
              </w:rPr>
              <w:t>2. Godišnji kalendar</w:t>
            </w:r>
            <w:r w:rsidR="006E7E81">
              <w:rPr>
                <w:webHidden/>
              </w:rPr>
              <w:tab/>
            </w:r>
            <w:r w:rsidR="006E7E81">
              <w:rPr>
                <w:webHidden/>
              </w:rPr>
              <w:fldChar w:fldCharType="begin"/>
            </w:r>
            <w:r w:rsidR="006E7E81">
              <w:rPr>
                <w:webHidden/>
              </w:rPr>
              <w:instrText xml:space="preserve"> PAGEREF _Toc53611295 \h </w:instrText>
            </w:r>
            <w:r w:rsidR="006E7E81">
              <w:rPr>
                <w:webHidden/>
              </w:rPr>
            </w:r>
            <w:r w:rsidR="006E7E81">
              <w:rPr>
                <w:webHidden/>
              </w:rPr>
              <w:fldChar w:fldCharType="separate"/>
            </w:r>
            <w:r w:rsidR="006E7E81">
              <w:rPr>
                <w:webHidden/>
              </w:rPr>
              <w:t>60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96" w:history="1">
            <w:r w:rsidR="006E7E81" w:rsidRPr="005E7EDD">
              <w:rPr>
                <w:rStyle w:val="Hiperveza"/>
              </w:rPr>
              <w:t>4.2.1. Broj radnih dana u školskoj godini 2020./2021.</w:t>
            </w:r>
            <w:r w:rsidR="006E7E81">
              <w:rPr>
                <w:webHidden/>
              </w:rPr>
              <w:tab/>
            </w:r>
            <w:r w:rsidR="006E7E81">
              <w:rPr>
                <w:webHidden/>
              </w:rPr>
              <w:fldChar w:fldCharType="begin"/>
            </w:r>
            <w:r w:rsidR="006E7E81">
              <w:rPr>
                <w:webHidden/>
              </w:rPr>
              <w:instrText xml:space="preserve"> PAGEREF _Toc53611296 \h </w:instrText>
            </w:r>
            <w:r w:rsidR="006E7E81">
              <w:rPr>
                <w:webHidden/>
              </w:rPr>
            </w:r>
            <w:r w:rsidR="006E7E81">
              <w:rPr>
                <w:webHidden/>
              </w:rPr>
              <w:fldChar w:fldCharType="separate"/>
            </w:r>
            <w:r w:rsidR="006E7E81">
              <w:rPr>
                <w:webHidden/>
              </w:rPr>
              <w:t>60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97" w:history="1">
            <w:r w:rsidR="006E7E81" w:rsidRPr="005E7EDD">
              <w:rPr>
                <w:rStyle w:val="Hiperveza"/>
                <w:lang w:val="en-US"/>
              </w:rPr>
              <w:t>4.2.2. Nastavni i nenastavni dani 2020./2021. školske godine</w:t>
            </w:r>
            <w:r w:rsidR="006E7E81">
              <w:rPr>
                <w:webHidden/>
              </w:rPr>
              <w:tab/>
            </w:r>
            <w:r w:rsidR="006E7E81">
              <w:rPr>
                <w:webHidden/>
              </w:rPr>
              <w:fldChar w:fldCharType="begin"/>
            </w:r>
            <w:r w:rsidR="006E7E81">
              <w:rPr>
                <w:webHidden/>
              </w:rPr>
              <w:instrText xml:space="preserve"> PAGEREF _Toc53611297 \h </w:instrText>
            </w:r>
            <w:r w:rsidR="006E7E81">
              <w:rPr>
                <w:webHidden/>
              </w:rPr>
            </w:r>
            <w:r w:rsidR="006E7E81">
              <w:rPr>
                <w:webHidden/>
              </w:rPr>
              <w:fldChar w:fldCharType="separate"/>
            </w:r>
            <w:r w:rsidR="006E7E81">
              <w:rPr>
                <w:webHidden/>
              </w:rPr>
              <w:t>61</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298" w:history="1">
            <w:r w:rsidR="006E7E81" w:rsidRPr="005E7EDD">
              <w:rPr>
                <w:rStyle w:val="Hiperveza"/>
              </w:rPr>
              <w:t>4.2.3. Državni blagdani i praznici</w:t>
            </w:r>
            <w:r w:rsidR="006E7E81">
              <w:rPr>
                <w:webHidden/>
              </w:rPr>
              <w:tab/>
            </w:r>
            <w:r w:rsidR="006E7E81">
              <w:rPr>
                <w:webHidden/>
              </w:rPr>
              <w:fldChar w:fldCharType="begin"/>
            </w:r>
            <w:r w:rsidR="006E7E81">
              <w:rPr>
                <w:webHidden/>
              </w:rPr>
              <w:instrText xml:space="preserve"> PAGEREF _Toc53611298 \h </w:instrText>
            </w:r>
            <w:r w:rsidR="006E7E81">
              <w:rPr>
                <w:webHidden/>
              </w:rPr>
            </w:r>
            <w:r w:rsidR="006E7E81">
              <w:rPr>
                <w:webHidden/>
              </w:rPr>
              <w:fldChar w:fldCharType="separate"/>
            </w:r>
            <w:r w:rsidR="006E7E81">
              <w:rPr>
                <w:webHidden/>
              </w:rPr>
              <w:t>62</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299" w:history="1">
            <w:r w:rsidR="006E7E81" w:rsidRPr="005E7EDD">
              <w:rPr>
                <w:rStyle w:val="Hiperveza"/>
              </w:rPr>
              <w:t>4.3. Organizacija radnog tjedna</w:t>
            </w:r>
            <w:r w:rsidR="006E7E81">
              <w:rPr>
                <w:webHidden/>
              </w:rPr>
              <w:tab/>
            </w:r>
            <w:r w:rsidR="006E7E81">
              <w:rPr>
                <w:webHidden/>
              </w:rPr>
              <w:fldChar w:fldCharType="begin"/>
            </w:r>
            <w:r w:rsidR="006E7E81">
              <w:rPr>
                <w:webHidden/>
              </w:rPr>
              <w:instrText xml:space="preserve"> PAGEREF _Toc53611299 \h </w:instrText>
            </w:r>
            <w:r w:rsidR="006E7E81">
              <w:rPr>
                <w:webHidden/>
              </w:rPr>
            </w:r>
            <w:r w:rsidR="006E7E81">
              <w:rPr>
                <w:webHidden/>
              </w:rPr>
              <w:fldChar w:fldCharType="separate"/>
            </w:r>
            <w:r w:rsidR="006E7E81">
              <w:rPr>
                <w:webHidden/>
              </w:rPr>
              <w:t>63</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0" w:history="1">
            <w:r w:rsidR="006E7E81" w:rsidRPr="005E7EDD">
              <w:rPr>
                <w:rStyle w:val="Hiperveza"/>
              </w:rPr>
              <w:t>4.3.1. Razredni odjeli i dežurni učenici po smjenama</w:t>
            </w:r>
            <w:r w:rsidR="006E7E81">
              <w:rPr>
                <w:webHidden/>
              </w:rPr>
              <w:tab/>
            </w:r>
            <w:r w:rsidR="006E7E81">
              <w:rPr>
                <w:webHidden/>
              </w:rPr>
              <w:fldChar w:fldCharType="begin"/>
            </w:r>
            <w:r w:rsidR="006E7E81">
              <w:rPr>
                <w:webHidden/>
              </w:rPr>
              <w:instrText xml:space="preserve"> PAGEREF _Toc53611300 \h </w:instrText>
            </w:r>
            <w:r w:rsidR="006E7E81">
              <w:rPr>
                <w:webHidden/>
              </w:rPr>
            </w:r>
            <w:r w:rsidR="006E7E81">
              <w:rPr>
                <w:webHidden/>
              </w:rPr>
              <w:fldChar w:fldCharType="separate"/>
            </w:r>
            <w:r w:rsidR="006E7E81">
              <w:rPr>
                <w:webHidden/>
              </w:rPr>
              <w:t>64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1" w:history="1">
            <w:r w:rsidR="006E7E81" w:rsidRPr="005E7EDD">
              <w:rPr>
                <w:rStyle w:val="Hiperveza"/>
              </w:rPr>
              <w:t>4.3.2. Organizacija nastave stranih jezika</w:t>
            </w:r>
            <w:r w:rsidR="006E7E81">
              <w:rPr>
                <w:webHidden/>
              </w:rPr>
              <w:tab/>
            </w:r>
            <w:r w:rsidR="006E7E81">
              <w:rPr>
                <w:webHidden/>
              </w:rPr>
              <w:fldChar w:fldCharType="begin"/>
            </w:r>
            <w:r w:rsidR="006E7E81">
              <w:rPr>
                <w:webHidden/>
              </w:rPr>
              <w:instrText xml:space="preserve"> PAGEREF _Toc53611301 \h </w:instrText>
            </w:r>
            <w:r w:rsidR="006E7E81">
              <w:rPr>
                <w:webHidden/>
              </w:rPr>
            </w:r>
            <w:r w:rsidR="006E7E81">
              <w:rPr>
                <w:webHidden/>
              </w:rPr>
              <w:fldChar w:fldCharType="separate"/>
            </w:r>
            <w:r w:rsidR="006E7E81">
              <w:rPr>
                <w:webHidden/>
              </w:rPr>
              <w:t>65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2" w:history="1">
            <w:r w:rsidR="006E7E81" w:rsidRPr="005E7EDD">
              <w:rPr>
                <w:rStyle w:val="Hiperveza"/>
              </w:rPr>
              <w:t>4.3.3. Tjedno opterećenje po razredima</w:t>
            </w:r>
            <w:r w:rsidR="006E7E81">
              <w:rPr>
                <w:webHidden/>
              </w:rPr>
              <w:tab/>
            </w:r>
            <w:r w:rsidR="006E7E81">
              <w:rPr>
                <w:webHidden/>
              </w:rPr>
              <w:fldChar w:fldCharType="begin"/>
            </w:r>
            <w:r w:rsidR="006E7E81">
              <w:rPr>
                <w:webHidden/>
              </w:rPr>
              <w:instrText xml:space="preserve"> PAGEREF _Toc53611302 \h </w:instrText>
            </w:r>
            <w:r w:rsidR="006E7E81">
              <w:rPr>
                <w:webHidden/>
              </w:rPr>
            </w:r>
            <w:r w:rsidR="006E7E81">
              <w:rPr>
                <w:webHidden/>
              </w:rPr>
              <w:fldChar w:fldCharType="separate"/>
            </w:r>
            <w:r w:rsidR="006E7E81">
              <w:rPr>
                <w:webHidden/>
              </w:rPr>
              <w:t>69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3" w:history="1">
            <w:r w:rsidR="006E7E81" w:rsidRPr="005E7EDD">
              <w:rPr>
                <w:rStyle w:val="Hiperveza"/>
              </w:rPr>
              <w:t>4.3.4. Organizacija i izvedbeni plan praktične nastave - plan po razredima</w:t>
            </w:r>
            <w:r w:rsidR="006E7E81">
              <w:rPr>
                <w:webHidden/>
              </w:rPr>
              <w:tab/>
            </w:r>
            <w:r w:rsidR="006E7E81">
              <w:rPr>
                <w:webHidden/>
              </w:rPr>
              <w:fldChar w:fldCharType="begin"/>
            </w:r>
            <w:r w:rsidR="006E7E81">
              <w:rPr>
                <w:webHidden/>
              </w:rPr>
              <w:instrText xml:space="preserve"> PAGEREF _Toc53611303 \h </w:instrText>
            </w:r>
            <w:r w:rsidR="006E7E81">
              <w:rPr>
                <w:webHidden/>
              </w:rPr>
            </w:r>
            <w:r w:rsidR="006E7E81">
              <w:rPr>
                <w:webHidden/>
              </w:rPr>
              <w:fldChar w:fldCharType="separate"/>
            </w:r>
            <w:r w:rsidR="006E7E81">
              <w:rPr>
                <w:webHidden/>
              </w:rPr>
              <w:t>72</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4" w:history="1">
            <w:r w:rsidR="006E7E81" w:rsidRPr="005E7EDD">
              <w:rPr>
                <w:rStyle w:val="Hiperveza"/>
              </w:rPr>
              <w:t>4.3.5. Organizacija i izvođenje nastave računalstva</w:t>
            </w:r>
            <w:r w:rsidR="006E7E81">
              <w:rPr>
                <w:webHidden/>
              </w:rPr>
              <w:tab/>
            </w:r>
            <w:r w:rsidR="006E7E81">
              <w:rPr>
                <w:webHidden/>
              </w:rPr>
              <w:fldChar w:fldCharType="begin"/>
            </w:r>
            <w:r w:rsidR="006E7E81">
              <w:rPr>
                <w:webHidden/>
              </w:rPr>
              <w:instrText xml:space="preserve"> PAGEREF _Toc53611304 \h </w:instrText>
            </w:r>
            <w:r w:rsidR="006E7E81">
              <w:rPr>
                <w:webHidden/>
              </w:rPr>
            </w:r>
            <w:r w:rsidR="006E7E81">
              <w:rPr>
                <w:webHidden/>
              </w:rPr>
              <w:fldChar w:fldCharType="separate"/>
            </w:r>
            <w:r w:rsidR="006E7E81">
              <w:rPr>
                <w:webHidden/>
              </w:rPr>
              <w:t>74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5" w:history="1">
            <w:r w:rsidR="006E7E81" w:rsidRPr="005E7EDD">
              <w:rPr>
                <w:rStyle w:val="Hiperveza"/>
              </w:rPr>
              <w:t>4.3.6. Stručna vijeća i njihovi voditelji</w:t>
            </w:r>
            <w:r w:rsidR="006E7E81">
              <w:rPr>
                <w:webHidden/>
              </w:rPr>
              <w:tab/>
            </w:r>
            <w:r w:rsidR="006E7E81">
              <w:rPr>
                <w:webHidden/>
              </w:rPr>
              <w:fldChar w:fldCharType="begin"/>
            </w:r>
            <w:r w:rsidR="006E7E81">
              <w:rPr>
                <w:webHidden/>
              </w:rPr>
              <w:instrText xml:space="preserve"> PAGEREF _Toc53611305 \h </w:instrText>
            </w:r>
            <w:r w:rsidR="006E7E81">
              <w:rPr>
                <w:webHidden/>
              </w:rPr>
            </w:r>
            <w:r w:rsidR="006E7E81">
              <w:rPr>
                <w:webHidden/>
              </w:rPr>
              <w:fldChar w:fldCharType="separate"/>
            </w:r>
            <w:r w:rsidR="006E7E81">
              <w:rPr>
                <w:webHidden/>
              </w:rPr>
              <w:t>75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6" w:history="1">
            <w:r w:rsidR="006E7E81" w:rsidRPr="005E7EDD">
              <w:rPr>
                <w:rStyle w:val="Hiperveza"/>
              </w:rPr>
              <w:t>4.3.7. Voditelji kabineta</w:t>
            </w:r>
            <w:r w:rsidR="006E7E81">
              <w:rPr>
                <w:webHidden/>
              </w:rPr>
              <w:tab/>
            </w:r>
            <w:r w:rsidR="006E7E81">
              <w:rPr>
                <w:webHidden/>
              </w:rPr>
              <w:fldChar w:fldCharType="begin"/>
            </w:r>
            <w:r w:rsidR="006E7E81">
              <w:rPr>
                <w:webHidden/>
              </w:rPr>
              <w:instrText xml:space="preserve"> PAGEREF _Toc53611306 \h </w:instrText>
            </w:r>
            <w:r w:rsidR="006E7E81">
              <w:rPr>
                <w:webHidden/>
              </w:rPr>
            </w:r>
            <w:r w:rsidR="006E7E81">
              <w:rPr>
                <w:webHidden/>
              </w:rPr>
              <w:fldChar w:fldCharType="separate"/>
            </w:r>
            <w:r w:rsidR="006E7E81">
              <w:rPr>
                <w:webHidden/>
              </w:rPr>
              <w:t>76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7" w:history="1">
            <w:r w:rsidR="006E7E81" w:rsidRPr="005E7EDD">
              <w:rPr>
                <w:rStyle w:val="Hiperveza"/>
              </w:rPr>
              <w:t>4.3.8. Povjerenstvo za državnu maturu</w:t>
            </w:r>
            <w:r w:rsidR="006E7E81">
              <w:rPr>
                <w:webHidden/>
              </w:rPr>
              <w:tab/>
            </w:r>
            <w:r w:rsidR="006E7E81">
              <w:rPr>
                <w:webHidden/>
              </w:rPr>
              <w:fldChar w:fldCharType="begin"/>
            </w:r>
            <w:r w:rsidR="006E7E81">
              <w:rPr>
                <w:webHidden/>
              </w:rPr>
              <w:instrText xml:space="preserve"> PAGEREF _Toc53611307 \h </w:instrText>
            </w:r>
            <w:r w:rsidR="006E7E81">
              <w:rPr>
                <w:webHidden/>
              </w:rPr>
            </w:r>
            <w:r w:rsidR="006E7E81">
              <w:rPr>
                <w:webHidden/>
              </w:rPr>
              <w:fldChar w:fldCharType="separate"/>
            </w:r>
            <w:r w:rsidR="006E7E81">
              <w:rPr>
                <w:webHidden/>
              </w:rPr>
              <w:t>77</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08" w:history="1">
            <w:r w:rsidR="006E7E81" w:rsidRPr="005E7EDD">
              <w:rPr>
                <w:rStyle w:val="Hiperveza"/>
              </w:rPr>
              <w:t>4.3.9. Povjerenstvo za kvalitetu</w:t>
            </w:r>
            <w:r w:rsidR="006E7E81">
              <w:rPr>
                <w:webHidden/>
              </w:rPr>
              <w:tab/>
            </w:r>
            <w:r w:rsidR="006E7E81">
              <w:rPr>
                <w:webHidden/>
              </w:rPr>
              <w:fldChar w:fldCharType="begin"/>
            </w:r>
            <w:r w:rsidR="006E7E81">
              <w:rPr>
                <w:webHidden/>
              </w:rPr>
              <w:instrText xml:space="preserve"> PAGEREF _Toc53611308 \h </w:instrText>
            </w:r>
            <w:r w:rsidR="006E7E81">
              <w:rPr>
                <w:webHidden/>
              </w:rPr>
            </w:r>
            <w:r w:rsidR="006E7E81">
              <w:rPr>
                <w:webHidden/>
              </w:rPr>
              <w:fldChar w:fldCharType="separate"/>
            </w:r>
            <w:r w:rsidR="006E7E81">
              <w:rPr>
                <w:webHidden/>
              </w:rPr>
              <w:t>82</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09" w:history="1">
            <w:r w:rsidR="006E7E81" w:rsidRPr="005E7EDD">
              <w:rPr>
                <w:rStyle w:val="Hiperveza"/>
                <w:rFonts w:ascii="Calibri" w:hAnsi="Calibri" w:cs="Calibri"/>
              </w:rPr>
              <w:t>4.4. Nastava</w:t>
            </w:r>
            <w:r w:rsidR="006E7E81">
              <w:rPr>
                <w:webHidden/>
              </w:rPr>
              <w:tab/>
            </w:r>
            <w:r w:rsidR="006E7E81">
              <w:rPr>
                <w:webHidden/>
              </w:rPr>
              <w:fldChar w:fldCharType="begin"/>
            </w:r>
            <w:r w:rsidR="006E7E81">
              <w:rPr>
                <w:webHidden/>
              </w:rPr>
              <w:instrText xml:space="preserve"> PAGEREF _Toc53611309 \h </w:instrText>
            </w:r>
            <w:r w:rsidR="006E7E81">
              <w:rPr>
                <w:webHidden/>
              </w:rPr>
            </w:r>
            <w:r w:rsidR="006E7E81">
              <w:rPr>
                <w:webHidden/>
              </w:rPr>
              <w:fldChar w:fldCharType="separate"/>
            </w:r>
            <w:r w:rsidR="006E7E81">
              <w:rPr>
                <w:webHidden/>
              </w:rPr>
              <w:t>84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0" w:history="1">
            <w:r w:rsidR="006E7E81" w:rsidRPr="005E7EDD">
              <w:rPr>
                <w:rStyle w:val="Hiperveza"/>
              </w:rPr>
              <w:t>4.4.1. Izborna nastava</w:t>
            </w:r>
            <w:r w:rsidR="006E7E81">
              <w:rPr>
                <w:webHidden/>
              </w:rPr>
              <w:tab/>
            </w:r>
            <w:r w:rsidR="006E7E81">
              <w:rPr>
                <w:webHidden/>
              </w:rPr>
              <w:fldChar w:fldCharType="begin"/>
            </w:r>
            <w:r w:rsidR="006E7E81">
              <w:rPr>
                <w:webHidden/>
              </w:rPr>
              <w:instrText xml:space="preserve"> PAGEREF _Toc53611310 \h </w:instrText>
            </w:r>
            <w:r w:rsidR="006E7E81">
              <w:rPr>
                <w:webHidden/>
              </w:rPr>
            </w:r>
            <w:r w:rsidR="006E7E81">
              <w:rPr>
                <w:webHidden/>
              </w:rPr>
              <w:fldChar w:fldCharType="separate"/>
            </w:r>
            <w:r w:rsidR="006E7E81">
              <w:rPr>
                <w:webHidden/>
              </w:rPr>
              <w:t>89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1" w:history="1">
            <w:r w:rsidR="006E7E81" w:rsidRPr="005E7EDD">
              <w:rPr>
                <w:rStyle w:val="Hiperveza"/>
              </w:rPr>
              <w:t>4.4.2. Plan stručnih ekskurzija i terenske nastave</w:t>
            </w:r>
            <w:r w:rsidR="006E7E81">
              <w:rPr>
                <w:webHidden/>
              </w:rPr>
              <w:tab/>
            </w:r>
            <w:r w:rsidR="006E7E81">
              <w:rPr>
                <w:webHidden/>
              </w:rPr>
              <w:fldChar w:fldCharType="begin"/>
            </w:r>
            <w:r w:rsidR="006E7E81">
              <w:rPr>
                <w:webHidden/>
              </w:rPr>
              <w:instrText xml:space="preserve"> PAGEREF _Toc53611311 \h </w:instrText>
            </w:r>
            <w:r w:rsidR="006E7E81">
              <w:rPr>
                <w:webHidden/>
              </w:rPr>
            </w:r>
            <w:r w:rsidR="006E7E81">
              <w:rPr>
                <w:webHidden/>
              </w:rPr>
              <w:fldChar w:fldCharType="separate"/>
            </w:r>
            <w:r w:rsidR="006E7E81">
              <w:rPr>
                <w:webHidden/>
              </w:rPr>
              <w:t>91</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12" w:history="1">
            <w:r w:rsidR="006E7E81" w:rsidRPr="005E7EDD">
              <w:rPr>
                <w:rStyle w:val="Hiperveza"/>
              </w:rPr>
              <w:t>4.4. Programi izvannastavnog rada</w:t>
            </w:r>
            <w:r w:rsidR="006E7E81">
              <w:rPr>
                <w:webHidden/>
              </w:rPr>
              <w:tab/>
            </w:r>
            <w:r w:rsidR="006E7E81">
              <w:rPr>
                <w:webHidden/>
              </w:rPr>
              <w:fldChar w:fldCharType="begin"/>
            </w:r>
            <w:r w:rsidR="006E7E81">
              <w:rPr>
                <w:webHidden/>
              </w:rPr>
              <w:instrText xml:space="preserve"> PAGEREF _Toc53611312 \h </w:instrText>
            </w:r>
            <w:r w:rsidR="006E7E81">
              <w:rPr>
                <w:webHidden/>
              </w:rPr>
            </w:r>
            <w:r w:rsidR="006E7E81">
              <w:rPr>
                <w:webHidden/>
              </w:rPr>
              <w:fldChar w:fldCharType="separate"/>
            </w:r>
            <w:r w:rsidR="006E7E81">
              <w:rPr>
                <w:webHidden/>
              </w:rPr>
              <w:t>108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3" w:history="1">
            <w:r w:rsidR="006E7E81" w:rsidRPr="005E7EDD">
              <w:rPr>
                <w:rStyle w:val="Hiperveza"/>
              </w:rPr>
              <w:t>4.4.1. Indivudalni tretman učenika</w:t>
            </w:r>
            <w:r w:rsidR="006E7E81">
              <w:rPr>
                <w:webHidden/>
              </w:rPr>
              <w:tab/>
            </w:r>
            <w:r w:rsidR="006E7E81">
              <w:rPr>
                <w:webHidden/>
              </w:rPr>
              <w:fldChar w:fldCharType="begin"/>
            </w:r>
            <w:r w:rsidR="006E7E81">
              <w:rPr>
                <w:webHidden/>
              </w:rPr>
              <w:instrText xml:space="preserve"> PAGEREF _Toc53611313 \h </w:instrText>
            </w:r>
            <w:r w:rsidR="006E7E81">
              <w:rPr>
                <w:webHidden/>
              </w:rPr>
            </w:r>
            <w:r w:rsidR="006E7E81">
              <w:rPr>
                <w:webHidden/>
              </w:rPr>
              <w:fldChar w:fldCharType="separate"/>
            </w:r>
            <w:r w:rsidR="006E7E81">
              <w:rPr>
                <w:webHidden/>
              </w:rPr>
              <w:t>108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4" w:history="1">
            <w:r w:rsidR="006E7E81" w:rsidRPr="005E7EDD">
              <w:rPr>
                <w:rStyle w:val="Hiperveza"/>
              </w:rPr>
              <w:t>4.4.2. Produženi stručni tretman</w:t>
            </w:r>
            <w:r w:rsidR="006E7E81">
              <w:rPr>
                <w:webHidden/>
              </w:rPr>
              <w:tab/>
            </w:r>
            <w:r w:rsidR="006E7E81">
              <w:rPr>
                <w:webHidden/>
              </w:rPr>
              <w:fldChar w:fldCharType="begin"/>
            </w:r>
            <w:r w:rsidR="006E7E81">
              <w:rPr>
                <w:webHidden/>
              </w:rPr>
              <w:instrText xml:space="preserve"> PAGEREF _Toc53611314 \h </w:instrText>
            </w:r>
            <w:r w:rsidR="006E7E81">
              <w:rPr>
                <w:webHidden/>
              </w:rPr>
            </w:r>
            <w:r w:rsidR="006E7E81">
              <w:rPr>
                <w:webHidden/>
              </w:rPr>
              <w:fldChar w:fldCharType="separate"/>
            </w:r>
            <w:r w:rsidR="006E7E81">
              <w:rPr>
                <w:webHidden/>
              </w:rPr>
              <w:t>109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5" w:history="1">
            <w:r w:rsidR="006E7E81" w:rsidRPr="005E7EDD">
              <w:rPr>
                <w:rStyle w:val="Hiperveza"/>
              </w:rPr>
              <w:t>4.4.3. Individualni tretman roditelja</w:t>
            </w:r>
            <w:r w:rsidR="006E7E81">
              <w:rPr>
                <w:webHidden/>
              </w:rPr>
              <w:tab/>
            </w:r>
            <w:r w:rsidR="006E7E81">
              <w:rPr>
                <w:webHidden/>
              </w:rPr>
              <w:fldChar w:fldCharType="begin"/>
            </w:r>
            <w:r w:rsidR="006E7E81">
              <w:rPr>
                <w:webHidden/>
              </w:rPr>
              <w:instrText xml:space="preserve"> PAGEREF _Toc53611315 \h </w:instrText>
            </w:r>
            <w:r w:rsidR="006E7E81">
              <w:rPr>
                <w:webHidden/>
              </w:rPr>
            </w:r>
            <w:r w:rsidR="006E7E81">
              <w:rPr>
                <w:webHidden/>
              </w:rPr>
              <w:fldChar w:fldCharType="separate"/>
            </w:r>
            <w:r w:rsidR="006E7E81">
              <w:rPr>
                <w:webHidden/>
              </w:rPr>
              <w:t>110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6" w:history="1">
            <w:r w:rsidR="006E7E81" w:rsidRPr="005E7EDD">
              <w:rPr>
                <w:rStyle w:val="Hiperveza"/>
              </w:rPr>
              <w:t>4.4.4. Zdravstveni odgoj i zdravstvena zaštita</w:t>
            </w:r>
            <w:r w:rsidR="006E7E81">
              <w:rPr>
                <w:webHidden/>
              </w:rPr>
              <w:tab/>
            </w:r>
            <w:r w:rsidR="006E7E81">
              <w:rPr>
                <w:webHidden/>
              </w:rPr>
              <w:fldChar w:fldCharType="begin"/>
            </w:r>
            <w:r w:rsidR="006E7E81">
              <w:rPr>
                <w:webHidden/>
              </w:rPr>
              <w:instrText xml:space="preserve"> PAGEREF _Toc53611316 \h </w:instrText>
            </w:r>
            <w:r w:rsidR="006E7E81">
              <w:rPr>
                <w:webHidden/>
              </w:rPr>
            </w:r>
            <w:r w:rsidR="006E7E81">
              <w:rPr>
                <w:webHidden/>
              </w:rPr>
              <w:fldChar w:fldCharType="separate"/>
            </w:r>
            <w:r w:rsidR="006E7E81">
              <w:rPr>
                <w:webHidden/>
              </w:rPr>
              <w:t>112</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17" w:history="1">
            <w:r w:rsidR="006E7E81" w:rsidRPr="005E7EDD">
              <w:rPr>
                <w:rStyle w:val="Hiperveza"/>
              </w:rPr>
              <w:t>4.5. Kulturna i javna djelatnost škole</w:t>
            </w:r>
            <w:r w:rsidR="006E7E81">
              <w:rPr>
                <w:webHidden/>
              </w:rPr>
              <w:tab/>
            </w:r>
            <w:r w:rsidR="006E7E81">
              <w:rPr>
                <w:webHidden/>
              </w:rPr>
              <w:fldChar w:fldCharType="begin"/>
            </w:r>
            <w:r w:rsidR="006E7E81">
              <w:rPr>
                <w:webHidden/>
              </w:rPr>
              <w:instrText xml:space="preserve"> PAGEREF _Toc53611317 \h </w:instrText>
            </w:r>
            <w:r w:rsidR="006E7E81">
              <w:rPr>
                <w:webHidden/>
              </w:rPr>
            </w:r>
            <w:r w:rsidR="006E7E81">
              <w:rPr>
                <w:webHidden/>
              </w:rPr>
              <w:fldChar w:fldCharType="separate"/>
            </w:r>
            <w:r w:rsidR="006E7E81">
              <w:rPr>
                <w:webHidden/>
              </w:rPr>
              <w:t>114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8" w:history="1">
            <w:r w:rsidR="006E7E81" w:rsidRPr="005E7EDD">
              <w:rPr>
                <w:rStyle w:val="Hiperveza"/>
              </w:rPr>
              <w:t>4.5.1. Izdavanja školskog lista i druge publikacije</w:t>
            </w:r>
            <w:r w:rsidR="006E7E81">
              <w:rPr>
                <w:webHidden/>
              </w:rPr>
              <w:tab/>
            </w:r>
            <w:r w:rsidR="006E7E81">
              <w:rPr>
                <w:webHidden/>
              </w:rPr>
              <w:fldChar w:fldCharType="begin"/>
            </w:r>
            <w:r w:rsidR="006E7E81">
              <w:rPr>
                <w:webHidden/>
              </w:rPr>
              <w:instrText xml:space="preserve"> PAGEREF _Toc53611318 \h </w:instrText>
            </w:r>
            <w:r w:rsidR="006E7E81">
              <w:rPr>
                <w:webHidden/>
              </w:rPr>
            </w:r>
            <w:r w:rsidR="006E7E81">
              <w:rPr>
                <w:webHidden/>
              </w:rPr>
              <w:fldChar w:fldCharType="separate"/>
            </w:r>
            <w:r w:rsidR="006E7E81">
              <w:rPr>
                <w:webHidden/>
              </w:rPr>
              <w:t>114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19" w:history="1">
            <w:r w:rsidR="006E7E81" w:rsidRPr="005E7EDD">
              <w:rPr>
                <w:rStyle w:val="Hiperveza"/>
              </w:rPr>
              <w:t>4.5.2. Društveni i humanitarni rad učenika</w:t>
            </w:r>
            <w:r w:rsidR="006E7E81">
              <w:rPr>
                <w:webHidden/>
              </w:rPr>
              <w:tab/>
            </w:r>
            <w:r w:rsidR="006E7E81">
              <w:rPr>
                <w:webHidden/>
              </w:rPr>
              <w:fldChar w:fldCharType="begin"/>
            </w:r>
            <w:r w:rsidR="006E7E81">
              <w:rPr>
                <w:webHidden/>
              </w:rPr>
              <w:instrText xml:space="preserve"> PAGEREF _Toc53611319 \h </w:instrText>
            </w:r>
            <w:r w:rsidR="006E7E81">
              <w:rPr>
                <w:webHidden/>
              </w:rPr>
            </w:r>
            <w:r w:rsidR="006E7E81">
              <w:rPr>
                <w:webHidden/>
              </w:rPr>
              <w:fldChar w:fldCharType="separate"/>
            </w:r>
            <w:r w:rsidR="006E7E81">
              <w:rPr>
                <w:webHidden/>
              </w:rPr>
              <w:t>115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0" w:history="1">
            <w:r w:rsidR="006E7E81" w:rsidRPr="005E7EDD">
              <w:rPr>
                <w:rStyle w:val="Hiperveza"/>
              </w:rPr>
              <w:t>4.5.3. Učeničke udruge i organizacije pri školi</w:t>
            </w:r>
            <w:r w:rsidR="006E7E81">
              <w:rPr>
                <w:webHidden/>
              </w:rPr>
              <w:tab/>
            </w:r>
            <w:r w:rsidR="006E7E81">
              <w:rPr>
                <w:webHidden/>
              </w:rPr>
              <w:fldChar w:fldCharType="begin"/>
            </w:r>
            <w:r w:rsidR="006E7E81">
              <w:rPr>
                <w:webHidden/>
              </w:rPr>
              <w:instrText xml:space="preserve"> PAGEREF _Toc53611320 \h </w:instrText>
            </w:r>
            <w:r w:rsidR="006E7E81">
              <w:rPr>
                <w:webHidden/>
              </w:rPr>
            </w:r>
            <w:r w:rsidR="006E7E81">
              <w:rPr>
                <w:webHidden/>
              </w:rPr>
              <w:fldChar w:fldCharType="separate"/>
            </w:r>
            <w:r w:rsidR="006E7E81">
              <w:rPr>
                <w:webHidden/>
              </w:rPr>
              <w:t>115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1" w:history="1">
            <w:r w:rsidR="006E7E81" w:rsidRPr="005E7EDD">
              <w:rPr>
                <w:rStyle w:val="Hiperveza"/>
              </w:rPr>
              <w:t>4.5.4. Aktivnosti u neradnim danima i u vrijeme praznika</w:t>
            </w:r>
            <w:r w:rsidR="006E7E81">
              <w:rPr>
                <w:webHidden/>
              </w:rPr>
              <w:tab/>
            </w:r>
            <w:r w:rsidR="006E7E81">
              <w:rPr>
                <w:webHidden/>
              </w:rPr>
              <w:fldChar w:fldCharType="begin"/>
            </w:r>
            <w:r w:rsidR="006E7E81">
              <w:rPr>
                <w:webHidden/>
              </w:rPr>
              <w:instrText xml:space="preserve"> PAGEREF _Toc53611321 \h </w:instrText>
            </w:r>
            <w:r w:rsidR="006E7E81">
              <w:rPr>
                <w:webHidden/>
              </w:rPr>
            </w:r>
            <w:r w:rsidR="006E7E81">
              <w:rPr>
                <w:webHidden/>
              </w:rPr>
              <w:fldChar w:fldCharType="separate"/>
            </w:r>
            <w:r w:rsidR="006E7E81">
              <w:rPr>
                <w:webHidden/>
              </w:rPr>
              <w:t>115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2" w:history="1">
            <w:r w:rsidR="006E7E81" w:rsidRPr="005E7EDD">
              <w:rPr>
                <w:rStyle w:val="Hiperveza"/>
              </w:rPr>
              <w:t>4.5.5. Stručno usavršavanje nastavnika i stručnih suradnika</w:t>
            </w:r>
            <w:r w:rsidR="006E7E81">
              <w:rPr>
                <w:webHidden/>
              </w:rPr>
              <w:tab/>
            </w:r>
            <w:r w:rsidR="006E7E81">
              <w:rPr>
                <w:webHidden/>
              </w:rPr>
              <w:fldChar w:fldCharType="begin"/>
            </w:r>
            <w:r w:rsidR="006E7E81">
              <w:rPr>
                <w:webHidden/>
              </w:rPr>
              <w:instrText xml:space="preserve"> PAGEREF _Toc53611322 \h </w:instrText>
            </w:r>
            <w:r w:rsidR="006E7E81">
              <w:rPr>
                <w:webHidden/>
              </w:rPr>
            </w:r>
            <w:r w:rsidR="006E7E81">
              <w:rPr>
                <w:webHidden/>
              </w:rPr>
              <w:fldChar w:fldCharType="separate"/>
            </w:r>
            <w:r w:rsidR="006E7E81">
              <w:rPr>
                <w:webHidden/>
              </w:rPr>
              <w:t>115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3" w:history="1">
            <w:r w:rsidR="006E7E81" w:rsidRPr="005E7EDD">
              <w:rPr>
                <w:rStyle w:val="Hiperveza"/>
              </w:rPr>
              <w:t>4.5.6. Popis grupa i voditelja izvannastavnih aktivnosti</w:t>
            </w:r>
            <w:r w:rsidR="006E7E81">
              <w:rPr>
                <w:webHidden/>
              </w:rPr>
              <w:tab/>
            </w:r>
            <w:r w:rsidR="006E7E81">
              <w:rPr>
                <w:webHidden/>
              </w:rPr>
              <w:fldChar w:fldCharType="begin"/>
            </w:r>
            <w:r w:rsidR="006E7E81">
              <w:rPr>
                <w:webHidden/>
              </w:rPr>
              <w:instrText xml:space="preserve"> PAGEREF _Toc53611323 \h </w:instrText>
            </w:r>
            <w:r w:rsidR="006E7E81">
              <w:rPr>
                <w:webHidden/>
              </w:rPr>
            </w:r>
            <w:r w:rsidR="006E7E81">
              <w:rPr>
                <w:webHidden/>
              </w:rPr>
              <w:fldChar w:fldCharType="separate"/>
            </w:r>
            <w:r w:rsidR="006E7E81">
              <w:rPr>
                <w:webHidden/>
              </w:rPr>
              <w:t>116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4" w:history="1">
            <w:r w:rsidR="006E7E81" w:rsidRPr="005E7EDD">
              <w:rPr>
                <w:rStyle w:val="Hiperveza"/>
              </w:rPr>
              <w:t>4.5.7. Stručni časopisi i literatura</w:t>
            </w:r>
            <w:r w:rsidR="006E7E81">
              <w:rPr>
                <w:webHidden/>
              </w:rPr>
              <w:tab/>
            </w:r>
            <w:r w:rsidR="006E7E81">
              <w:rPr>
                <w:webHidden/>
              </w:rPr>
              <w:fldChar w:fldCharType="begin"/>
            </w:r>
            <w:r w:rsidR="006E7E81">
              <w:rPr>
                <w:webHidden/>
              </w:rPr>
              <w:instrText xml:space="preserve"> PAGEREF _Toc53611324 \h </w:instrText>
            </w:r>
            <w:r w:rsidR="006E7E81">
              <w:rPr>
                <w:webHidden/>
              </w:rPr>
            </w:r>
            <w:r w:rsidR="006E7E81">
              <w:rPr>
                <w:webHidden/>
              </w:rPr>
              <w:fldChar w:fldCharType="separate"/>
            </w:r>
            <w:r w:rsidR="006E7E81">
              <w:rPr>
                <w:webHidden/>
              </w:rPr>
              <w:t>119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5" w:history="1">
            <w:r w:rsidR="006E7E81" w:rsidRPr="005E7EDD">
              <w:rPr>
                <w:rStyle w:val="Hiperveza"/>
              </w:rPr>
              <w:t>4.5.8. Profesionalno informiranje</w:t>
            </w:r>
            <w:r w:rsidR="006E7E81">
              <w:rPr>
                <w:webHidden/>
              </w:rPr>
              <w:tab/>
            </w:r>
            <w:r w:rsidR="006E7E81">
              <w:rPr>
                <w:webHidden/>
              </w:rPr>
              <w:fldChar w:fldCharType="begin"/>
            </w:r>
            <w:r w:rsidR="006E7E81">
              <w:rPr>
                <w:webHidden/>
              </w:rPr>
              <w:instrText xml:space="preserve"> PAGEREF _Toc53611325 \h </w:instrText>
            </w:r>
            <w:r w:rsidR="006E7E81">
              <w:rPr>
                <w:webHidden/>
              </w:rPr>
            </w:r>
            <w:r w:rsidR="006E7E81">
              <w:rPr>
                <w:webHidden/>
              </w:rPr>
              <w:fldChar w:fldCharType="separate"/>
            </w:r>
            <w:r w:rsidR="006E7E81">
              <w:rPr>
                <w:webHidden/>
              </w:rPr>
              <w:t>119</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26" w:history="1">
            <w:r w:rsidR="006E7E81" w:rsidRPr="005E7EDD">
              <w:rPr>
                <w:rStyle w:val="Hiperveza"/>
              </w:rPr>
              <w:t>4.6.  Ispiti</w:t>
            </w:r>
            <w:r w:rsidR="006E7E81">
              <w:rPr>
                <w:webHidden/>
              </w:rPr>
              <w:tab/>
            </w:r>
            <w:r w:rsidR="006E7E81">
              <w:rPr>
                <w:webHidden/>
              </w:rPr>
              <w:fldChar w:fldCharType="begin"/>
            </w:r>
            <w:r w:rsidR="006E7E81">
              <w:rPr>
                <w:webHidden/>
              </w:rPr>
              <w:instrText xml:space="preserve"> PAGEREF _Toc53611326 \h </w:instrText>
            </w:r>
            <w:r w:rsidR="006E7E81">
              <w:rPr>
                <w:webHidden/>
              </w:rPr>
            </w:r>
            <w:r w:rsidR="006E7E81">
              <w:rPr>
                <w:webHidden/>
              </w:rPr>
              <w:fldChar w:fldCharType="separate"/>
            </w:r>
            <w:r w:rsidR="006E7E81">
              <w:rPr>
                <w:webHidden/>
              </w:rPr>
              <w:t>120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7" w:history="1">
            <w:r w:rsidR="006E7E81" w:rsidRPr="005E7EDD">
              <w:rPr>
                <w:rStyle w:val="Hiperveza"/>
              </w:rPr>
              <w:t>4.6.1. Raspored polaganja ispita</w:t>
            </w:r>
            <w:r w:rsidR="006E7E81">
              <w:rPr>
                <w:webHidden/>
              </w:rPr>
              <w:tab/>
            </w:r>
            <w:r w:rsidR="006E7E81">
              <w:rPr>
                <w:webHidden/>
              </w:rPr>
              <w:fldChar w:fldCharType="begin"/>
            </w:r>
            <w:r w:rsidR="006E7E81">
              <w:rPr>
                <w:webHidden/>
              </w:rPr>
              <w:instrText xml:space="preserve"> PAGEREF _Toc53611327 \h </w:instrText>
            </w:r>
            <w:r w:rsidR="006E7E81">
              <w:rPr>
                <w:webHidden/>
              </w:rPr>
            </w:r>
            <w:r w:rsidR="006E7E81">
              <w:rPr>
                <w:webHidden/>
              </w:rPr>
              <w:fldChar w:fldCharType="separate"/>
            </w:r>
            <w:r w:rsidR="006E7E81">
              <w:rPr>
                <w:webHidden/>
              </w:rPr>
              <w:t>120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8" w:history="1">
            <w:r w:rsidR="006E7E81" w:rsidRPr="005E7EDD">
              <w:rPr>
                <w:rStyle w:val="Hiperveza"/>
              </w:rPr>
              <w:t>4.6.2. Vremenik izrade i obrane završnog rada</w:t>
            </w:r>
            <w:r w:rsidR="006E7E81">
              <w:rPr>
                <w:webHidden/>
              </w:rPr>
              <w:tab/>
            </w:r>
            <w:r w:rsidR="006E7E81">
              <w:rPr>
                <w:webHidden/>
              </w:rPr>
              <w:fldChar w:fldCharType="begin"/>
            </w:r>
            <w:r w:rsidR="006E7E81">
              <w:rPr>
                <w:webHidden/>
              </w:rPr>
              <w:instrText xml:space="preserve"> PAGEREF _Toc53611328 \h </w:instrText>
            </w:r>
            <w:r w:rsidR="006E7E81">
              <w:rPr>
                <w:webHidden/>
              </w:rPr>
            </w:r>
            <w:r w:rsidR="006E7E81">
              <w:rPr>
                <w:webHidden/>
              </w:rPr>
              <w:fldChar w:fldCharType="separate"/>
            </w:r>
            <w:r w:rsidR="006E7E81">
              <w:rPr>
                <w:webHidden/>
              </w:rPr>
              <w:t>121</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29" w:history="1">
            <w:r w:rsidR="006E7E81" w:rsidRPr="005E7EDD">
              <w:rPr>
                <w:rStyle w:val="Hiperveza"/>
              </w:rPr>
              <w:t>4.6.3. Ispiti državne mature</w:t>
            </w:r>
            <w:r w:rsidR="006E7E81">
              <w:rPr>
                <w:webHidden/>
              </w:rPr>
              <w:tab/>
            </w:r>
            <w:r w:rsidR="006E7E81">
              <w:rPr>
                <w:webHidden/>
              </w:rPr>
              <w:fldChar w:fldCharType="begin"/>
            </w:r>
            <w:r w:rsidR="006E7E81">
              <w:rPr>
                <w:webHidden/>
              </w:rPr>
              <w:instrText xml:space="preserve"> PAGEREF _Toc53611329 \h </w:instrText>
            </w:r>
            <w:r w:rsidR="006E7E81">
              <w:rPr>
                <w:webHidden/>
              </w:rPr>
            </w:r>
            <w:r w:rsidR="006E7E81">
              <w:rPr>
                <w:webHidden/>
              </w:rPr>
              <w:fldChar w:fldCharType="separate"/>
            </w:r>
            <w:r w:rsidR="006E7E81">
              <w:rPr>
                <w:webHidden/>
              </w:rPr>
              <w:t>122</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330" w:history="1">
            <w:r w:rsidR="006E7E81" w:rsidRPr="005E7EDD">
              <w:rPr>
                <w:rStyle w:val="Hiperveza"/>
              </w:rPr>
              <w:t>5. Planovi  i programi</w:t>
            </w:r>
            <w:r w:rsidR="006E7E81">
              <w:rPr>
                <w:webHidden/>
              </w:rPr>
              <w:tab/>
            </w:r>
            <w:r w:rsidR="006E7E81">
              <w:rPr>
                <w:webHidden/>
              </w:rPr>
              <w:fldChar w:fldCharType="begin"/>
            </w:r>
            <w:r w:rsidR="006E7E81">
              <w:rPr>
                <w:webHidden/>
              </w:rPr>
              <w:instrText xml:space="preserve"> PAGEREF _Toc53611330 \h </w:instrText>
            </w:r>
            <w:r w:rsidR="006E7E81">
              <w:rPr>
                <w:webHidden/>
              </w:rPr>
            </w:r>
            <w:r w:rsidR="006E7E81">
              <w:rPr>
                <w:webHidden/>
              </w:rPr>
              <w:fldChar w:fldCharType="separate"/>
            </w:r>
            <w:r w:rsidR="006E7E81">
              <w:rPr>
                <w:webHidden/>
              </w:rPr>
              <w:t>126</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31" w:history="1">
            <w:r w:rsidR="006E7E81" w:rsidRPr="005E7EDD">
              <w:rPr>
                <w:rStyle w:val="Hiperveza"/>
              </w:rPr>
              <w:t>5.1. Plan i program stručno-razvojne službe</w:t>
            </w:r>
            <w:r w:rsidR="006E7E81">
              <w:rPr>
                <w:webHidden/>
              </w:rPr>
              <w:tab/>
            </w:r>
            <w:r w:rsidR="006E7E81">
              <w:rPr>
                <w:webHidden/>
              </w:rPr>
              <w:fldChar w:fldCharType="begin"/>
            </w:r>
            <w:r w:rsidR="006E7E81">
              <w:rPr>
                <w:webHidden/>
              </w:rPr>
              <w:instrText xml:space="preserve"> PAGEREF _Toc53611331 \h </w:instrText>
            </w:r>
            <w:r w:rsidR="006E7E81">
              <w:rPr>
                <w:webHidden/>
              </w:rPr>
            </w:r>
            <w:r w:rsidR="006E7E81">
              <w:rPr>
                <w:webHidden/>
              </w:rPr>
              <w:fldChar w:fldCharType="separate"/>
            </w:r>
            <w:r w:rsidR="006E7E81">
              <w:rPr>
                <w:webHidden/>
              </w:rPr>
              <w:t>126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2" w:history="1">
            <w:r w:rsidR="006E7E81" w:rsidRPr="005E7EDD">
              <w:rPr>
                <w:rStyle w:val="Hiperveza"/>
              </w:rPr>
              <w:t>5.1.1. Godišnji plan i program rada ravnatelja</w:t>
            </w:r>
            <w:r w:rsidR="006E7E81">
              <w:rPr>
                <w:webHidden/>
              </w:rPr>
              <w:tab/>
            </w:r>
            <w:r w:rsidR="006E7E81">
              <w:rPr>
                <w:webHidden/>
              </w:rPr>
              <w:fldChar w:fldCharType="begin"/>
            </w:r>
            <w:r w:rsidR="006E7E81">
              <w:rPr>
                <w:webHidden/>
              </w:rPr>
              <w:instrText xml:space="preserve"> PAGEREF _Toc53611332 \h </w:instrText>
            </w:r>
            <w:r w:rsidR="006E7E81">
              <w:rPr>
                <w:webHidden/>
              </w:rPr>
            </w:r>
            <w:r w:rsidR="006E7E81">
              <w:rPr>
                <w:webHidden/>
              </w:rPr>
              <w:fldChar w:fldCharType="separate"/>
            </w:r>
            <w:r w:rsidR="006E7E81">
              <w:rPr>
                <w:webHidden/>
              </w:rPr>
              <w:t>130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3" w:history="1">
            <w:r w:rsidR="006E7E81" w:rsidRPr="005E7EDD">
              <w:rPr>
                <w:rStyle w:val="Hiperveza"/>
              </w:rPr>
              <w:t>5.1.2. Plan i program rada pedagoga</w:t>
            </w:r>
            <w:r w:rsidR="006E7E81">
              <w:rPr>
                <w:webHidden/>
              </w:rPr>
              <w:tab/>
            </w:r>
            <w:r w:rsidR="006E7E81">
              <w:rPr>
                <w:webHidden/>
              </w:rPr>
              <w:fldChar w:fldCharType="begin"/>
            </w:r>
            <w:r w:rsidR="006E7E81">
              <w:rPr>
                <w:webHidden/>
              </w:rPr>
              <w:instrText xml:space="preserve"> PAGEREF _Toc53611333 \h </w:instrText>
            </w:r>
            <w:r w:rsidR="006E7E81">
              <w:rPr>
                <w:webHidden/>
              </w:rPr>
            </w:r>
            <w:r w:rsidR="006E7E81">
              <w:rPr>
                <w:webHidden/>
              </w:rPr>
              <w:fldChar w:fldCharType="separate"/>
            </w:r>
            <w:r w:rsidR="006E7E81">
              <w:rPr>
                <w:webHidden/>
              </w:rPr>
              <w:t>134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4" w:history="1">
            <w:r w:rsidR="006E7E81" w:rsidRPr="005E7EDD">
              <w:rPr>
                <w:rStyle w:val="Hiperveza"/>
              </w:rPr>
              <w:t>5.1.3. Plan i program rada školskog psihologa</w:t>
            </w:r>
            <w:r w:rsidR="006E7E81">
              <w:rPr>
                <w:webHidden/>
              </w:rPr>
              <w:tab/>
            </w:r>
            <w:r w:rsidR="006E7E81">
              <w:rPr>
                <w:webHidden/>
              </w:rPr>
              <w:fldChar w:fldCharType="begin"/>
            </w:r>
            <w:r w:rsidR="006E7E81">
              <w:rPr>
                <w:webHidden/>
              </w:rPr>
              <w:instrText xml:space="preserve"> PAGEREF _Toc53611334 \h </w:instrText>
            </w:r>
            <w:r w:rsidR="006E7E81">
              <w:rPr>
                <w:webHidden/>
              </w:rPr>
            </w:r>
            <w:r w:rsidR="006E7E81">
              <w:rPr>
                <w:webHidden/>
              </w:rPr>
              <w:fldChar w:fldCharType="separate"/>
            </w:r>
            <w:r w:rsidR="006E7E81">
              <w:rPr>
                <w:webHidden/>
              </w:rPr>
              <w:t>161</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5" w:history="1">
            <w:r w:rsidR="006E7E81" w:rsidRPr="005E7EDD">
              <w:rPr>
                <w:rStyle w:val="Hiperveza"/>
              </w:rPr>
              <w:t>5.1.4. Plan i program rada knjižničara</w:t>
            </w:r>
            <w:r w:rsidR="006E7E81">
              <w:rPr>
                <w:webHidden/>
              </w:rPr>
              <w:tab/>
            </w:r>
            <w:r w:rsidR="006E7E81">
              <w:rPr>
                <w:webHidden/>
              </w:rPr>
              <w:fldChar w:fldCharType="begin"/>
            </w:r>
            <w:r w:rsidR="006E7E81">
              <w:rPr>
                <w:webHidden/>
              </w:rPr>
              <w:instrText xml:space="preserve"> PAGEREF _Toc53611335 \h </w:instrText>
            </w:r>
            <w:r w:rsidR="006E7E81">
              <w:rPr>
                <w:webHidden/>
              </w:rPr>
            </w:r>
            <w:r w:rsidR="006E7E81">
              <w:rPr>
                <w:webHidden/>
              </w:rPr>
              <w:fldChar w:fldCharType="separate"/>
            </w:r>
            <w:r w:rsidR="006E7E81">
              <w:rPr>
                <w:webHidden/>
              </w:rPr>
              <w:t>173</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36" w:history="1">
            <w:r w:rsidR="006E7E81" w:rsidRPr="005E7EDD">
              <w:rPr>
                <w:rStyle w:val="Hiperveza"/>
              </w:rPr>
              <w:t>5.2. Ostali programi rada škole za 2020./2021.</w:t>
            </w:r>
            <w:r w:rsidR="006E7E81">
              <w:rPr>
                <w:webHidden/>
              </w:rPr>
              <w:tab/>
            </w:r>
            <w:r w:rsidR="006E7E81">
              <w:rPr>
                <w:webHidden/>
              </w:rPr>
              <w:fldChar w:fldCharType="begin"/>
            </w:r>
            <w:r w:rsidR="006E7E81">
              <w:rPr>
                <w:webHidden/>
              </w:rPr>
              <w:instrText xml:space="preserve"> PAGEREF _Toc53611336 \h </w:instrText>
            </w:r>
            <w:r w:rsidR="006E7E81">
              <w:rPr>
                <w:webHidden/>
              </w:rPr>
            </w:r>
            <w:r w:rsidR="006E7E81">
              <w:rPr>
                <w:webHidden/>
              </w:rPr>
              <w:fldChar w:fldCharType="separate"/>
            </w:r>
            <w:r w:rsidR="006E7E81">
              <w:rPr>
                <w:webHidden/>
              </w:rPr>
              <w:t>193</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7" w:history="1">
            <w:r w:rsidR="006E7E81" w:rsidRPr="005E7EDD">
              <w:rPr>
                <w:rStyle w:val="Hiperveza"/>
              </w:rPr>
              <w:t>5.2.1. Program rada Nastavničkog vijeća</w:t>
            </w:r>
            <w:r w:rsidR="006E7E81">
              <w:rPr>
                <w:webHidden/>
              </w:rPr>
              <w:tab/>
            </w:r>
            <w:r w:rsidR="006E7E81">
              <w:rPr>
                <w:webHidden/>
              </w:rPr>
              <w:fldChar w:fldCharType="begin"/>
            </w:r>
            <w:r w:rsidR="006E7E81">
              <w:rPr>
                <w:webHidden/>
              </w:rPr>
              <w:instrText xml:space="preserve"> PAGEREF _Toc53611337 \h </w:instrText>
            </w:r>
            <w:r w:rsidR="006E7E81">
              <w:rPr>
                <w:webHidden/>
              </w:rPr>
            </w:r>
            <w:r w:rsidR="006E7E81">
              <w:rPr>
                <w:webHidden/>
              </w:rPr>
              <w:fldChar w:fldCharType="separate"/>
            </w:r>
            <w:r w:rsidR="006E7E81">
              <w:rPr>
                <w:webHidden/>
              </w:rPr>
              <w:t>193</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38" w:history="1">
            <w:r w:rsidR="006E7E81" w:rsidRPr="005E7EDD">
              <w:rPr>
                <w:rStyle w:val="Hiperveza"/>
              </w:rPr>
              <w:t>5.2.2. Program rada voditelja smjene</w:t>
            </w:r>
            <w:r w:rsidR="006E7E81">
              <w:rPr>
                <w:webHidden/>
              </w:rPr>
              <w:tab/>
            </w:r>
            <w:r w:rsidR="006E7E81">
              <w:rPr>
                <w:webHidden/>
              </w:rPr>
              <w:fldChar w:fldCharType="begin"/>
            </w:r>
            <w:r w:rsidR="006E7E81">
              <w:rPr>
                <w:webHidden/>
              </w:rPr>
              <w:instrText xml:space="preserve"> PAGEREF _Toc53611338 \h </w:instrText>
            </w:r>
            <w:r w:rsidR="006E7E81">
              <w:rPr>
                <w:webHidden/>
              </w:rPr>
            </w:r>
            <w:r w:rsidR="006E7E81">
              <w:rPr>
                <w:webHidden/>
              </w:rPr>
              <w:fldChar w:fldCharType="separate"/>
            </w:r>
            <w:r w:rsidR="006E7E81">
              <w:rPr>
                <w:webHidden/>
              </w:rPr>
              <w:t>197</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39" w:history="1">
            <w:r w:rsidR="006E7E81" w:rsidRPr="005E7EDD">
              <w:rPr>
                <w:rStyle w:val="Hiperveza"/>
              </w:rPr>
              <w:t>5.3. Program rada tajništva i administrativne službe</w:t>
            </w:r>
            <w:r w:rsidR="006E7E81">
              <w:rPr>
                <w:webHidden/>
              </w:rPr>
              <w:tab/>
            </w:r>
            <w:r w:rsidR="006E7E81">
              <w:rPr>
                <w:webHidden/>
              </w:rPr>
              <w:fldChar w:fldCharType="begin"/>
            </w:r>
            <w:r w:rsidR="006E7E81">
              <w:rPr>
                <w:webHidden/>
              </w:rPr>
              <w:instrText xml:space="preserve"> PAGEREF _Toc53611339 \h </w:instrText>
            </w:r>
            <w:r w:rsidR="006E7E81">
              <w:rPr>
                <w:webHidden/>
              </w:rPr>
            </w:r>
            <w:r w:rsidR="006E7E81">
              <w:rPr>
                <w:webHidden/>
              </w:rPr>
              <w:fldChar w:fldCharType="separate"/>
            </w:r>
            <w:r w:rsidR="006E7E81">
              <w:rPr>
                <w:webHidden/>
              </w:rPr>
              <w:t>198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0" w:history="1">
            <w:r w:rsidR="006E7E81" w:rsidRPr="005E7EDD">
              <w:rPr>
                <w:rStyle w:val="Hiperveza"/>
              </w:rPr>
              <w:t>5.3.1. Program rada tajništva i administrativne službe</w:t>
            </w:r>
            <w:r w:rsidR="006E7E81">
              <w:rPr>
                <w:webHidden/>
              </w:rPr>
              <w:tab/>
            </w:r>
            <w:r w:rsidR="006E7E81">
              <w:rPr>
                <w:webHidden/>
              </w:rPr>
              <w:fldChar w:fldCharType="begin"/>
            </w:r>
            <w:r w:rsidR="006E7E81">
              <w:rPr>
                <w:webHidden/>
              </w:rPr>
              <w:instrText xml:space="preserve"> PAGEREF _Toc53611340 \h </w:instrText>
            </w:r>
            <w:r w:rsidR="006E7E81">
              <w:rPr>
                <w:webHidden/>
              </w:rPr>
            </w:r>
            <w:r w:rsidR="006E7E81">
              <w:rPr>
                <w:webHidden/>
              </w:rPr>
              <w:fldChar w:fldCharType="separate"/>
            </w:r>
            <w:r w:rsidR="006E7E81">
              <w:rPr>
                <w:webHidden/>
              </w:rPr>
              <w:t>198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1" w:history="1">
            <w:r w:rsidR="006E7E81" w:rsidRPr="005E7EDD">
              <w:rPr>
                <w:rStyle w:val="Hiperveza"/>
              </w:rPr>
              <w:t>5.3.2. Program rada računovodstva</w:t>
            </w:r>
            <w:r w:rsidR="006E7E81">
              <w:rPr>
                <w:webHidden/>
              </w:rPr>
              <w:tab/>
            </w:r>
            <w:r w:rsidR="006E7E81">
              <w:rPr>
                <w:webHidden/>
              </w:rPr>
              <w:fldChar w:fldCharType="begin"/>
            </w:r>
            <w:r w:rsidR="006E7E81">
              <w:rPr>
                <w:webHidden/>
              </w:rPr>
              <w:instrText xml:space="preserve"> PAGEREF _Toc53611341 \h </w:instrText>
            </w:r>
            <w:r w:rsidR="006E7E81">
              <w:rPr>
                <w:webHidden/>
              </w:rPr>
            </w:r>
            <w:r w:rsidR="006E7E81">
              <w:rPr>
                <w:webHidden/>
              </w:rPr>
              <w:fldChar w:fldCharType="separate"/>
            </w:r>
            <w:r w:rsidR="006E7E81">
              <w:rPr>
                <w:webHidden/>
              </w:rPr>
              <w:t>201</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2" w:history="1">
            <w:r w:rsidR="006E7E81" w:rsidRPr="005E7EDD">
              <w:rPr>
                <w:rStyle w:val="Hiperveza"/>
              </w:rPr>
              <w:t>5.3.3. Program inventure</w:t>
            </w:r>
            <w:r w:rsidR="006E7E81">
              <w:rPr>
                <w:webHidden/>
              </w:rPr>
              <w:tab/>
            </w:r>
            <w:r w:rsidR="006E7E81">
              <w:rPr>
                <w:webHidden/>
              </w:rPr>
              <w:fldChar w:fldCharType="begin"/>
            </w:r>
            <w:r w:rsidR="006E7E81">
              <w:rPr>
                <w:webHidden/>
              </w:rPr>
              <w:instrText xml:space="preserve"> PAGEREF _Toc53611342 \h </w:instrText>
            </w:r>
            <w:r w:rsidR="006E7E81">
              <w:rPr>
                <w:webHidden/>
              </w:rPr>
            </w:r>
            <w:r w:rsidR="006E7E81">
              <w:rPr>
                <w:webHidden/>
              </w:rPr>
              <w:fldChar w:fldCharType="separate"/>
            </w:r>
            <w:r w:rsidR="006E7E81">
              <w:rPr>
                <w:webHidden/>
              </w:rPr>
              <w:t>204</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43" w:history="1">
            <w:r w:rsidR="006E7E81" w:rsidRPr="005E7EDD">
              <w:rPr>
                <w:rStyle w:val="Hiperveza"/>
              </w:rPr>
              <w:t>5.4. Planovi i programi rada školskih praktikuma</w:t>
            </w:r>
            <w:r w:rsidR="006E7E81">
              <w:rPr>
                <w:webHidden/>
              </w:rPr>
              <w:tab/>
            </w:r>
            <w:r w:rsidR="006E7E81">
              <w:rPr>
                <w:webHidden/>
              </w:rPr>
              <w:fldChar w:fldCharType="begin"/>
            </w:r>
            <w:r w:rsidR="006E7E81">
              <w:rPr>
                <w:webHidden/>
              </w:rPr>
              <w:instrText xml:space="preserve"> PAGEREF _Toc53611343 \h </w:instrText>
            </w:r>
            <w:r w:rsidR="006E7E81">
              <w:rPr>
                <w:webHidden/>
              </w:rPr>
            </w:r>
            <w:r w:rsidR="006E7E81">
              <w:rPr>
                <w:webHidden/>
              </w:rPr>
              <w:fldChar w:fldCharType="separate"/>
            </w:r>
            <w:r w:rsidR="006E7E81">
              <w:rPr>
                <w:webHidden/>
              </w:rPr>
              <w:t>205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4" w:history="1">
            <w:r w:rsidR="006E7E81" w:rsidRPr="005E7EDD">
              <w:rPr>
                <w:rStyle w:val="Hiperveza"/>
              </w:rPr>
              <w:t>5.4.1. Plan i program rada školskog vrta</w:t>
            </w:r>
            <w:r w:rsidR="006E7E81">
              <w:rPr>
                <w:webHidden/>
              </w:rPr>
              <w:tab/>
            </w:r>
            <w:r w:rsidR="006E7E81">
              <w:rPr>
                <w:webHidden/>
              </w:rPr>
              <w:fldChar w:fldCharType="begin"/>
            </w:r>
            <w:r w:rsidR="006E7E81">
              <w:rPr>
                <w:webHidden/>
              </w:rPr>
              <w:instrText xml:space="preserve"> PAGEREF _Toc53611344 \h </w:instrText>
            </w:r>
            <w:r w:rsidR="006E7E81">
              <w:rPr>
                <w:webHidden/>
              </w:rPr>
            </w:r>
            <w:r w:rsidR="006E7E81">
              <w:rPr>
                <w:webHidden/>
              </w:rPr>
              <w:fldChar w:fldCharType="separate"/>
            </w:r>
            <w:r w:rsidR="006E7E81">
              <w:rPr>
                <w:webHidden/>
              </w:rPr>
              <w:t>205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5" w:history="1">
            <w:r w:rsidR="006E7E81" w:rsidRPr="005E7EDD">
              <w:rPr>
                <w:rStyle w:val="Hiperveza"/>
              </w:rPr>
              <w:t>5.4.2. Plan i program rada voditelja školskog gospodarstva za školsku godinu 2020./2021.</w:t>
            </w:r>
            <w:r w:rsidR="006E7E81">
              <w:rPr>
                <w:webHidden/>
              </w:rPr>
              <w:tab/>
            </w:r>
            <w:r w:rsidR="006E7E81">
              <w:rPr>
                <w:webHidden/>
              </w:rPr>
              <w:fldChar w:fldCharType="begin"/>
            </w:r>
            <w:r w:rsidR="006E7E81">
              <w:rPr>
                <w:webHidden/>
              </w:rPr>
              <w:instrText xml:space="preserve"> PAGEREF _Toc53611345 \h </w:instrText>
            </w:r>
            <w:r w:rsidR="006E7E81">
              <w:rPr>
                <w:webHidden/>
              </w:rPr>
            </w:r>
            <w:r w:rsidR="006E7E81">
              <w:rPr>
                <w:webHidden/>
              </w:rPr>
              <w:fldChar w:fldCharType="separate"/>
            </w:r>
            <w:r w:rsidR="006E7E81">
              <w:rPr>
                <w:webHidden/>
              </w:rPr>
              <w:t>206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6" w:history="1">
            <w:r w:rsidR="006E7E81" w:rsidRPr="005E7EDD">
              <w:rPr>
                <w:rStyle w:val="Hiperveza"/>
              </w:rPr>
              <w:t>5.4.3. Plan i program rada veterinarskog praktikuma</w:t>
            </w:r>
            <w:r w:rsidR="006E7E81">
              <w:rPr>
                <w:webHidden/>
              </w:rPr>
              <w:tab/>
            </w:r>
            <w:r w:rsidR="006E7E81">
              <w:rPr>
                <w:webHidden/>
              </w:rPr>
              <w:fldChar w:fldCharType="begin"/>
            </w:r>
            <w:r w:rsidR="006E7E81">
              <w:rPr>
                <w:webHidden/>
              </w:rPr>
              <w:instrText xml:space="preserve"> PAGEREF _Toc53611346 \h </w:instrText>
            </w:r>
            <w:r w:rsidR="006E7E81">
              <w:rPr>
                <w:webHidden/>
              </w:rPr>
            </w:r>
            <w:r w:rsidR="006E7E81">
              <w:rPr>
                <w:webHidden/>
              </w:rPr>
              <w:fldChar w:fldCharType="separate"/>
            </w:r>
            <w:r w:rsidR="006E7E81">
              <w:rPr>
                <w:webHidden/>
              </w:rPr>
              <w:t>210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7" w:history="1">
            <w:r w:rsidR="006E7E81" w:rsidRPr="005E7EDD">
              <w:rPr>
                <w:rStyle w:val="Hiperveza"/>
              </w:rPr>
              <w:t>5.4.4. Plan i program voditelja kemijskog laboratorija</w:t>
            </w:r>
            <w:r w:rsidR="006E7E81">
              <w:rPr>
                <w:webHidden/>
              </w:rPr>
              <w:tab/>
            </w:r>
            <w:r w:rsidR="006E7E81">
              <w:rPr>
                <w:webHidden/>
              </w:rPr>
              <w:fldChar w:fldCharType="begin"/>
            </w:r>
            <w:r w:rsidR="006E7E81">
              <w:rPr>
                <w:webHidden/>
              </w:rPr>
              <w:instrText xml:space="preserve"> PAGEREF _Toc53611347 \h </w:instrText>
            </w:r>
            <w:r w:rsidR="006E7E81">
              <w:rPr>
                <w:webHidden/>
              </w:rPr>
            </w:r>
            <w:r w:rsidR="006E7E81">
              <w:rPr>
                <w:webHidden/>
              </w:rPr>
              <w:fldChar w:fldCharType="separate"/>
            </w:r>
            <w:r w:rsidR="006E7E81">
              <w:rPr>
                <w:webHidden/>
              </w:rPr>
              <w:t>212</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8" w:history="1">
            <w:r w:rsidR="006E7E81" w:rsidRPr="005E7EDD">
              <w:rPr>
                <w:rStyle w:val="Hiperveza"/>
                <w:rFonts w:eastAsia="Calibri"/>
              </w:rPr>
              <w:t>5.4.5. Operativni plan i program prehrambenog praktikuma «Školska kuhinja«</w:t>
            </w:r>
            <w:r w:rsidR="006E7E81">
              <w:rPr>
                <w:webHidden/>
              </w:rPr>
              <w:tab/>
            </w:r>
            <w:r w:rsidR="006E7E81">
              <w:rPr>
                <w:webHidden/>
              </w:rPr>
              <w:fldChar w:fldCharType="begin"/>
            </w:r>
            <w:r w:rsidR="006E7E81">
              <w:rPr>
                <w:webHidden/>
              </w:rPr>
              <w:instrText xml:space="preserve"> PAGEREF _Toc53611348 \h </w:instrText>
            </w:r>
            <w:r w:rsidR="006E7E81">
              <w:rPr>
                <w:webHidden/>
              </w:rPr>
            </w:r>
            <w:r w:rsidR="006E7E81">
              <w:rPr>
                <w:webHidden/>
              </w:rPr>
              <w:fldChar w:fldCharType="separate"/>
            </w:r>
            <w:r w:rsidR="006E7E81">
              <w:rPr>
                <w:webHidden/>
              </w:rPr>
              <w:t>213</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49" w:history="1">
            <w:r w:rsidR="006E7E81" w:rsidRPr="005E7EDD">
              <w:rPr>
                <w:rStyle w:val="Hiperveza"/>
                <w:rFonts w:eastAsia="Calibri"/>
              </w:rPr>
              <w:t>5.4.6. Plan i program rada laboratorija mikropropagacije</w:t>
            </w:r>
            <w:r w:rsidR="006E7E81">
              <w:rPr>
                <w:webHidden/>
              </w:rPr>
              <w:tab/>
            </w:r>
            <w:r w:rsidR="006E7E81">
              <w:rPr>
                <w:webHidden/>
              </w:rPr>
              <w:fldChar w:fldCharType="begin"/>
            </w:r>
            <w:r w:rsidR="006E7E81">
              <w:rPr>
                <w:webHidden/>
              </w:rPr>
              <w:instrText xml:space="preserve"> PAGEREF _Toc53611349 \h </w:instrText>
            </w:r>
            <w:r w:rsidR="006E7E81">
              <w:rPr>
                <w:webHidden/>
              </w:rPr>
            </w:r>
            <w:r w:rsidR="006E7E81">
              <w:rPr>
                <w:webHidden/>
              </w:rPr>
              <w:fldChar w:fldCharType="separate"/>
            </w:r>
            <w:r w:rsidR="006E7E81">
              <w:rPr>
                <w:webHidden/>
              </w:rPr>
              <w:t>214</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0" w:history="1">
            <w:r w:rsidR="006E7E81" w:rsidRPr="005E7EDD">
              <w:rPr>
                <w:rStyle w:val="Hiperveza"/>
                <w:rFonts w:eastAsia="Calibri"/>
              </w:rPr>
              <w:t>5.4.7. Medijski praktikum</w:t>
            </w:r>
            <w:r w:rsidR="006E7E81">
              <w:rPr>
                <w:webHidden/>
              </w:rPr>
              <w:tab/>
            </w:r>
            <w:r w:rsidR="006E7E81">
              <w:rPr>
                <w:webHidden/>
              </w:rPr>
              <w:fldChar w:fldCharType="begin"/>
            </w:r>
            <w:r w:rsidR="006E7E81">
              <w:rPr>
                <w:webHidden/>
              </w:rPr>
              <w:instrText xml:space="preserve"> PAGEREF _Toc53611350 \h </w:instrText>
            </w:r>
            <w:r w:rsidR="006E7E81">
              <w:rPr>
                <w:webHidden/>
              </w:rPr>
            </w:r>
            <w:r w:rsidR="006E7E81">
              <w:rPr>
                <w:webHidden/>
              </w:rPr>
              <w:fldChar w:fldCharType="separate"/>
            </w:r>
            <w:r w:rsidR="006E7E81">
              <w:rPr>
                <w:webHidden/>
              </w:rPr>
              <w:t>217</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1" w:history="1">
            <w:r w:rsidR="006E7E81" w:rsidRPr="005E7EDD">
              <w:rPr>
                <w:rStyle w:val="Hiperveza"/>
                <w:rFonts w:eastAsia="Calibri"/>
              </w:rPr>
              <w:t>5.4.8. Trgovina učeničke zadruge „Tkanica“</w:t>
            </w:r>
            <w:r w:rsidR="006E7E81">
              <w:rPr>
                <w:webHidden/>
              </w:rPr>
              <w:tab/>
            </w:r>
            <w:r w:rsidR="006E7E81">
              <w:rPr>
                <w:webHidden/>
              </w:rPr>
              <w:fldChar w:fldCharType="begin"/>
            </w:r>
            <w:r w:rsidR="006E7E81">
              <w:rPr>
                <w:webHidden/>
              </w:rPr>
              <w:instrText xml:space="preserve"> PAGEREF _Toc53611351 \h </w:instrText>
            </w:r>
            <w:r w:rsidR="006E7E81">
              <w:rPr>
                <w:webHidden/>
              </w:rPr>
            </w:r>
            <w:r w:rsidR="006E7E81">
              <w:rPr>
                <w:webHidden/>
              </w:rPr>
              <w:fldChar w:fldCharType="separate"/>
            </w:r>
            <w:r w:rsidR="006E7E81">
              <w:rPr>
                <w:webHidden/>
              </w:rPr>
              <w:t>218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2" w:history="1">
            <w:r w:rsidR="006E7E81" w:rsidRPr="005E7EDD">
              <w:rPr>
                <w:rStyle w:val="Hiperveza"/>
                <w:rFonts w:eastAsia="Calibri"/>
              </w:rPr>
              <w:t>5.4.9. Aromatični spiralni vrt</w:t>
            </w:r>
            <w:r w:rsidR="006E7E81">
              <w:rPr>
                <w:webHidden/>
              </w:rPr>
              <w:tab/>
            </w:r>
            <w:r w:rsidR="006E7E81">
              <w:rPr>
                <w:webHidden/>
              </w:rPr>
              <w:fldChar w:fldCharType="begin"/>
            </w:r>
            <w:r w:rsidR="006E7E81">
              <w:rPr>
                <w:webHidden/>
              </w:rPr>
              <w:instrText xml:space="preserve"> PAGEREF _Toc53611352 \h </w:instrText>
            </w:r>
            <w:r w:rsidR="006E7E81">
              <w:rPr>
                <w:webHidden/>
              </w:rPr>
            </w:r>
            <w:r w:rsidR="006E7E81">
              <w:rPr>
                <w:webHidden/>
              </w:rPr>
              <w:fldChar w:fldCharType="separate"/>
            </w:r>
            <w:r w:rsidR="006E7E81">
              <w:rPr>
                <w:webHidden/>
              </w:rPr>
              <w:t>218</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53" w:history="1">
            <w:r w:rsidR="006E7E81" w:rsidRPr="005E7EDD">
              <w:rPr>
                <w:rStyle w:val="Hiperveza"/>
              </w:rPr>
              <w:t>5.5. Ostali programi rada škole 2020./2021. školske godine</w:t>
            </w:r>
            <w:r w:rsidR="006E7E81">
              <w:rPr>
                <w:webHidden/>
              </w:rPr>
              <w:tab/>
            </w:r>
            <w:r w:rsidR="006E7E81">
              <w:rPr>
                <w:webHidden/>
              </w:rPr>
              <w:fldChar w:fldCharType="begin"/>
            </w:r>
            <w:r w:rsidR="006E7E81">
              <w:rPr>
                <w:webHidden/>
              </w:rPr>
              <w:instrText xml:space="preserve"> PAGEREF _Toc53611353 \h </w:instrText>
            </w:r>
            <w:r w:rsidR="006E7E81">
              <w:rPr>
                <w:webHidden/>
              </w:rPr>
            </w:r>
            <w:r w:rsidR="006E7E81">
              <w:rPr>
                <w:webHidden/>
              </w:rPr>
              <w:fldChar w:fldCharType="separate"/>
            </w:r>
            <w:r w:rsidR="006E7E81">
              <w:rPr>
                <w:webHidden/>
              </w:rPr>
              <w:t>220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4" w:history="1">
            <w:r w:rsidR="006E7E81" w:rsidRPr="005E7EDD">
              <w:rPr>
                <w:rStyle w:val="Hiperveza"/>
              </w:rPr>
              <w:t>5.5.1. Plan i program rada razrednika i razrednog vijeća</w:t>
            </w:r>
            <w:r w:rsidR="006E7E81">
              <w:rPr>
                <w:webHidden/>
              </w:rPr>
              <w:tab/>
            </w:r>
            <w:r w:rsidR="006E7E81">
              <w:rPr>
                <w:webHidden/>
              </w:rPr>
              <w:fldChar w:fldCharType="begin"/>
            </w:r>
            <w:r w:rsidR="006E7E81">
              <w:rPr>
                <w:webHidden/>
              </w:rPr>
              <w:instrText xml:space="preserve"> PAGEREF _Toc53611354 \h </w:instrText>
            </w:r>
            <w:r w:rsidR="006E7E81">
              <w:rPr>
                <w:webHidden/>
              </w:rPr>
            </w:r>
            <w:r w:rsidR="006E7E81">
              <w:rPr>
                <w:webHidden/>
              </w:rPr>
              <w:fldChar w:fldCharType="separate"/>
            </w:r>
            <w:r w:rsidR="006E7E81">
              <w:rPr>
                <w:webHidden/>
              </w:rPr>
              <w:t>220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5" w:history="1">
            <w:r w:rsidR="006E7E81" w:rsidRPr="005E7EDD">
              <w:rPr>
                <w:rStyle w:val="Hiperveza"/>
              </w:rPr>
              <w:t>5.5.2. Plan i program rada vijeća roditelja</w:t>
            </w:r>
            <w:r w:rsidR="006E7E81">
              <w:rPr>
                <w:webHidden/>
              </w:rPr>
              <w:tab/>
            </w:r>
            <w:r w:rsidR="006E7E81">
              <w:rPr>
                <w:webHidden/>
              </w:rPr>
              <w:fldChar w:fldCharType="begin"/>
            </w:r>
            <w:r w:rsidR="006E7E81">
              <w:rPr>
                <w:webHidden/>
              </w:rPr>
              <w:instrText xml:space="preserve"> PAGEREF _Toc53611355 \h </w:instrText>
            </w:r>
            <w:r w:rsidR="006E7E81">
              <w:rPr>
                <w:webHidden/>
              </w:rPr>
            </w:r>
            <w:r w:rsidR="006E7E81">
              <w:rPr>
                <w:webHidden/>
              </w:rPr>
              <w:fldChar w:fldCharType="separate"/>
            </w:r>
            <w:r w:rsidR="006E7E81">
              <w:rPr>
                <w:webHidden/>
              </w:rPr>
              <w:t>223</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6" w:history="1">
            <w:r w:rsidR="006E7E81" w:rsidRPr="005E7EDD">
              <w:rPr>
                <w:rStyle w:val="Hiperveza"/>
              </w:rPr>
              <w:t>5.5.3. Plan i program rada vijeća učenika</w:t>
            </w:r>
            <w:r w:rsidR="006E7E81">
              <w:rPr>
                <w:webHidden/>
              </w:rPr>
              <w:tab/>
            </w:r>
            <w:r w:rsidR="006E7E81">
              <w:rPr>
                <w:webHidden/>
              </w:rPr>
              <w:fldChar w:fldCharType="begin"/>
            </w:r>
            <w:r w:rsidR="006E7E81">
              <w:rPr>
                <w:webHidden/>
              </w:rPr>
              <w:instrText xml:space="preserve"> PAGEREF _Toc53611356 \h </w:instrText>
            </w:r>
            <w:r w:rsidR="006E7E81">
              <w:rPr>
                <w:webHidden/>
              </w:rPr>
            </w:r>
            <w:r w:rsidR="006E7E81">
              <w:rPr>
                <w:webHidden/>
              </w:rPr>
              <w:fldChar w:fldCharType="separate"/>
            </w:r>
            <w:r w:rsidR="006E7E81">
              <w:rPr>
                <w:webHidden/>
              </w:rPr>
              <w:t>226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7" w:history="1">
            <w:r w:rsidR="006E7E81" w:rsidRPr="005E7EDD">
              <w:rPr>
                <w:rStyle w:val="Hiperveza"/>
              </w:rPr>
              <w:t>5.5.4. Plan i program rada školskog odbora</w:t>
            </w:r>
            <w:r w:rsidR="006E7E81">
              <w:rPr>
                <w:webHidden/>
              </w:rPr>
              <w:tab/>
            </w:r>
            <w:r w:rsidR="006E7E81">
              <w:rPr>
                <w:webHidden/>
              </w:rPr>
              <w:fldChar w:fldCharType="begin"/>
            </w:r>
            <w:r w:rsidR="006E7E81">
              <w:rPr>
                <w:webHidden/>
              </w:rPr>
              <w:instrText xml:space="preserve"> PAGEREF _Toc53611357 \h </w:instrText>
            </w:r>
            <w:r w:rsidR="006E7E81">
              <w:rPr>
                <w:webHidden/>
              </w:rPr>
            </w:r>
            <w:r w:rsidR="006E7E81">
              <w:rPr>
                <w:webHidden/>
              </w:rPr>
              <w:fldChar w:fldCharType="separate"/>
            </w:r>
            <w:r w:rsidR="006E7E81">
              <w:rPr>
                <w:webHidden/>
              </w:rPr>
              <w:t>228</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58" w:history="1">
            <w:r w:rsidR="006E7E81" w:rsidRPr="005E7EDD">
              <w:rPr>
                <w:rStyle w:val="Hiperveza"/>
              </w:rPr>
              <w:t>5.6. Plan i program rada školskih stručnih vijeća</w:t>
            </w:r>
            <w:r w:rsidR="006E7E81">
              <w:rPr>
                <w:webHidden/>
              </w:rPr>
              <w:tab/>
            </w:r>
            <w:r w:rsidR="006E7E81">
              <w:rPr>
                <w:webHidden/>
              </w:rPr>
              <w:fldChar w:fldCharType="begin"/>
            </w:r>
            <w:r w:rsidR="006E7E81">
              <w:rPr>
                <w:webHidden/>
              </w:rPr>
              <w:instrText xml:space="preserve"> PAGEREF _Toc53611358 \h </w:instrText>
            </w:r>
            <w:r w:rsidR="006E7E81">
              <w:rPr>
                <w:webHidden/>
              </w:rPr>
            </w:r>
            <w:r w:rsidR="006E7E81">
              <w:rPr>
                <w:webHidden/>
              </w:rPr>
              <w:fldChar w:fldCharType="separate"/>
            </w:r>
            <w:r w:rsidR="006E7E81">
              <w:rPr>
                <w:webHidden/>
              </w:rPr>
              <w:t>229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59" w:history="1">
            <w:r w:rsidR="006E7E81" w:rsidRPr="005E7EDD">
              <w:rPr>
                <w:rStyle w:val="Hiperveza"/>
              </w:rPr>
              <w:t>5.6.1. Plan i program rada Aktiva kemije i prehrane</w:t>
            </w:r>
            <w:r w:rsidR="006E7E81">
              <w:rPr>
                <w:webHidden/>
              </w:rPr>
              <w:tab/>
            </w:r>
            <w:r w:rsidR="006E7E81">
              <w:rPr>
                <w:webHidden/>
              </w:rPr>
              <w:fldChar w:fldCharType="begin"/>
            </w:r>
            <w:r w:rsidR="006E7E81">
              <w:rPr>
                <w:webHidden/>
              </w:rPr>
              <w:instrText xml:space="preserve"> PAGEREF _Toc53611359 \h </w:instrText>
            </w:r>
            <w:r w:rsidR="006E7E81">
              <w:rPr>
                <w:webHidden/>
              </w:rPr>
            </w:r>
            <w:r w:rsidR="006E7E81">
              <w:rPr>
                <w:webHidden/>
              </w:rPr>
              <w:fldChar w:fldCharType="separate"/>
            </w:r>
            <w:r w:rsidR="006E7E81">
              <w:rPr>
                <w:webHidden/>
              </w:rPr>
              <w:t>229</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0" w:history="1">
            <w:r w:rsidR="006E7E81" w:rsidRPr="005E7EDD">
              <w:rPr>
                <w:rStyle w:val="Hiperveza"/>
              </w:rPr>
              <w:t>5.6.2. Plan i program rada Aktiva poljoprivrede</w:t>
            </w:r>
            <w:r w:rsidR="006E7E81">
              <w:rPr>
                <w:webHidden/>
              </w:rPr>
              <w:tab/>
            </w:r>
            <w:r w:rsidR="006E7E81">
              <w:rPr>
                <w:webHidden/>
              </w:rPr>
              <w:fldChar w:fldCharType="begin"/>
            </w:r>
            <w:r w:rsidR="006E7E81">
              <w:rPr>
                <w:webHidden/>
              </w:rPr>
              <w:instrText xml:space="preserve"> PAGEREF _Toc53611360 \h </w:instrText>
            </w:r>
            <w:r w:rsidR="006E7E81">
              <w:rPr>
                <w:webHidden/>
              </w:rPr>
            </w:r>
            <w:r w:rsidR="006E7E81">
              <w:rPr>
                <w:webHidden/>
              </w:rPr>
              <w:fldChar w:fldCharType="separate"/>
            </w:r>
            <w:r w:rsidR="006E7E81">
              <w:rPr>
                <w:webHidden/>
              </w:rPr>
              <w:t>232</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1" w:history="1">
            <w:r w:rsidR="006E7E81" w:rsidRPr="005E7EDD">
              <w:rPr>
                <w:rStyle w:val="Hiperveza"/>
              </w:rPr>
              <w:t>5.6.3. Plan i program rada Aktiva šumarstva</w:t>
            </w:r>
            <w:r w:rsidR="006E7E81">
              <w:rPr>
                <w:webHidden/>
              </w:rPr>
              <w:tab/>
            </w:r>
            <w:r w:rsidR="006E7E81">
              <w:rPr>
                <w:webHidden/>
              </w:rPr>
              <w:fldChar w:fldCharType="begin"/>
            </w:r>
            <w:r w:rsidR="006E7E81">
              <w:rPr>
                <w:webHidden/>
              </w:rPr>
              <w:instrText xml:space="preserve"> PAGEREF _Toc53611361 \h </w:instrText>
            </w:r>
            <w:r w:rsidR="006E7E81">
              <w:rPr>
                <w:webHidden/>
              </w:rPr>
            </w:r>
            <w:r w:rsidR="006E7E81">
              <w:rPr>
                <w:webHidden/>
              </w:rPr>
              <w:fldChar w:fldCharType="separate"/>
            </w:r>
            <w:r w:rsidR="006E7E81">
              <w:rPr>
                <w:webHidden/>
              </w:rPr>
              <w:t>236</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2" w:history="1">
            <w:r w:rsidR="006E7E81" w:rsidRPr="005E7EDD">
              <w:rPr>
                <w:rStyle w:val="Hiperveza"/>
              </w:rPr>
              <w:t>5.6.4. Plan i program rada Aktiva društvene grupe predmeta</w:t>
            </w:r>
            <w:r w:rsidR="006E7E81">
              <w:rPr>
                <w:webHidden/>
              </w:rPr>
              <w:tab/>
            </w:r>
            <w:r w:rsidR="006E7E81">
              <w:rPr>
                <w:webHidden/>
              </w:rPr>
              <w:fldChar w:fldCharType="begin"/>
            </w:r>
            <w:r w:rsidR="006E7E81">
              <w:rPr>
                <w:webHidden/>
              </w:rPr>
              <w:instrText xml:space="preserve"> PAGEREF _Toc53611362 \h </w:instrText>
            </w:r>
            <w:r w:rsidR="006E7E81">
              <w:rPr>
                <w:webHidden/>
              </w:rPr>
            </w:r>
            <w:r w:rsidR="006E7E81">
              <w:rPr>
                <w:webHidden/>
              </w:rPr>
              <w:fldChar w:fldCharType="separate"/>
            </w:r>
            <w:r w:rsidR="006E7E81">
              <w:rPr>
                <w:webHidden/>
              </w:rPr>
              <w:t>240</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3" w:history="1">
            <w:r w:rsidR="006E7E81" w:rsidRPr="005E7EDD">
              <w:rPr>
                <w:rStyle w:val="Hiperveza"/>
              </w:rPr>
              <w:t>5.6.5. Plan i program rada Aktiva hrvatskog jezika</w:t>
            </w:r>
            <w:r w:rsidR="006E7E81">
              <w:rPr>
                <w:webHidden/>
              </w:rPr>
              <w:tab/>
            </w:r>
            <w:r w:rsidR="006E7E81">
              <w:rPr>
                <w:webHidden/>
              </w:rPr>
              <w:fldChar w:fldCharType="begin"/>
            </w:r>
            <w:r w:rsidR="006E7E81">
              <w:rPr>
                <w:webHidden/>
              </w:rPr>
              <w:instrText xml:space="preserve"> PAGEREF _Toc53611363 \h </w:instrText>
            </w:r>
            <w:r w:rsidR="006E7E81">
              <w:rPr>
                <w:webHidden/>
              </w:rPr>
            </w:r>
            <w:r w:rsidR="006E7E81">
              <w:rPr>
                <w:webHidden/>
              </w:rPr>
              <w:fldChar w:fldCharType="separate"/>
            </w:r>
            <w:r w:rsidR="006E7E81">
              <w:rPr>
                <w:webHidden/>
              </w:rPr>
              <w:t>242</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4" w:history="1">
            <w:r w:rsidR="006E7E81" w:rsidRPr="005E7EDD">
              <w:rPr>
                <w:rStyle w:val="Hiperveza"/>
              </w:rPr>
              <w:t>5.6.6. Plan i program rada Aktiva stranog jezika</w:t>
            </w:r>
            <w:r w:rsidR="006E7E81">
              <w:rPr>
                <w:webHidden/>
              </w:rPr>
              <w:tab/>
            </w:r>
            <w:r w:rsidR="006E7E81">
              <w:rPr>
                <w:webHidden/>
              </w:rPr>
              <w:fldChar w:fldCharType="begin"/>
            </w:r>
            <w:r w:rsidR="006E7E81">
              <w:rPr>
                <w:webHidden/>
              </w:rPr>
              <w:instrText xml:space="preserve"> PAGEREF _Toc53611364 \h </w:instrText>
            </w:r>
            <w:r w:rsidR="006E7E81">
              <w:rPr>
                <w:webHidden/>
              </w:rPr>
            </w:r>
            <w:r w:rsidR="006E7E81">
              <w:rPr>
                <w:webHidden/>
              </w:rPr>
              <w:fldChar w:fldCharType="separate"/>
            </w:r>
            <w:r w:rsidR="006E7E81">
              <w:rPr>
                <w:webHidden/>
              </w:rPr>
              <w:t>245</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5" w:history="1">
            <w:r w:rsidR="006E7E81" w:rsidRPr="005E7EDD">
              <w:rPr>
                <w:rStyle w:val="Hiperveza"/>
              </w:rPr>
              <w:t>5.6.7. Plan i program rada Aktiva veterine</w:t>
            </w:r>
            <w:r w:rsidR="006E7E81">
              <w:rPr>
                <w:webHidden/>
              </w:rPr>
              <w:tab/>
            </w:r>
            <w:r w:rsidR="006E7E81">
              <w:rPr>
                <w:webHidden/>
              </w:rPr>
              <w:fldChar w:fldCharType="begin"/>
            </w:r>
            <w:r w:rsidR="006E7E81">
              <w:rPr>
                <w:webHidden/>
              </w:rPr>
              <w:instrText xml:space="preserve"> PAGEREF _Toc53611365 \h </w:instrText>
            </w:r>
            <w:r w:rsidR="006E7E81">
              <w:rPr>
                <w:webHidden/>
              </w:rPr>
            </w:r>
            <w:r w:rsidR="006E7E81">
              <w:rPr>
                <w:webHidden/>
              </w:rPr>
              <w:fldChar w:fldCharType="separate"/>
            </w:r>
            <w:r w:rsidR="006E7E81">
              <w:rPr>
                <w:webHidden/>
              </w:rPr>
              <w:t>248</w:t>
            </w:r>
            <w:r w:rsidR="006E7E81">
              <w:rPr>
                <w:webHidden/>
              </w:rPr>
              <w:fldChar w:fldCharType="end"/>
            </w:r>
          </w:hyperlink>
        </w:p>
        <w:p w:rsidR="006E7E81" w:rsidRDefault="00F11189">
          <w:pPr>
            <w:pStyle w:val="Sadraj3"/>
            <w:rPr>
              <w:rFonts w:asciiTheme="minorHAnsi" w:eastAsiaTheme="minorEastAsia" w:hAnsiTheme="minorHAnsi" w:cstheme="minorBidi"/>
              <w:iCs w:val="0"/>
              <w:color w:val="auto"/>
              <w:sz w:val="22"/>
              <w:szCs w:val="22"/>
            </w:rPr>
          </w:pPr>
          <w:hyperlink w:anchor="_Toc53611366" w:history="1">
            <w:r w:rsidR="006E7E81" w:rsidRPr="005E7EDD">
              <w:rPr>
                <w:rStyle w:val="Hiperveza"/>
              </w:rPr>
              <w:t>5.6.8. Plan i program rada Aktiva prirodoslovlja</w:t>
            </w:r>
            <w:r w:rsidR="006E7E81">
              <w:rPr>
                <w:webHidden/>
              </w:rPr>
              <w:tab/>
            </w:r>
            <w:r w:rsidR="006E7E81">
              <w:rPr>
                <w:webHidden/>
              </w:rPr>
              <w:fldChar w:fldCharType="begin"/>
            </w:r>
            <w:r w:rsidR="006E7E81">
              <w:rPr>
                <w:webHidden/>
              </w:rPr>
              <w:instrText xml:space="preserve"> PAGEREF _Toc53611366 \h </w:instrText>
            </w:r>
            <w:r w:rsidR="006E7E81">
              <w:rPr>
                <w:webHidden/>
              </w:rPr>
            </w:r>
            <w:r w:rsidR="006E7E81">
              <w:rPr>
                <w:webHidden/>
              </w:rPr>
              <w:fldChar w:fldCharType="separate"/>
            </w:r>
            <w:r w:rsidR="006E7E81">
              <w:rPr>
                <w:webHidden/>
              </w:rPr>
              <w:t>250</w:t>
            </w:r>
            <w:r w:rsidR="006E7E81">
              <w:rPr>
                <w:webHidden/>
              </w:rPr>
              <w:fldChar w:fldCharType="end"/>
            </w:r>
          </w:hyperlink>
        </w:p>
        <w:p w:rsidR="006E7E81" w:rsidRDefault="00F11189">
          <w:pPr>
            <w:pStyle w:val="Sadraj2"/>
            <w:rPr>
              <w:rFonts w:asciiTheme="minorHAnsi" w:eastAsiaTheme="minorEastAsia" w:hAnsiTheme="minorHAnsi" w:cstheme="minorBidi"/>
              <w:bCs w:val="0"/>
              <w:smallCaps w:val="0"/>
              <w:sz w:val="22"/>
              <w:szCs w:val="22"/>
            </w:rPr>
          </w:pPr>
          <w:hyperlink w:anchor="_Toc53611367" w:history="1">
            <w:r w:rsidR="006E7E81" w:rsidRPr="005E7EDD">
              <w:rPr>
                <w:rStyle w:val="Hiperveza"/>
              </w:rPr>
              <w:t>5.7. PRAKTIČNA NASTAVA U 2020./2021. ŠKOLSKOJ GODINI</w:t>
            </w:r>
            <w:r w:rsidR="006E7E81">
              <w:rPr>
                <w:webHidden/>
              </w:rPr>
              <w:tab/>
            </w:r>
            <w:r w:rsidR="006E7E81">
              <w:rPr>
                <w:webHidden/>
              </w:rPr>
              <w:fldChar w:fldCharType="begin"/>
            </w:r>
            <w:r w:rsidR="006E7E81">
              <w:rPr>
                <w:webHidden/>
              </w:rPr>
              <w:instrText xml:space="preserve"> PAGEREF _Toc53611367 \h </w:instrText>
            </w:r>
            <w:r w:rsidR="006E7E81">
              <w:rPr>
                <w:webHidden/>
              </w:rPr>
            </w:r>
            <w:r w:rsidR="006E7E81">
              <w:rPr>
                <w:webHidden/>
              </w:rPr>
              <w:fldChar w:fldCharType="separate"/>
            </w:r>
            <w:r w:rsidR="006E7E81">
              <w:rPr>
                <w:webHidden/>
              </w:rPr>
              <w:t>252</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368" w:history="1">
            <w:r w:rsidR="006E7E81" w:rsidRPr="005E7EDD">
              <w:rPr>
                <w:rStyle w:val="Hiperveza"/>
              </w:rPr>
              <w:t>6. Projekti u školi</w:t>
            </w:r>
            <w:r w:rsidR="006E7E81">
              <w:rPr>
                <w:webHidden/>
              </w:rPr>
              <w:tab/>
            </w:r>
            <w:r w:rsidR="006E7E81">
              <w:rPr>
                <w:webHidden/>
              </w:rPr>
              <w:fldChar w:fldCharType="begin"/>
            </w:r>
            <w:r w:rsidR="006E7E81">
              <w:rPr>
                <w:webHidden/>
              </w:rPr>
              <w:instrText xml:space="preserve"> PAGEREF _Toc53611368 \h </w:instrText>
            </w:r>
            <w:r w:rsidR="006E7E81">
              <w:rPr>
                <w:webHidden/>
              </w:rPr>
            </w:r>
            <w:r w:rsidR="006E7E81">
              <w:rPr>
                <w:webHidden/>
              </w:rPr>
              <w:fldChar w:fldCharType="separate"/>
            </w:r>
            <w:r w:rsidR="006E7E81">
              <w:rPr>
                <w:webHidden/>
              </w:rPr>
              <w:t>355</w:t>
            </w:r>
            <w:r w:rsidR="006E7E81">
              <w:rPr>
                <w:webHidden/>
              </w:rPr>
              <w:fldChar w:fldCharType="end"/>
            </w:r>
          </w:hyperlink>
        </w:p>
        <w:p w:rsidR="006E7E81" w:rsidRDefault="00F11189">
          <w:pPr>
            <w:pStyle w:val="Sadraj1"/>
            <w:rPr>
              <w:rFonts w:asciiTheme="minorHAnsi" w:eastAsiaTheme="minorEastAsia" w:hAnsiTheme="minorHAnsi" w:cstheme="minorBidi"/>
              <w:b w:val="0"/>
              <w:bCs w:val="0"/>
              <w:caps w:val="0"/>
              <w:color w:val="auto"/>
              <w:kern w:val="0"/>
              <w:sz w:val="22"/>
              <w:szCs w:val="22"/>
            </w:rPr>
          </w:pPr>
          <w:hyperlink w:anchor="_Toc53611369" w:history="1">
            <w:r w:rsidR="006E7E81" w:rsidRPr="005E7EDD">
              <w:rPr>
                <w:rStyle w:val="Hiperveza"/>
              </w:rPr>
              <w:t>7. Prilozi</w:t>
            </w:r>
            <w:r w:rsidR="006E7E81">
              <w:rPr>
                <w:webHidden/>
              </w:rPr>
              <w:tab/>
            </w:r>
            <w:r w:rsidR="006E7E81">
              <w:rPr>
                <w:webHidden/>
              </w:rPr>
              <w:fldChar w:fldCharType="begin"/>
            </w:r>
            <w:r w:rsidR="006E7E81">
              <w:rPr>
                <w:webHidden/>
              </w:rPr>
              <w:instrText xml:space="preserve"> PAGEREF _Toc53611369 \h </w:instrText>
            </w:r>
            <w:r w:rsidR="006E7E81">
              <w:rPr>
                <w:webHidden/>
              </w:rPr>
            </w:r>
            <w:r w:rsidR="006E7E81">
              <w:rPr>
                <w:webHidden/>
              </w:rPr>
              <w:fldChar w:fldCharType="separate"/>
            </w:r>
            <w:r w:rsidR="006E7E81">
              <w:rPr>
                <w:webHidden/>
              </w:rPr>
              <w:t>379</w:t>
            </w:r>
            <w:r w:rsidR="006E7E81">
              <w:rPr>
                <w:webHidden/>
              </w:rPr>
              <w:fldChar w:fldCharType="end"/>
            </w:r>
          </w:hyperlink>
        </w:p>
        <w:p w:rsidR="003E7521" w:rsidRPr="00087E7A" w:rsidRDefault="003E7521" w:rsidP="002B2060">
          <w:pPr>
            <w:spacing w:line="276" w:lineRule="auto"/>
            <w:rPr>
              <w:rFonts w:cs="Calibri"/>
            </w:rPr>
          </w:pPr>
          <w:r w:rsidRPr="00087E7A">
            <w:rPr>
              <w:rFonts w:cs="Calibri"/>
              <w:bCs/>
              <w:sz w:val="20"/>
              <w:szCs w:val="20"/>
            </w:rPr>
            <w:fldChar w:fldCharType="end"/>
          </w:r>
        </w:p>
      </w:sdtContent>
    </w:sdt>
    <w:p w:rsidR="00A47480" w:rsidRPr="00087E7A" w:rsidRDefault="00623C85" w:rsidP="002B2060">
      <w:pPr>
        <w:spacing w:after="160" w:line="360" w:lineRule="auto"/>
        <w:rPr>
          <w:rFonts w:cs="Calibri"/>
          <w:b/>
          <w:color w:val="000000"/>
          <w:sz w:val="24"/>
          <w:szCs w:val="24"/>
        </w:rPr>
      </w:pPr>
      <w:r w:rsidRPr="00087E7A">
        <w:rPr>
          <w:rFonts w:cs="Calibri"/>
          <w:b/>
          <w:color w:val="000000"/>
          <w:sz w:val="24"/>
          <w:szCs w:val="24"/>
        </w:rPr>
        <w:br w:type="page"/>
      </w:r>
      <w:bookmarkStart w:id="1" w:name="_Toc336012533"/>
      <w:bookmarkStart w:id="2" w:name="_Toc336012534"/>
      <w:bookmarkStart w:id="3" w:name="_Toc336195893"/>
      <w:bookmarkStart w:id="4" w:name="_Toc431378946"/>
      <w:bookmarkEnd w:id="1"/>
    </w:p>
    <w:p w:rsidR="000F0B69" w:rsidRPr="00087E7A" w:rsidRDefault="000F0B69" w:rsidP="002B2060">
      <w:pPr>
        <w:pStyle w:val="Naslov1"/>
        <w:spacing w:line="360" w:lineRule="auto"/>
        <w:rPr>
          <w:rFonts w:ascii="Calibri" w:hAnsi="Calibri" w:cs="Calibri"/>
          <w:b w:val="0"/>
          <w:color w:val="70AD47" w:themeColor="accent6"/>
        </w:rPr>
        <w:sectPr w:rsidR="000F0B69" w:rsidRPr="00087E7A" w:rsidSect="00087E7A">
          <w:headerReference w:type="default" r:id="rId10"/>
          <w:footerReference w:type="default" r:id="rId11"/>
          <w:footerReference w:type="first" r:id="rId12"/>
          <w:pgSz w:w="11906" w:h="16838" w:code="9"/>
          <w:pgMar w:top="1417" w:right="1417" w:bottom="1417" w:left="1417" w:header="709" w:footer="709" w:gutter="0"/>
          <w:pgNumType w:start="0" w:chapStyle="1"/>
          <w:cols w:space="708"/>
          <w:titlePg/>
          <w:docGrid w:linePitch="360"/>
        </w:sectPr>
      </w:pPr>
    </w:p>
    <w:p w:rsidR="007C09E3" w:rsidRPr="002B2060" w:rsidRDefault="00CA1F82" w:rsidP="002B2060">
      <w:pPr>
        <w:pStyle w:val="Naslov1"/>
        <w:spacing w:line="360" w:lineRule="auto"/>
      </w:pPr>
      <w:bookmarkStart w:id="5" w:name="_Toc53611279"/>
      <w:r w:rsidRPr="006A6A9C">
        <w:lastRenderedPageBreak/>
        <w:t xml:space="preserve">1. </w:t>
      </w:r>
      <w:r w:rsidR="007C09E3" w:rsidRPr="006A6A9C">
        <w:t>Osnovni podaci o ustanovi</w:t>
      </w:r>
      <w:bookmarkEnd w:id="2"/>
      <w:bookmarkEnd w:id="3"/>
      <w:bookmarkEnd w:id="4"/>
      <w:bookmarkEnd w:id="5"/>
    </w:p>
    <w:p w:rsidR="007C09E3" w:rsidRPr="00087E7A" w:rsidRDefault="007C09E3" w:rsidP="002B2060">
      <w:pPr>
        <w:spacing w:after="0" w:line="360" w:lineRule="auto"/>
        <w:ind w:left="360"/>
        <w:jc w:val="both"/>
        <w:rPr>
          <w:rFonts w:cs="Calibri"/>
          <w:b/>
          <w:sz w:val="24"/>
          <w:szCs w:val="24"/>
          <w:lang w:val="en-US"/>
        </w:rPr>
      </w:pPr>
    </w:p>
    <w:p w:rsidR="007C09E3" w:rsidRPr="00D145EF" w:rsidRDefault="007C09E3" w:rsidP="002B2060">
      <w:pPr>
        <w:spacing w:after="0" w:line="360" w:lineRule="auto"/>
        <w:jc w:val="both"/>
        <w:rPr>
          <w:rFonts w:cs="Calibri"/>
          <w:caps/>
          <w:sz w:val="32"/>
          <w:szCs w:val="24"/>
          <w:lang w:val="en-US"/>
        </w:rPr>
      </w:pPr>
      <w:r w:rsidRPr="00D145EF">
        <w:rPr>
          <w:rFonts w:cs="Calibri"/>
          <w:b/>
          <w:sz w:val="32"/>
          <w:szCs w:val="24"/>
          <w:lang w:val="en-US"/>
        </w:rPr>
        <w:t>NAZIV ŠKOLE:</w:t>
      </w:r>
      <w:r w:rsidR="00D145EF" w:rsidRPr="00D145EF">
        <w:rPr>
          <w:rFonts w:cs="Calibri"/>
          <w:sz w:val="32"/>
          <w:szCs w:val="24"/>
          <w:lang w:val="en-US"/>
        </w:rPr>
        <w:t xml:space="preserve"> </w:t>
      </w:r>
      <w:r w:rsidR="00401BA1" w:rsidRPr="00D145EF">
        <w:rPr>
          <w:rFonts w:cs="Calibri"/>
          <w:sz w:val="32"/>
          <w:szCs w:val="24"/>
          <w:lang w:val="en-US"/>
        </w:rPr>
        <w:t>Srednja Škola Matije Antuna Reljkovića</w:t>
      </w:r>
      <w:r w:rsidR="00D145EF" w:rsidRPr="00D145EF">
        <w:rPr>
          <w:rFonts w:cs="Calibri"/>
          <w:caps/>
          <w:sz w:val="32"/>
          <w:szCs w:val="24"/>
          <w:lang w:val="en-US"/>
        </w:rPr>
        <w:t xml:space="preserve">, </w:t>
      </w:r>
      <w:r w:rsidR="00401BA1" w:rsidRPr="00D145EF">
        <w:rPr>
          <w:rFonts w:cs="Calibri"/>
          <w:sz w:val="32"/>
          <w:szCs w:val="24"/>
          <w:lang w:val="pl-PL"/>
        </w:rPr>
        <w:t>Slavonski Brod</w:t>
      </w:r>
    </w:p>
    <w:p w:rsidR="007C09E3" w:rsidRPr="00D145EF" w:rsidRDefault="007C09E3" w:rsidP="002B2060">
      <w:pPr>
        <w:spacing w:after="0" w:line="360" w:lineRule="auto"/>
        <w:ind w:left="360"/>
        <w:jc w:val="both"/>
        <w:rPr>
          <w:rFonts w:cs="Calibri"/>
          <w:caps/>
          <w:sz w:val="32"/>
          <w:szCs w:val="24"/>
          <w:lang w:val="pl-PL"/>
        </w:rPr>
      </w:pPr>
    </w:p>
    <w:p w:rsidR="007C09E3" w:rsidRPr="00D145EF" w:rsidRDefault="007C09E3" w:rsidP="002B2060">
      <w:pPr>
        <w:spacing w:after="0" w:line="360" w:lineRule="auto"/>
        <w:jc w:val="both"/>
        <w:rPr>
          <w:rFonts w:cs="Calibri"/>
          <w:caps/>
          <w:sz w:val="32"/>
          <w:szCs w:val="24"/>
          <w:lang w:val="pl-PL"/>
        </w:rPr>
      </w:pPr>
      <w:r w:rsidRPr="00D145EF">
        <w:rPr>
          <w:rFonts w:cs="Calibri"/>
          <w:b/>
          <w:caps/>
          <w:sz w:val="32"/>
          <w:szCs w:val="24"/>
          <w:lang w:val="pl-PL"/>
        </w:rPr>
        <w:t>ADRESA:</w:t>
      </w:r>
      <w:r w:rsidR="00D145EF" w:rsidRPr="00D145EF">
        <w:rPr>
          <w:rFonts w:cs="Calibri"/>
          <w:caps/>
          <w:sz w:val="32"/>
          <w:szCs w:val="24"/>
          <w:lang w:val="pl-PL"/>
        </w:rPr>
        <w:t xml:space="preserve"> </w:t>
      </w:r>
      <w:r w:rsidR="00401BA1" w:rsidRPr="00D145EF">
        <w:rPr>
          <w:rFonts w:cs="Calibri"/>
          <w:sz w:val="32"/>
          <w:szCs w:val="24"/>
          <w:lang w:val="pl-PL"/>
        </w:rPr>
        <w:t>Županija Brodsko-posavska</w:t>
      </w:r>
    </w:p>
    <w:p w:rsidR="007C09E3" w:rsidRPr="00D145EF" w:rsidRDefault="00401BA1" w:rsidP="002B2060">
      <w:pPr>
        <w:spacing w:after="0" w:line="360" w:lineRule="auto"/>
        <w:ind w:left="360"/>
        <w:jc w:val="both"/>
        <w:rPr>
          <w:rFonts w:cs="Calibri"/>
          <w:caps/>
          <w:sz w:val="32"/>
          <w:szCs w:val="24"/>
          <w:lang w:val="pl-PL"/>
        </w:rPr>
      </w:pPr>
      <w:r w:rsidRPr="00D145EF">
        <w:rPr>
          <w:rFonts w:cs="Calibri"/>
          <w:sz w:val="32"/>
          <w:szCs w:val="24"/>
          <w:lang w:val="pl-PL"/>
        </w:rPr>
        <w:tab/>
      </w:r>
      <w:r w:rsidR="00D145EF" w:rsidRPr="00D145EF">
        <w:rPr>
          <w:rFonts w:cs="Calibri"/>
          <w:sz w:val="32"/>
          <w:szCs w:val="24"/>
          <w:lang w:val="pl-PL"/>
        </w:rPr>
        <w:t xml:space="preserve">    </w:t>
      </w:r>
      <w:r w:rsidR="006A2276">
        <w:rPr>
          <w:rFonts w:cs="Calibri"/>
          <w:sz w:val="32"/>
          <w:szCs w:val="24"/>
          <w:lang w:val="pl-PL"/>
        </w:rPr>
        <w:t xml:space="preserve">   </w:t>
      </w:r>
      <w:r w:rsidRPr="00D145EF">
        <w:rPr>
          <w:rFonts w:cs="Calibri"/>
          <w:sz w:val="32"/>
          <w:szCs w:val="24"/>
          <w:lang w:val="pl-PL"/>
        </w:rPr>
        <w:t>Grad Slavonski Brod</w:t>
      </w:r>
    </w:p>
    <w:p w:rsidR="007C09E3" w:rsidRPr="00D145EF" w:rsidRDefault="007C09E3" w:rsidP="002B2060">
      <w:pPr>
        <w:spacing w:line="360" w:lineRule="auto"/>
        <w:jc w:val="both"/>
        <w:rPr>
          <w:rFonts w:cs="Calibri"/>
          <w:sz w:val="32"/>
          <w:szCs w:val="24"/>
          <w:lang w:val="pl-PL"/>
        </w:rPr>
      </w:pPr>
      <w:r w:rsidRPr="00D145EF">
        <w:rPr>
          <w:rFonts w:cs="Calibri"/>
          <w:sz w:val="32"/>
          <w:szCs w:val="24"/>
          <w:lang w:val="pl-PL"/>
        </w:rPr>
        <w:tab/>
      </w:r>
      <w:r w:rsidR="00D145EF" w:rsidRPr="00D145EF">
        <w:rPr>
          <w:rFonts w:cs="Calibri"/>
          <w:sz w:val="32"/>
          <w:szCs w:val="24"/>
          <w:lang w:val="pl-PL"/>
        </w:rPr>
        <w:t xml:space="preserve">    </w:t>
      </w:r>
      <w:r w:rsidR="006A2276">
        <w:rPr>
          <w:rFonts w:cs="Calibri"/>
          <w:sz w:val="32"/>
          <w:szCs w:val="24"/>
          <w:lang w:val="pl-PL"/>
        </w:rPr>
        <w:t xml:space="preserve">   </w:t>
      </w:r>
      <w:r w:rsidRPr="00D145EF">
        <w:rPr>
          <w:rFonts w:cs="Calibri"/>
          <w:sz w:val="32"/>
          <w:szCs w:val="24"/>
          <w:lang w:val="pl-PL"/>
        </w:rPr>
        <w:t>Ivana Cankara</w:t>
      </w:r>
      <w:r w:rsidR="00D145EF" w:rsidRPr="00D145EF">
        <w:rPr>
          <w:rFonts w:cs="Calibri"/>
          <w:sz w:val="32"/>
          <w:szCs w:val="24"/>
          <w:lang w:val="pl-PL"/>
        </w:rPr>
        <w:t xml:space="preserve"> </w:t>
      </w:r>
      <w:r w:rsidRPr="00D145EF">
        <w:rPr>
          <w:rFonts w:cs="Calibri"/>
          <w:sz w:val="32"/>
          <w:szCs w:val="24"/>
          <w:lang w:val="pl-PL"/>
        </w:rPr>
        <w:t>76</w:t>
      </w:r>
    </w:p>
    <w:p w:rsidR="00A65D7D" w:rsidRPr="00D145EF" w:rsidRDefault="007C09E3" w:rsidP="002B2060">
      <w:pPr>
        <w:spacing w:line="360" w:lineRule="auto"/>
        <w:jc w:val="both"/>
        <w:rPr>
          <w:rFonts w:cs="Calibri"/>
          <w:sz w:val="32"/>
          <w:szCs w:val="24"/>
          <w:lang w:val="pl-PL"/>
        </w:rPr>
      </w:pPr>
      <w:r w:rsidRPr="00D145EF">
        <w:rPr>
          <w:rFonts w:cs="Calibri"/>
          <w:b/>
          <w:sz w:val="32"/>
          <w:szCs w:val="24"/>
          <w:lang w:val="pl-PL"/>
        </w:rPr>
        <w:t>TEL</w:t>
      </w:r>
      <w:r w:rsidR="006C2532" w:rsidRPr="00D145EF">
        <w:rPr>
          <w:rFonts w:cs="Calibri"/>
          <w:b/>
          <w:sz w:val="32"/>
          <w:szCs w:val="24"/>
          <w:lang w:val="pl-PL"/>
        </w:rPr>
        <w:t>EFON</w:t>
      </w:r>
      <w:r w:rsidR="00401BA1" w:rsidRPr="00D145EF">
        <w:rPr>
          <w:rFonts w:cs="Calibri"/>
          <w:b/>
          <w:sz w:val="32"/>
          <w:szCs w:val="24"/>
          <w:lang w:val="pl-PL"/>
        </w:rPr>
        <w:t>:</w:t>
      </w:r>
      <w:r w:rsidR="00D145EF" w:rsidRPr="00D145EF">
        <w:rPr>
          <w:rFonts w:cs="Calibri"/>
          <w:sz w:val="32"/>
          <w:szCs w:val="24"/>
          <w:lang w:val="pl-PL"/>
        </w:rPr>
        <w:t xml:space="preserve"> </w:t>
      </w:r>
      <w:r w:rsidRPr="00D145EF">
        <w:rPr>
          <w:rFonts w:cs="Calibri"/>
          <w:sz w:val="32"/>
          <w:szCs w:val="24"/>
          <w:lang w:val="pl-PL"/>
        </w:rPr>
        <w:t>035/255-697</w:t>
      </w:r>
    </w:p>
    <w:p w:rsidR="007C09E3" w:rsidRPr="00D145EF" w:rsidRDefault="007C09E3" w:rsidP="002B2060">
      <w:pPr>
        <w:spacing w:line="360" w:lineRule="auto"/>
        <w:jc w:val="both"/>
        <w:rPr>
          <w:rFonts w:cs="Calibri"/>
          <w:sz w:val="32"/>
          <w:szCs w:val="24"/>
          <w:lang w:val="pl-PL"/>
        </w:rPr>
      </w:pPr>
      <w:r w:rsidRPr="00D145EF">
        <w:rPr>
          <w:rFonts w:cs="Calibri"/>
          <w:b/>
          <w:sz w:val="32"/>
          <w:szCs w:val="24"/>
          <w:lang w:val="pl-PL"/>
        </w:rPr>
        <w:t>T</w:t>
      </w:r>
      <w:r w:rsidR="00401BA1" w:rsidRPr="00D145EF">
        <w:rPr>
          <w:rFonts w:cs="Calibri"/>
          <w:b/>
          <w:sz w:val="32"/>
          <w:szCs w:val="24"/>
          <w:lang w:val="pl-PL"/>
        </w:rPr>
        <w:t>EL</w:t>
      </w:r>
      <w:r w:rsidR="00D145EF" w:rsidRPr="00D145EF">
        <w:rPr>
          <w:rFonts w:cs="Calibri"/>
          <w:b/>
          <w:sz w:val="32"/>
          <w:szCs w:val="24"/>
          <w:lang w:val="pl-PL"/>
        </w:rPr>
        <w:t xml:space="preserve">EFON </w:t>
      </w:r>
      <w:r w:rsidRPr="00D145EF">
        <w:rPr>
          <w:rFonts w:cs="Calibri"/>
          <w:b/>
          <w:sz w:val="32"/>
          <w:szCs w:val="24"/>
          <w:lang w:val="pl-PL"/>
        </w:rPr>
        <w:t>/</w:t>
      </w:r>
      <w:r w:rsidR="00D145EF" w:rsidRPr="00D145EF">
        <w:rPr>
          <w:rFonts w:cs="Calibri"/>
          <w:b/>
          <w:sz w:val="32"/>
          <w:szCs w:val="24"/>
          <w:lang w:val="pl-PL"/>
        </w:rPr>
        <w:t xml:space="preserve"> </w:t>
      </w:r>
      <w:r w:rsidR="00401BA1" w:rsidRPr="00D145EF">
        <w:rPr>
          <w:rFonts w:cs="Calibri"/>
          <w:b/>
          <w:sz w:val="32"/>
          <w:szCs w:val="24"/>
          <w:lang w:val="pl-PL"/>
        </w:rPr>
        <w:t>FAX</w:t>
      </w:r>
      <w:r w:rsidRPr="00D145EF">
        <w:rPr>
          <w:rFonts w:cs="Calibri"/>
          <w:b/>
          <w:sz w:val="32"/>
          <w:szCs w:val="24"/>
          <w:lang w:val="pl-PL"/>
        </w:rPr>
        <w:t>:</w:t>
      </w:r>
      <w:r w:rsidR="00D145EF" w:rsidRPr="00D145EF">
        <w:rPr>
          <w:rFonts w:cs="Calibri"/>
          <w:sz w:val="32"/>
          <w:szCs w:val="24"/>
          <w:lang w:val="pl-PL"/>
        </w:rPr>
        <w:t xml:space="preserve"> </w:t>
      </w:r>
      <w:r w:rsidRPr="00D145EF">
        <w:rPr>
          <w:rFonts w:cs="Calibri"/>
          <w:sz w:val="32"/>
          <w:szCs w:val="24"/>
          <w:lang w:val="pl-PL"/>
        </w:rPr>
        <w:t>035/402-981</w:t>
      </w:r>
    </w:p>
    <w:p w:rsidR="00A65D7D" w:rsidRDefault="002F3463" w:rsidP="002B2060">
      <w:pPr>
        <w:spacing w:line="360" w:lineRule="auto"/>
        <w:jc w:val="both"/>
        <w:rPr>
          <w:rFonts w:cs="Calibri"/>
          <w:sz w:val="32"/>
          <w:szCs w:val="24"/>
          <w:lang w:val="pl-PL"/>
        </w:rPr>
      </w:pPr>
      <w:r w:rsidRPr="002F3463">
        <w:rPr>
          <w:rFonts w:cs="Calibri"/>
          <w:b/>
          <w:sz w:val="32"/>
          <w:szCs w:val="24"/>
          <w:lang w:val="pl-PL"/>
        </w:rPr>
        <w:t>E-mail</w:t>
      </w:r>
      <w:r>
        <w:rPr>
          <w:rFonts w:cs="Calibri"/>
          <w:sz w:val="32"/>
          <w:szCs w:val="24"/>
          <w:lang w:val="pl-PL"/>
        </w:rPr>
        <w:t xml:space="preserve"> : </w:t>
      </w:r>
      <w:hyperlink r:id="rId13" w:history="1">
        <w:r w:rsidRPr="00875D09">
          <w:rPr>
            <w:rStyle w:val="Hiperveza"/>
            <w:rFonts w:cs="Calibri"/>
            <w:sz w:val="32"/>
            <w:szCs w:val="24"/>
            <w:lang w:val="pl-PL"/>
          </w:rPr>
          <w:t>srednja-skola-mar@sb.t-com.hr</w:t>
        </w:r>
      </w:hyperlink>
    </w:p>
    <w:p w:rsidR="003A4E37" w:rsidRDefault="003A4E37" w:rsidP="002B2060">
      <w:pPr>
        <w:spacing w:line="360" w:lineRule="auto"/>
        <w:jc w:val="both"/>
        <w:rPr>
          <w:rFonts w:cs="Calibri"/>
          <w:sz w:val="32"/>
          <w:szCs w:val="24"/>
          <w:lang w:val="pl-PL"/>
        </w:rPr>
      </w:pPr>
      <w:r w:rsidRPr="003A4E37">
        <w:rPr>
          <w:rFonts w:cs="Calibri"/>
          <w:b/>
          <w:sz w:val="32"/>
          <w:szCs w:val="24"/>
          <w:lang w:val="pl-PL"/>
        </w:rPr>
        <w:t>Web</w:t>
      </w:r>
      <w:r>
        <w:rPr>
          <w:rFonts w:cs="Calibri"/>
          <w:sz w:val="32"/>
          <w:szCs w:val="24"/>
          <w:lang w:val="pl-PL"/>
        </w:rPr>
        <w:t xml:space="preserve"> : </w:t>
      </w:r>
      <w:r w:rsidRPr="003A4E37">
        <w:rPr>
          <w:rFonts w:cs="Calibri"/>
          <w:sz w:val="32"/>
          <w:szCs w:val="24"/>
          <w:lang w:val="pl-PL"/>
        </w:rPr>
        <w:t>http://www.ssmar.hr/</w:t>
      </w:r>
    </w:p>
    <w:p w:rsidR="002F3463" w:rsidRPr="00D145EF" w:rsidRDefault="002F3463" w:rsidP="002B2060">
      <w:pPr>
        <w:spacing w:line="360" w:lineRule="auto"/>
        <w:jc w:val="both"/>
        <w:rPr>
          <w:rFonts w:cs="Calibri"/>
          <w:sz w:val="32"/>
          <w:szCs w:val="24"/>
          <w:lang w:val="pl-PL"/>
        </w:rPr>
      </w:pPr>
    </w:p>
    <w:p w:rsidR="003A4E37" w:rsidRDefault="007C09E3" w:rsidP="002B2060">
      <w:pPr>
        <w:spacing w:line="360" w:lineRule="auto"/>
        <w:rPr>
          <w:rFonts w:cs="Calibri"/>
          <w:sz w:val="32"/>
          <w:szCs w:val="24"/>
          <w:lang w:val="pl-PL"/>
        </w:rPr>
      </w:pPr>
      <w:r w:rsidRPr="00D145EF">
        <w:rPr>
          <w:rFonts w:cs="Calibri"/>
          <w:b/>
          <w:sz w:val="32"/>
          <w:szCs w:val="24"/>
          <w:lang w:val="pl-PL"/>
        </w:rPr>
        <w:t>MATIČNI</w:t>
      </w:r>
      <w:r w:rsidR="00401BA1" w:rsidRPr="00D145EF">
        <w:rPr>
          <w:rFonts w:cs="Calibri"/>
          <w:b/>
          <w:sz w:val="32"/>
          <w:szCs w:val="24"/>
          <w:lang w:val="pl-PL"/>
        </w:rPr>
        <w:t xml:space="preserve"> </w:t>
      </w:r>
      <w:r w:rsidRPr="00D145EF">
        <w:rPr>
          <w:rFonts w:cs="Calibri"/>
          <w:b/>
          <w:sz w:val="32"/>
          <w:szCs w:val="24"/>
          <w:lang w:val="pl-PL"/>
        </w:rPr>
        <w:t>BROJ</w:t>
      </w:r>
      <w:r w:rsidR="00401BA1" w:rsidRPr="00D145EF">
        <w:rPr>
          <w:rFonts w:cs="Calibri"/>
          <w:b/>
          <w:sz w:val="32"/>
          <w:szCs w:val="24"/>
          <w:lang w:val="pl-PL"/>
        </w:rPr>
        <w:t xml:space="preserve"> </w:t>
      </w:r>
      <w:r w:rsidRPr="00D145EF">
        <w:rPr>
          <w:rFonts w:cs="Calibri"/>
          <w:b/>
          <w:sz w:val="32"/>
          <w:szCs w:val="24"/>
          <w:lang w:val="pl-PL"/>
        </w:rPr>
        <w:t>SUDSKOG REGISTRA:</w:t>
      </w:r>
      <w:r w:rsidR="00D145EF" w:rsidRPr="00D145EF">
        <w:rPr>
          <w:rFonts w:cs="Calibri"/>
          <w:sz w:val="32"/>
          <w:szCs w:val="24"/>
          <w:lang w:val="pl-PL"/>
        </w:rPr>
        <w:t xml:space="preserve"> </w:t>
      </w:r>
      <w:r w:rsidRPr="00D145EF">
        <w:rPr>
          <w:rFonts w:cs="Calibri"/>
          <w:sz w:val="32"/>
          <w:szCs w:val="24"/>
          <w:lang w:val="pl-PL"/>
        </w:rPr>
        <w:t>307 16 18</w:t>
      </w:r>
      <w:r w:rsidR="00D145EF" w:rsidRPr="00D145EF">
        <w:rPr>
          <w:rFonts w:cs="Calibri"/>
          <w:sz w:val="32"/>
          <w:szCs w:val="24"/>
          <w:lang w:val="pl-PL"/>
        </w:rPr>
        <w:br/>
      </w:r>
      <w:r w:rsidRPr="00D145EF">
        <w:rPr>
          <w:rFonts w:cs="Calibri"/>
          <w:sz w:val="32"/>
          <w:szCs w:val="24"/>
          <w:lang w:val="pl-PL"/>
        </w:rPr>
        <w:t xml:space="preserve">Škola je registrirana kod trgovačkog suda u Slavonskom Brodu </w:t>
      </w:r>
    </w:p>
    <w:p w:rsidR="007C09E3" w:rsidRPr="00D145EF" w:rsidRDefault="002F3463" w:rsidP="002B2060">
      <w:pPr>
        <w:spacing w:line="360" w:lineRule="auto"/>
        <w:rPr>
          <w:rFonts w:cs="Calibri"/>
          <w:sz w:val="32"/>
          <w:szCs w:val="24"/>
          <w:lang w:val="pl-PL"/>
        </w:rPr>
      </w:pPr>
      <w:r>
        <w:rPr>
          <w:rFonts w:cs="Calibri"/>
          <w:sz w:val="32"/>
          <w:szCs w:val="24"/>
          <w:lang w:val="pl-PL"/>
        </w:rPr>
        <w:t>11</w:t>
      </w:r>
      <w:r w:rsidR="007C09E3" w:rsidRPr="00D145EF">
        <w:rPr>
          <w:rFonts w:cs="Calibri"/>
          <w:sz w:val="32"/>
          <w:szCs w:val="24"/>
          <w:lang w:val="pl-PL"/>
        </w:rPr>
        <w:t xml:space="preserve">. </w:t>
      </w:r>
      <w:r>
        <w:rPr>
          <w:rFonts w:cs="Calibri"/>
          <w:sz w:val="32"/>
          <w:szCs w:val="24"/>
          <w:lang w:val="pl-PL"/>
        </w:rPr>
        <w:t>svibnja</w:t>
      </w:r>
      <w:r w:rsidR="006C2532" w:rsidRPr="00D145EF">
        <w:rPr>
          <w:rFonts w:cs="Calibri"/>
          <w:sz w:val="32"/>
          <w:szCs w:val="24"/>
          <w:lang w:val="pl-PL"/>
        </w:rPr>
        <w:t xml:space="preserve"> </w:t>
      </w:r>
      <w:r w:rsidR="007C09E3" w:rsidRPr="00D145EF">
        <w:rPr>
          <w:rFonts w:cs="Calibri"/>
          <w:sz w:val="32"/>
          <w:szCs w:val="24"/>
          <w:lang w:val="pl-PL"/>
        </w:rPr>
        <w:t>199</w:t>
      </w:r>
      <w:r>
        <w:rPr>
          <w:rFonts w:cs="Calibri"/>
          <w:sz w:val="32"/>
          <w:szCs w:val="24"/>
          <w:lang w:val="pl-PL"/>
        </w:rPr>
        <w:t>3</w:t>
      </w:r>
      <w:r w:rsidR="007C09E3" w:rsidRPr="00D145EF">
        <w:rPr>
          <w:rFonts w:cs="Calibri"/>
          <w:sz w:val="32"/>
          <w:szCs w:val="24"/>
          <w:lang w:val="pl-PL"/>
        </w:rPr>
        <w:t>.</w:t>
      </w:r>
      <w:r w:rsidR="006C2532" w:rsidRPr="00D145EF">
        <w:rPr>
          <w:rFonts w:cs="Calibri"/>
          <w:sz w:val="32"/>
          <w:szCs w:val="24"/>
          <w:lang w:val="pl-PL"/>
        </w:rPr>
        <w:t xml:space="preserve"> </w:t>
      </w:r>
      <w:r w:rsidR="007C09E3" w:rsidRPr="00D145EF">
        <w:rPr>
          <w:rFonts w:cs="Calibri"/>
          <w:sz w:val="32"/>
          <w:szCs w:val="24"/>
          <w:lang w:val="pl-PL"/>
        </w:rPr>
        <w:t>godine</w:t>
      </w:r>
    </w:p>
    <w:p w:rsidR="00A65D7D" w:rsidRPr="00D145EF" w:rsidRDefault="00A65D7D" w:rsidP="002B2060">
      <w:pPr>
        <w:spacing w:after="0" w:line="360" w:lineRule="auto"/>
        <w:rPr>
          <w:rFonts w:cs="Calibri"/>
          <w:sz w:val="32"/>
          <w:szCs w:val="24"/>
          <w:lang w:val="pl-PL"/>
        </w:rPr>
      </w:pPr>
    </w:p>
    <w:p w:rsidR="007C09E3" w:rsidRPr="00D145EF" w:rsidRDefault="006C2532" w:rsidP="002B2060">
      <w:pPr>
        <w:spacing w:after="0" w:line="360" w:lineRule="auto"/>
        <w:rPr>
          <w:rFonts w:cs="Calibri"/>
          <w:sz w:val="32"/>
          <w:szCs w:val="24"/>
          <w:lang w:val="pl-PL"/>
        </w:rPr>
      </w:pPr>
      <w:r w:rsidRPr="00D145EF">
        <w:rPr>
          <w:rFonts w:cs="Calibri"/>
          <w:b/>
          <w:sz w:val="32"/>
          <w:szCs w:val="24"/>
          <w:lang w:val="pl-PL"/>
        </w:rPr>
        <w:t>BROJ RADNIKA:</w:t>
      </w:r>
      <w:r w:rsidR="00D145EF" w:rsidRPr="00D145EF">
        <w:rPr>
          <w:rFonts w:cs="Calibri"/>
          <w:sz w:val="32"/>
          <w:szCs w:val="24"/>
          <w:lang w:val="pl-PL"/>
        </w:rPr>
        <w:t xml:space="preserve"> </w:t>
      </w:r>
      <w:r w:rsidR="007C09E3" w:rsidRPr="00D145EF">
        <w:rPr>
          <w:rFonts w:cs="Calibri"/>
          <w:sz w:val="32"/>
          <w:szCs w:val="24"/>
          <w:lang w:val="pl-PL"/>
        </w:rPr>
        <w:t>9</w:t>
      </w:r>
      <w:r w:rsidR="00D145EF" w:rsidRPr="00D145EF">
        <w:rPr>
          <w:rFonts w:cs="Calibri"/>
          <w:sz w:val="32"/>
          <w:szCs w:val="24"/>
          <w:lang w:val="pl-PL"/>
        </w:rPr>
        <w:t>4</w:t>
      </w:r>
      <w:r w:rsidR="007C09E3" w:rsidRPr="00D145EF">
        <w:rPr>
          <w:rFonts w:cs="Calibri"/>
          <w:sz w:val="32"/>
          <w:szCs w:val="24"/>
          <w:lang w:val="pl-PL"/>
        </w:rPr>
        <w:t xml:space="preserve"> (</w:t>
      </w:r>
      <w:r w:rsidR="002F3463">
        <w:rPr>
          <w:rFonts w:cs="Calibri"/>
          <w:sz w:val="32"/>
          <w:szCs w:val="24"/>
          <w:lang w:val="pl-PL"/>
        </w:rPr>
        <w:t>79</w:t>
      </w:r>
      <w:r w:rsidR="007C09E3" w:rsidRPr="00D145EF">
        <w:rPr>
          <w:rFonts w:cs="Calibri"/>
          <w:sz w:val="32"/>
          <w:szCs w:val="24"/>
          <w:lang w:val="pl-PL"/>
        </w:rPr>
        <w:t xml:space="preserve"> nastavnika)</w:t>
      </w:r>
    </w:p>
    <w:p w:rsidR="00A65D7D" w:rsidRPr="00D145EF" w:rsidRDefault="00A65D7D" w:rsidP="002B2060">
      <w:pPr>
        <w:spacing w:after="0" w:line="360" w:lineRule="auto"/>
        <w:rPr>
          <w:rFonts w:cs="Calibri"/>
          <w:sz w:val="32"/>
          <w:szCs w:val="24"/>
          <w:highlight w:val="yellow"/>
          <w:lang w:val="pl-PL"/>
        </w:rPr>
      </w:pPr>
    </w:p>
    <w:p w:rsidR="007C09E3" w:rsidRPr="00D145EF" w:rsidRDefault="006C2532" w:rsidP="002B2060">
      <w:pPr>
        <w:spacing w:after="0" w:line="360" w:lineRule="auto"/>
        <w:rPr>
          <w:rFonts w:cs="Calibri"/>
          <w:color w:val="000000"/>
          <w:sz w:val="32"/>
          <w:szCs w:val="24"/>
          <w:lang w:val="pl-PL"/>
        </w:rPr>
      </w:pPr>
      <w:r w:rsidRPr="00D145EF">
        <w:rPr>
          <w:rFonts w:cs="Calibri"/>
          <w:b/>
          <w:color w:val="000000"/>
          <w:sz w:val="32"/>
          <w:szCs w:val="24"/>
          <w:lang w:val="pl-PL"/>
        </w:rPr>
        <w:t>BROJ UČENIKA:</w:t>
      </w:r>
      <w:r w:rsidR="00D145EF" w:rsidRPr="00D145EF">
        <w:rPr>
          <w:rFonts w:cs="Calibri"/>
          <w:color w:val="000000"/>
          <w:sz w:val="32"/>
          <w:szCs w:val="24"/>
          <w:lang w:val="pl-PL"/>
        </w:rPr>
        <w:t xml:space="preserve"> 553</w:t>
      </w:r>
    </w:p>
    <w:p w:rsidR="007C09E3" w:rsidRPr="00087E7A" w:rsidRDefault="007C09E3" w:rsidP="002B2060">
      <w:pPr>
        <w:spacing w:after="0" w:line="360" w:lineRule="auto"/>
        <w:jc w:val="center"/>
        <w:rPr>
          <w:rFonts w:cs="Calibri"/>
          <w:sz w:val="24"/>
          <w:szCs w:val="24"/>
        </w:rPr>
      </w:pPr>
    </w:p>
    <w:p w:rsidR="007C09E3" w:rsidRPr="00087E7A" w:rsidRDefault="007C09E3" w:rsidP="002B2060">
      <w:pPr>
        <w:spacing w:line="360" w:lineRule="auto"/>
        <w:rPr>
          <w:rFonts w:cs="Calibri"/>
          <w:b/>
          <w:sz w:val="24"/>
          <w:szCs w:val="24"/>
          <w:lang w:val="pl-PL"/>
        </w:rPr>
      </w:pPr>
    </w:p>
    <w:p w:rsidR="007C09E3" w:rsidRPr="00087E7A" w:rsidRDefault="007C09E3" w:rsidP="002B2060">
      <w:pPr>
        <w:spacing w:line="360" w:lineRule="auto"/>
        <w:rPr>
          <w:rFonts w:cs="Calibri"/>
          <w:b/>
          <w:sz w:val="24"/>
          <w:szCs w:val="24"/>
          <w:lang w:val="pl-PL"/>
        </w:rPr>
      </w:pPr>
    </w:p>
    <w:p w:rsidR="007C09E3" w:rsidRPr="00D145EF" w:rsidRDefault="007C09E3" w:rsidP="002B2060">
      <w:pPr>
        <w:pStyle w:val="Naslov2"/>
        <w:spacing w:line="360" w:lineRule="auto"/>
      </w:pPr>
      <w:bookmarkStart w:id="6" w:name="_Toc336012535"/>
      <w:r w:rsidRPr="00087E7A">
        <w:br w:type="page"/>
      </w:r>
      <w:bookmarkStart w:id="7" w:name="_Toc336195894"/>
      <w:bookmarkStart w:id="8" w:name="_Toc431378947"/>
      <w:bookmarkStart w:id="9" w:name="_Toc53611280"/>
      <w:r w:rsidRPr="00D145EF">
        <w:lastRenderedPageBreak/>
        <w:t>1.1.  Verificirani</w:t>
      </w:r>
      <w:r w:rsidR="00A47480" w:rsidRPr="00D145EF">
        <w:t xml:space="preserve"> </w:t>
      </w:r>
      <w:r w:rsidRPr="00D145EF">
        <w:t>programi</w:t>
      </w:r>
      <w:bookmarkEnd w:id="6"/>
      <w:bookmarkEnd w:id="7"/>
      <w:bookmarkEnd w:id="8"/>
      <w:bookmarkEnd w:id="9"/>
    </w:p>
    <w:p w:rsidR="007C09E3" w:rsidRPr="00087E7A" w:rsidRDefault="007C09E3" w:rsidP="002B2060">
      <w:pPr>
        <w:spacing w:line="360" w:lineRule="auto"/>
        <w:rPr>
          <w:rFonts w:cs="Calibri"/>
          <w:b/>
        </w:rPr>
      </w:pPr>
      <w:bookmarkStart w:id="10" w:name="_Toc336195895"/>
      <w:bookmarkStart w:id="11" w:name="_Toc336012536"/>
      <w:bookmarkStart w:id="12" w:name="_Toc336012615"/>
    </w:p>
    <w:p w:rsidR="007C09E3" w:rsidRPr="004A164C" w:rsidRDefault="007C09E3" w:rsidP="002B2060">
      <w:pPr>
        <w:spacing w:line="360" w:lineRule="auto"/>
        <w:ind w:firstLine="708"/>
        <w:jc w:val="both"/>
        <w:rPr>
          <w:rFonts w:cs="Calibri"/>
          <w:sz w:val="24"/>
          <w:szCs w:val="24"/>
        </w:rPr>
      </w:pPr>
      <w:r w:rsidRPr="004A164C">
        <w:rPr>
          <w:rFonts w:cs="Calibri"/>
          <w:sz w:val="24"/>
          <w:szCs w:val="24"/>
        </w:rPr>
        <w:t>Programi</w:t>
      </w:r>
      <w:r w:rsidR="004A164C">
        <w:rPr>
          <w:rFonts w:cs="Calibri"/>
          <w:sz w:val="24"/>
          <w:szCs w:val="24"/>
        </w:rPr>
        <w:t xml:space="preserve"> </w:t>
      </w:r>
      <w:r w:rsidRPr="004A164C">
        <w:rPr>
          <w:rFonts w:cs="Calibri"/>
          <w:sz w:val="24"/>
          <w:szCs w:val="24"/>
        </w:rPr>
        <w:t>koji se ostvaruju u Srednjoj školi Matije</w:t>
      </w:r>
      <w:r w:rsidR="004A164C">
        <w:rPr>
          <w:rFonts w:cs="Calibri"/>
          <w:sz w:val="24"/>
          <w:szCs w:val="24"/>
        </w:rPr>
        <w:t xml:space="preserve"> </w:t>
      </w:r>
      <w:r w:rsidRPr="004A164C">
        <w:rPr>
          <w:rFonts w:cs="Calibri"/>
          <w:sz w:val="24"/>
          <w:szCs w:val="24"/>
        </w:rPr>
        <w:t>Antuna Reljkovića</w:t>
      </w:r>
      <w:r w:rsidR="004A164C">
        <w:rPr>
          <w:rFonts w:cs="Calibri"/>
          <w:sz w:val="24"/>
          <w:szCs w:val="24"/>
        </w:rPr>
        <w:t xml:space="preserve"> u</w:t>
      </w:r>
      <w:r w:rsidRPr="004A164C">
        <w:rPr>
          <w:rFonts w:cs="Calibri"/>
          <w:sz w:val="24"/>
          <w:szCs w:val="24"/>
        </w:rPr>
        <w:t xml:space="preserve"> </w:t>
      </w:r>
      <w:r w:rsidR="00C70666" w:rsidRPr="004A164C">
        <w:rPr>
          <w:rFonts w:cs="Calibri"/>
          <w:sz w:val="24"/>
          <w:szCs w:val="24"/>
        </w:rPr>
        <w:t>20</w:t>
      </w:r>
      <w:r w:rsidR="004A164C">
        <w:rPr>
          <w:rFonts w:cs="Calibri"/>
          <w:sz w:val="24"/>
          <w:szCs w:val="24"/>
        </w:rPr>
        <w:t>20</w:t>
      </w:r>
      <w:r w:rsidR="002D0C70" w:rsidRPr="004A164C">
        <w:rPr>
          <w:rFonts w:cs="Calibri"/>
          <w:sz w:val="24"/>
          <w:szCs w:val="24"/>
        </w:rPr>
        <w:t>./202</w:t>
      </w:r>
      <w:r w:rsidR="004A164C">
        <w:rPr>
          <w:rFonts w:cs="Calibri"/>
          <w:sz w:val="24"/>
          <w:szCs w:val="24"/>
        </w:rPr>
        <w:t>1</w:t>
      </w:r>
      <w:r w:rsidRPr="004A164C">
        <w:rPr>
          <w:rFonts w:cs="Calibri"/>
          <w:sz w:val="24"/>
          <w:szCs w:val="24"/>
        </w:rPr>
        <w:t>. š</w:t>
      </w:r>
      <w:r w:rsidR="004A164C">
        <w:rPr>
          <w:rFonts w:cs="Calibri"/>
          <w:sz w:val="24"/>
          <w:szCs w:val="24"/>
        </w:rPr>
        <w:t xml:space="preserve">kolskoj </w:t>
      </w:r>
      <w:r w:rsidRPr="004A164C">
        <w:rPr>
          <w:rFonts w:cs="Calibri"/>
          <w:sz w:val="24"/>
          <w:szCs w:val="24"/>
        </w:rPr>
        <w:t>god</w:t>
      </w:r>
      <w:r w:rsidR="004A164C">
        <w:rPr>
          <w:rFonts w:cs="Calibri"/>
          <w:sz w:val="24"/>
          <w:szCs w:val="24"/>
        </w:rPr>
        <w:t>ini,</w:t>
      </w:r>
      <w:r w:rsidRPr="004A164C">
        <w:rPr>
          <w:rFonts w:cs="Calibri"/>
          <w:sz w:val="24"/>
          <w:szCs w:val="24"/>
        </w:rPr>
        <w:t xml:space="preserve"> za koje je škola dobila verifikaciju</w:t>
      </w:r>
      <w:bookmarkEnd w:id="10"/>
      <w:r w:rsidR="004A164C">
        <w:rPr>
          <w:rFonts w:cs="Calibri"/>
          <w:sz w:val="24"/>
          <w:szCs w:val="24"/>
        </w:rPr>
        <w:t>.</w:t>
      </w:r>
    </w:p>
    <w:p w:rsidR="007C09E3" w:rsidRPr="004A164C" w:rsidRDefault="007C09E3" w:rsidP="002B2060">
      <w:pPr>
        <w:spacing w:after="0" w:line="360" w:lineRule="auto"/>
        <w:jc w:val="both"/>
        <w:rPr>
          <w:rFonts w:cs="Calibri"/>
          <w:sz w:val="24"/>
          <w:szCs w:val="24"/>
        </w:rPr>
      </w:pPr>
      <w:r w:rsidRPr="004A164C">
        <w:rPr>
          <w:rFonts w:cs="Calibri"/>
          <w:sz w:val="24"/>
          <w:szCs w:val="24"/>
        </w:rPr>
        <w:t>Programi za stjecanje srednje stručne spreme i niže stručne spreme daju znanja i sposobnosti za rad i nastavak školovanja u obrazovnim programima:</w:t>
      </w:r>
    </w:p>
    <w:p w:rsidR="007C09E3" w:rsidRPr="004A164C" w:rsidRDefault="007C09E3" w:rsidP="002B2060">
      <w:pPr>
        <w:tabs>
          <w:tab w:val="left" w:pos="6750"/>
        </w:tabs>
        <w:spacing w:after="0" w:line="360" w:lineRule="auto"/>
        <w:jc w:val="both"/>
        <w:rPr>
          <w:rFonts w:cs="Calibri"/>
          <w:sz w:val="24"/>
          <w:szCs w:val="24"/>
        </w:rPr>
      </w:pPr>
      <w:r w:rsidRPr="004A164C">
        <w:rPr>
          <w:rFonts w:cs="Calibri"/>
          <w:sz w:val="24"/>
          <w:szCs w:val="24"/>
        </w:rPr>
        <w:tab/>
      </w:r>
    </w:p>
    <w:p w:rsidR="007C09E3" w:rsidRPr="004A164C" w:rsidRDefault="007C09E3" w:rsidP="002B2060">
      <w:pPr>
        <w:spacing w:after="0" w:line="360" w:lineRule="auto"/>
        <w:ind w:left="720"/>
        <w:jc w:val="both"/>
        <w:rPr>
          <w:rFonts w:cs="Calibri"/>
          <w:b/>
          <w:sz w:val="24"/>
          <w:szCs w:val="24"/>
        </w:rPr>
      </w:pPr>
      <w:r w:rsidRPr="004A164C">
        <w:rPr>
          <w:rFonts w:cs="Calibri"/>
          <w:sz w:val="24"/>
          <w:szCs w:val="24"/>
        </w:rPr>
        <w:tab/>
      </w:r>
      <w:r w:rsidRPr="004A164C">
        <w:rPr>
          <w:rFonts w:cs="Calibri"/>
          <w:sz w:val="24"/>
          <w:szCs w:val="24"/>
        </w:rPr>
        <w:tab/>
      </w:r>
      <w:r w:rsidRPr="004A164C">
        <w:rPr>
          <w:rFonts w:cs="Calibri"/>
          <w:sz w:val="24"/>
          <w:szCs w:val="24"/>
        </w:rPr>
        <w:tab/>
      </w:r>
      <w:r w:rsidRPr="004A164C">
        <w:rPr>
          <w:rFonts w:cs="Calibri"/>
          <w:sz w:val="24"/>
          <w:szCs w:val="24"/>
        </w:rPr>
        <w:tab/>
      </w:r>
      <w:r w:rsidRPr="004A164C">
        <w:rPr>
          <w:rFonts w:cs="Calibri"/>
          <w:sz w:val="24"/>
          <w:szCs w:val="24"/>
        </w:rPr>
        <w:tab/>
      </w:r>
      <w:r w:rsidR="004A164C" w:rsidRPr="004A164C">
        <w:rPr>
          <w:rFonts w:cs="Calibri"/>
          <w:b/>
          <w:sz w:val="24"/>
          <w:szCs w:val="24"/>
        </w:rPr>
        <w:t>BROJ RJEŠENJA:</w:t>
      </w:r>
    </w:p>
    <w:p w:rsidR="007C09E3" w:rsidRPr="004A164C" w:rsidRDefault="007C09E3" w:rsidP="002B2060">
      <w:pPr>
        <w:spacing w:after="0" w:line="360" w:lineRule="auto"/>
        <w:jc w:val="both"/>
        <w:rPr>
          <w:rFonts w:cs="Calibri"/>
          <w:sz w:val="24"/>
          <w:szCs w:val="24"/>
        </w:rPr>
      </w:pPr>
      <w:r w:rsidRPr="004A164C">
        <w:rPr>
          <w:rFonts w:cs="Calibri"/>
          <w:sz w:val="24"/>
          <w:szCs w:val="24"/>
        </w:rPr>
        <w:t>Poljoprivredni tehničar</w:t>
      </w:r>
      <w:r w:rsidR="004A164C">
        <w:rPr>
          <w:rFonts w:cs="Calibri"/>
          <w:sz w:val="24"/>
          <w:szCs w:val="24"/>
        </w:rPr>
        <w:t xml:space="preserve"> -</w:t>
      </w:r>
      <w:r w:rsidRPr="004A164C">
        <w:rPr>
          <w:rFonts w:cs="Calibri"/>
          <w:sz w:val="24"/>
          <w:szCs w:val="24"/>
        </w:rPr>
        <w:t xml:space="preserve"> </w:t>
      </w:r>
      <w:r w:rsidR="004A164C">
        <w:rPr>
          <w:rFonts w:cs="Calibri"/>
          <w:sz w:val="24"/>
          <w:szCs w:val="24"/>
        </w:rPr>
        <w:t>O</w:t>
      </w:r>
      <w:r w:rsidRPr="004A164C">
        <w:rPr>
          <w:rFonts w:cs="Calibri"/>
          <w:sz w:val="24"/>
          <w:szCs w:val="24"/>
        </w:rPr>
        <w:t xml:space="preserve">pći         </w:t>
      </w:r>
      <w:r w:rsidR="0076641B" w:rsidRPr="004A164C">
        <w:rPr>
          <w:rFonts w:cs="Calibri"/>
          <w:sz w:val="24"/>
          <w:szCs w:val="24"/>
        </w:rPr>
        <w:t xml:space="preserve">            </w:t>
      </w:r>
      <w:r w:rsidRPr="004A164C">
        <w:rPr>
          <w:rFonts w:cs="Calibri"/>
          <w:sz w:val="24"/>
          <w:szCs w:val="24"/>
        </w:rPr>
        <w:tab/>
        <w:t xml:space="preserve">602-03/92-01-574 </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 travnja 1993.</w:t>
      </w:r>
    </w:p>
    <w:p w:rsidR="007C09E3" w:rsidRPr="004A164C" w:rsidRDefault="007C09E3" w:rsidP="002B2060">
      <w:pPr>
        <w:spacing w:after="0" w:line="360" w:lineRule="auto"/>
        <w:jc w:val="both"/>
        <w:rPr>
          <w:rFonts w:cs="Calibri"/>
          <w:sz w:val="24"/>
          <w:szCs w:val="24"/>
        </w:rPr>
      </w:pPr>
      <w:r w:rsidRPr="004A164C">
        <w:rPr>
          <w:rFonts w:cs="Calibri"/>
          <w:sz w:val="24"/>
          <w:szCs w:val="24"/>
        </w:rPr>
        <w:t>Poljoprivredni tehničar biljne proizvodnje</w:t>
      </w:r>
      <w:r w:rsidRPr="004A164C">
        <w:rPr>
          <w:rFonts w:cs="Calibri"/>
          <w:sz w:val="24"/>
          <w:szCs w:val="24"/>
        </w:rPr>
        <w:tab/>
        <w:t>602-03/92-01-574</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 travnja 1993.</w:t>
      </w:r>
    </w:p>
    <w:p w:rsidR="007C09E3" w:rsidRPr="004A164C" w:rsidRDefault="007C09E3" w:rsidP="002B2060">
      <w:pPr>
        <w:spacing w:after="0" w:line="360" w:lineRule="auto"/>
        <w:jc w:val="both"/>
        <w:rPr>
          <w:rFonts w:cs="Calibri"/>
          <w:sz w:val="24"/>
          <w:szCs w:val="24"/>
        </w:rPr>
      </w:pPr>
      <w:r w:rsidRPr="004A164C">
        <w:rPr>
          <w:rFonts w:cs="Calibri"/>
          <w:sz w:val="24"/>
          <w:szCs w:val="24"/>
        </w:rPr>
        <w:t>Poljoprivredni tehničar</w:t>
      </w:r>
      <w:r w:rsidR="004A164C">
        <w:rPr>
          <w:rFonts w:cs="Calibri"/>
          <w:sz w:val="24"/>
          <w:szCs w:val="24"/>
        </w:rPr>
        <w:t xml:space="preserve"> -</w:t>
      </w:r>
      <w:r w:rsidRPr="004A164C">
        <w:rPr>
          <w:rFonts w:cs="Calibri"/>
          <w:sz w:val="24"/>
          <w:szCs w:val="24"/>
        </w:rPr>
        <w:t xml:space="preserve"> Vrtlar</w:t>
      </w:r>
      <w:r w:rsidRPr="004A164C">
        <w:rPr>
          <w:rFonts w:cs="Calibri"/>
          <w:sz w:val="24"/>
          <w:szCs w:val="24"/>
        </w:rPr>
        <w:tab/>
      </w:r>
      <w:r w:rsidRPr="004A164C">
        <w:rPr>
          <w:rFonts w:cs="Calibri"/>
          <w:sz w:val="24"/>
          <w:szCs w:val="24"/>
        </w:rPr>
        <w:tab/>
        <w:t>602-03/92-01-574</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 travnja 1993.</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Veterinarski tehničar                          </w:t>
      </w:r>
      <w:r w:rsidRPr="004A164C">
        <w:rPr>
          <w:rFonts w:cs="Calibri"/>
          <w:sz w:val="24"/>
          <w:szCs w:val="24"/>
        </w:rPr>
        <w:tab/>
      </w:r>
      <w:r w:rsidR="004A164C">
        <w:rPr>
          <w:rFonts w:cs="Calibri"/>
          <w:sz w:val="24"/>
          <w:szCs w:val="24"/>
        </w:rPr>
        <w:tab/>
      </w:r>
      <w:r w:rsidRPr="004A164C">
        <w:rPr>
          <w:rFonts w:cs="Calibri"/>
          <w:sz w:val="24"/>
          <w:szCs w:val="24"/>
        </w:rPr>
        <w:t>602-03/92-01-574</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 travnja 1993.</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Kemijski tehničar          </w:t>
      </w:r>
      <w:r w:rsidR="0076641B" w:rsidRPr="004A164C">
        <w:rPr>
          <w:rFonts w:cs="Calibri"/>
          <w:sz w:val="24"/>
          <w:szCs w:val="24"/>
        </w:rPr>
        <w:t xml:space="preserve">                           </w:t>
      </w:r>
      <w:r w:rsidR="00623C85" w:rsidRPr="004A164C">
        <w:rPr>
          <w:rFonts w:cs="Calibri"/>
          <w:sz w:val="24"/>
          <w:szCs w:val="24"/>
        </w:rPr>
        <w:tab/>
      </w:r>
      <w:r w:rsidRPr="004A164C">
        <w:rPr>
          <w:rFonts w:cs="Calibri"/>
          <w:sz w:val="24"/>
          <w:szCs w:val="24"/>
        </w:rPr>
        <w:t>602-03/92-01-574</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 travnja 1993.</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Prehrambeni tehničar                         </w:t>
      </w:r>
      <w:r w:rsidRPr="004A164C">
        <w:rPr>
          <w:rFonts w:cs="Calibri"/>
          <w:sz w:val="24"/>
          <w:szCs w:val="24"/>
        </w:rPr>
        <w:tab/>
      </w:r>
      <w:r w:rsidR="004A164C">
        <w:rPr>
          <w:rFonts w:cs="Calibri"/>
          <w:sz w:val="24"/>
          <w:szCs w:val="24"/>
        </w:rPr>
        <w:tab/>
      </w:r>
      <w:r w:rsidRPr="004A164C">
        <w:rPr>
          <w:rFonts w:cs="Calibri"/>
          <w:sz w:val="24"/>
          <w:szCs w:val="24"/>
        </w:rPr>
        <w:t>602-03/95-01-168</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21. ožujka 1995.</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Šumarski tehničar                     </w:t>
      </w:r>
      <w:r w:rsidR="0076641B" w:rsidRPr="004A164C">
        <w:rPr>
          <w:rFonts w:cs="Calibri"/>
          <w:sz w:val="24"/>
          <w:szCs w:val="24"/>
        </w:rPr>
        <w:t xml:space="preserve">               </w:t>
      </w:r>
      <w:r w:rsidRPr="004A164C">
        <w:rPr>
          <w:rFonts w:cs="Calibri"/>
          <w:sz w:val="24"/>
          <w:szCs w:val="24"/>
        </w:rPr>
        <w:tab/>
        <w:t>602-03/95-01-168</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21. ožujka 1995.</w:t>
      </w:r>
    </w:p>
    <w:p w:rsidR="007C09E3" w:rsidRPr="004A164C" w:rsidRDefault="007C09E3" w:rsidP="002B2060">
      <w:pPr>
        <w:spacing w:after="0" w:line="360" w:lineRule="auto"/>
        <w:jc w:val="both"/>
        <w:rPr>
          <w:rFonts w:cs="Calibri"/>
          <w:sz w:val="24"/>
          <w:szCs w:val="24"/>
        </w:rPr>
      </w:pPr>
      <w:r w:rsidRPr="004A164C">
        <w:rPr>
          <w:rFonts w:cs="Calibri"/>
          <w:sz w:val="24"/>
          <w:szCs w:val="24"/>
        </w:rPr>
        <w:t>Voćar</w:t>
      </w:r>
      <w:r w:rsidR="004A164C">
        <w:rPr>
          <w:rFonts w:cs="Calibri"/>
          <w:sz w:val="24"/>
          <w:szCs w:val="24"/>
        </w:rPr>
        <w:t xml:space="preserve"> – </w:t>
      </w:r>
      <w:r w:rsidRPr="004A164C">
        <w:rPr>
          <w:rFonts w:cs="Calibri"/>
          <w:sz w:val="24"/>
          <w:szCs w:val="24"/>
        </w:rPr>
        <w:t>vinogradar</w:t>
      </w:r>
      <w:r w:rsidR="004A164C">
        <w:rPr>
          <w:rFonts w:cs="Calibri"/>
          <w:sz w:val="24"/>
          <w:szCs w:val="24"/>
        </w:rPr>
        <w:t xml:space="preserve"> </w:t>
      </w:r>
      <w:r w:rsidRPr="004A164C">
        <w:rPr>
          <w:rFonts w:cs="Calibri"/>
          <w:sz w:val="24"/>
          <w:szCs w:val="24"/>
        </w:rPr>
        <w:t>-</w:t>
      </w:r>
      <w:r w:rsidR="004A164C">
        <w:rPr>
          <w:rFonts w:cs="Calibri"/>
          <w:sz w:val="24"/>
          <w:szCs w:val="24"/>
        </w:rPr>
        <w:t xml:space="preserve"> </w:t>
      </w:r>
      <w:r w:rsidRPr="004A164C">
        <w:rPr>
          <w:rFonts w:cs="Calibri"/>
          <w:sz w:val="24"/>
          <w:szCs w:val="24"/>
        </w:rPr>
        <w:t>vinar</w:t>
      </w:r>
      <w:r w:rsidRPr="004A164C">
        <w:rPr>
          <w:rFonts w:cs="Calibri"/>
          <w:sz w:val="24"/>
          <w:szCs w:val="24"/>
        </w:rPr>
        <w:tab/>
      </w:r>
      <w:r w:rsidRPr="004A164C">
        <w:rPr>
          <w:rFonts w:cs="Calibri"/>
          <w:sz w:val="24"/>
          <w:szCs w:val="24"/>
        </w:rPr>
        <w:tab/>
      </w:r>
      <w:r w:rsidRPr="004A164C">
        <w:rPr>
          <w:rFonts w:cs="Calibri"/>
          <w:sz w:val="24"/>
          <w:szCs w:val="24"/>
        </w:rPr>
        <w:tab/>
        <w:t>602-03/96-01-654</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12. travnja 1996.</w:t>
      </w:r>
    </w:p>
    <w:p w:rsidR="007C09E3" w:rsidRPr="004A164C" w:rsidRDefault="007C09E3" w:rsidP="002B2060">
      <w:pPr>
        <w:spacing w:after="0" w:line="360" w:lineRule="auto"/>
        <w:jc w:val="both"/>
        <w:rPr>
          <w:rFonts w:cs="Calibri"/>
          <w:sz w:val="24"/>
          <w:szCs w:val="24"/>
        </w:rPr>
      </w:pPr>
      <w:r w:rsidRPr="004A164C">
        <w:rPr>
          <w:rFonts w:cs="Calibri"/>
          <w:sz w:val="24"/>
          <w:szCs w:val="24"/>
        </w:rPr>
        <w:t>Poljoprivredni tehničar</w:t>
      </w:r>
      <w:r w:rsidR="004A164C">
        <w:rPr>
          <w:rFonts w:cs="Calibri"/>
          <w:sz w:val="24"/>
          <w:szCs w:val="24"/>
        </w:rPr>
        <w:t xml:space="preserve"> -</w:t>
      </w:r>
      <w:r w:rsidRPr="004A164C">
        <w:rPr>
          <w:rFonts w:cs="Calibri"/>
          <w:sz w:val="24"/>
          <w:szCs w:val="24"/>
        </w:rPr>
        <w:t xml:space="preserve"> Fitofarmaceut       </w:t>
      </w:r>
      <w:r w:rsidR="00623C85" w:rsidRPr="004A164C">
        <w:rPr>
          <w:rFonts w:cs="Calibri"/>
          <w:sz w:val="24"/>
          <w:szCs w:val="24"/>
        </w:rPr>
        <w:tab/>
      </w:r>
      <w:r w:rsidRPr="004A164C">
        <w:rPr>
          <w:rFonts w:cs="Calibri"/>
          <w:sz w:val="24"/>
          <w:szCs w:val="24"/>
        </w:rPr>
        <w:t>602-03/97-01/547</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4. travnja 1997.</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Geodetski tehničar </w:t>
      </w:r>
      <w:r w:rsidRPr="004A164C">
        <w:rPr>
          <w:rFonts w:cs="Calibri"/>
          <w:sz w:val="24"/>
          <w:szCs w:val="24"/>
        </w:rPr>
        <w:tab/>
      </w:r>
      <w:r w:rsidRPr="004A164C">
        <w:rPr>
          <w:rFonts w:cs="Calibri"/>
          <w:sz w:val="24"/>
          <w:szCs w:val="24"/>
        </w:rPr>
        <w:tab/>
      </w:r>
      <w:r w:rsidRPr="004A164C">
        <w:rPr>
          <w:rFonts w:cs="Calibri"/>
          <w:sz w:val="24"/>
          <w:szCs w:val="24"/>
        </w:rPr>
        <w:tab/>
      </w:r>
      <w:r w:rsidRPr="004A164C">
        <w:rPr>
          <w:rFonts w:cs="Calibri"/>
          <w:sz w:val="24"/>
          <w:szCs w:val="24"/>
        </w:rPr>
        <w:tab/>
        <w:t>602-03/98-01/29</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11. rujna 1998.</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Ekološki tehničar                    </w:t>
      </w:r>
      <w:r w:rsidRPr="004A164C">
        <w:rPr>
          <w:rFonts w:cs="Calibri"/>
          <w:sz w:val="24"/>
          <w:szCs w:val="24"/>
        </w:rPr>
        <w:tab/>
      </w:r>
      <w:r w:rsidRPr="004A164C">
        <w:rPr>
          <w:rFonts w:cs="Calibri"/>
          <w:sz w:val="24"/>
          <w:szCs w:val="24"/>
        </w:rPr>
        <w:tab/>
      </w:r>
      <w:r w:rsidR="004A164C">
        <w:rPr>
          <w:rFonts w:cs="Calibri"/>
          <w:sz w:val="24"/>
          <w:szCs w:val="24"/>
        </w:rPr>
        <w:tab/>
      </w:r>
      <w:r w:rsidRPr="004A164C">
        <w:rPr>
          <w:rFonts w:cs="Calibri"/>
          <w:sz w:val="24"/>
          <w:szCs w:val="24"/>
        </w:rPr>
        <w:t>602-03/00-01/23</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16. ožujka 2000.</w:t>
      </w:r>
    </w:p>
    <w:p w:rsidR="007C09E3" w:rsidRPr="004A164C" w:rsidRDefault="007C09E3" w:rsidP="002B2060">
      <w:pPr>
        <w:spacing w:after="0" w:line="360" w:lineRule="auto"/>
        <w:jc w:val="both"/>
        <w:rPr>
          <w:rFonts w:cs="Calibri"/>
          <w:sz w:val="24"/>
          <w:szCs w:val="24"/>
        </w:rPr>
      </w:pPr>
      <w:r w:rsidRPr="004A164C">
        <w:rPr>
          <w:rFonts w:cs="Calibri"/>
          <w:sz w:val="24"/>
          <w:szCs w:val="24"/>
        </w:rPr>
        <w:t>Tehničar geodezije i geoinformatike</w:t>
      </w:r>
      <w:r w:rsidRPr="004A164C">
        <w:rPr>
          <w:rFonts w:cs="Calibri"/>
          <w:sz w:val="24"/>
          <w:szCs w:val="24"/>
        </w:rPr>
        <w:tab/>
      </w:r>
      <w:r w:rsidRPr="004A164C">
        <w:rPr>
          <w:rFonts w:cs="Calibri"/>
          <w:sz w:val="24"/>
          <w:szCs w:val="24"/>
        </w:rPr>
        <w:tab/>
        <w:t>UP/I-602-03/13-05/00076</w:t>
      </w:r>
      <w:r w:rsidRPr="004A164C">
        <w:rPr>
          <w:rFonts w:cs="Calibri"/>
          <w:sz w:val="24"/>
          <w:szCs w:val="24"/>
        </w:rPr>
        <w:tab/>
        <w:t>od 16.</w:t>
      </w:r>
      <w:r w:rsidR="004A164C">
        <w:rPr>
          <w:rFonts w:cs="Calibri"/>
          <w:sz w:val="24"/>
          <w:szCs w:val="24"/>
        </w:rPr>
        <w:t xml:space="preserve"> svibnja </w:t>
      </w:r>
      <w:r w:rsidRPr="004A164C">
        <w:rPr>
          <w:rFonts w:cs="Calibri"/>
          <w:sz w:val="24"/>
          <w:szCs w:val="24"/>
        </w:rPr>
        <w:t>2013.</w:t>
      </w:r>
    </w:p>
    <w:p w:rsidR="007C09E3" w:rsidRPr="004A164C" w:rsidRDefault="007C09E3" w:rsidP="002B2060">
      <w:pPr>
        <w:spacing w:after="0" w:line="360" w:lineRule="auto"/>
        <w:jc w:val="both"/>
        <w:rPr>
          <w:rFonts w:cs="Calibri"/>
          <w:sz w:val="24"/>
          <w:szCs w:val="24"/>
        </w:rPr>
      </w:pPr>
      <w:r w:rsidRPr="004A164C">
        <w:rPr>
          <w:rFonts w:cs="Calibri"/>
          <w:sz w:val="24"/>
          <w:szCs w:val="24"/>
        </w:rPr>
        <w:t>Agrotehničar</w:t>
      </w:r>
      <w:r w:rsidRPr="004A164C">
        <w:rPr>
          <w:rFonts w:cs="Calibri"/>
          <w:sz w:val="24"/>
          <w:szCs w:val="24"/>
        </w:rPr>
        <w:tab/>
      </w:r>
      <w:r w:rsidRPr="004A164C">
        <w:rPr>
          <w:rFonts w:cs="Calibri"/>
          <w:sz w:val="24"/>
          <w:szCs w:val="24"/>
        </w:rPr>
        <w:tab/>
      </w:r>
      <w:r w:rsidRPr="004A164C">
        <w:rPr>
          <w:rFonts w:cs="Calibri"/>
          <w:sz w:val="24"/>
          <w:szCs w:val="24"/>
        </w:rPr>
        <w:tab/>
      </w:r>
      <w:r w:rsidRPr="004A164C">
        <w:rPr>
          <w:rFonts w:cs="Calibri"/>
          <w:sz w:val="24"/>
          <w:szCs w:val="24"/>
        </w:rPr>
        <w:tab/>
      </w:r>
      <w:r w:rsidRPr="004A164C">
        <w:rPr>
          <w:rFonts w:cs="Calibri"/>
          <w:sz w:val="24"/>
          <w:szCs w:val="24"/>
        </w:rPr>
        <w:tab/>
        <w:t>UP/I-602-03/13-05/00076</w:t>
      </w:r>
      <w:r w:rsidRPr="004A164C">
        <w:rPr>
          <w:rFonts w:cs="Calibri"/>
          <w:sz w:val="24"/>
          <w:szCs w:val="24"/>
        </w:rPr>
        <w:tab/>
        <w:t>od 16.</w:t>
      </w:r>
      <w:r w:rsidR="004A164C">
        <w:rPr>
          <w:rFonts w:cs="Calibri"/>
          <w:sz w:val="24"/>
          <w:szCs w:val="24"/>
        </w:rPr>
        <w:t xml:space="preserve"> svibnja </w:t>
      </w:r>
      <w:r w:rsidRPr="004A164C">
        <w:rPr>
          <w:rFonts w:cs="Calibri"/>
          <w:sz w:val="24"/>
          <w:szCs w:val="24"/>
        </w:rPr>
        <w:t>2013.</w:t>
      </w:r>
    </w:p>
    <w:p w:rsidR="007C09E3" w:rsidRPr="004A164C" w:rsidRDefault="007C09E3" w:rsidP="002B2060">
      <w:pPr>
        <w:spacing w:after="0" w:line="360" w:lineRule="auto"/>
        <w:jc w:val="both"/>
        <w:rPr>
          <w:rFonts w:cs="Calibri"/>
          <w:sz w:val="24"/>
          <w:szCs w:val="24"/>
        </w:rPr>
      </w:pPr>
      <w:r w:rsidRPr="004A164C">
        <w:rPr>
          <w:rFonts w:cs="Calibri"/>
          <w:sz w:val="24"/>
          <w:szCs w:val="24"/>
        </w:rPr>
        <w:t>Mehaničar poljoprivredne mehanizacije</w:t>
      </w:r>
      <w:r w:rsidRPr="004A164C">
        <w:rPr>
          <w:rFonts w:cs="Calibri"/>
          <w:sz w:val="24"/>
          <w:szCs w:val="24"/>
        </w:rPr>
        <w:tab/>
        <w:t>602-03/92-01-574</w:t>
      </w:r>
      <w:r w:rsidRPr="004A164C">
        <w:rPr>
          <w:rFonts w:cs="Calibri"/>
          <w:sz w:val="24"/>
          <w:szCs w:val="24"/>
        </w:rPr>
        <w:tab/>
      </w:r>
      <w:r w:rsidRPr="004A164C">
        <w:rPr>
          <w:rFonts w:cs="Calibri"/>
          <w:sz w:val="24"/>
          <w:szCs w:val="24"/>
        </w:rPr>
        <w:tab/>
        <w:t>od 1</w:t>
      </w:r>
      <w:r w:rsidR="004A164C">
        <w:rPr>
          <w:rFonts w:cs="Calibri"/>
          <w:sz w:val="24"/>
          <w:szCs w:val="24"/>
        </w:rPr>
        <w:t xml:space="preserve">. travnja </w:t>
      </w:r>
      <w:r w:rsidRPr="004A164C">
        <w:rPr>
          <w:rFonts w:cs="Calibri"/>
          <w:sz w:val="24"/>
          <w:szCs w:val="24"/>
        </w:rPr>
        <w:t>1993.</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Cvjećar                                </w:t>
      </w:r>
      <w:r w:rsidRPr="004A164C">
        <w:rPr>
          <w:rFonts w:cs="Calibri"/>
          <w:sz w:val="24"/>
          <w:szCs w:val="24"/>
        </w:rPr>
        <w:tab/>
      </w:r>
      <w:r w:rsidRPr="004A164C">
        <w:rPr>
          <w:rFonts w:cs="Calibri"/>
          <w:sz w:val="24"/>
          <w:szCs w:val="24"/>
        </w:rPr>
        <w:tab/>
      </w:r>
      <w:r w:rsidRPr="004A164C">
        <w:rPr>
          <w:rFonts w:cs="Calibri"/>
          <w:sz w:val="24"/>
          <w:szCs w:val="24"/>
        </w:rPr>
        <w:tab/>
        <w:t>602-03/01-01/56</w:t>
      </w:r>
      <w:r w:rsidRPr="004A164C">
        <w:rPr>
          <w:rFonts w:cs="Calibri"/>
          <w:sz w:val="24"/>
          <w:szCs w:val="24"/>
        </w:rPr>
        <w:tab/>
      </w:r>
      <w:r w:rsidRPr="004A164C">
        <w:rPr>
          <w:rFonts w:cs="Calibri"/>
          <w:sz w:val="24"/>
          <w:szCs w:val="24"/>
        </w:rPr>
        <w:tab/>
      </w:r>
      <w:r w:rsidR="00A47480" w:rsidRPr="004A164C">
        <w:rPr>
          <w:rFonts w:cs="Calibri"/>
          <w:sz w:val="24"/>
          <w:szCs w:val="24"/>
        </w:rPr>
        <w:t>o</w:t>
      </w:r>
      <w:r w:rsidRPr="004A164C">
        <w:rPr>
          <w:rFonts w:cs="Calibri"/>
          <w:sz w:val="24"/>
          <w:szCs w:val="24"/>
        </w:rPr>
        <w:t>d 21. ožujka 2001.</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Kemijski laborant               </w:t>
      </w:r>
      <w:r w:rsidRPr="004A164C">
        <w:rPr>
          <w:rFonts w:cs="Calibri"/>
          <w:sz w:val="24"/>
          <w:szCs w:val="24"/>
        </w:rPr>
        <w:tab/>
      </w:r>
      <w:r w:rsidRPr="004A164C">
        <w:rPr>
          <w:rFonts w:cs="Calibri"/>
          <w:sz w:val="24"/>
          <w:szCs w:val="24"/>
        </w:rPr>
        <w:tab/>
      </w:r>
      <w:r w:rsidRPr="004A164C">
        <w:rPr>
          <w:rFonts w:cs="Calibri"/>
          <w:sz w:val="24"/>
          <w:szCs w:val="24"/>
        </w:rPr>
        <w:tab/>
        <w:t>602-03/03-01/0010</w:t>
      </w:r>
      <w:r w:rsidRPr="004A164C">
        <w:rPr>
          <w:rFonts w:cs="Calibri"/>
          <w:sz w:val="24"/>
          <w:szCs w:val="24"/>
        </w:rPr>
        <w:tab/>
        <w:t xml:space="preserve">            </w:t>
      </w:r>
      <w:r w:rsidR="004A164C">
        <w:rPr>
          <w:rFonts w:cs="Calibri"/>
          <w:sz w:val="24"/>
          <w:szCs w:val="24"/>
        </w:rPr>
        <w:tab/>
      </w:r>
      <w:r w:rsidR="00A47480" w:rsidRPr="004A164C">
        <w:rPr>
          <w:rFonts w:cs="Calibri"/>
          <w:sz w:val="24"/>
          <w:szCs w:val="24"/>
        </w:rPr>
        <w:t>o</w:t>
      </w:r>
      <w:r w:rsidRPr="004A164C">
        <w:rPr>
          <w:rFonts w:cs="Calibri"/>
          <w:sz w:val="24"/>
          <w:szCs w:val="24"/>
        </w:rPr>
        <w:t>d 20.</w:t>
      </w:r>
      <w:r w:rsidR="004A164C">
        <w:rPr>
          <w:rFonts w:cs="Calibri"/>
          <w:sz w:val="24"/>
          <w:szCs w:val="24"/>
        </w:rPr>
        <w:t xml:space="preserve"> </w:t>
      </w:r>
      <w:r w:rsidRPr="004A164C">
        <w:rPr>
          <w:rFonts w:cs="Calibri"/>
          <w:sz w:val="24"/>
          <w:szCs w:val="24"/>
        </w:rPr>
        <w:t>veljače 2003.</w:t>
      </w:r>
    </w:p>
    <w:p w:rsidR="007C09E3" w:rsidRPr="004A164C" w:rsidRDefault="007C09E3" w:rsidP="002B2060">
      <w:pPr>
        <w:spacing w:after="0" w:line="360" w:lineRule="auto"/>
        <w:jc w:val="both"/>
        <w:rPr>
          <w:rFonts w:cs="Calibri"/>
          <w:sz w:val="24"/>
          <w:szCs w:val="24"/>
        </w:rPr>
      </w:pPr>
      <w:r w:rsidRPr="004A164C">
        <w:rPr>
          <w:rFonts w:cs="Calibri"/>
          <w:sz w:val="24"/>
          <w:szCs w:val="24"/>
        </w:rPr>
        <w:t xml:space="preserve">Tehničar poljoprivredne mehanizacije   </w:t>
      </w:r>
      <w:r w:rsidRPr="004A164C">
        <w:rPr>
          <w:rFonts w:cs="Calibri"/>
          <w:sz w:val="24"/>
          <w:szCs w:val="24"/>
        </w:rPr>
        <w:tab/>
        <w:t>602-03/03-01/0010</w:t>
      </w:r>
      <w:r w:rsidRPr="004A164C">
        <w:rPr>
          <w:rFonts w:cs="Calibri"/>
          <w:sz w:val="24"/>
          <w:szCs w:val="24"/>
        </w:rPr>
        <w:tab/>
        <w:t xml:space="preserve">            </w:t>
      </w:r>
      <w:r w:rsidR="004A164C">
        <w:rPr>
          <w:rFonts w:cs="Calibri"/>
          <w:sz w:val="24"/>
          <w:szCs w:val="24"/>
        </w:rPr>
        <w:tab/>
      </w:r>
      <w:r w:rsidR="00A47480" w:rsidRPr="004A164C">
        <w:rPr>
          <w:rFonts w:cs="Calibri"/>
          <w:sz w:val="24"/>
          <w:szCs w:val="24"/>
        </w:rPr>
        <w:t>o</w:t>
      </w:r>
      <w:r w:rsidRPr="004A164C">
        <w:rPr>
          <w:rFonts w:cs="Calibri"/>
          <w:sz w:val="24"/>
          <w:szCs w:val="24"/>
        </w:rPr>
        <w:t>d 20.</w:t>
      </w:r>
      <w:r w:rsidR="004A164C">
        <w:rPr>
          <w:rFonts w:cs="Calibri"/>
          <w:sz w:val="24"/>
          <w:szCs w:val="24"/>
        </w:rPr>
        <w:t xml:space="preserve"> </w:t>
      </w:r>
      <w:r w:rsidRPr="004A164C">
        <w:rPr>
          <w:rFonts w:cs="Calibri"/>
          <w:sz w:val="24"/>
          <w:szCs w:val="24"/>
        </w:rPr>
        <w:t>veljače 2003.</w:t>
      </w:r>
    </w:p>
    <w:p w:rsidR="007C09E3" w:rsidRPr="002F3463" w:rsidRDefault="002F3463" w:rsidP="002B2060">
      <w:pPr>
        <w:spacing w:after="0" w:line="360" w:lineRule="auto"/>
        <w:jc w:val="both"/>
        <w:rPr>
          <w:rFonts w:cs="Calibri"/>
          <w:sz w:val="24"/>
          <w:szCs w:val="24"/>
        </w:rPr>
      </w:pPr>
      <w:r w:rsidRPr="002F3463">
        <w:rPr>
          <w:rFonts w:cs="Calibri"/>
          <w:sz w:val="24"/>
          <w:szCs w:val="24"/>
        </w:rPr>
        <w:t>Poljoprivredni  gospodarstvenik</w:t>
      </w:r>
      <w:r w:rsidR="00C804A0">
        <w:rPr>
          <w:rFonts w:cs="Calibri"/>
          <w:sz w:val="24"/>
          <w:szCs w:val="24"/>
        </w:rPr>
        <w:tab/>
      </w:r>
      <w:r w:rsidR="00C804A0">
        <w:rPr>
          <w:rFonts w:cs="Calibri"/>
          <w:sz w:val="24"/>
          <w:szCs w:val="24"/>
        </w:rPr>
        <w:tab/>
      </w:r>
      <w:r w:rsidR="00C855D5">
        <w:rPr>
          <w:rFonts w:cs="Calibri"/>
          <w:sz w:val="24"/>
          <w:szCs w:val="24"/>
        </w:rPr>
        <w:t>602-03/97-01/547</w:t>
      </w:r>
      <w:r w:rsidR="00C855D5">
        <w:rPr>
          <w:rFonts w:cs="Calibri"/>
          <w:sz w:val="24"/>
          <w:szCs w:val="24"/>
        </w:rPr>
        <w:tab/>
      </w:r>
      <w:r w:rsidR="00C855D5">
        <w:rPr>
          <w:rFonts w:cs="Calibri"/>
          <w:sz w:val="24"/>
          <w:szCs w:val="24"/>
        </w:rPr>
        <w:tab/>
        <w:t>od 04.veljače 1997.</w:t>
      </w:r>
    </w:p>
    <w:p w:rsidR="00A013AB" w:rsidRPr="00C10438" w:rsidRDefault="00C10438" w:rsidP="002B2060">
      <w:pPr>
        <w:spacing w:after="0" w:line="360" w:lineRule="auto"/>
        <w:jc w:val="both"/>
        <w:rPr>
          <w:rFonts w:cs="Calibri"/>
          <w:sz w:val="24"/>
          <w:szCs w:val="24"/>
        </w:rPr>
      </w:pPr>
      <w:r w:rsidRPr="004A164C">
        <w:rPr>
          <w:rFonts w:cs="Calibri"/>
          <w:sz w:val="24"/>
          <w:szCs w:val="24"/>
        </w:rPr>
        <w:t xml:space="preserve">Agroturistički tehničar                    </w:t>
      </w:r>
      <w:r w:rsidRPr="004A164C">
        <w:rPr>
          <w:rFonts w:cs="Calibri"/>
          <w:sz w:val="24"/>
          <w:szCs w:val="24"/>
        </w:rPr>
        <w:tab/>
      </w:r>
      <w:r>
        <w:rPr>
          <w:rFonts w:cs="Calibri"/>
          <w:sz w:val="24"/>
          <w:szCs w:val="24"/>
        </w:rPr>
        <w:tab/>
      </w:r>
      <w:r w:rsidRPr="004A164C">
        <w:rPr>
          <w:rFonts w:cs="Calibri"/>
          <w:sz w:val="24"/>
          <w:szCs w:val="24"/>
        </w:rPr>
        <w:t>602-03/05-05/0032</w:t>
      </w:r>
      <w:r w:rsidRPr="004A164C">
        <w:rPr>
          <w:rFonts w:cs="Calibri"/>
          <w:sz w:val="24"/>
          <w:szCs w:val="24"/>
        </w:rPr>
        <w:tab/>
        <w:t xml:space="preserve">             </w:t>
      </w:r>
      <w:r>
        <w:rPr>
          <w:rFonts w:cs="Calibri"/>
          <w:sz w:val="24"/>
          <w:szCs w:val="24"/>
        </w:rPr>
        <w:tab/>
      </w:r>
      <w:r w:rsidRPr="004A164C">
        <w:rPr>
          <w:rFonts w:cs="Calibri"/>
          <w:sz w:val="24"/>
          <w:szCs w:val="24"/>
        </w:rPr>
        <w:t>od 11.</w:t>
      </w:r>
      <w:r>
        <w:rPr>
          <w:rFonts w:cs="Calibri"/>
          <w:sz w:val="24"/>
          <w:szCs w:val="24"/>
        </w:rPr>
        <w:t xml:space="preserve">travnja </w:t>
      </w:r>
      <w:r w:rsidRPr="004A164C">
        <w:rPr>
          <w:rFonts w:cs="Calibri"/>
          <w:sz w:val="24"/>
          <w:szCs w:val="24"/>
        </w:rPr>
        <w:t>2005.</w:t>
      </w:r>
      <w:r>
        <w:rPr>
          <w:rFonts w:cs="Calibri"/>
          <w:sz w:val="24"/>
          <w:szCs w:val="24"/>
        </w:rPr>
        <w:br/>
      </w:r>
      <w:r w:rsidRPr="004A164C">
        <w:rPr>
          <w:rFonts w:cs="Calibri"/>
          <w:sz w:val="24"/>
          <w:szCs w:val="24"/>
        </w:rPr>
        <w:t>Tehničar nutricionist</w:t>
      </w:r>
      <w:r w:rsidRPr="004A164C">
        <w:rPr>
          <w:rFonts w:cs="Calibri"/>
          <w:sz w:val="24"/>
          <w:szCs w:val="24"/>
        </w:rPr>
        <w:tab/>
      </w:r>
      <w:r w:rsidRPr="004A164C">
        <w:rPr>
          <w:rFonts w:cs="Calibri"/>
          <w:sz w:val="24"/>
          <w:szCs w:val="24"/>
        </w:rPr>
        <w:tab/>
      </w:r>
      <w:r w:rsidRPr="004A164C">
        <w:rPr>
          <w:rFonts w:cs="Calibri"/>
          <w:sz w:val="24"/>
          <w:szCs w:val="24"/>
        </w:rPr>
        <w:tab/>
      </w:r>
      <w:r>
        <w:rPr>
          <w:rFonts w:cs="Calibri"/>
          <w:sz w:val="24"/>
          <w:szCs w:val="24"/>
        </w:rPr>
        <w:tab/>
      </w:r>
      <w:r w:rsidRPr="004A164C">
        <w:rPr>
          <w:rFonts w:cs="Calibri"/>
          <w:sz w:val="24"/>
          <w:szCs w:val="24"/>
        </w:rPr>
        <w:t>602-03/06-05/00003</w:t>
      </w:r>
      <w:r w:rsidRPr="004A164C">
        <w:rPr>
          <w:rFonts w:cs="Calibri"/>
          <w:sz w:val="24"/>
          <w:szCs w:val="24"/>
        </w:rPr>
        <w:tab/>
        <w:t xml:space="preserve">            </w:t>
      </w:r>
      <w:r>
        <w:rPr>
          <w:rFonts w:cs="Calibri"/>
          <w:sz w:val="24"/>
          <w:szCs w:val="24"/>
        </w:rPr>
        <w:tab/>
      </w:r>
      <w:r w:rsidRPr="004A164C">
        <w:rPr>
          <w:rFonts w:cs="Calibri"/>
          <w:sz w:val="24"/>
          <w:szCs w:val="24"/>
        </w:rPr>
        <w:t>od</w:t>
      </w:r>
      <w:r>
        <w:rPr>
          <w:rFonts w:cs="Calibri"/>
          <w:sz w:val="24"/>
          <w:szCs w:val="24"/>
        </w:rPr>
        <w:t xml:space="preserve"> </w:t>
      </w:r>
      <w:r w:rsidRPr="004A164C">
        <w:rPr>
          <w:rFonts w:cs="Calibri"/>
          <w:sz w:val="24"/>
          <w:szCs w:val="24"/>
        </w:rPr>
        <w:t>20.</w:t>
      </w:r>
      <w:r>
        <w:rPr>
          <w:rFonts w:cs="Calibri"/>
          <w:sz w:val="24"/>
          <w:szCs w:val="24"/>
        </w:rPr>
        <w:t xml:space="preserve">siječnja </w:t>
      </w:r>
      <w:r w:rsidRPr="004A164C">
        <w:rPr>
          <w:rFonts w:cs="Calibri"/>
          <w:sz w:val="24"/>
          <w:szCs w:val="24"/>
        </w:rPr>
        <w:t>2006.</w:t>
      </w:r>
      <w:r>
        <w:rPr>
          <w:rFonts w:cs="Calibri"/>
          <w:sz w:val="24"/>
          <w:szCs w:val="24"/>
        </w:rPr>
        <w:br/>
      </w:r>
      <w:r w:rsidRPr="00C10438">
        <w:rPr>
          <w:rFonts w:cs="Calibri"/>
          <w:sz w:val="24"/>
          <w:szCs w:val="24"/>
        </w:rPr>
        <w:t>Ratar</w:t>
      </w:r>
      <w:r w:rsidRPr="00C10438">
        <w:rPr>
          <w:rFonts w:cs="Calibri"/>
          <w:sz w:val="24"/>
          <w:szCs w:val="24"/>
        </w:rPr>
        <w:tab/>
      </w:r>
      <w:r w:rsidRPr="00C10438">
        <w:rPr>
          <w:rFonts w:cs="Calibri"/>
          <w:sz w:val="24"/>
          <w:szCs w:val="24"/>
        </w:rPr>
        <w:tab/>
      </w:r>
      <w:r w:rsidRPr="00C10438">
        <w:rPr>
          <w:rFonts w:cs="Calibri"/>
          <w:sz w:val="24"/>
          <w:szCs w:val="24"/>
        </w:rPr>
        <w:tab/>
      </w:r>
      <w:r w:rsidRPr="00C10438">
        <w:rPr>
          <w:rFonts w:cs="Calibri"/>
          <w:sz w:val="24"/>
          <w:szCs w:val="24"/>
        </w:rPr>
        <w:tab/>
      </w:r>
      <w:r w:rsidRPr="00C10438">
        <w:rPr>
          <w:rFonts w:cs="Calibri"/>
          <w:sz w:val="24"/>
          <w:szCs w:val="24"/>
        </w:rPr>
        <w:tab/>
      </w:r>
      <w:r w:rsidRPr="00C10438">
        <w:rPr>
          <w:rFonts w:cs="Calibri"/>
          <w:sz w:val="24"/>
          <w:szCs w:val="24"/>
        </w:rPr>
        <w:tab/>
        <w:t>602-03/92-01/574</w:t>
      </w:r>
      <w:r w:rsidRPr="00C10438">
        <w:rPr>
          <w:rFonts w:cs="Calibri"/>
          <w:sz w:val="24"/>
          <w:szCs w:val="24"/>
        </w:rPr>
        <w:tab/>
      </w:r>
      <w:r w:rsidRPr="00C10438">
        <w:rPr>
          <w:rFonts w:cs="Calibri"/>
          <w:sz w:val="24"/>
          <w:szCs w:val="24"/>
        </w:rPr>
        <w:tab/>
        <w:t>od 01.travnja 1993.</w:t>
      </w:r>
    </w:p>
    <w:p w:rsidR="00A013AB" w:rsidRDefault="00A013AB" w:rsidP="002B2060">
      <w:pPr>
        <w:spacing w:after="0" w:line="360" w:lineRule="auto"/>
        <w:jc w:val="both"/>
        <w:rPr>
          <w:rFonts w:cs="Calibri"/>
          <w:b/>
          <w:sz w:val="24"/>
          <w:szCs w:val="24"/>
        </w:rPr>
      </w:pPr>
    </w:p>
    <w:p w:rsidR="00A013AB" w:rsidRDefault="00A013AB" w:rsidP="002B2060">
      <w:pPr>
        <w:spacing w:after="0" w:line="360" w:lineRule="auto"/>
        <w:jc w:val="both"/>
        <w:rPr>
          <w:rFonts w:cs="Calibri"/>
          <w:b/>
          <w:sz w:val="24"/>
          <w:szCs w:val="24"/>
        </w:rPr>
      </w:pPr>
    </w:p>
    <w:p w:rsidR="007C09E3" w:rsidRPr="004A164C" w:rsidRDefault="007C09E3" w:rsidP="002B2060">
      <w:pPr>
        <w:spacing w:after="0" w:line="360" w:lineRule="auto"/>
        <w:jc w:val="both"/>
        <w:rPr>
          <w:rFonts w:cs="Calibri"/>
          <w:sz w:val="24"/>
          <w:szCs w:val="24"/>
        </w:rPr>
      </w:pPr>
      <w:r w:rsidRPr="004A164C">
        <w:rPr>
          <w:rFonts w:cs="Calibri"/>
          <w:b/>
          <w:sz w:val="24"/>
          <w:szCs w:val="24"/>
        </w:rPr>
        <w:lastRenderedPageBreak/>
        <w:t>Prekvalifikacija za zanimanja:</w:t>
      </w:r>
      <w:r w:rsidRPr="004A164C">
        <w:rPr>
          <w:rFonts w:cs="Calibri"/>
          <w:sz w:val="24"/>
          <w:szCs w:val="24"/>
        </w:rPr>
        <w:tab/>
        <w:t xml:space="preserve">            </w:t>
      </w:r>
      <w:r w:rsidR="004A164C">
        <w:rPr>
          <w:rFonts w:cs="Calibri"/>
          <w:sz w:val="24"/>
          <w:szCs w:val="24"/>
        </w:rPr>
        <w:tab/>
      </w:r>
      <w:r w:rsidRPr="004A164C">
        <w:rPr>
          <w:rFonts w:cs="Calibri"/>
          <w:sz w:val="24"/>
          <w:szCs w:val="24"/>
        </w:rPr>
        <w:t>602-07/94-01-05</w:t>
      </w:r>
      <w:r w:rsidRPr="004A164C">
        <w:rPr>
          <w:rFonts w:cs="Calibri"/>
          <w:sz w:val="24"/>
          <w:szCs w:val="24"/>
        </w:rPr>
        <w:tab/>
      </w:r>
      <w:r w:rsidRPr="004A164C">
        <w:rPr>
          <w:rFonts w:cs="Calibri"/>
          <w:sz w:val="24"/>
          <w:szCs w:val="24"/>
        </w:rPr>
        <w:tab/>
        <w:t>od 22. veljače 1994.</w:t>
      </w:r>
    </w:p>
    <w:p w:rsidR="007C09E3" w:rsidRPr="004A164C" w:rsidRDefault="007C09E3" w:rsidP="002B2060">
      <w:pPr>
        <w:spacing w:after="0" w:line="360" w:lineRule="auto"/>
        <w:ind w:left="360"/>
        <w:jc w:val="both"/>
        <w:rPr>
          <w:rFonts w:cs="Calibri"/>
          <w:sz w:val="24"/>
          <w:szCs w:val="24"/>
        </w:rPr>
      </w:pPr>
      <w:r w:rsidRPr="004A164C">
        <w:rPr>
          <w:rFonts w:cs="Calibri"/>
          <w:sz w:val="24"/>
          <w:szCs w:val="24"/>
        </w:rPr>
        <w:t xml:space="preserve">Poljoprivredni tehničar </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 xml:space="preserve">opći tehničar                                                        </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biljne proizvodnje</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fitofarmaceut</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veterinarski tehničar</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kemijski tehničar</w:t>
      </w:r>
    </w:p>
    <w:p w:rsidR="007C09E3" w:rsidRPr="004A164C" w:rsidRDefault="007C09E3" w:rsidP="00D77284">
      <w:pPr>
        <w:numPr>
          <w:ilvl w:val="0"/>
          <w:numId w:val="1"/>
        </w:numPr>
        <w:spacing w:after="0" w:line="360" w:lineRule="auto"/>
        <w:jc w:val="both"/>
        <w:rPr>
          <w:rFonts w:cs="Calibri"/>
          <w:sz w:val="24"/>
          <w:szCs w:val="24"/>
        </w:rPr>
      </w:pPr>
      <w:r w:rsidRPr="004A164C">
        <w:rPr>
          <w:rFonts w:cs="Calibri"/>
          <w:sz w:val="24"/>
          <w:szCs w:val="24"/>
        </w:rPr>
        <w:t xml:space="preserve">prehrambeni tehničar </w:t>
      </w:r>
    </w:p>
    <w:p w:rsidR="007C09E3" w:rsidRPr="004A164C" w:rsidRDefault="007C09E3" w:rsidP="002B2060">
      <w:pPr>
        <w:spacing w:after="0" w:line="360" w:lineRule="auto"/>
        <w:jc w:val="both"/>
        <w:rPr>
          <w:rFonts w:cs="Calibri"/>
          <w:sz w:val="24"/>
          <w:szCs w:val="24"/>
        </w:rPr>
      </w:pPr>
    </w:p>
    <w:p w:rsidR="007C09E3" w:rsidRPr="004A164C" w:rsidRDefault="007C09E3" w:rsidP="002B2060">
      <w:pPr>
        <w:spacing w:after="0" w:line="360" w:lineRule="auto"/>
        <w:rPr>
          <w:rFonts w:cs="Calibri"/>
          <w:sz w:val="24"/>
          <w:szCs w:val="24"/>
        </w:rPr>
      </w:pPr>
      <w:r w:rsidRPr="004A164C">
        <w:rPr>
          <w:rFonts w:cs="Calibri"/>
          <w:sz w:val="24"/>
          <w:szCs w:val="24"/>
        </w:rPr>
        <w:t xml:space="preserve">Agroturistički tehničar                    </w:t>
      </w:r>
      <w:r w:rsidRPr="004A164C">
        <w:rPr>
          <w:rFonts w:cs="Calibri"/>
          <w:sz w:val="24"/>
          <w:szCs w:val="24"/>
        </w:rPr>
        <w:tab/>
      </w:r>
      <w:r w:rsidR="00F914FE">
        <w:rPr>
          <w:rFonts w:cs="Calibri"/>
          <w:sz w:val="24"/>
          <w:szCs w:val="24"/>
        </w:rPr>
        <w:tab/>
      </w:r>
      <w:r w:rsidRPr="004A164C">
        <w:rPr>
          <w:rFonts w:cs="Calibri"/>
          <w:sz w:val="24"/>
          <w:szCs w:val="24"/>
        </w:rPr>
        <w:t>602-03/05-05/0032</w:t>
      </w:r>
      <w:r w:rsidRPr="004A164C">
        <w:rPr>
          <w:rFonts w:cs="Calibri"/>
          <w:sz w:val="24"/>
          <w:szCs w:val="24"/>
        </w:rPr>
        <w:tab/>
        <w:t xml:space="preserve">    </w:t>
      </w:r>
      <w:r w:rsidR="00796BA4" w:rsidRPr="004A164C">
        <w:rPr>
          <w:rFonts w:cs="Calibri"/>
          <w:sz w:val="24"/>
          <w:szCs w:val="24"/>
        </w:rPr>
        <w:t xml:space="preserve">         </w:t>
      </w:r>
      <w:r w:rsidR="00F914FE">
        <w:rPr>
          <w:rFonts w:cs="Calibri"/>
          <w:sz w:val="24"/>
          <w:szCs w:val="24"/>
        </w:rPr>
        <w:tab/>
      </w:r>
      <w:r w:rsidR="00A47480" w:rsidRPr="004A164C">
        <w:rPr>
          <w:rFonts w:cs="Calibri"/>
          <w:sz w:val="24"/>
          <w:szCs w:val="24"/>
        </w:rPr>
        <w:t>o</w:t>
      </w:r>
      <w:r w:rsidRPr="004A164C">
        <w:rPr>
          <w:rFonts w:cs="Calibri"/>
          <w:sz w:val="24"/>
          <w:szCs w:val="24"/>
        </w:rPr>
        <w:t>d 11.</w:t>
      </w:r>
      <w:r w:rsidR="00F914FE">
        <w:rPr>
          <w:rFonts w:cs="Calibri"/>
          <w:sz w:val="24"/>
          <w:szCs w:val="24"/>
        </w:rPr>
        <w:t>4.</w:t>
      </w:r>
      <w:r w:rsidRPr="004A164C">
        <w:rPr>
          <w:rFonts w:cs="Calibri"/>
          <w:sz w:val="24"/>
          <w:szCs w:val="24"/>
        </w:rPr>
        <w:t>2005.</w:t>
      </w:r>
      <w:r w:rsidR="00F914FE">
        <w:rPr>
          <w:rFonts w:cs="Calibri"/>
          <w:sz w:val="24"/>
          <w:szCs w:val="24"/>
        </w:rPr>
        <w:br/>
      </w:r>
      <w:r w:rsidRPr="004A164C">
        <w:rPr>
          <w:rFonts w:cs="Calibri"/>
          <w:sz w:val="24"/>
          <w:szCs w:val="24"/>
        </w:rPr>
        <w:t>Tehničar nutricionist</w:t>
      </w:r>
      <w:r w:rsidRPr="004A164C">
        <w:rPr>
          <w:rFonts w:cs="Calibri"/>
          <w:sz w:val="24"/>
          <w:szCs w:val="24"/>
        </w:rPr>
        <w:tab/>
      </w:r>
      <w:r w:rsidRPr="004A164C">
        <w:rPr>
          <w:rFonts w:cs="Calibri"/>
          <w:sz w:val="24"/>
          <w:szCs w:val="24"/>
        </w:rPr>
        <w:tab/>
      </w:r>
      <w:r w:rsidRPr="004A164C">
        <w:rPr>
          <w:rFonts w:cs="Calibri"/>
          <w:sz w:val="24"/>
          <w:szCs w:val="24"/>
        </w:rPr>
        <w:tab/>
      </w:r>
      <w:r w:rsidR="00F914FE">
        <w:rPr>
          <w:rFonts w:cs="Calibri"/>
          <w:sz w:val="24"/>
          <w:szCs w:val="24"/>
        </w:rPr>
        <w:tab/>
      </w:r>
      <w:r w:rsidRPr="004A164C">
        <w:rPr>
          <w:rFonts w:cs="Calibri"/>
          <w:sz w:val="24"/>
          <w:szCs w:val="24"/>
        </w:rPr>
        <w:t>602-03/06-05/00003</w:t>
      </w:r>
      <w:r w:rsidRPr="004A164C">
        <w:rPr>
          <w:rFonts w:cs="Calibri"/>
          <w:sz w:val="24"/>
          <w:szCs w:val="24"/>
        </w:rPr>
        <w:tab/>
        <w:t xml:space="preserve">    </w:t>
      </w:r>
      <w:r w:rsidR="00796BA4" w:rsidRPr="004A164C">
        <w:rPr>
          <w:rFonts w:cs="Calibri"/>
          <w:sz w:val="24"/>
          <w:szCs w:val="24"/>
        </w:rPr>
        <w:t xml:space="preserve">        </w:t>
      </w:r>
      <w:r w:rsidR="00F914FE">
        <w:rPr>
          <w:rFonts w:cs="Calibri"/>
          <w:sz w:val="24"/>
          <w:szCs w:val="24"/>
        </w:rPr>
        <w:tab/>
      </w:r>
      <w:r w:rsidRPr="004A164C">
        <w:rPr>
          <w:rFonts w:cs="Calibri"/>
          <w:sz w:val="24"/>
          <w:szCs w:val="24"/>
        </w:rPr>
        <w:t>od</w:t>
      </w:r>
      <w:r w:rsidR="00F914FE">
        <w:rPr>
          <w:rFonts w:cs="Calibri"/>
          <w:sz w:val="24"/>
          <w:szCs w:val="24"/>
        </w:rPr>
        <w:t xml:space="preserve"> </w:t>
      </w:r>
      <w:r w:rsidRPr="004A164C">
        <w:rPr>
          <w:rFonts w:cs="Calibri"/>
          <w:sz w:val="24"/>
          <w:szCs w:val="24"/>
        </w:rPr>
        <w:t>20.</w:t>
      </w:r>
      <w:r w:rsidR="00F914FE">
        <w:rPr>
          <w:rFonts w:cs="Calibri"/>
          <w:sz w:val="24"/>
          <w:szCs w:val="24"/>
        </w:rPr>
        <w:t>1.</w:t>
      </w:r>
      <w:r w:rsidRPr="004A164C">
        <w:rPr>
          <w:rFonts w:cs="Calibri"/>
          <w:sz w:val="24"/>
          <w:szCs w:val="24"/>
        </w:rPr>
        <w:t>2006.</w:t>
      </w:r>
      <w:r w:rsidR="00F914FE">
        <w:rPr>
          <w:rFonts w:cs="Calibri"/>
          <w:sz w:val="24"/>
          <w:szCs w:val="24"/>
        </w:rPr>
        <w:br/>
      </w:r>
      <w:r w:rsidRPr="004A164C">
        <w:rPr>
          <w:rFonts w:cs="Calibri"/>
          <w:sz w:val="24"/>
          <w:szCs w:val="24"/>
        </w:rPr>
        <w:t xml:space="preserve">Šumarski tehničar  </w:t>
      </w:r>
      <w:r w:rsidRPr="004A164C">
        <w:rPr>
          <w:rFonts w:cs="Calibri"/>
          <w:sz w:val="24"/>
          <w:szCs w:val="24"/>
        </w:rPr>
        <w:tab/>
      </w:r>
      <w:r w:rsidRPr="004A164C">
        <w:rPr>
          <w:rFonts w:cs="Calibri"/>
          <w:sz w:val="24"/>
          <w:szCs w:val="24"/>
        </w:rPr>
        <w:tab/>
      </w:r>
      <w:r w:rsidRPr="004A164C">
        <w:rPr>
          <w:rFonts w:cs="Calibri"/>
          <w:sz w:val="24"/>
          <w:szCs w:val="24"/>
        </w:rPr>
        <w:tab/>
      </w:r>
      <w:r w:rsidR="00F914FE">
        <w:rPr>
          <w:rFonts w:cs="Calibri"/>
          <w:sz w:val="24"/>
          <w:szCs w:val="24"/>
        </w:rPr>
        <w:tab/>
      </w:r>
      <w:r w:rsidRPr="004A164C">
        <w:rPr>
          <w:rFonts w:cs="Calibri"/>
          <w:sz w:val="24"/>
          <w:szCs w:val="24"/>
        </w:rPr>
        <w:t xml:space="preserve">602-03/09-05/00063 </w:t>
      </w:r>
      <w:r w:rsidRPr="004A164C">
        <w:rPr>
          <w:rFonts w:cs="Calibri"/>
          <w:sz w:val="24"/>
          <w:szCs w:val="24"/>
        </w:rPr>
        <w:tab/>
        <w:t xml:space="preserve">    </w:t>
      </w:r>
      <w:r w:rsidR="00796BA4" w:rsidRPr="004A164C">
        <w:rPr>
          <w:rFonts w:cs="Calibri"/>
          <w:sz w:val="24"/>
          <w:szCs w:val="24"/>
        </w:rPr>
        <w:t xml:space="preserve">     </w:t>
      </w:r>
      <w:r w:rsidR="00F914FE">
        <w:rPr>
          <w:rFonts w:cs="Calibri"/>
          <w:sz w:val="24"/>
          <w:szCs w:val="24"/>
        </w:rPr>
        <w:tab/>
      </w:r>
      <w:r w:rsidR="00796BA4" w:rsidRPr="004A164C">
        <w:rPr>
          <w:rFonts w:cs="Calibri"/>
          <w:sz w:val="24"/>
          <w:szCs w:val="24"/>
        </w:rPr>
        <w:t>od 13.</w:t>
      </w:r>
      <w:r w:rsidR="00F914FE">
        <w:rPr>
          <w:rFonts w:cs="Calibri"/>
          <w:sz w:val="24"/>
          <w:szCs w:val="24"/>
        </w:rPr>
        <w:t>8.</w:t>
      </w:r>
      <w:r w:rsidR="00796BA4" w:rsidRPr="004A164C">
        <w:rPr>
          <w:rFonts w:cs="Calibri"/>
          <w:sz w:val="24"/>
          <w:szCs w:val="24"/>
        </w:rPr>
        <w:t>2009</w:t>
      </w:r>
      <w:r w:rsidR="00F914FE">
        <w:rPr>
          <w:rFonts w:cs="Calibri"/>
          <w:sz w:val="24"/>
          <w:szCs w:val="24"/>
        </w:rPr>
        <w:t>.</w:t>
      </w:r>
    </w:p>
    <w:p w:rsidR="007C09E3" w:rsidRPr="004A164C" w:rsidRDefault="007C09E3" w:rsidP="002B2060">
      <w:pPr>
        <w:spacing w:after="0" w:line="360" w:lineRule="auto"/>
        <w:jc w:val="both"/>
        <w:rPr>
          <w:rFonts w:cs="Calibri"/>
          <w:b/>
          <w:sz w:val="24"/>
          <w:szCs w:val="24"/>
        </w:rPr>
      </w:pPr>
    </w:p>
    <w:p w:rsidR="007C09E3" w:rsidRPr="004A164C" w:rsidRDefault="007C09E3" w:rsidP="002B2060">
      <w:pPr>
        <w:spacing w:after="0" w:line="360" w:lineRule="auto"/>
        <w:jc w:val="both"/>
        <w:rPr>
          <w:rFonts w:cs="Calibri"/>
          <w:b/>
          <w:sz w:val="24"/>
          <w:szCs w:val="24"/>
        </w:rPr>
      </w:pPr>
      <w:r w:rsidRPr="004A164C">
        <w:rPr>
          <w:rFonts w:cs="Calibri"/>
          <w:b/>
          <w:sz w:val="24"/>
          <w:szCs w:val="24"/>
        </w:rPr>
        <w:t>Program osposobljavanja:</w:t>
      </w:r>
    </w:p>
    <w:p w:rsidR="007C09E3" w:rsidRPr="004A164C" w:rsidRDefault="007C09E3" w:rsidP="00D77284">
      <w:pPr>
        <w:numPr>
          <w:ilvl w:val="0"/>
          <w:numId w:val="2"/>
        </w:numPr>
        <w:spacing w:after="0" w:line="360" w:lineRule="auto"/>
        <w:jc w:val="both"/>
        <w:rPr>
          <w:rFonts w:cs="Calibri"/>
          <w:sz w:val="24"/>
          <w:szCs w:val="24"/>
        </w:rPr>
      </w:pPr>
      <w:r w:rsidRPr="004A164C">
        <w:rPr>
          <w:rFonts w:cs="Calibri"/>
          <w:sz w:val="24"/>
          <w:szCs w:val="24"/>
        </w:rPr>
        <w:t xml:space="preserve">za zanimanje pčelara   </w:t>
      </w:r>
      <w:r w:rsidRPr="004A164C">
        <w:rPr>
          <w:rFonts w:cs="Calibri"/>
          <w:sz w:val="24"/>
          <w:szCs w:val="24"/>
        </w:rPr>
        <w:tab/>
      </w:r>
      <w:r w:rsidR="00F914FE">
        <w:rPr>
          <w:rFonts w:cs="Calibri"/>
          <w:sz w:val="24"/>
          <w:szCs w:val="24"/>
        </w:rPr>
        <w:tab/>
      </w:r>
      <w:r w:rsidRPr="004A164C">
        <w:rPr>
          <w:rFonts w:cs="Calibri"/>
          <w:sz w:val="24"/>
          <w:szCs w:val="24"/>
        </w:rPr>
        <w:t>602-03/05-05/31</w:t>
      </w:r>
      <w:r w:rsidRPr="004A164C">
        <w:rPr>
          <w:rFonts w:cs="Calibri"/>
          <w:sz w:val="24"/>
          <w:szCs w:val="24"/>
        </w:rPr>
        <w:tab/>
        <w:t xml:space="preserve">    </w:t>
      </w:r>
      <w:r w:rsidR="00A47480" w:rsidRPr="004A164C">
        <w:rPr>
          <w:rFonts w:cs="Calibri"/>
          <w:sz w:val="24"/>
          <w:szCs w:val="24"/>
        </w:rPr>
        <w:tab/>
        <w:t>o</w:t>
      </w:r>
      <w:r w:rsidRPr="004A164C">
        <w:rPr>
          <w:rFonts w:cs="Calibri"/>
          <w:sz w:val="24"/>
          <w:szCs w:val="24"/>
        </w:rPr>
        <w:t>d 14. travnja 2005.</w:t>
      </w:r>
    </w:p>
    <w:p w:rsidR="007C09E3" w:rsidRPr="004A164C" w:rsidRDefault="00A47480" w:rsidP="00D77284">
      <w:pPr>
        <w:numPr>
          <w:ilvl w:val="0"/>
          <w:numId w:val="2"/>
        </w:numPr>
        <w:spacing w:after="0" w:line="360" w:lineRule="auto"/>
        <w:jc w:val="both"/>
        <w:rPr>
          <w:rFonts w:cs="Calibri"/>
          <w:sz w:val="24"/>
          <w:szCs w:val="24"/>
        </w:rPr>
      </w:pPr>
      <w:r w:rsidRPr="004A164C">
        <w:rPr>
          <w:rFonts w:cs="Calibri"/>
          <w:sz w:val="24"/>
          <w:szCs w:val="24"/>
        </w:rPr>
        <w:t>z</w:t>
      </w:r>
      <w:r w:rsidR="007C09E3" w:rsidRPr="004A164C">
        <w:rPr>
          <w:rFonts w:cs="Calibri"/>
          <w:sz w:val="24"/>
          <w:szCs w:val="24"/>
        </w:rPr>
        <w:t xml:space="preserve">a zanimanje kupinasto voće           </w:t>
      </w:r>
      <w:r w:rsidR="00F914FE">
        <w:rPr>
          <w:rFonts w:cs="Calibri"/>
          <w:sz w:val="24"/>
          <w:szCs w:val="24"/>
        </w:rPr>
        <w:tab/>
      </w:r>
      <w:r w:rsidR="007C09E3" w:rsidRPr="004A164C">
        <w:rPr>
          <w:rFonts w:cs="Calibri"/>
          <w:sz w:val="24"/>
          <w:szCs w:val="24"/>
        </w:rPr>
        <w:t xml:space="preserve">602-03/03-05/10003        </w:t>
      </w:r>
      <w:r w:rsidRPr="004A164C">
        <w:rPr>
          <w:rFonts w:cs="Calibri"/>
          <w:sz w:val="24"/>
          <w:szCs w:val="24"/>
        </w:rPr>
        <w:tab/>
      </w:r>
      <w:r w:rsidR="007C09E3" w:rsidRPr="004A164C">
        <w:rPr>
          <w:rFonts w:cs="Calibri"/>
          <w:sz w:val="24"/>
          <w:szCs w:val="24"/>
        </w:rPr>
        <w:t>od 22. Svibnja,2008.</w:t>
      </w:r>
    </w:p>
    <w:p w:rsidR="007C09E3" w:rsidRPr="002B2060" w:rsidRDefault="007C09E3" w:rsidP="002B2060">
      <w:pPr>
        <w:pStyle w:val="Naslov3"/>
        <w:spacing w:line="360" w:lineRule="auto"/>
      </w:pPr>
      <w:r w:rsidRPr="00087E7A">
        <w:rPr>
          <w:rStyle w:val="Naslov2Char"/>
          <w:rFonts w:ascii="Calibri" w:eastAsia="Calibri" w:hAnsi="Calibri" w:cs="Calibri"/>
          <w:szCs w:val="32"/>
        </w:rPr>
        <w:br w:type="page"/>
      </w:r>
      <w:bookmarkStart w:id="13" w:name="_Toc336195896"/>
      <w:bookmarkStart w:id="14" w:name="_Toc431378948"/>
      <w:bookmarkStart w:id="15" w:name="_Toc53611281"/>
      <w:r w:rsidRPr="002B2060">
        <w:lastRenderedPageBreak/>
        <w:t>1.1.</w:t>
      </w:r>
      <w:r w:rsidR="002B2060">
        <w:t>1</w:t>
      </w:r>
      <w:r w:rsidRPr="002B2060">
        <w:t>. Djelatna načela Srednje Škole M.A.Reljkovića</w:t>
      </w:r>
      <w:bookmarkEnd w:id="11"/>
      <w:bookmarkEnd w:id="12"/>
      <w:bookmarkEnd w:id="13"/>
      <w:bookmarkEnd w:id="14"/>
      <w:bookmarkEnd w:id="15"/>
    </w:p>
    <w:p w:rsidR="00A013AB" w:rsidRDefault="00D53771" w:rsidP="002B2060">
      <w:pPr>
        <w:pStyle w:val="StandardWeb"/>
        <w:spacing w:before="0" w:beforeAutospacing="0" w:line="360" w:lineRule="auto"/>
        <w:rPr>
          <w:rFonts w:ascii="Calibri" w:hAnsi="Calibri" w:cs="Calibri"/>
          <w:i/>
          <w:sz w:val="26"/>
          <w:szCs w:val="26"/>
        </w:rPr>
      </w:pPr>
      <w:r w:rsidRPr="00087E7A">
        <w:rPr>
          <w:rFonts w:ascii="Calibri" w:hAnsi="Calibri" w:cs="Calibri"/>
          <w:b/>
          <w:i/>
          <w:sz w:val="26"/>
          <w:szCs w:val="26"/>
        </w:rPr>
        <w:t>Non progredi est regredi - Tko ne napreduje, nazaduje</w:t>
      </w:r>
    </w:p>
    <w:p w:rsidR="00A013AB" w:rsidRDefault="00D53771" w:rsidP="002B2060">
      <w:pPr>
        <w:pStyle w:val="StandardWeb"/>
        <w:spacing w:before="0" w:beforeAutospacing="0" w:line="360" w:lineRule="auto"/>
        <w:rPr>
          <w:rFonts w:ascii="Calibri" w:hAnsi="Calibri" w:cs="Calibri"/>
        </w:rPr>
      </w:pPr>
      <w:r w:rsidRPr="00087E7A">
        <w:rPr>
          <w:rFonts w:ascii="Calibri" w:hAnsi="Calibri" w:cs="Calibri"/>
        </w:rPr>
        <w:t>U odgojno obrazovnom radu Škola se rukovodi sljedećim djelatnim načelima:</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djelujemo u skladu s razvojem nacionalne svijesti</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 xml:space="preserve">njegujemo humanističke vrijednosti </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razvijamo demokratičnost</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potičemo otvoren i slobodan rad svih zaposlenih</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uvodimo u školu nove tehnologije</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gradimo školu po mjeri učenika u kojoj se razvija i potiče njihova samostalnost i sastavljamo ih u centar svih aktivnosti</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surađujemo s roditeljima</w:t>
      </w:r>
    </w:p>
    <w:p w:rsidR="00A013AB"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težimo što višem pedagoškom standardu koji omogućuje dobru   kvalitetu rada nastavnika kroz njihovu kreativnost i timski rad</w:t>
      </w:r>
    </w:p>
    <w:p w:rsidR="00D53771" w:rsidRPr="00087E7A" w:rsidRDefault="00D53771" w:rsidP="004C0460">
      <w:pPr>
        <w:pStyle w:val="StandardWeb"/>
        <w:numPr>
          <w:ilvl w:val="0"/>
          <w:numId w:val="29"/>
        </w:numPr>
        <w:spacing w:before="0" w:beforeAutospacing="0" w:line="360" w:lineRule="auto"/>
        <w:rPr>
          <w:rFonts w:ascii="Calibri" w:hAnsi="Calibri" w:cs="Calibri"/>
        </w:rPr>
      </w:pPr>
      <w:r w:rsidRPr="00087E7A">
        <w:rPr>
          <w:rFonts w:ascii="Calibri" w:hAnsi="Calibri" w:cs="Calibri"/>
        </w:rPr>
        <w:t>prioritet nam je visoka informatizacija kao i osmišljavanje ispravnoga načina rada bez stresa i tjeskobe za sve zaposlene i učenike</w:t>
      </w:r>
    </w:p>
    <w:p w:rsidR="00D53771" w:rsidRPr="00087E7A" w:rsidRDefault="00D53771" w:rsidP="002B2060">
      <w:pPr>
        <w:spacing w:after="0" w:line="360" w:lineRule="auto"/>
        <w:ind w:firstLine="567"/>
        <w:jc w:val="both"/>
        <w:rPr>
          <w:rFonts w:cs="Calibri"/>
          <w:sz w:val="24"/>
          <w:szCs w:val="24"/>
        </w:rPr>
      </w:pPr>
      <w:r w:rsidRPr="00087E7A">
        <w:rPr>
          <w:rFonts w:cs="Calibri"/>
          <w:sz w:val="24"/>
          <w:szCs w:val="24"/>
        </w:rPr>
        <w:t>Škola je ustrojena i djeluje u skladu sa Zakonom o odgoju i obrazovanju u osnovnoj i srednjoj školi (NN 87/08), te pod zakonskim aktima i uredbama Ministarstva znanosti ,obrazovanja i športa. Kroz svoj rad škola razvija punu i snažnu nacionalnu svijest kao bitnu sastavnicu učeničkog osobnog identiteta. Svakom učeniku omogućuje puni razvoj osobnih mogućnosti i usvajanje raznih spoznaja. Priprema učenika za zrelo i samostalno odlučivanje i potiče ga na razvijanje pozitivne slike o sebi.</w:t>
      </w:r>
    </w:p>
    <w:p w:rsidR="00D53771" w:rsidRPr="00087E7A" w:rsidRDefault="00D53771" w:rsidP="002B2060">
      <w:pPr>
        <w:spacing w:after="0" w:line="360" w:lineRule="auto"/>
        <w:ind w:firstLine="567"/>
        <w:jc w:val="both"/>
        <w:rPr>
          <w:rFonts w:cs="Calibri"/>
          <w:sz w:val="24"/>
          <w:szCs w:val="24"/>
        </w:rPr>
      </w:pPr>
      <w:r w:rsidRPr="00087E7A">
        <w:rPr>
          <w:rFonts w:cs="Calibri"/>
          <w:sz w:val="24"/>
          <w:szCs w:val="24"/>
        </w:rPr>
        <w:t>Srednja škola Matije Antuna Reljkovića teži prihvaćanju promjena u odgojnom obrazovnom procesu koje su stručno i znanstveno provjerene i čije su prednosti dokazane. Stalno traži novine i usavršava organizaciju rada te stvaralački rješava probleme u odgoju i obrazovanju. Orijentirani smo prema gospodarstvu ovog kraja i naša uspješnost ovisi o zainteresiranosti, potpori i suradnji okoline u kojoj djelujemo.</w:t>
      </w:r>
    </w:p>
    <w:p w:rsidR="00D53771" w:rsidRPr="00087E7A" w:rsidRDefault="00D53771" w:rsidP="002B2060">
      <w:pPr>
        <w:spacing w:after="0" w:line="360" w:lineRule="auto"/>
        <w:ind w:firstLine="567"/>
        <w:jc w:val="both"/>
        <w:rPr>
          <w:rFonts w:cs="Calibri"/>
          <w:sz w:val="24"/>
          <w:szCs w:val="24"/>
        </w:rPr>
      </w:pPr>
      <w:r w:rsidRPr="00087E7A">
        <w:rPr>
          <w:rFonts w:cs="Calibri"/>
          <w:sz w:val="24"/>
          <w:szCs w:val="24"/>
        </w:rPr>
        <w:t xml:space="preserve">Želimo potaknuti učenike na slobodu stvaranja i poduzetničke ideje, da iskoriste prirodno bogatstvo Slavonije i Republike Hrvatske u poljoprivredi, šumarstvu, veterini, kemijskoj tehnologiji, prehrani i geodeziji. Nastojimo biti škola po mjeri učenika i potpuno </w:t>
      </w:r>
      <w:r w:rsidRPr="00087E7A">
        <w:rPr>
          <w:rFonts w:cs="Calibri"/>
          <w:sz w:val="24"/>
          <w:szCs w:val="24"/>
        </w:rPr>
        <w:lastRenderedPageBreak/>
        <w:t>individualizirati odgojni proces koji se odvija u skladu sa sposobnostima i mogućnostima svakog učenika kroz mnoštvo kreativnih izbornih, fakultativnih i slobodnih programa</w:t>
      </w:r>
    </w:p>
    <w:p w:rsidR="00D53771" w:rsidRPr="00087E7A" w:rsidRDefault="00D53771" w:rsidP="002B2060">
      <w:pPr>
        <w:spacing w:after="0" w:line="360" w:lineRule="auto"/>
        <w:ind w:firstLine="567"/>
        <w:jc w:val="both"/>
        <w:rPr>
          <w:rFonts w:cs="Calibri"/>
          <w:sz w:val="24"/>
          <w:szCs w:val="24"/>
        </w:rPr>
      </w:pPr>
      <w:r w:rsidRPr="00087E7A">
        <w:rPr>
          <w:rFonts w:cs="Calibri"/>
          <w:sz w:val="24"/>
          <w:szCs w:val="24"/>
        </w:rPr>
        <w:t>U nastavnom procesu trudimo se napustiti zastarjelo nastavničko poučavanje i stavljamo učenika u ulogu samostalnoga istraživača koji će svojim učenjem i radom doći do odgovarajućih informacija. Stvaramo ugodno radno ozračje u kojem se razumijevanje i tolerancija glavne odlike pa se korelacija učenik-nastavnik-roditelj može slobodno odvijati. Gospodarski dio naših programa uspješno se provodi kroz teorijsku i stručnu-praktičnu nastavu u obliku kvalitetnog timskog rada. Raznim oblicima suradnje s roditeljima povećavamo roditeljsku odgovornost u odgoju i obrazovanju djece.</w:t>
      </w:r>
    </w:p>
    <w:p w:rsidR="00D53771" w:rsidRPr="00087E7A" w:rsidRDefault="00D53771" w:rsidP="002B2060">
      <w:pPr>
        <w:spacing w:after="0" w:line="360" w:lineRule="auto"/>
        <w:ind w:firstLine="567"/>
        <w:jc w:val="both"/>
        <w:rPr>
          <w:rFonts w:cs="Calibri"/>
          <w:sz w:val="24"/>
          <w:szCs w:val="24"/>
        </w:rPr>
      </w:pPr>
      <w:r w:rsidRPr="00087E7A">
        <w:rPr>
          <w:rFonts w:cs="Calibri"/>
          <w:sz w:val="24"/>
          <w:szCs w:val="24"/>
        </w:rPr>
        <w:t>Svoju opremu i učila stalno osuvremenjujemo uz pomoć lokalne uprave i samouprave, a velik dio novca, za bolji pedagoški standard, priskrbili smo iz našega vlastitoga gospodarstva na kojemu učenici rade stručnu nastavu dok proizvode plasiramo na tržištu. Informiramo i pripremamo učenike za uspješno polaganje ispita državne mature koji će im omogućiti upis na željeni fakultet. Dosadašnja iskustva, iz proteklih desetak godina, pokazuju da su se naši maturanti uspješno upisivali na sve fakultete, od poljoprivrede, veterine, PMF-a, šumarstva, kemijske tehnologije do medicine, građevine, strojarstva, prava i dr.</w:t>
      </w:r>
    </w:p>
    <w:p w:rsidR="00555ABB" w:rsidRDefault="00D53771" w:rsidP="002B2060">
      <w:pPr>
        <w:spacing w:after="0" w:line="360" w:lineRule="auto"/>
        <w:ind w:firstLine="567"/>
        <w:jc w:val="both"/>
        <w:rPr>
          <w:rFonts w:cs="Calibri"/>
          <w:sz w:val="24"/>
          <w:szCs w:val="24"/>
        </w:rPr>
      </w:pPr>
      <w:r w:rsidRPr="00087E7A">
        <w:rPr>
          <w:rFonts w:cs="Calibri"/>
          <w:sz w:val="24"/>
          <w:szCs w:val="24"/>
        </w:rPr>
        <w:t>Drugi se zapošljavaju u struci i sada s velikom radošću pratimo njihove rezultate u gospodarstvu.</w:t>
      </w:r>
      <w:bookmarkStart w:id="16" w:name="_Toc336012538"/>
      <w:bookmarkStart w:id="17" w:name="_Toc336195897"/>
      <w:bookmarkStart w:id="18" w:name="_Toc431378949"/>
    </w:p>
    <w:p w:rsidR="002B2060" w:rsidRPr="00087E7A" w:rsidRDefault="002B2060" w:rsidP="002B2060">
      <w:pPr>
        <w:spacing w:after="0" w:line="360" w:lineRule="auto"/>
        <w:ind w:firstLine="567"/>
        <w:jc w:val="both"/>
        <w:rPr>
          <w:rFonts w:cs="Calibri"/>
          <w:sz w:val="24"/>
          <w:szCs w:val="24"/>
        </w:rPr>
      </w:pPr>
    </w:p>
    <w:p w:rsidR="002B2060" w:rsidRPr="00A013AB" w:rsidRDefault="007C09E3" w:rsidP="00A013AB">
      <w:pPr>
        <w:pStyle w:val="Naslov3"/>
        <w:spacing w:line="360" w:lineRule="auto"/>
        <w:rPr>
          <w:rStyle w:val="Naglaeno"/>
          <w:b/>
          <w:bCs w:val="0"/>
          <w:sz w:val="24"/>
          <w:szCs w:val="24"/>
        </w:rPr>
      </w:pPr>
      <w:bookmarkStart w:id="19" w:name="_Toc53611282"/>
      <w:r w:rsidRPr="00087E7A">
        <w:t>1.1.</w:t>
      </w:r>
      <w:r w:rsidR="002B2060">
        <w:t>2</w:t>
      </w:r>
      <w:r w:rsidRPr="00087E7A">
        <w:t>. Neposredna okolina</w:t>
      </w:r>
      <w:r w:rsidR="002B2060">
        <w:t xml:space="preserve"> </w:t>
      </w:r>
      <w:r w:rsidRPr="00087E7A">
        <w:t>u kojoj škola djeluje</w:t>
      </w:r>
      <w:bookmarkStart w:id="20" w:name="_Toc336012539"/>
      <w:bookmarkStart w:id="21" w:name="_Toc336195898"/>
      <w:bookmarkStart w:id="22" w:name="_Toc431378950"/>
      <w:bookmarkEnd w:id="16"/>
      <w:bookmarkEnd w:id="17"/>
      <w:bookmarkEnd w:id="18"/>
      <w:bookmarkEnd w:id="19"/>
    </w:p>
    <w:p w:rsidR="00D53771" w:rsidRPr="002B2060" w:rsidRDefault="002B2060" w:rsidP="002B2060">
      <w:pPr>
        <w:pStyle w:val="StandardWeb"/>
        <w:spacing w:before="0" w:beforeAutospacing="0" w:after="0" w:afterAutospacing="0" w:line="360" w:lineRule="auto"/>
        <w:ind w:firstLine="540"/>
        <w:jc w:val="both"/>
        <w:rPr>
          <w:rFonts w:ascii="Calibri" w:hAnsi="Calibri" w:cs="Calibri"/>
          <w:b/>
          <w:bCs/>
          <w:color w:val="008000"/>
          <w:u w:val="single"/>
        </w:rPr>
      </w:pPr>
      <w:r w:rsidRPr="00087E7A">
        <w:rPr>
          <w:rFonts w:ascii="Calibri" w:hAnsi="Calibri" w:cs="Calibri"/>
          <w:noProof/>
        </w:rPr>
        <w:drawing>
          <wp:anchor distT="0" distB="0" distL="114300" distR="114300" simplePos="0" relativeHeight="251666432" behindDoc="0" locked="0" layoutInCell="1" allowOverlap="1" wp14:anchorId="55DD906C" wp14:editId="2FFA5913">
            <wp:simplePos x="0" y="0"/>
            <wp:positionH relativeFrom="margin">
              <wp:align>left</wp:align>
            </wp:positionH>
            <wp:positionV relativeFrom="paragraph">
              <wp:posOffset>403860</wp:posOffset>
            </wp:positionV>
            <wp:extent cx="2095500" cy="1294765"/>
            <wp:effectExtent l="0" t="0" r="0" b="635"/>
            <wp:wrapSquare wrapText="bothSides"/>
            <wp:docPr id="15" name="Slika 15" descr="http://www.ss-mareljkovica-sb.skole.hr/upload/ss-mareljkovica-sb/images/multistatic/24/Image/1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 descr="http://www.ss-mareljkovica-sb.skole.hr/upload/ss-mareljkovica-sb/images/multistatic/24/Image/1_povijest.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955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aglaeno"/>
          <w:rFonts w:ascii="Calibri" w:hAnsi="Calibri" w:cs="Calibri"/>
          <w:color w:val="008000"/>
        </w:rPr>
        <w:tab/>
      </w:r>
      <w:r>
        <w:rPr>
          <w:rStyle w:val="Naglaeno"/>
          <w:rFonts w:ascii="Calibri" w:hAnsi="Calibri" w:cs="Calibri"/>
          <w:color w:val="008000"/>
        </w:rPr>
        <w:tab/>
      </w:r>
      <w:r>
        <w:rPr>
          <w:rStyle w:val="Naglaeno"/>
          <w:rFonts w:ascii="Calibri" w:hAnsi="Calibri" w:cs="Calibri"/>
          <w:color w:val="008000"/>
        </w:rPr>
        <w:tab/>
      </w:r>
      <w:r>
        <w:rPr>
          <w:rStyle w:val="Naglaeno"/>
          <w:rFonts w:ascii="Calibri" w:hAnsi="Calibri" w:cs="Calibri"/>
          <w:color w:val="008000"/>
        </w:rPr>
        <w:tab/>
      </w:r>
      <w:r w:rsidRPr="002B2060">
        <w:rPr>
          <w:rStyle w:val="Naglaeno"/>
          <w:rFonts w:ascii="Calibri" w:hAnsi="Calibri" w:cs="Calibri"/>
          <w:color w:val="FF0000"/>
        </w:rPr>
        <w:t xml:space="preserve">            </w:t>
      </w:r>
      <w:r w:rsidR="00D53771" w:rsidRPr="002B2060">
        <w:rPr>
          <w:rStyle w:val="Naglaeno"/>
          <w:rFonts w:ascii="Calibri" w:hAnsi="Calibri" w:cs="Calibri"/>
          <w:color w:val="FF0000"/>
          <w:sz w:val="28"/>
          <w:u w:val="single"/>
        </w:rPr>
        <w:t>Jučer</w:t>
      </w:r>
      <w:r w:rsidR="00D53771" w:rsidRPr="00087E7A">
        <w:rPr>
          <w:rFonts w:ascii="Calibri" w:hAnsi="Calibri" w:cs="Calibri"/>
          <w:color w:val="425B6A"/>
        </w:rPr>
        <w:br/>
      </w:r>
      <w:r w:rsidR="00D53771" w:rsidRPr="00087E7A">
        <w:rPr>
          <w:rFonts w:ascii="Calibri" w:hAnsi="Calibri" w:cs="Calibri"/>
        </w:rPr>
        <w:t>Srednja škola Matije Antuna Reljkovića djeluje u kontinuitetu od 1959. godine. Od tada, pa sve do danas, jedina je poljoprivredna škola u ovom dijelu Posavine i Brodsko-posavske županije.</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 xml:space="preserve">Škola je osnovana 1959. godine kao Poljoprivredna škola s praktičnom obukom, te je počela rad s upisana 72 učenika.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Škola je svečano otvorena 5.rujna 1959. u učionicama Metaloprerađivačke i Tehničke škole u Slavonskom Brodu. Prvi nastavnici bili su agronom Josip Grčević i profesor Rikard Veselski. Za prvog direktora imenovan je Nikola Petrić.</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lastRenderedPageBreak/>
        <w:t>U ljeto 1960. Godine počela je etapna izgradnja vlastite školske zgrade (paviljon) na današnjoj lokaciji.1961. godine škola je osnovala školsku ekonomiju s dvije jedinice, vježbalište za učenike i odgojno-obrazovna jedinica.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1963. godine dovršena je školska zgrada.1965. godine došlo je do reforme stručnog obrazovanja u Hrvatskoj, kojom je obuhvaćena i Poljoprivredna škola. Nakon provedene reorganizacije redovna nastava se održavala u tri stupnja organizirana kao samostalne jedinice.</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1966./67. postaje Poljoprivredno tehnička škola s pripremnom fazom i završnim dijelom.</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1973. prerasta u Školski poljoprivredno-prehrambeni centar s dvije radne organizacije.</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noProof/>
        </w:rPr>
        <w:drawing>
          <wp:anchor distT="0" distB="0" distL="114300" distR="114300" simplePos="0" relativeHeight="251667456" behindDoc="0" locked="0" layoutInCell="1" allowOverlap="1" wp14:anchorId="3237FF93" wp14:editId="295483CB">
            <wp:simplePos x="0" y="0"/>
            <wp:positionH relativeFrom="column">
              <wp:posOffset>4224655</wp:posOffset>
            </wp:positionH>
            <wp:positionV relativeFrom="paragraph">
              <wp:posOffset>260985</wp:posOffset>
            </wp:positionV>
            <wp:extent cx="1533525" cy="1009650"/>
            <wp:effectExtent l="0" t="0" r="9525" b="0"/>
            <wp:wrapSquare wrapText="bothSides"/>
            <wp:docPr id="14" name="Slika 14" descr="http://www.ss-mareljkovica-sb.skole.hr/upload/ss-mareljkovica-sb/images/multistatic/24/Image/2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descr="http://www.ss-mareljkovica-sb.skole.hr/upload/ss-mareljkovica-sb/images/multistatic/24/Image/2_povijes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335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E7A">
        <w:rPr>
          <w:rFonts w:ascii="Calibri" w:hAnsi="Calibri" w:cs="Calibri"/>
        </w:rPr>
        <w:t>1978./79. školske godine, uz poljoprivredna i prehrambena zanimanja, uvedeno je i kemijsko tehnološko usmjerenje. </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1982. godine Poljoprivredni školski prehrambeni centar je pripojen „Jasinju“.</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1990. Škola izlazi iz sastava “Jasinja”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1991. godine ukida se Školski poljoprivredno-prehrambeni centar i škola je registrirana kao Srednja tehnička stručna škola za obrazovanje učenika za potrebe poljoprivrede, veterine, prehrane i kemijsko tehnološkog usmjerenja.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Devedesetih godina postaje Srednja škola s tri samostalne pedagoške jedinice a takav oblik zadržala je do danas. </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1991./92. Nastava se često prekidala zbog učestalih napada neprijatelja iz Bosne. Zbog toga je odlučeno da završni razredi nastave s radom u Požegi. </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1992./93. školska godina, zbog ratnih uvjeta, organizirana je izmještanjem učenika i djelatnika u Križevce i Vinicu kraj Varaždina.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noProof/>
        </w:rPr>
        <w:drawing>
          <wp:anchor distT="0" distB="0" distL="114300" distR="114300" simplePos="0" relativeHeight="251668480" behindDoc="0" locked="0" layoutInCell="1" allowOverlap="1" wp14:anchorId="2A50D0F9" wp14:editId="796DAC35">
            <wp:simplePos x="0" y="0"/>
            <wp:positionH relativeFrom="column">
              <wp:posOffset>0</wp:posOffset>
            </wp:positionH>
            <wp:positionV relativeFrom="paragraph">
              <wp:posOffset>34290</wp:posOffset>
            </wp:positionV>
            <wp:extent cx="2374900" cy="1519555"/>
            <wp:effectExtent l="0" t="0" r="6350" b="4445"/>
            <wp:wrapSquare wrapText="bothSides"/>
            <wp:docPr id="13" name="Slika 13" descr="http://www.ss-mareljkovica-sb.skole.hr/upload/ss-mareljkovica-sb/images/multistatic/24/Image/3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descr="http://www.ss-mareljkovica-sb.skole.hr/upload/ss-mareljkovica-sb/images/multistatic/24/Image/3_povijest.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749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E7A">
        <w:rPr>
          <w:rFonts w:ascii="Calibri" w:hAnsi="Calibri" w:cs="Calibri"/>
        </w:rPr>
        <w:t>1995. godine je uveden program obrazovanja šumarski tehničar. Iste godine započinja gradnja školske dvorane.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 xml:space="preserve">2000. godine uveden je program obrazovanja ekološki tehničar.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 xml:space="preserve">2001. godine osnovana učenička zadruga “Tkanica”.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2001./02. osnivaju se peradarski praktikum, konjički klub, vinski podrum, pčelari i kinolozi. </w:t>
      </w:r>
    </w:p>
    <w:p w:rsidR="00D53771" w:rsidRPr="00087E7A" w:rsidRDefault="00D53771" w:rsidP="002B2060">
      <w:pPr>
        <w:pStyle w:val="StandardWeb"/>
        <w:spacing w:before="0" w:beforeAutospacing="0" w:after="0" w:afterAutospacing="0" w:line="360" w:lineRule="auto"/>
        <w:jc w:val="both"/>
        <w:rPr>
          <w:rFonts w:ascii="Calibri" w:hAnsi="Calibri" w:cs="Calibri"/>
        </w:rPr>
      </w:pPr>
      <w:r w:rsidRPr="00087E7A">
        <w:rPr>
          <w:rFonts w:ascii="Calibri" w:hAnsi="Calibri" w:cs="Calibri"/>
        </w:rPr>
        <w:t>2002. godine započeti su radovi na podizanju botaničkog nastavnog vrta uz školu.</w:t>
      </w:r>
    </w:p>
    <w:p w:rsidR="00D53771" w:rsidRPr="00087E7A" w:rsidRDefault="00D53771" w:rsidP="002B2060">
      <w:pPr>
        <w:pStyle w:val="StandardWeb"/>
        <w:spacing w:before="0" w:beforeAutospacing="0" w:after="0" w:afterAutospacing="0" w:line="360" w:lineRule="auto"/>
        <w:ind w:firstLine="539"/>
        <w:jc w:val="both"/>
        <w:rPr>
          <w:rFonts w:ascii="Calibri" w:hAnsi="Calibri" w:cs="Calibri"/>
        </w:rPr>
      </w:pPr>
      <w:r w:rsidRPr="00087E7A">
        <w:rPr>
          <w:rFonts w:ascii="Calibri" w:hAnsi="Calibri" w:cs="Calibri"/>
        </w:rPr>
        <w:lastRenderedPageBreak/>
        <w:t>2002./03. školske godine upisani su prvi student stručnog dodiplomskog studija za područje bilinogojstvo-hortikultura.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2003. godine počinje izgradnja nove školske zgrade i adaptacija postojeće.</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2006. godine započinje se s pisanjem projekta “Opremanje škole suvremenom opremom iz predpristupnih fondova EU”</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22.siječnja 2007. godine svečano otvorenje novog krila Škole, kojem je prisustvovao i ministar znanosti, obrazovanja i športa prof. dr. sc. Dragan Primorac.</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21. ožujka 2013. godine svečano otvorenje 8. Alpe-Adria šumarske Olimpijade na  školskom šumarskom poligonu.</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19. srpnja  2013. godine posjet ministra znanosti i obrazovanja Željka Jovanovića sa suradnicima našoj školi.</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22. listopada 2013. godine svečano otvorenje Regionalnog centra za biotehnološka istraživanja i razvoj Brodsko-posavske u nazočnosti ministra poljoprivrede Tihomira Jakovine.</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4.-5. studenog 2014. godine svečano predstavljanje rezultata projekta iz dodjele bespovratnih sredstava za poslovnu infrastrukturu uz nazočnost podpredsjednika Vlade Republike Hrvatske i ministra regionalnog razvoja i fondova EU Branka Grčića.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6.-7. travnja 2017. godine svečano otvorenje 12. Alpe-Adria šumarske olimpijade na školskom šumarskom poligonu.</w:t>
      </w:r>
    </w:p>
    <w:p w:rsidR="00D53771" w:rsidRPr="00087E7A" w:rsidRDefault="00D53771" w:rsidP="002B2060">
      <w:pPr>
        <w:spacing w:after="0" w:line="360" w:lineRule="auto"/>
        <w:ind w:firstLine="540"/>
        <w:jc w:val="both"/>
        <w:rPr>
          <w:rStyle w:val="Naglaeno"/>
          <w:rFonts w:cs="Calibri"/>
          <w:color w:val="008000"/>
          <w:sz w:val="24"/>
          <w:szCs w:val="24"/>
          <w:u w:val="single"/>
        </w:rPr>
      </w:pPr>
    </w:p>
    <w:p w:rsidR="00D53771" w:rsidRPr="002B2060" w:rsidRDefault="002B2060" w:rsidP="002B2060">
      <w:pPr>
        <w:spacing w:after="0" w:line="360" w:lineRule="auto"/>
        <w:rPr>
          <w:rStyle w:val="Naglaeno"/>
          <w:rFonts w:cs="Calibri"/>
          <w:color w:val="FF0000"/>
          <w:sz w:val="28"/>
          <w:szCs w:val="24"/>
          <w:u w:val="single"/>
        </w:rPr>
      </w:pPr>
      <w:r>
        <w:rPr>
          <w:rStyle w:val="Naglaeno"/>
          <w:rFonts w:cs="Calibri"/>
          <w:color w:val="008000"/>
          <w:sz w:val="24"/>
          <w:szCs w:val="24"/>
        </w:rPr>
        <w:tab/>
      </w:r>
      <w:r>
        <w:rPr>
          <w:rStyle w:val="Naglaeno"/>
          <w:rFonts w:cs="Calibri"/>
          <w:color w:val="008000"/>
          <w:sz w:val="24"/>
          <w:szCs w:val="24"/>
        </w:rPr>
        <w:tab/>
      </w:r>
      <w:r>
        <w:rPr>
          <w:rStyle w:val="Naglaeno"/>
          <w:rFonts w:cs="Calibri"/>
          <w:color w:val="008000"/>
          <w:sz w:val="24"/>
          <w:szCs w:val="24"/>
        </w:rPr>
        <w:tab/>
      </w:r>
      <w:r>
        <w:rPr>
          <w:rStyle w:val="Naglaeno"/>
          <w:rFonts w:cs="Calibri"/>
          <w:color w:val="008000"/>
          <w:sz w:val="24"/>
          <w:szCs w:val="24"/>
        </w:rPr>
        <w:tab/>
      </w:r>
      <w:r>
        <w:rPr>
          <w:rStyle w:val="Naglaeno"/>
          <w:rFonts w:cs="Calibri"/>
          <w:color w:val="008000"/>
          <w:sz w:val="24"/>
          <w:szCs w:val="24"/>
        </w:rPr>
        <w:tab/>
      </w:r>
      <w:r>
        <w:rPr>
          <w:rStyle w:val="Naglaeno"/>
          <w:rFonts w:cs="Calibri"/>
          <w:color w:val="008000"/>
          <w:sz w:val="24"/>
          <w:szCs w:val="24"/>
        </w:rPr>
        <w:tab/>
        <w:t xml:space="preserve">    </w:t>
      </w:r>
      <w:r w:rsidR="00D53771" w:rsidRPr="002B2060">
        <w:rPr>
          <w:rStyle w:val="Naglaeno"/>
          <w:rFonts w:cs="Calibri"/>
          <w:color w:val="FF0000"/>
          <w:sz w:val="28"/>
          <w:szCs w:val="24"/>
          <w:u w:val="single"/>
        </w:rPr>
        <w:t>Danas</w:t>
      </w:r>
    </w:p>
    <w:p w:rsidR="00D53771" w:rsidRPr="00087E7A" w:rsidRDefault="00D53771" w:rsidP="002B2060">
      <w:pPr>
        <w:spacing w:after="0" w:line="360" w:lineRule="auto"/>
        <w:jc w:val="both"/>
        <w:rPr>
          <w:rFonts w:cs="Calibri"/>
          <w:sz w:val="24"/>
          <w:szCs w:val="24"/>
        </w:rPr>
      </w:pPr>
      <w:r w:rsidRPr="00087E7A">
        <w:rPr>
          <w:rFonts w:cs="Calibri"/>
          <w:noProof/>
        </w:rPr>
        <w:drawing>
          <wp:anchor distT="0" distB="0" distL="114300" distR="114300" simplePos="0" relativeHeight="251669504" behindDoc="0" locked="0" layoutInCell="1" allowOverlap="1" wp14:anchorId="7F745F97" wp14:editId="2E842B41">
            <wp:simplePos x="0" y="0"/>
            <wp:positionH relativeFrom="margin">
              <wp:align>left</wp:align>
            </wp:positionH>
            <wp:positionV relativeFrom="paragraph">
              <wp:posOffset>86360</wp:posOffset>
            </wp:positionV>
            <wp:extent cx="2527935" cy="1576070"/>
            <wp:effectExtent l="76200" t="76200" r="139065" b="13843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descr="http://www.ss-mareljkovica-sb.skole.hr/upload/ss-mareljkovica-sb/images/multistatic/24/Image/1_dana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7935" cy="157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87E7A">
        <w:rPr>
          <w:rFonts w:cs="Calibri"/>
          <w:sz w:val="24"/>
          <w:szCs w:val="24"/>
        </w:rPr>
        <w:t>Brodsko-posavska županija prostire se na 2034 km</w:t>
      </w:r>
      <w:r w:rsidRPr="00087E7A">
        <w:rPr>
          <w:rFonts w:cs="Calibri"/>
          <w:sz w:val="24"/>
          <w:szCs w:val="24"/>
          <w:vertAlign w:val="superscript"/>
        </w:rPr>
        <w:t>2</w:t>
      </w:r>
      <w:r w:rsidRPr="00087E7A">
        <w:rPr>
          <w:rFonts w:cs="Calibri"/>
          <w:sz w:val="24"/>
          <w:szCs w:val="24"/>
        </w:rPr>
        <w:t xml:space="preserve"> i u njoj živi preko 180 000 stanovnika. Naša županija zahvaljujući svom zemljovidnom položaju raspolaže s oko </w:t>
      </w:r>
      <w:smartTag w:uri="urn:schemas-microsoft-com:office:smarttags" w:element="metricconverter">
        <w:smartTagPr>
          <w:attr w:name="ProductID" w:val="120 000 ha"/>
        </w:smartTagPr>
        <w:r w:rsidRPr="00087E7A">
          <w:rPr>
            <w:rFonts w:cs="Calibri"/>
            <w:sz w:val="24"/>
            <w:szCs w:val="24"/>
          </w:rPr>
          <w:t>120 000 ha</w:t>
        </w:r>
      </w:smartTag>
      <w:r w:rsidRPr="00087E7A">
        <w:rPr>
          <w:rFonts w:cs="Calibri"/>
          <w:sz w:val="24"/>
          <w:szCs w:val="24"/>
        </w:rPr>
        <w:t xml:space="preserve"> poljoprivrednog zemljišta, s oko </w:t>
      </w:r>
      <w:smartTag w:uri="urn:schemas-microsoft-com:office:smarttags" w:element="metricconverter">
        <w:smartTagPr>
          <w:attr w:name="ProductID" w:val="70 000 ha"/>
        </w:smartTagPr>
        <w:r w:rsidRPr="00087E7A">
          <w:rPr>
            <w:rFonts w:cs="Calibri"/>
            <w:sz w:val="24"/>
            <w:szCs w:val="24"/>
          </w:rPr>
          <w:t>70 000 ha</w:t>
        </w:r>
      </w:smartTag>
      <w:r w:rsidRPr="00087E7A">
        <w:rPr>
          <w:rFonts w:cs="Calibri"/>
          <w:sz w:val="24"/>
          <w:szCs w:val="24"/>
        </w:rPr>
        <w:t xml:space="preserve"> šume, što je značajni potencijal. Poljoprivredno zemljište i šume značajna su uzdanica razvoja niza proizvodnih djelatnosti, kao što su poljoprivredna djelatnost, stočarstvo, voćarstvo, vinogradarstvo, ribnjačarstvo, prehrana, čime ova županija obiluj, a zahtjeva mladi i školovani kadar koji će ovu vrstu gospodarstva razvijati.</w:t>
      </w:r>
    </w:p>
    <w:p w:rsidR="00D53771" w:rsidRPr="00087E7A" w:rsidRDefault="00D53771" w:rsidP="002B2060">
      <w:pPr>
        <w:spacing w:after="0" w:line="360" w:lineRule="auto"/>
        <w:ind w:firstLine="540"/>
        <w:jc w:val="both"/>
        <w:rPr>
          <w:rFonts w:cs="Calibri"/>
          <w:sz w:val="24"/>
          <w:szCs w:val="24"/>
        </w:rPr>
      </w:pPr>
      <w:r w:rsidRPr="00087E7A">
        <w:rPr>
          <w:rFonts w:cs="Calibri"/>
          <w:sz w:val="24"/>
          <w:szCs w:val="24"/>
        </w:rPr>
        <w:t xml:space="preserve">Srednja škola Matije Antuna Reljkovića kao institucija srednjeg obrazovanja u poljoprivredi, šumarstvu, veterini kemiji, geodeziji, prehrani, organizirala  se za ove potrebe u </w:t>
      </w:r>
      <w:r w:rsidRPr="00087E7A">
        <w:rPr>
          <w:rFonts w:cs="Calibri"/>
          <w:sz w:val="24"/>
          <w:szCs w:val="24"/>
        </w:rPr>
        <w:lastRenderedPageBreak/>
        <w:t>pogledu stručnih kadrova i materijalnih uvjeta, da može učenicima pružiti sve ono što im je potrebno za njihovo kvalitetno i brzo obrazovanje i stjecanje prvog zanimanja, te nastavak školovanja na fakultetima i visokim učilištima.</w:t>
      </w:r>
    </w:p>
    <w:p w:rsidR="00D53771" w:rsidRPr="00087E7A" w:rsidRDefault="002D0C70" w:rsidP="002B2060">
      <w:pPr>
        <w:spacing w:after="0" w:line="360" w:lineRule="auto"/>
        <w:ind w:firstLine="540"/>
        <w:jc w:val="both"/>
        <w:rPr>
          <w:rFonts w:cs="Calibri"/>
          <w:sz w:val="24"/>
          <w:szCs w:val="24"/>
        </w:rPr>
      </w:pPr>
      <w:r w:rsidRPr="00087E7A">
        <w:rPr>
          <w:rFonts w:cs="Calibri"/>
          <w:noProof/>
        </w:rPr>
        <w:drawing>
          <wp:anchor distT="0" distB="0" distL="114300" distR="114300" simplePos="0" relativeHeight="251670528" behindDoc="0" locked="0" layoutInCell="1" allowOverlap="1" wp14:anchorId="1F7C18C8" wp14:editId="76CF8506">
            <wp:simplePos x="0" y="0"/>
            <wp:positionH relativeFrom="column">
              <wp:posOffset>3567430</wp:posOffset>
            </wp:positionH>
            <wp:positionV relativeFrom="paragraph">
              <wp:posOffset>354965</wp:posOffset>
            </wp:positionV>
            <wp:extent cx="2133600" cy="1457325"/>
            <wp:effectExtent l="76200" t="76200" r="133350" b="14287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descr="http://www.ss-mareljkovica-sb.skole.hr/upload/ss-mareljkovica-sb/images/multistatic/24/Image/2_dana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3360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53771" w:rsidRPr="00087E7A">
        <w:rPr>
          <w:rFonts w:cs="Calibri"/>
          <w:sz w:val="24"/>
          <w:szCs w:val="24"/>
        </w:rPr>
        <w:t xml:space="preserve">Uzgoj šuma je na području naše županije također značajan oko </w:t>
      </w:r>
      <w:smartTag w:uri="urn:schemas-microsoft-com:office:smarttags" w:element="metricconverter">
        <w:smartTagPr>
          <w:attr w:name="ProductID" w:val="70 000 ha"/>
        </w:smartTagPr>
        <w:r w:rsidR="00D53771" w:rsidRPr="00087E7A">
          <w:rPr>
            <w:rFonts w:cs="Calibri"/>
            <w:sz w:val="24"/>
            <w:szCs w:val="24"/>
          </w:rPr>
          <w:t>70 000 ha</w:t>
        </w:r>
      </w:smartTag>
      <w:r w:rsidR="00D53771" w:rsidRPr="00087E7A">
        <w:rPr>
          <w:rFonts w:cs="Calibri"/>
          <w:sz w:val="24"/>
          <w:szCs w:val="24"/>
        </w:rPr>
        <w:t xml:space="preserve"> šume prostire se na ovu područjuŠkola je suvremeno i kvalitetno opremljena svom opremom potrebnom za nastavu, znanstvena istraživanja i proizvodnju. Sredstva za  opremanje škole  realizirana  su kroz pred pristupni fond CARDS 2004, kao i učešće Brodsko posavske županije, te raznim donacijama.</w:t>
      </w:r>
    </w:p>
    <w:p w:rsidR="00D53771" w:rsidRPr="00087E7A" w:rsidRDefault="00D53771" w:rsidP="002B2060">
      <w:pPr>
        <w:spacing w:after="0" w:line="360" w:lineRule="auto"/>
        <w:ind w:firstLine="540"/>
        <w:jc w:val="both"/>
        <w:rPr>
          <w:rFonts w:cs="Calibri"/>
          <w:sz w:val="24"/>
          <w:szCs w:val="24"/>
        </w:rPr>
      </w:pPr>
      <w:r w:rsidRPr="00087E7A">
        <w:rPr>
          <w:rFonts w:cs="Calibri"/>
          <w:sz w:val="24"/>
          <w:szCs w:val="24"/>
        </w:rPr>
        <w:t>Škola surađuje s poduzetnicima i nositeljima obiteljskih gospodarstava te kontinuirano vrši obrazovanje odraslih. U prostorima škole organiziramo edukativne, gospodarske i znanstvene susrete, međunarodne gospodarske sajmove i međužupanijske stočarske izložbe. Postali smo mjesto cjeloživotnog učenja i značajne međunarodne suradnje.</w:t>
      </w:r>
    </w:p>
    <w:p w:rsidR="00D53771" w:rsidRPr="00087E7A" w:rsidRDefault="00D53771" w:rsidP="002B2060">
      <w:pPr>
        <w:spacing w:after="0" w:line="360" w:lineRule="auto"/>
        <w:ind w:firstLine="540"/>
        <w:jc w:val="both"/>
        <w:rPr>
          <w:rFonts w:cs="Calibri"/>
          <w:sz w:val="24"/>
          <w:szCs w:val="24"/>
        </w:rPr>
      </w:pPr>
      <w:r w:rsidRPr="00087E7A">
        <w:rPr>
          <w:rFonts w:cs="Calibri"/>
          <w:sz w:val="24"/>
          <w:szCs w:val="24"/>
        </w:rPr>
        <w:t>Djelujmo kao tradicionalna škola s nastavom u razredima do 20 učenika kroz mnogobrojne, raznolike predmete. Obranom završnog rada učenici završavaju svoje školovanje s mogućnošću izlaska na ispit državne mature</w:t>
      </w:r>
      <w:r w:rsidRPr="00087E7A">
        <w:rPr>
          <w:rFonts w:cs="Calibri"/>
        </w:rPr>
        <w:t>.</w:t>
      </w:r>
    </w:p>
    <w:p w:rsidR="002D3E00" w:rsidRPr="00087E7A" w:rsidRDefault="002D3E00" w:rsidP="002B2060">
      <w:pPr>
        <w:pStyle w:val="StandardWeb"/>
        <w:spacing w:before="0" w:beforeAutospacing="0" w:after="0" w:afterAutospacing="0" w:line="360" w:lineRule="auto"/>
        <w:rPr>
          <w:rStyle w:val="Naglaeno"/>
          <w:rFonts w:ascii="Calibri" w:hAnsi="Calibri" w:cs="Calibri"/>
          <w:color w:val="008000"/>
          <w:u w:val="single"/>
        </w:rPr>
      </w:pPr>
    </w:p>
    <w:p w:rsidR="00D53771" w:rsidRPr="00A013AB" w:rsidRDefault="00D53771" w:rsidP="00A013AB">
      <w:pPr>
        <w:pStyle w:val="StandardWeb"/>
        <w:spacing w:before="0" w:beforeAutospacing="0" w:after="0" w:afterAutospacing="0" w:line="360" w:lineRule="auto"/>
        <w:rPr>
          <w:rFonts w:ascii="Calibri" w:hAnsi="Calibri" w:cs="Calibri"/>
          <w:b/>
          <w:bCs/>
          <w:color w:val="FF0000"/>
          <w:sz w:val="28"/>
          <w:u w:val="single"/>
        </w:rPr>
      </w:pPr>
      <w:r w:rsidRPr="00A013AB">
        <w:rPr>
          <w:rStyle w:val="Naglaeno"/>
          <w:rFonts w:ascii="Calibri" w:hAnsi="Calibri" w:cs="Calibri"/>
          <w:color w:val="FF0000"/>
          <w:sz w:val="28"/>
          <w:u w:val="single"/>
        </w:rPr>
        <w:t>Sutra</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Za naraštaje koji dolaze nastojat ćemo biti škola koja će svoj rad temeljiti na istraživanju iz područja poljoprivrede, šumarstva, veterine, kemijske tehnologije, ekologije i prehrane. Koristiti ćemo mrežno učenje i pokušati primijeniti eksperimentalnu metodu – škola bez kazni.</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t>Naše obrazovne i odgojne zadatke ostvarit ćemo kroz razne timske oblike rada i aktivno, permanentno učenje. Glavni cilj za rješavanje svih postojećih problema bit će kreativan pristup svakom pojedincu jer kroz jednostavnu i kvalitetnu komunikaciju možemo ostvariti izabrane zadatke. Naši učenici moći će kreirati mnoge nastavne sadržaje, odrediti modele i ciljeve svojega učenja, izabrati vrijeme i mjesto za učenje te zajedno s nama vrednovati svoj rad.</w:t>
      </w:r>
    </w:p>
    <w:p w:rsidR="00D53771" w:rsidRPr="00087E7A" w:rsidRDefault="00D53771" w:rsidP="002B2060">
      <w:pPr>
        <w:pStyle w:val="StandardWeb"/>
        <w:spacing w:before="0" w:beforeAutospacing="0" w:after="0" w:afterAutospacing="0" w:line="360" w:lineRule="auto"/>
        <w:jc w:val="both"/>
        <w:rPr>
          <w:rFonts w:ascii="Calibri" w:hAnsi="Calibri" w:cs="Calibri"/>
          <w:color w:val="000000" w:themeColor="text1"/>
        </w:rPr>
      </w:pPr>
      <w:r w:rsidRPr="00087E7A">
        <w:rPr>
          <w:rFonts w:ascii="Calibri" w:hAnsi="Calibri" w:cs="Calibri"/>
          <w:color w:val="000000" w:themeColor="text1"/>
        </w:rPr>
        <w:t>Izgradili smo međunarodni vrtni centar, nove objekte na školskom gospodarstvu, ali i obnoviti postojeće objekte. Planiramo osnovati zavod za veterinarstvo, kemiju, mikropropagaciju i slične sadržaje.</w:t>
      </w:r>
    </w:p>
    <w:p w:rsidR="00D53771" w:rsidRPr="00087E7A" w:rsidRDefault="00D53771" w:rsidP="002B2060">
      <w:pPr>
        <w:pStyle w:val="StandardWeb"/>
        <w:spacing w:before="0" w:beforeAutospacing="0" w:after="0" w:afterAutospacing="0" w:line="360" w:lineRule="auto"/>
        <w:ind w:firstLine="540"/>
        <w:jc w:val="both"/>
        <w:rPr>
          <w:rFonts w:ascii="Calibri" w:hAnsi="Calibri" w:cs="Calibri"/>
        </w:rPr>
      </w:pPr>
      <w:r w:rsidRPr="00087E7A">
        <w:rPr>
          <w:rFonts w:ascii="Calibri" w:hAnsi="Calibri" w:cs="Calibri"/>
        </w:rPr>
        <w:lastRenderedPageBreak/>
        <w:t xml:space="preserve"> Dio stočarskih programa razvijati ćemo na prostoru Slobodnice te biti uvijek na usluzi kao servis i podrška gospodarstvu Brodsko-posavske županije.</w:t>
      </w:r>
    </w:p>
    <w:p w:rsidR="00D53771" w:rsidRPr="00087E7A" w:rsidRDefault="00D53771" w:rsidP="002B2060">
      <w:pPr>
        <w:pStyle w:val="Naslov2"/>
        <w:spacing w:before="0" w:line="360" w:lineRule="auto"/>
        <w:rPr>
          <w:rFonts w:ascii="Calibri" w:hAnsi="Calibri" w:cs="Calibri"/>
          <w:color w:val="008000"/>
          <w:szCs w:val="32"/>
        </w:rPr>
      </w:pPr>
    </w:p>
    <w:p w:rsidR="007C09E3" w:rsidRDefault="007C09E3" w:rsidP="00A013AB">
      <w:pPr>
        <w:pStyle w:val="Naslov3"/>
      </w:pPr>
      <w:bookmarkStart w:id="23" w:name="_Toc53611283"/>
      <w:r w:rsidRPr="00A013AB">
        <w:t>1.1.</w:t>
      </w:r>
      <w:r w:rsidR="00A013AB" w:rsidRPr="00A013AB">
        <w:t>3</w:t>
      </w:r>
      <w:r w:rsidRPr="00A013AB">
        <w:t>. Ustrojstvo rada škole</w:t>
      </w:r>
      <w:bookmarkEnd w:id="20"/>
      <w:bookmarkEnd w:id="21"/>
      <w:bookmarkEnd w:id="22"/>
      <w:bookmarkEnd w:id="23"/>
    </w:p>
    <w:p w:rsidR="00A013AB" w:rsidRPr="00A013AB" w:rsidRDefault="00A013AB" w:rsidP="00A013AB"/>
    <w:p w:rsidR="00D53771" w:rsidRPr="00087E7A" w:rsidRDefault="00A013AB" w:rsidP="002B2060">
      <w:pPr>
        <w:spacing w:line="360" w:lineRule="auto"/>
        <w:jc w:val="both"/>
        <w:rPr>
          <w:rFonts w:cs="Calibri"/>
          <w:sz w:val="24"/>
          <w:szCs w:val="24"/>
        </w:rPr>
      </w:pPr>
      <w:r>
        <w:rPr>
          <w:rFonts w:cs="Calibri"/>
          <w:sz w:val="24"/>
          <w:szCs w:val="24"/>
        </w:rPr>
        <w:tab/>
      </w:r>
      <w:r w:rsidR="00D53771" w:rsidRPr="00087E7A">
        <w:rPr>
          <w:rFonts w:cs="Calibri"/>
          <w:sz w:val="24"/>
          <w:szCs w:val="24"/>
        </w:rPr>
        <w:t>Srednja škola Matije Antuna Reljkovića Slavonski Brod ustrojena je kao strukovna tehnička škola.</w:t>
      </w:r>
    </w:p>
    <w:p w:rsidR="00D53771" w:rsidRPr="00087E7A" w:rsidRDefault="00D53771" w:rsidP="002B2060">
      <w:pPr>
        <w:spacing w:line="360" w:lineRule="auto"/>
        <w:jc w:val="both"/>
        <w:rPr>
          <w:rFonts w:cs="Calibri"/>
          <w:sz w:val="24"/>
          <w:szCs w:val="24"/>
        </w:rPr>
      </w:pPr>
      <w:r w:rsidRPr="00087E7A">
        <w:rPr>
          <w:rFonts w:cs="Calibri"/>
          <w:sz w:val="24"/>
          <w:szCs w:val="24"/>
        </w:rPr>
        <w:tab/>
        <w:t>Za redovno administrativno i financijsko poslovanje Škola koristi pečat s grbom Republike Hrvatske i nazivom:</w:t>
      </w:r>
    </w:p>
    <w:p w:rsidR="00D53771" w:rsidRPr="00A013AB" w:rsidRDefault="00D53771" w:rsidP="002B2060">
      <w:pPr>
        <w:spacing w:line="360" w:lineRule="auto"/>
        <w:jc w:val="both"/>
        <w:rPr>
          <w:rFonts w:cs="Calibri"/>
          <w:b/>
          <w:sz w:val="24"/>
          <w:szCs w:val="24"/>
        </w:rPr>
      </w:pPr>
      <w:r w:rsidRPr="00A013AB">
        <w:rPr>
          <w:rFonts w:cs="Calibri"/>
          <w:b/>
          <w:sz w:val="24"/>
          <w:szCs w:val="24"/>
        </w:rPr>
        <w:t>Srednja škola Matije Antuna Reljkovića  Slavonski Brod</w:t>
      </w:r>
      <w:r w:rsidRPr="00A013AB">
        <w:rPr>
          <w:rFonts w:cs="Calibri"/>
          <w:b/>
          <w:sz w:val="24"/>
          <w:szCs w:val="24"/>
        </w:rPr>
        <w:tab/>
      </w:r>
      <w:r w:rsidRPr="00A013AB">
        <w:rPr>
          <w:rFonts w:cs="Calibri"/>
          <w:b/>
          <w:sz w:val="24"/>
          <w:szCs w:val="24"/>
        </w:rPr>
        <w:tab/>
      </w:r>
    </w:p>
    <w:p w:rsidR="00A013AB" w:rsidRDefault="00A013AB" w:rsidP="002B2060">
      <w:pPr>
        <w:spacing w:line="360" w:lineRule="auto"/>
        <w:jc w:val="both"/>
        <w:rPr>
          <w:rFonts w:cs="Calibri"/>
          <w:sz w:val="24"/>
          <w:szCs w:val="24"/>
        </w:rPr>
      </w:pPr>
    </w:p>
    <w:p w:rsidR="00D53771" w:rsidRPr="00087E7A" w:rsidRDefault="002D0C70" w:rsidP="002B2060">
      <w:pPr>
        <w:spacing w:line="360" w:lineRule="auto"/>
        <w:jc w:val="both"/>
        <w:rPr>
          <w:rFonts w:cs="Calibri"/>
          <w:sz w:val="24"/>
          <w:szCs w:val="24"/>
        </w:rPr>
      </w:pPr>
      <w:r w:rsidRPr="00087E7A">
        <w:rPr>
          <w:rFonts w:cs="Calibri"/>
          <w:sz w:val="24"/>
          <w:szCs w:val="24"/>
        </w:rPr>
        <w:t>U školskoj godini 20</w:t>
      </w:r>
      <w:r w:rsidR="00A013AB">
        <w:rPr>
          <w:rFonts w:cs="Calibri"/>
          <w:sz w:val="24"/>
          <w:szCs w:val="24"/>
        </w:rPr>
        <w:t>20</w:t>
      </w:r>
      <w:r w:rsidR="00D53771" w:rsidRPr="00087E7A">
        <w:rPr>
          <w:rFonts w:cs="Calibri"/>
          <w:sz w:val="24"/>
          <w:szCs w:val="24"/>
        </w:rPr>
        <w:t>./</w:t>
      </w:r>
      <w:r w:rsidRPr="00087E7A">
        <w:rPr>
          <w:rFonts w:cs="Calibri"/>
          <w:sz w:val="24"/>
          <w:szCs w:val="24"/>
        </w:rPr>
        <w:t>202</w:t>
      </w:r>
      <w:r w:rsidR="00A013AB">
        <w:rPr>
          <w:rFonts w:cs="Calibri"/>
          <w:sz w:val="24"/>
          <w:szCs w:val="24"/>
        </w:rPr>
        <w:t>1</w:t>
      </w:r>
      <w:r w:rsidR="00D53771" w:rsidRPr="00087E7A">
        <w:rPr>
          <w:rFonts w:cs="Calibri"/>
          <w:sz w:val="24"/>
          <w:szCs w:val="24"/>
        </w:rPr>
        <w:t>. nastava je organizirana u dvije smjene:</w:t>
      </w:r>
    </w:p>
    <w:p w:rsidR="00D53771" w:rsidRPr="00087E7A" w:rsidRDefault="00D53771" w:rsidP="002B2060">
      <w:pPr>
        <w:tabs>
          <w:tab w:val="left" w:pos="708"/>
          <w:tab w:val="left" w:pos="1416"/>
          <w:tab w:val="left" w:pos="2124"/>
          <w:tab w:val="left" w:pos="2832"/>
          <w:tab w:val="left" w:pos="3540"/>
          <w:tab w:val="left" w:pos="4248"/>
          <w:tab w:val="left" w:pos="4956"/>
          <w:tab w:val="left" w:pos="5664"/>
          <w:tab w:val="right" w:pos="9921"/>
        </w:tabs>
        <w:spacing w:after="0" w:line="360" w:lineRule="auto"/>
        <w:jc w:val="both"/>
        <w:rPr>
          <w:rFonts w:cs="Calibri"/>
          <w:sz w:val="24"/>
          <w:szCs w:val="24"/>
        </w:rPr>
      </w:pPr>
      <w:r w:rsidRPr="00087E7A">
        <w:rPr>
          <w:rFonts w:cs="Calibri"/>
          <w:sz w:val="24"/>
          <w:szCs w:val="24"/>
        </w:rPr>
        <w:tab/>
      </w:r>
      <w:r w:rsidRPr="00A013AB">
        <w:rPr>
          <w:rFonts w:cs="Calibri"/>
          <w:b/>
          <w:sz w:val="24"/>
          <w:szCs w:val="24"/>
        </w:rPr>
        <w:t>I smjena</w:t>
      </w:r>
      <w:r w:rsidRPr="00087E7A">
        <w:rPr>
          <w:rFonts w:cs="Calibri"/>
          <w:sz w:val="24"/>
          <w:szCs w:val="24"/>
        </w:rPr>
        <w:tab/>
      </w:r>
      <w:r w:rsidRPr="00087E7A">
        <w:rPr>
          <w:rFonts w:cs="Calibri"/>
          <w:sz w:val="24"/>
          <w:szCs w:val="24"/>
        </w:rPr>
        <w:tab/>
      </w:r>
      <w:r w:rsidRPr="00087E7A">
        <w:rPr>
          <w:rFonts w:cs="Calibri"/>
          <w:sz w:val="24"/>
          <w:szCs w:val="24"/>
        </w:rPr>
        <w:tab/>
        <w:t>7</w:t>
      </w:r>
      <w:r w:rsidR="00D339B4" w:rsidRPr="00087E7A">
        <w:rPr>
          <w:rFonts w:cs="Calibri"/>
          <w:sz w:val="24"/>
          <w:szCs w:val="24"/>
        </w:rPr>
        <w:t>:</w:t>
      </w:r>
      <w:r w:rsidRPr="00087E7A">
        <w:rPr>
          <w:rFonts w:cs="Calibri"/>
          <w:sz w:val="24"/>
          <w:szCs w:val="24"/>
        </w:rPr>
        <w:t>10 – 13</w:t>
      </w:r>
      <w:r w:rsidR="00D339B4" w:rsidRPr="00087E7A">
        <w:rPr>
          <w:rFonts w:cs="Calibri"/>
          <w:sz w:val="24"/>
          <w:szCs w:val="24"/>
        </w:rPr>
        <w:t>:</w:t>
      </w:r>
      <w:r w:rsidRPr="00087E7A">
        <w:rPr>
          <w:rFonts w:cs="Calibri"/>
          <w:sz w:val="24"/>
          <w:szCs w:val="24"/>
        </w:rPr>
        <w:t xml:space="preserve">05 sati </w:t>
      </w:r>
      <w:r w:rsidRPr="00087E7A">
        <w:rPr>
          <w:rFonts w:cs="Calibri"/>
          <w:sz w:val="24"/>
          <w:szCs w:val="24"/>
        </w:rPr>
        <w:tab/>
      </w:r>
      <w:r w:rsidRPr="00087E7A">
        <w:rPr>
          <w:rFonts w:cs="Calibri"/>
          <w:sz w:val="24"/>
          <w:szCs w:val="24"/>
        </w:rPr>
        <w:tab/>
      </w:r>
    </w:p>
    <w:p w:rsidR="00A013AB" w:rsidRDefault="00D53771" w:rsidP="00A013AB">
      <w:pPr>
        <w:spacing w:line="360" w:lineRule="auto"/>
        <w:jc w:val="both"/>
        <w:rPr>
          <w:rFonts w:cs="Calibri"/>
          <w:sz w:val="24"/>
          <w:szCs w:val="24"/>
        </w:rPr>
      </w:pPr>
      <w:r w:rsidRPr="00087E7A">
        <w:rPr>
          <w:rFonts w:cs="Calibri"/>
          <w:sz w:val="24"/>
          <w:szCs w:val="24"/>
        </w:rPr>
        <w:tab/>
      </w:r>
      <w:r w:rsidRPr="00A013AB">
        <w:rPr>
          <w:rFonts w:cs="Calibri"/>
          <w:b/>
          <w:sz w:val="24"/>
          <w:szCs w:val="24"/>
        </w:rPr>
        <w:t>II smjena</w:t>
      </w:r>
      <w:r w:rsidRPr="00087E7A">
        <w:rPr>
          <w:rFonts w:cs="Calibri"/>
          <w:sz w:val="24"/>
          <w:szCs w:val="24"/>
        </w:rPr>
        <w:tab/>
      </w:r>
      <w:r w:rsidRPr="00087E7A">
        <w:rPr>
          <w:rFonts w:cs="Calibri"/>
          <w:sz w:val="24"/>
          <w:szCs w:val="24"/>
        </w:rPr>
        <w:tab/>
      </w:r>
      <w:r w:rsidRPr="00087E7A">
        <w:rPr>
          <w:rFonts w:cs="Calibri"/>
          <w:sz w:val="24"/>
          <w:szCs w:val="24"/>
        </w:rPr>
        <w:tab/>
        <w:t>13</w:t>
      </w:r>
      <w:r w:rsidR="00D339B4" w:rsidRPr="00087E7A">
        <w:rPr>
          <w:rFonts w:cs="Calibri"/>
          <w:sz w:val="24"/>
          <w:szCs w:val="24"/>
        </w:rPr>
        <w:t>:</w:t>
      </w:r>
      <w:r w:rsidRPr="00087E7A">
        <w:rPr>
          <w:rFonts w:cs="Calibri"/>
          <w:sz w:val="24"/>
          <w:szCs w:val="24"/>
        </w:rPr>
        <w:t>10 – 19</w:t>
      </w:r>
      <w:r w:rsidR="00D339B4" w:rsidRPr="00087E7A">
        <w:rPr>
          <w:rFonts w:cs="Calibri"/>
          <w:sz w:val="24"/>
          <w:szCs w:val="24"/>
        </w:rPr>
        <w:t>:</w:t>
      </w:r>
      <w:r w:rsidRPr="00087E7A">
        <w:rPr>
          <w:rFonts w:cs="Calibri"/>
          <w:sz w:val="24"/>
          <w:szCs w:val="24"/>
        </w:rPr>
        <w:t>05 sati</w:t>
      </w:r>
    </w:p>
    <w:p w:rsidR="00D53771" w:rsidRPr="00087E7A" w:rsidRDefault="00A013AB" w:rsidP="00A013AB">
      <w:pPr>
        <w:spacing w:line="360" w:lineRule="auto"/>
        <w:jc w:val="both"/>
        <w:rPr>
          <w:rFonts w:cs="Calibri"/>
          <w:sz w:val="24"/>
          <w:szCs w:val="24"/>
        </w:rPr>
      </w:pPr>
      <w:r>
        <w:rPr>
          <w:rFonts w:cs="Calibri"/>
          <w:sz w:val="24"/>
          <w:szCs w:val="24"/>
        </w:rPr>
        <w:tab/>
      </w:r>
      <w:r w:rsidR="00D53771" w:rsidRPr="00087E7A">
        <w:rPr>
          <w:rFonts w:cs="Calibri"/>
          <w:sz w:val="24"/>
          <w:szCs w:val="24"/>
        </w:rPr>
        <w:t>U jednoj smjeni polaze nastavu učenici prvih i trećih razreda, a u drugoj smjeni učenici drugih i četvrtih razreda.</w:t>
      </w:r>
    </w:p>
    <w:p w:rsidR="00D53771" w:rsidRPr="00087E7A" w:rsidRDefault="00D53771" w:rsidP="002B2060">
      <w:pPr>
        <w:spacing w:line="360" w:lineRule="auto"/>
        <w:ind w:firstLine="708"/>
        <w:rPr>
          <w:rFonts w:cs="Calibri"/>
          <w:sz w:val="24"/>
          <w:szCs w:val="24"/>
        </w:rPr>
      </w:pPr>
      <w:r w:rsidRPr="00087E7A">
        <w:rPr>
          <w:rFonts w:cs="Calibri"/>
          <w:sz w:val="24"/>
          <w:szCs w:val="24"/>
        </w:rPr>
        <w:t>Svakih sedam dana smjene se rotiraju. Rasporedom je organizirano tako da nastavnici predaju u što manje pedagoških jedinica.</w:t>
      </w:r>
    </w:p>
    <w:p w:rsidR="00C40ED0" w:rsidRPr="00087E7A" w:rsidRDefault="00C40ED0" w:rsidP="002B2060">
      <w:pPr>
        <w:spacing w:line="360" w:lineRule="auto"/>
        <w:rPr>
          <w:rFonts w:cs="Calibri"/>
          <w:sz w:val="24"/>
          <w:szCs w:val="24"/>
        </w:rPr>
      </w:pPr>
    </w:p>
    <w:p w:rsidR="00D53771" w:rsidRPr="00087E7A" w:rsidRDefault="00D53771" w:rsidP="002B2060">
      <w:pPr>
        <w:spacing w:line="360" w:lineRule="auto"/>
        <w:rPr>
          <w:rFonts w:cs="Calibri"/>
          <w:sz w:val="24"/>
          <w:szCs w:val="24"/>
        </w:rPr>
      </w:pPr>
    </w:p>
    <w:p w:rsidR="00D53771" w:rsidRPr="00087E7A" w:rsidRDefault="00D53771" w:rsidP="002B2060">
      <w:pPr>
        <w:spacing w:line="360" w:lineRule="auto"/>
        <w:rPr>
          <w:rFonts w:cs="Calibri"/>
          <w:sz w:val="24"/>
          <w:szCs w:val="24"/>
        </w:rPr>
      </w:pPr>
    </w:p>
    <w:p w:rsidR="00A013AB" w:rsidRDefault="00A013AB">
      <w:pPr>
        <w:spacing w:after="160" w:line="259" w:lineRule="auto"/>
        <w:rPr>
          <w:rFonts w:cs="Calibri"/>
          <w:color w:val="70AD47" w:themeColor="accent6"/>
          <w:sz w:val="36"/>
          <w:szCs w:val="36"/>
        </w:rPr>
      </w:pPr>
      <w:bookmarkStart w:id="24" w:name="_Toc431378951"/>
      <w:bookmarkStart w:id="25" w:name="_Toc336012543"/>
      <w:bookmarkStart w:id="26" w:name="_Toc336195902"/>
      <w:r>
        <w:rPr>
          <w:rFonts w:cs="Calibri"/>
          <w:b/>
          <w:color w:val="70AD47" w:themeColor="accent6"/>
        </w:rPr>
        <w:br w:type="page"/>
      </w:r>
    </w:p>
    <w:p w:rsidR="007C09E3" w:rsidRPr="00A013AB" w:rsidRDefault="007C09E3" w:rsidP="00A013AB">
      <w:pPr>
        <w:pStyle w:val="Naslov1"/>
      </w:pPr>
      <w:bookmarkStart w:id="27" w:name="_Toc53611284"/>
      <w:r w:rsidRPr="00A013AB">
        <w:lastRenderedPageBreak/>
        <w:t>2.</w:t>
      </w:r>
      <w:bookmarkStart w:id="28" w:name="_Toc336012540"/>
      <w:bookmarkStart w:id="29" w:name="_Toc336195899"/>
      <w:r w:rsidR="00A47480" w:rsidRPr="00A013AB">
        <w:t xml:space="preserve"> </w:t>
      </w:r>
      <w:r w:rsidRPr="00A013AB">
        <w:t>Uvjeti rada</w:t>
      </w:r>
      <w:bookmarkEnd w:id="24"/>
      <w:bookmarkEnd w:id="27"/>
      <w:bookmarkEnd w:id="28"/>
      <w:bookmarkEnd w:id="29"/>
    </w:p>
    <w:p w:rsidR="007C09E3" w:rsidRPr="00087E7A" w:rsidRDefault="007C09E3" w:rsidP="002B2060">
      <w:pPr>
        <w:spacing w:line="360" w:lineRule="auto"/>
        <w:ind w:left="720"/>
        <w:contextualSpacing/>
        <w:rPr>
          <w:rFonts w:cs="Calibri"/>
          <w:sz w:val="12"/>
          <w:szCs w:val="24"/>
        </w:rPr>
      </w:pPr>
    </w:p>
    <w:p w:rsidR="00FA54DD" w:rsidRDefault="007C09E3" w:rsidP="00A013AB">
      <w:pPr>
        <w:pStyle w:val="Naslov2"/>
      </w:pPr>
      <w:bookmarkStart w:id="30" w:name="_Toc336012541"/>
      <w:bookmarkStart w:id="31" w:name="_Toc336195900"/>
      <w:bookmarkStart w:id="32" w:name="_Toc431378952"/>
      <w:bookmarkStart w:id="33" w:name="_Toc53611285"/>
      <w:r w:rsidRPr="00A013AB">
        <w:t>2.1. Kadrovski uvjet</w:t>
      </w:r>
      <w:bookmarkEnd w:id="30"/>
      <w:bookmarkEnd w:id="31"/>
      <w:bookmarkEnd w:id="32"/>
      <w:bookmarkEnd w:id="33"/>
    </w:p>
    <w:p w:rsidR="00A013AB" w:rsidRPr="00A013AB" w:rsidRDefault="00A013AB" w:rsidP="00A013AB"/>
    <w:p w:rsidR="007C09E3" w:rsidRPr="00087E7A" w:rsidRDefault="007C09E3" w:rsidP="002B2060">
      <w:pPr>
        <w:spacing w:line="360" w:lineRule="auto"/>
        <w:jc w:val="both"/>
        <w:rPr>
          <w:rFonts w:cs="Calibri"/>
          <w:sz w:val="24"/>
          <w:szCs w:val="24"/>
        </w:rPr>
      </w:pPr>
      <w:r w:rsidRPr="00087E7A">
        <w:rPr>
          <w:rFonts w:cs="Calibri"/>
          <w:sz w:val="24"/>
          <w:szCs w:val="24"/>
        </w:rPr>
        <w:t>Nastava je kadrovski stručno zastupljena u svim nastavnim predmetima</w:t>
      </w:r>
      <w:r w:rsidR="00C40ED0" w:rsidRPr="00087E7A">
        <w:rPr>
          <w:rFonts w:cs="Calibri"/>
          <w:sz w:val="24"/>
          <w:szCs w:val="24"/>
        </w:rPr>
        <w:t>.</w:t>
      </w:r>
    </w:p>
    <w:p w:rsidR="007C09E3" w:rsidRPr="00A013AB" w:rsidRDefault="007C09E3" w:rsidP="00A013AB">
      <w:pPr>
        <w:pStyle w:val="Naslov3"/>
      </w:pPr>
      <w:bookmarkStart w:id="34" w:name="_Toc336012542"/>
      <w:bookmarkStart w:id="35" w:name="_Toc336195901"/>
      <w:bookmarkStart w:id="36" w:name="_Toc431378953"/>
      <w:bookmarkStart w:id="37" w:name="_Toc53611286"/>
      <w:r w:rsidRPr="00A013AB">
        <w:t>2.1.1.</w:t>
      </w:r>
      <w:r w:rsidR="00D50473" w:rsidRPr="00A013AB">
        <w:t xml:space="preserve"> </w:t>
      </w:r>
      <w:r w:rsidR="006670E3" w:rsidRPr="00A013AB">
        <w:t xml:space="preserve">Podaci o izvršiteljima </w:t>
      </w:r>
      <w:r w:rsidRPr="00A013AB">
        <w:t>poslova i njihovih radnih zaduženja u školi</w:t>
      </w:r>
      <w:bookmarkEnd w:id="34"/>
      <w:bookmarkEnd w:id="35"/>
      <w:bookmarkEnd w:id="36"/>
      <w:bookmarkEnd w:id="37"/>
    </w:p>
    <w:p w:rsidR="00FA54DD" w:rsidRPr="00087E7A" w:rsidRDefault="00FA54DD" w:rsidP="002B2060">
      <w:pPr>
        <w:spacing w:line="360" w:lineRule="auto"/>
        <w:rPr>
          <w:rFonts w:cs="Calibri"/>
        </w:rPr>
      </w:pPr>
    </w:p>
    <w:p w:rsidR="00515271" w:rsidRPr="005716B9" w:rsidRDefault="00FA54DD" w:rsidP="002B2060">
      <w:pPr>
        <w:spacing w:after="0" w:line="360" w:lineRule="auto"/>
        <w:rPr>
          <w:rFonts w:cs="Calibri"/>
          <w:b/>
          <w:iCs/>
          <w:color w:val="FF0000"/>
          <w:spacing w:val="15"/>
          <w:sz w:val="28"/>
          <w:szCs w:val="28"/>
        </w:rPr>
      </w:pPr>
      <w:r w:rsidRPr="005716B9">
        <w:rPr>
          <w:rFonts w:cs="Calibri"/>
          <w:b/>
          <w:iCs/>
          <w:color w:val="FF0000"/>
          <w:spacing w:val="15"/>
          <w:sz w:val="28"/>
          <w:szCs w:val="28"/>
        </w:rPr>
        <w:t>Podaci o nastavnicima</w:t>
      </w:r>
      <w:bookmarkStart w:id="38" w:name="_Toc431378954"/>
    </w:p>
    <w:tbl>
      <w:tblPr>
        <w:tblW w:w="4768" w:type="pct"/>
        <w:jc w:val="center"/>
        <w:tblLook w:val="04A0" w:firstRow="1" w:lastRow="0" w:firstColumn="1" w:lastColumn="0" w:noHBand="0" w:noVBand="1"/>
      </w:tblPr>
      <w:tblGrid>
        <w:gridCol w:w="846"/>
        <w:gridCol w:w="2836"/>
        <w:gridCol w:w="3401"/>
        <w:gridCol w:w="1559"/>
      </w:tblGrid>
      <w:tr w:rsidR="005716B9" w:rsidRPr="005716B9"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716B9" w:rsidRPr="005716B9" w:rsidRDefault="005716B9" w:rsidP="005716B9">
            <w:pPr>
              <w:spacing w:after="0" w:line="240" w:lineRule="auto"/>
              <w:jc w:val="center"/>
              <w:rPr>
                <w:rFonts w:ascii="Times New Roman" w:hAnsi="Times New Roman"/>
                <w:b/>
                <w:sz w:val="24"/>
                <w:szCs w:val="24"/>
              </w:rPr>
            </w:pPr>
            <w:r w:rsidRPr="005716B9">
              <w:rPr>
                <w:rFonts w:ascii="Times New Roman" w:hAnsi="Times New Roman"/>
                <w:b/>
                <w:sz w:val="24"/>
                <w:szCs w:val="24"/>
              </w:rPr>
              <w:t>R</w:t>
            </w:r>
            <w:r>
              <w:rPr>
                <w:rFonts w:ascii="Times New Roman" w:hAnsi="Times New Roman"/>
                <w:b/>
                <w:sz w:val="24"/>
                <w:szCs w:val="24"/>
              </w:rPr>
              <w:t>edni</w:t>
            </w:r>
          </w:p>
          <w:p w:rsidR="005716B9" w:rsidRPr="005716B9" w:rsidRDefault="005716B9" w:rsidP="005716B9">
            <w:pPr>
              <w:spacing w:after="0" w:line="240" w:lineRule="auto"/>
              <w:jc w:val="center"/>
              <w:rPr>
                <w:rFonts w:ascii="Times New Roman" w:hAnsi="Times New Roman"/>
                <w:b/>
                <w:sz w:val="24"/>
                <w:szCs w:val="24"/>
              </w:rPr>
            </w:pPr>
            <w:r w:rsidRPr="005716B9">
              <w:rPr>
                <w:rFonts w:ascii="Times New Roman" w:hAnsi="Times New Roman"/>
                <w:b/>
                <w:sz w:val="24"/>
                <w:szCs w:val="24"/>
              </w:rPr>
              <w:t>br</w:t>
            </w:r>
            <w:r>
              <w:rPr>
                <w:rFonts w:ascii="Times New Roman" w:hAnsi="Times New Roman"/>
                <w:b/>
                <w:sz w:val="24"/>
                <w:szCs w:val="24"/>
              </w:rPr>
              <w:t>oj</w:t>
            </w:r>
          </w:p>
        </w:tc>
        <w:tc>
          <w:tcPr>
            <w:tcW w:w="16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716B9" w:rsidRPr="005716B9" w:rsidRDefault="005716B9" w:rsidP="005716B9">
            <w:pPr>
              <w:spacing w:after="0" w:line="240" w:lineRule="auto"/>
              <w:jc w:val="center"/>
              <w:rPr>
                <w:rFonts w:ascii="Times New Roman" w:hAnsi="Times New Roman"/>
                <w:b/>
                <w:sz w:val="24"/>
                <w:szCs w:val="24"/>
              </w:rPr>
            </w:pPr>
            <w:r w:rsidRPr="005716B9">
              <w:rPr>
                <w:rFonts w:ascii="Times New Roman" w:hAnsi="Times New Roman"/>
                <w:b/>
                <w:sz w:val="24"/>
                <w:szCs w:val="24"/>
              </w:rPr>
              <w:t>Ime i prezime</w:t>
            </w:r>
          </w:p>
        </w:tc>
        <w:tc>
          <w:tcPr>
            <w:tcW w:w="196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5716B9" w:rsidRDefault="005716B9" w:rsidP="005716B9">
            <w:pPr>
              <w:spacing w:after="0" w:line="240" w:lineRule="auto"/>
              <w:jc w:val="center"/>
              <w:rPr>
                <w:rFonts w:ascii="Times New Roman" w:hAnsi="Times New Roman"/>
                <w:b/>
                <w:sz w:val="24"/>
                <w:szCs w:val="24"/>
              </w:rPr>
            </w:pPr>
            <w:r w:rsidRPr="005716B9">
              <w:rPr>
                <w:rFonts w:ascii="Times New Roman" w:hAnsi="Times New Roman"/>
                <w:b/>
                <w:sz w:val="24"/>
                <w:szCs w:val="24"/>
              </w:rPr>
              <w:t>Radno mjesto</w:t>
            </w:r>
          </w:p>
        </w:tc>
        <w:tc>
          <w:tcPr>
            <w:tcW w:w="90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5716B9" w:rsidRDefault="005716B9" w:rsidP="005716B9">
            <w:pPr>
              <w:spacing w:after="0" w:line="240" w:lineRule="auto"/>
              <w:jc w:val="center"/>
              <w:rPr>
                <w:rFonts w:ascii="Times New Roman" w:hAnsi="Times New Roman"/>
                <w:b/>
                <w:sz w:val="24"/>
                <w:szCs w:val="24"/>
              </w:rPr>
            </w:pPr>
            <w:r w:rsidRPr="005716B9">
              <w:rPr>
                <w:rFonts w:ascii="Times New Roman" w:hAnsi="Times New Roman"/>
                <w:b/>
                <w:sz w:val="24"/>
                <w:szCs w:val="24"/>
              </w:rPr>
              <w:t xml:space="preserve">Stručna </w:t>
            </w:r>
            <w:r>
              <w:rPr>
                <w:rFonts w:ascii="Times New Roman" w:hAnsi="Times New Roman"/>
                <w:b/>
                <w:sz w:val="24"/>
                <w:szCs w:val="24"/>
              </w:rPr>
              <w:br/>
            </w:r>
            <w:r w:rsidRPr="005716B9">
              <w:rPr>
                <w:rFonts w:ascii="Times New Roman" w:hAnsi="Times New Roman"/>
                <w:b/>
                <w:sz w:val="24"/>
                <w:szCs w:val="24"/>
              </w:rPr>
              <w:t>sprema</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Antunović Mirta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hrvatskog jezika</w:t>
            </w:r>
            <w:r>
              <w:rPr>
                <w:rFonts w:ascii="Times New Roman" w:hAnsi="Times New Roman"/>
                <w:sz w:val="24"/>
                <w:szCs w:val="24"/>
              </w:rPr>
              <w:t xml:space="preserve"> i politike i gosporastva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Aračić Tomislav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Baričić Davor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veterinarskih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Barišić Tomislav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Bastijanić Ivana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Bešlić Gajdukov Nada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povijesti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Bilandžić Kovačević Melita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Bodrožić Selak Iva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color w:val="000000"/>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Buconjić Ivana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hrvatskog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Crnković Gabrijel</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Crnković Željka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Vjeroučiteljica</w:t>
            </w:r>
            <w:r w:rsidRPr="00AB2232">
              <w:rPr>
                <w:rFonts w:ascii="Times New Roman" w:hAnsi="Times New Roman"/>
                <w:sz w:val="24"/>
                <w:szCs w:val="24"/>
              </w:rPr>
              <w:t xml:space="preserve"> </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color w:val="000000"/>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Čanić Štefica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r>
      <w:tr w:rsidR="005716B9" w:rsidRPr="00AB2232" w:rsidTr="005716B9">
        <w:trPr>
          <w:trHeight w:val="799"/>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color w:val="000000"/>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Čipraković Irena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r>
      <w:tr w:rsidR="005716B9" w:rsidRPr="00AB2232" w:rsidTr="005716B9">
        <w:trPr>
          <w:trHeight w:val="799"/>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color w:val="000000"/>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Drame Ljiljana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color w:val="000000"/>
                <w:sz w:val="24"/>
                <w:szCs w:val="24"/>
              </w:rPr>
            </w:pPr>
            <w:r>
              <w:rPr>
                <w:rFonts w:ascii="Times New Roman" w:hAnsi="Times New Roman"/>
                <w:color w:val="000000"/>
                <w:sz w:val="24"/>
                <w:szCs w:val="24"/>
              </w:rPr>
              <w:t>Nastavnica strukovnih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Drašinac Tina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matematike</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Đurđević Jelena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Engler Tomljenović Ivana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geografije</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Eraković Ljiljana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strukovnih </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Ferić Tomislav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Nastavnik strukovnih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Filošević Blanka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Nastavnica etike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Galić Marko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Nastavnik latinskog jezika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Gavran Drago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Gavrić Manda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engleskog jezika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Gregurić Ivona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strukovnih predmeta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Haring Tatjana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 xml:space="preserve">kovnih </w:t>
            </w:r>
            <w:r w:rsidRPr="00AB2232">
              <w:rPr>
                <w:rFonts w:ascii="Times New Roman" w:hAnsi="Times New Roman"/>
                <w:sz w:val="24"/>
                <w:szCs w:val="24"/>
              </w:rPr>
              <w:t>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Hess Ljiljana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Ibraković Vehid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 xml:space="preserve">kovnih </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Ivković Emilija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Junašević Alen</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Kajmić Dražen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Voditelj školskog gospodarstva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Katalinić David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Stru</w:t>
            </w:r>
            <w:r>
              <w:rPr>
                <w:rFonts w:ascii="Times New Roman" w:hAnsi="Times New Roman"/>
                <w:sz w:val="24"/>
                <w:szCs w:val="24"/>
              </w:rPr>
              <w:t>kovni</w:t>
            </w:r>
            <w:r w:rsidRPr="00AB2232">
              <w:rPr>
                <w:rFonts w:ascii="Times New Roman" w:hAnsi="Times New Roman"/>
                <w:sz w:val="24"/>
                <w:szCs w:val="24"/>
              </w:rPr>
              <w:t xml:space="preserve"> učitelj praktične nastave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VŠS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Kelemović Mostarkić Svjetlana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Kičeec Snježana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highlight w:val="yellow"/>
              </w:rPr>
            </w:pPr>
            <w:r w:rsidRPr="00AB2232">
              <w:rPr>
                <w:rFonts w:ascii="Times New Roman" w:hAnsi="Times New Roman"/>
                <w:sz w:val="24"/>
                <w:szCs w:val="24"/>
              </w:rPr>
              <w:t>Kladarić Antun</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tjelesn</w:t>
            </w:r>
            <w:r>
              <w:rPr>
                <w:rFonts w:ascii="Times New Roman" w:hAnsi="Times New Roman"/>
                <w:sz w:val="24"/>
                <w:szCs w:val="24"/>
              </w:rPr>
              <w:t>e i zdravstvene kulture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Knežević Devčić Daliborka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povijesti </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Kolakovski Ivica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Kolesarić Marina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kemije</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Kovačević Borislav</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Krznarić Zdenka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Kuhač Šimo </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matematike</w:t>
            </w:r>
            <w:r>
              <w:rPr>
                <w:rFonts w:ascii="Times New Roman" w:hAnsi="Times New Roman"/>
                <w:sz w:val="24"/>
                <w:szCs w:val="24"/>
              </w:rPr>
              <w:t xml:space="preserve"> i fizike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Latić Stjepan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informatike</w:t>
            </w:r>
          </w:p>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elektrotehnika</w:t>
            </w:r>
          </w:p>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Satničar</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Lovrenčić Ivana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matematike</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Lu</w:t>
            </w:r>
            <w:r>
              <w:rPr>
                <w:rFonts w:ascii="Times New Roman" w:hAnsi="Times New Roman"/>
                <w:sz w:val="24"/>
                <w:szCs w:val="24"/>
              </w:rPr>
              <w:t>tz</w:t>
            </w:r>
            <w:r w:rsidRPr="00AB2232">
              <w:rPr>
                <w:rFonts w:ascii="Times New Roman" w:hAnsi="Times New Roman"/>
                <w:sz w:val="24"/>
                <w:szCs w:val="24"/>
              </w:rPr>
              <w:t xml:space="preserve"> Ivan</w:t>
            </w:r>
          </w:p>
        </w:tc>
        <w:tc>
          <w:tcPr>
            <w:tcW w:w="1968"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fizike</w:t>
            </w:r>
          </w:p>
        </w:tc>
        <w:tc>
          <w:tcPr>
            <w:tcW w:w="902"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Lukavski Adela</w:t>
            </w:r>
          </w:p>
        </w:tc>
        <w:tc>
          <w:tcPr>
            <w:tcW w:w="1968"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kemije</w:t>
            </w:r>
          </w:p>
        </w:tc>
        <w:tc>
          <w:tcPr>
            <w:tcW w:w="902"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Malinar Marija </w:t>
            </w:r>
          </w:p>
        </w:tc>
        <w:tc>
          <w:tcPr>
            <w:tcW w:w="1968"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Nastavnica povijesti </w:t>
            </w:r>
          </w:p>
        </w:tc>
        <w:tc>
          <w:tcPr>
            <w:tcW w:w="902"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Maratović Tanja</w:t>
            </w:r>
          </w:p>
        </w:tc>
        <w:tc>
          <w:tcPr>
            <w:tcW w:w="1968"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engleskog jezika</w:t>
            </w:r>
          </w:p>
        </w:tc>
        <w:tc>
          <w:tcPr>
            <w:tcW w:w="902"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Marčinko Slavko</w:t>
            </w:r>
          </w:p>
        </w:tc>
        <w:tc>
          <w:tcPr>
            <w:tcW w:w="1968"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902"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Medak Krunoslav </w:t>
            </w:r>
          </w:p>
        </w:tc>
        <w:tc>
          <w:tcPr>
            <w:tcW w:w="1968" w:type="pct"/>
            <w:tcBorders>
              <w:top w:val="single" w:sz="4" w:space="0" w:color="auto"/>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Nastavnik engleskog jezika </w:t>
            </w:r>
          </w:p>
        </w:tc>
        <w:tc>
          <w:tcPr>
            <w:tcW w:w="902" w:type="pct"/>
            <w:tcBorders>
              <w:top w:val="single" w:sz="4" w:space="0" w:color="auto"/>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Martić Mirjana</w:t>
            </w:r>
          </w:p>
        </w:tc>
        <w:tc>
          <w:tcPr>
            <w:tcW w:w="1968" w:type="pct"/>
            <w:tcBorders>
              <w:top w:val="single" w:sz="4" w:space="0" w:color="auto"/>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single" w:sz="4" w:space="0" w:color="auto"/>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Opačak Ivica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Nastavnik strukovnih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Pandurić Silvija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praktične nastave</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Petrić Tomislav</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Petrošanec - Pišl Ivana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stru</w:t>
            </w:r>
            <w:r>
              <w:rPr>
                <w:rFonts w:ascii="Times New Roman" w:hAnsi="Times New Roman"/>
                <w:sz w:val="24"/>
                <w:szCs w:val="24"/>
              </w:rPr>
              <w:t xml:space="preserve">kovnih </w:t>
            </w:r>
            <w:r w:rsidRPr="00AB2232">
              <w:rPr>
                <w:rFonts w:ascii="Times New Roman" w:hAnsi="Times New Roman"/>
                <w:sz w:val="24"/>
                <w:szCs w:val="24"/>
              </w:rPr>
              <w:t>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Pilipović Marija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Nastavnica hrvatskog jezika </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Pinjuh Budisavljević Daria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strukovnih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Radić Slavenka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Nastavnica </w:t>
            </w:r>
            <w:r>
              <w:rPr>
                <w:rFonts w:ascii="Times New Roman" w:hAnsi="Times New Roman"/>
                <w:sz w:val="24"/>
                <w:szCs w:val="24"/>
              </w:rPr>
              <w:t>strukovnih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Spasojević Irena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Šimić Marija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njemačkog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Šimunović Antonija </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Nastavnica </w:t>
            </w:r>
            <w:r w:rsidRPr="00AB2232">
              <w:rPr>
                <w:rFonts w:ascii="Times New Roman" w:hAnsi="Times New Roman"/>
                <w:sz w:val="24"/>
                <w:szCs w:val="24"/>
              </w:rPr>
              <w:t xml:space="preserve">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Štimac Mira</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Nastavnica strukovnih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Tokić Martin</w:t>
            </w:r>
          </w:p>
        </w:tc>
        <w:tc>
          <w:tcPr>
            <w:tcW w:w="1968" w:type="pct"/>
            <w:tcBorders>
              <w:top w:val="nil"/>
              <w:left w:val="nil"/>
              <w:bottom w:val="single" w:sz="4" w:space="0" w:color="auto"/>
              <w:right w:val="single" w:sz="4" w:space="0" w:color="auto"/>
            </w:tcBorders>
            <w:vAlign w:val="center"/>
          </w:tcPr>
          <w:p w:rsidR="005716B9" w:rsidRDefault="005716B9" w:rsidP="005716B9">
            <w:pPr>
              <w:spacing w:after="0" w:line="240" w:lineRule="auto"/>
              <w:rPr>
                <w:rFonts w:ascii="Times New Roman" w:hAnsi="Times New Roman"/>
                <w:sz w:val="24"/>
                <w:szCs w:val="24"/>
              </w:rPr>
            </w:pPr>
            <w:r>
              <w:rPr>
                <w:rFonts w:ascii="Times New Roman" w:hAnsi="Times New Roman"/>
                <w:sz w:val="24"/>
                <w:szCs w:val="24"/>
              </w:rPr>
              <w:t>Nastavnik strukovnih predmeta</w:t>
            </w:r>
          </w:p>
        </w:tc>
        <w:tc>
          <w:tcPr>
            <w:tcW w:w="902"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Turina Mato</w:t>
            </w:r>
          </w:p>
        </w:tc>
        <w:tc>
          <w:tcPr>
            <w:tcW w:w="1968"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praktične nastave</w:t>
            </w:r>
          </w:p>
        </w:tc>
        <w:tc>
          <w:tcPr>
            <w:tcW w:w="902"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single" w:sz="4" w:space="0" w:color="auto"/>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single" w:sz="4" w:space="0" w:color="auto"/>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Vidović Zvonimir</w:t>
            </w:r>
          </w:p>
        </w:tc>
        <w:tc>
          <w:tcPr>
            <w:tcW w:w="1968" w:type="pct"/>
            <w:tcBorders>
              <w:top w:val="single" w:sz="4" w:space="0" w:color="auto"/>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Vjeroučitelj</w:t>
            </w:r>
          </w:p>
        </w:tc>
        <w:tc>
          <w:tcPr>
            <w:tcW w:w="902" w:type="pct"/>
            <w:tcBorders>
              <w:top w:val="single" w:sz="4" w:space="0" w:color="auto"/>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Vujčić Jasna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Vukasović Mario</w:t>
            </w:r>
          </w:p>
        </w:tc>
        <w:tc>
          <w:tcPr>
            <w:tcW w:w="1968"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p>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kovn</w:t>
            </w:r>
            <w:r w:rsidRPr="00AB2232">
              <w:rPr>
                <w:rFonts w:ascii="Times New Roman" w:hAnsi="Times New Roman"/>
                <w:sz w:val="24"/>
                <w:szCs w:val="24"/>
              </w:rPr>
              <w:t>ih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Zečević Bruno</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Strukovni učitelj praktične nastave</w:t>
            </w:r>
            <w:r w:rsidRPr="00AB2232">
              <w:rPr>
                <w:rFonts w:ascii="Times New Roman" w:hAnsi="Times New Roman"/>
                <w:sz w:val="24"/>
                <w:szCs w:val="24"/>
              </w:rPr>
              <w:t xml:space="preserve"> </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VŠS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Zovko Mirjana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Žalac Zoran</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Živković Bariša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Nastavnik stru</w:t>
            </w:r>
            <w:r>
              <w:rPr>
                <w:rFonts w:ascii="Times New Roman" w:hAnsi="Times New Roman"/>
                <w:sz w:val="24"/>
                <w:szCs w:val="24"/>
              </w:rPr>
              <w:t>kovnih</w:t>
            </w:r>
            <w:r w:rsidRPr="00AB2232">
              <w:rPr>
                <w:rFonts w:ascii="Times New Roman" w:hAnsi="Times New Roman"/>
                <w:sz w:val="24"/>
                <w:szCs w:val="24"/>
              </w:rPr>
              <w:t xml:space="preserve"> predmeta</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624"/>
          <w:jc w:val="center"/>
        </w:trPr>
        <w:tc>
          <w:tcPr>
            <w:tcW w:w="489" w:type="pct"/>
            <w:tcBorders>
              <w:top w:val="nil"/>
              <w:left w:val="single" w:sz="4" w:space="0" w:color="auto"/>
              <w:bottom w:val="single" w:sz="4" w:space="0" w:color="auto"/>
              <w:right w:val="single" w:sz="4" w:space="0" w:color="auto"/>
            </w:tcBorders>
            <w:vAlign w:val="center"/>
          </w:tcPr>
          <w:p w:rsidR="005716B9" w:rsidRPr="00AB2232" w:rsidRDefault="005716B9" w:rsidP="004C0460">
            <w:pPr>
              <w:numPr>
                <w:ilvl w:val="0"/>
                <w:numId w:val="26"/>
              </w:numPr>
              <w:spacing w:after="0" w:line="240" w:lineRule="auto"/>
              <w:contextualSpacing/>
              <w:jc w:val="center"/>
              <w:rPr>
                <w:rFonts w:ascii="Times New Roman" w:hAnsi="Times New Roman"/>
                <w:sz w:val="24"/>
                <w:szCs w:val="24"/>
              </w:rPr>
            </w:pPr>
          </w:p>
        </w:tc>
        <w:tc>
          <w:tcPr>
            <w:tcW w:w="1640"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Županić Valentina</w:t>
            </w:r>
          </w:p>
        </w:tc>
        <w:tc>
          <w:tcPr>
            <w:tcW w:w="1968"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Nastavnica biologije</w:t>
            </w:r>
          </w:p>
        </w:tc>
        <w:tc>
          <w:tcPr>
            <w:tcW w:w="902"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VSS</w:t>
            </w:r>
          </w:p>
        </w:tc>
      </w:tr>
    </w:tbl>
    <w:p w:rsidR="00FA54DD" w:rsidRPr="00087E7A" w:rsidRDefault="00FA54DD" w:rsidP="002B2060">
      <w:pPr>
        <w:spacing w:after="0" w:line="360" w:lineRule="auto"/>
        <w:rPr>
          <w:rFonts w:cs="Calibri"/>
          <w:iCs/>
          <w:color w:val="008000"/>
          <w:spacing w:val="15"/>
          <w:sz w:val="28"/>
          <w:szCs w:val="28"/>
        </w:rPr>
      </w:pPr>
    </w:p>
    <w:p w:rsidR="00515271" w:rsidRPr="005716B9" w:rsidRDefault="009F3007" w:rsidP="002B2060">
      <w:pPr>
        <w:spacing w:line="360" w:lineRule="auto"/>
        <w:rPr>
          <w:rFonts w:cs="Calibri"/>
          <w:b/>
          <w:i/>
          <w:iCs/>
          <w:color w:val="FF0000"/>
          <w:spacing w:val="15"/>
          <w:sz w:val="28"/>
          <w:szCs w:val="28"/>
        </w:rPr>
      </w:pPr>
      <w:r w:rsidRPr="005716B9">
        <w:rPr>
          <w:rFonts w:cs="Calibri"/>
          <w:b/>
          <w:iCs/>
          <w:color w:val="FF0000"/>
          <w:spacing w:val="15"/>
          <w:sz w:val="28"/>
          <w:szCs w:val="28"/>
        </w:rPr>
        <w:t>S</w:t>
      </w:r>
      <w:r w:rsidR="00515271" w:rsidRPr="005716B9">
        <w:rPr>
          <w:rFonts w:cs="Calibri"/>
          <w:b/>
          <w:iCs/>
          <w:color w:val="FF0000"/>
          <w:spacing w:val="15"/>
          <w:sz w:val="28"/>
          <w:szCs w:val="28"/>
        </w:rPr>
        <w:t xml:space="preserve">uradnici u praktičnoj nastavi           </w:t>
      </w:r>
    </w:p>
    <w:tbl>
      <w:tblPr>
        <w:tblW w:w="4612" w:type="pct"/>
        <w:jc w:val="center"/>
        <w:tblLook w:val="04A0" w:firstRow="1" w:lastRow="0" w:firstColumn="1" w:lastColumn="0" w:noHBand="0" w:noVBand="1"/>
      </w:tblPr>
      <w:tblGrid>
        <w:gridCol w:w="773"/>
        <w:gridCol w:w="2483"/>
        <w:gridCol w:w="3827"/>
        <w:gridCol w:w="1276"/>
      </w:tblGrid>
      <w:tr w:rsidR="005716B9" w:rsidRPr="00AB2232" w:rsidTr="005716B9">
        <w:trPr>
          <w:trHeight w:hRule="exact" w:val="629"/>
          <w:jc w:val="center"/>
        </w:trPr>
        <w:tc>
          <w:tcPr>
            <w:tcW w:w="4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48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228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76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1.</w:t>
            </w:r>
          </w:p>
        </w:tc>
        <w:tc>
          <w:tcPr>
            <w:tcW w:w="1485"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Ivan Šakić</w:t>
            </w:r>
            <w:r w:rsidRPr="00AB2232">
              <w:rPr>
                <w:rFonts w:ascii="Times New Roman" w:hAnsi="Times New Roman"/>
                <w:sz w:val="24"/>
                <w:szCs w:val="24"/>
              </w:rPr>
              <w:t xml:space="preserve"> </w:t>
            </w:r>
          </w:p>
        </w:tc>
        <w:tc>
          <w:tcPr>
            <w:tcW w:w="2289"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63"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noWrap/>
            <w:vAlign w:val="center"/>
            <w:hideMark/>
          </w:tcPr>
          <w:p w:rsidR="005716B9" w:rsidRPr="00AB2232" w:rsidRDefault="005716B9" w:rsidP="005716B9">
            <w:pPr>
              <w:spacing w:after="0" w:line="240" w:lineRule="auto"/>
              <w:jc w:val="center"/>
              <w:rPr>
                <w:rFonts w:ascii="Times New Roman" w:hAnsi="Times New Roman"/>
              </w:rPr>
            </w:pPr>
            <w:r w:rsidRPr="00AB2232">
              <w:rPr>
                <w:rFonts w:ascii="Times New Roman" w:hAnsi="Times New Roman"/>
              </w:rPr>
              <w:t>2.</w:t>
            </w:r>
          </w:p>
        </w:tc>
        <w:tc>
          <w:tcPr>
            <w:tcW w:w="1485"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Kocić Mijo </w:t>
            </w:r>
          </w:p>
        </w:tc>
        <w:tc>
          <w:tcPr>
            <w:tcW w:w="2289"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63"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noWrap/>
            <w:vAlign w:val="center"/>
            <w:hideMark/>
          </w:tcPr>
          <w:p w:rsidR="005716B9" w:rsidRPr="00AB2232" w:rsidRDefault="005716B9" w:rsidP="005716B9">
            <w:pPr>
              <w:spacing w:after="0" w:line="240" w:lineRule="auto"/>
              <w:jc w:val="center"/>
              <w:rPr>
                <w:rFonts w:ascii="Times New Roman" w:hAnsi="Times New Roman"/>
              </w:rPr>
            </w:pPr>
            <w:r w:rsidRPr="00AB2232">
              <w:rPr>
                <w:rFonts w:ascii="Times New Roman" w:hAnsi="Times New Roman"/>
              </w:rPr>
              <w:t>3.</w:t>
            </w:r>
          </w:p>
        </w:tc>
        <w:tc>
          <w:tcPr>
            <w:tcW w:w="1485"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Marić Marjan</w:t>
            </w:r>
          </w:p>
        </w:tc>
        <w:tc>
          <w:tcPr>
            <w:tcW w:w="2289"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Suradnik u praktičnoj nastavi </w:t>
            </w:r>
          </w:p>
        </w:tc>
        <w:tc>
          <w:tcPr>
            <w:tcW w:w="763"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noWrap/>
            <w:vAlign w:val="center"/>
            <w:hideMark/>
          </w:tcPr>
          <w:p w:rsidR="005716B9" w:rsidRPr="00AB2232" w:rsidRDefault="005716B9" w:rsidP="005716B9">
            <w:pPr>
              <w:spacing w:after="0" w:line="240" w:lineRule="auto"/>
              <w:jc w:val="center"/>
              <w:rPr>
                <w:rFonts w:ascii="Times New Roman" w:hAnsi="Times New Roman"/>
              </w:rPr>
            </w:pPr>
            <w:r w:rsidRPr="00AB2232">
              <w:rPr>
                <w:rFonts w:ascii="Times New Roman" w:hAnsi="Times New Roman"/>
              </w:rPr>
              <w:t>4.</w:t>
            </w:r>
          </w:p>
        </w:tc>
        <w:tc>
          <w:tcPr>
            <w:tcW w:w="1485"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Mihić Darko</w:t>
            </w:r>
          </w:p>
        </w:tc>
        <w:tc>
          <w:tcPr>
            <w:tcW w:w="2289"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63"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noWrap/>
            <w:vAlign w:val="center"/>
          </w:tcPr>
          <w:p w:rsidR="005716B9" w:rsidRPr="00AB2232" w:rsidRDefault="005716B9" w:rsidP="005716B9">
            <w:pPr>
              <w:spacing w:after="0" w:line="240" w:lineRule="auto"/>
              <w:jc w:val="center"/>
              <w:rPr>
                <w:rFonts w:ascii="Times New Roman" w:hAnsi="Times New Roman"/>
              </w:rPr>
            </w:pPr>
            <w:r>
              <w:rPr>
                <w:rFonts w:ascii="Times New Roman" w:hAnsi="Times New Roman"/>
              </w:rPr>
              <w:t>5.</w:t>
            </w:r>
          </w:p>
        </w:tc>
        <w:tc>
          <w:tcPr>
            <w:tcW w:w="1485"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Pandurić Matija </w:t>
            </w:r>
          </w:p>
        </w:tc>
        <w:tc>
          <w:tcPr>
            <w:tcW w:w="2289"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Suradnik u praktičnoj nastavi </w:t>
            </w:r>
          </w:p>
        </w:tc>
        <w:tc>
          <w:tcPr>
            <w:tcW w:w="763" w:type="pct"/>
            <w:tcBorders>
              <w:top w:val="nil"/>
              <w:left w:val="nil"/>
              <w:bottom w:val="single" w:sz="4" w:space="0" w:color="auto"/>
              <w:right w:val="single" w:sz="4" w:space="0" w:color="auto"/>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VŠS</w:t>
            </w:r>
          </w:p>
        </w:tc>
      </w:tr>
      <w:tr w:rsidR="005716B9" w:rsidRPr="00AB2232" w:rsidTr="005716B9">
        <w:trPr>
          <w:trHeight w:hRule="exact" w:val="629"/>
          <w:jc w:val="center"/>
        </w:trPr>
        <w:tc>
          <w:tcPr>
            <w:tcW w:w="463" w:type="pct"/>
            <w:tcBorders>
              <w:top w:val="nil"/>
              <w:left w:val="single" w:sz="4" w:space="0" w:color="auto"/>
              <w:bottom w:val="single" w:sz="4" w:space="0" w:color="auto"/>
              <w:right w:val="single" w:sz="4" w:space="0" w:color="auto"/>
            </w:tcBorders>
            <w:noWrap/>
            <w:vAlign w:val="center"/>
            <w:hideMark/>
          </w:tcPr>
          <w:p w:rsidR="005716B9" w:rsidRPr="00AB2232" w:rsidRDefault="005716B9" w:rsidP="005716B9">
            <w:pPr>
              <w:spacing w:after="0" w:line="240" w:lineRule="auto"/>
              <w:jc w:val="center"/>
              <w:rPr>
                <w:rFonts w:ascii="Times New Roman" w:hAnsi="Times New Roman"/>
              </w:rPr>
            </w:pPr>
            <w:r>
              <w:rPr>
                <w:rFonts w:ascii="Times New Roman" w:hAnsi="Times New Roman"/>
              </w:rPr>
              <w:t>6.</w:t>
            </w:r>
          </w:p>
        </w:tc>
        <w:tc>
          <w:tcPr>
            <w:tcW w:w="1485"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Tomić Stjepan </w:t>
            </w:r>
          </w:p>
        </w:tc>
        <w:tc>
          <w:tcPr>
            <w:tcW w:w="2289"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63" w:type="pct"/>
            <w:tcBorders>
              <w:top w:val="nil"/>
              <w:left w:val="nil"/>
              <w:bottom w:val="single" w:sz="4" w:space="0" w:color="auto"/>
              <w:right w:val="single" w:sz="4" w:space="0" w:color="auto"/>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bl>
    <w:p w:rsidR="00515271" w:rsidRPr="005716B9" w:rsidRDefault="00515271" w:rsidP="005716B9">
      <w:pPr>
        <w:spacing w:line="360" w:lineRule="auto"/>
        <w:rPr>
          <w:rFonts w:cs="Calibri"/>
          <w:b/>
          <w:iCs/>
          <w:color w:val="FF0000"/>
          <w:spacing w:val="15"/>
          <w:sz w:val="28"/>
          <w:szCs w:val="28"/>
        </w:rPr>
      </w:pPr>
      <w:r w:rsidRPr="005716B9">
        <w:rPr>
          <w:rFonts w:cs="Calibri"/>
          <w:b/>
          <w:iCs/>
          <w:color w:val="FF0000"/>
          <w:spacing w:val="15"/>
          <w:sz w:val="28"/>
          <w:szCs w:val="28"/>
        </w:rPr>
        <w:lastRenderedPageBreak/>
        <w:t>Ravnatelj i stručna služba</w:t>
      </w:r>
    </w:p>
    <w:tbl>
      <w:tblPr>
        <w:tblW w:w="4847" w:type="pct"/>
        <w:jc w:val="center"/>
        <w:tblLook w:val="04A0" w:firstRow="1" w:lastRow="0" w:firstColumn="1" w:lastColumn="0" w:noHBand="0" w:noVBand="1"/>
      </w:tblPr>
      <w:tblGrid>
        <w:gridCol w:w="775"/>
        <w:gridCol w:w="2483"/>
        <w:gridCol w:w="3684"/>
        <w:gridCol w:w="1843"/>
      </w:tblGrid>
      <w:tr w:rsidR="005716B9" w:rsidRPr="00AB2232" w:rsidTr="005716B9">
        <w:trPr>
          <w:trHeight w:hRule="exact" w:val="629"/>
          <w:jc w:val="center"/>
        </w:trPr>
        <w:tc>
          <w:tcPr>
            <w:tcW w:w="4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41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209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105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5716B9" w:rsidRPr="00AB2232" w:rsidTr="005716B9">
        <w:trPr>
          <w:trHeight w:val="312"/>
          <w:jc w:val="center"/>
        </w:trPr>
        <w:tc>
          <w:tcPr>
            <w:tcW w:w="44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1.</w:t>
            </w:r>
          </w:p>
        </w:tc>
        <w:tc>
          <w:tcPr>
            <w:tcW w:w="1413"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Pr>
                <w:rFonts w:ascii="Times New Roman" w:hAnsi="Times New Roman"/>
                <w:sz w:val="24"/>
                <w:szCs w:val="24"/>
              </w:rPr>
              <w:t xml:space="preserve">Marija Tomić </w:t>
            </w:r>
            <w:r w:rsidRPr="00AB2232">
              <w:rPr>
                <w:rFonts w:ascii="Times New Roman" w:hAnsi="Times New Roman"/>
                <w:sz w:val="24"/>
                <w:szCs w:val="24"/>
              </w:rPr>
              <w:t xml:space="preserve"> </w:t>
            </w:r>
          </w:p>
        </w:tc>
        <w:tc>
          <w:tcPr>
            <w:tcW w:w="2097"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Pr>
                <w:rFonts w:ascii="Times New Roman" w:hAnsi="Times New Roman"/>
                <w:sz w:val="24"/>
                <w:szCs w:val="24"/>
              </w:rPr>
              <w:t>R</w:t>
            </w:r>
            <w:r w:rsidRPr="00AB2232">
              <w:rPr>
                <w:rFonts w:ascii="Times New Roman" w:hAnsi="Times New Roman"/>
                <w:sz w:val="24"/>
                <w:szCs w:val="24"/>
              </w:rPr>
              <w:t>avnatelj</w:t>
            </w:r>
            <w:r>
              <w:rPr>
                <w:rFonts w:ascii="Times New Roman" w:hAnsi="Times New Roman"/>
                <w:sz w:val="24"/>
                <w:szCs w:val="24"/>
              </w:rPr>
              <w:t>ica</w:t>
            </w:r>
          </w:p>
        </w:tc>
        <w:tc>
          <w:tcPr>
            <w:tcW w:w="1050"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330"/>
          <w:jc w:val="center"/>
        </w:trPr>
        <w:tc>
          <w:tcPr>
            <w:tcW w:w="44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2.</w:t>
            </w:r>
          </w:p>
        </w:tc>
        <w:tc>
          <w:tcPr>
            <w:tcW w:w="1413"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Pr>
                <w:rFonts w:ascii="Times New Roman" w:hAnsi="Times New Roman"/>
                <w:sz w:val="24"/>
                <w:szCs w:val="24"/>
              </w:rPr>
              <w:t xml:space="preserve">Mirela Bilić Bošnjak </w:t>
            </w:r>
          </w:p>
        </w:tc>
        <w:tc>
          <w:tcPr>
            <w:tcW w:w="2097"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sidRPr="00AB2232">
              <w:rPr>
                <w:rFonts w:ascii="Times New Roman" w:hAnsi="Times New Roman"/>
                <w:sz w:val="24"/>
                <w:szCs w:val="24"/>
              </w:rPr>
              <w:t>Pedagoginja</w:t>
            </w:r>
          </w:p>
        </w:tc>
        <w:tc>
          <w:tcPr>
            <w:tcW w:w="1050"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330"/>
          <w:jc w:val="center"/>
        </w:trPr>
        <w:tc>
          <w:tcPr>
            <w:tcW w:w="44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3.</w:t>
            </w:r>
          </w:p>
        </w:tc>
        <w:tc>
          <w:tcPr>
            <w:tcW w:w="1413"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sidRPr="00AB2232">
              <w:rPr>
                <w:rFonts w:ascii="Times New Roman" w:hAnsi="Times New Roman"/>
                <w:sz w:val="24"/>
                <w:szCs w:val="24"/>
              </w:rPr>
              <w:t>Zita Opačak</w:t>
            </w:r>
          </w:p>
        </w:tc>
        <w:tc>
          <w:tcPr>
            <w:tcW w:w="2097"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sidRPr="00AB2232">
              <w:rPr>
                <w:rFonts w:ascii="Times New Roman" w:hAnsi="Times New Roman"/>
                <w:sz w:val="24"/>
                <w:szCs w:val="24"/>
              </w:rPr>
              <w:t>Knjižničarka</w:t>
            </w:r>
          </w:p>
        </w:tc>
        <w:tc>
          <w:tcPr>
            <w:tcW w:w="1050"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5716B9" w:rsidRPr="00AB2232" w:rsidTr="005716B9">
        <w:trPr>
          <w:trHeight w:val="312"/>
          <w:jc w:val="center"/>
        </w:trPr>
        <w:tc>
          <w:tcPr>
            <w:tcW w:w="44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4.</w:t>
            </w:r>
          </w:p>
        </w:tc>
        <w:tc>
          <w:tcPr>
            <w:tcW w:w="1413"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Pr>
                <w:rFonts w:ascii="Times New Roman" w:hAnsi="Times New Roman"/>
                <w:sz w:val="24"/>
                <w:szCs w:val="24"/>
              </w:rPr>
              <w:t>Marija Pišonić Aleksić</w:t>
            </w:r>
          </w:p>
        </w:tc>
        <w:tc>
          <w:tcPr>
            <w:tcW w:w="2097" w:type="pct"/>
            <w:tcBorders>
              <w:top w:val="single" w:sz="4" w:space="0" w:color="000000"/>
              <w:left w:val="single" w:sz="4" w:space="0" w:color="000000"/>
              <w:bottom w:val="single" w:sz="4" w:space="0" w:color="000000"/>
              <w:right w:val="single" w:sz="4" w:space="0" w:color="000000"/>
            </w:tcBorders>
            <w:hideMark/>
          </w:tcPr>
          <w:p w:rsidR="005716B9" w:rsidRPr="00AB2232" w:rsidRDefault="005716B9" w:rsidP="005716B9">
            <w:pPr>
              <w:spacing w:before="240" w:line="240" w:lineRule="auto"/>
              <w:rPr>
                <w:rFonts w:ascii="Times New Roman" w:hAnsi="Times New Roman"/>
                <w:sz w:val="24"/>
                <w:szCs w:val="24"/>
              </w:rPr>
            </w:pPr>
            <w:r w:rsidRPr="00AB2232">
              <w:rPr>
                <w:rFonts w:ascii="Times New Roman" w:hAnsi="Times New Roman"/>
                <w:sz w:val="24"/>
                <w:szCs w:val="24"/>
              </w:rPr>
              <w:t xml:space="preserve">Psihologinja </w:t>
            </w:r>
          </w:p>
        </w:tc>
        <w:tc>
          <w:tcPr>
            <w:tcW w:w="1050"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bl>
    <w:p w:rsidR="00D247F4" w:rsidRPr="00087E7A" w:rsidRDefault="00D247F4" w:rsidP="002B2060">
      <w:pPr>
        <w:tabs>
          <w:tab w:val="left" w:pos="1665"/>
        </w:tabs>
        <w:spacing w:line="360" w:lineRule="auto"/>
        <w:rPr>
          <w:rFonts w:cs="Calibri"/>
          <w:sz w:val="28"/>
          <w:szCs w:val="28"/>
        </w:rPr>
      </w:pPr>
    </w:p>
    <w:p w:rsidR="00515271" w:rsidRDefault="00515271" w:rsidP="002B2060">
      <w:pPr>
        <w:spacing w:line="360" w:lineRule="auto"/>
        <w:rPr>
          <w:rFonts w:cs="Calibri"/>
          <w:b/>
          <w:iCs/>
          <w:color w:val="FF0000"/>
          <w:spacing w:val="15"/>
          <w:sz w:val="28"/>
          <w:szCs w:val="28"/>
        </w:rPr>
      </w:pPr>
      <w:r w:rsidRPr="005716B9">
        <w:rPr>
          <w:rFonts w:cs="Calibri"/>
          <w:b/>
          <w:iCs/>
          <w:color w:val="FF0000"/>
          <w:spacing w:val="15"/>
          <w:sz w:val="28"/>
          <w:szCs w:val="28"/>
        </w:rPr>
        <w:t>Ostali radnici škole</w:t>
      </w:r>
    </w:p>
    <w:tbl>
      <w:tblPr>
        <w:tblW w:w="46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409"/>
        <w:gridCol w:w="3827"/>
        <w:gridCol w:w="1418"/>
      </w:tblGrid>
      <w:tr w:rsidR="005716B9" w:rsidRPr="00AB2232" w:rsidTr="005716B9">
        <w:trPr>
          <w:trHeight w:val="660"/>
          <w:jc w:val="center"/>
        </w:trPr>
        <w:tc>
          <w:tcPr>
            <w:tcW w:w="49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5716B9" w:rsidRPr="00AB2232" w:rsidRDefault="005716B9" w:rsidP="003A2059">
            <w:pPr>
              <w:spacing w:after="0" w:line="240" w:lineRule="auto"/>
              <w:jc w:val="center"/>
              <w:rPr>
                <w:rFonts w:ascii="Times New Roman" w:hAnsi="Times New Roman"/>
                <w:b/>
                <w:sz w:val="24"/>
                <w:szCs w:val="24"/>
              </w:rPr>
            </w:pPr>
            <w:r w:rsidRPr="00AB2232">
              <w:rPr>
                <w:rFonts w:ascii="Times New Roman" w:hAnsi="Times New Roman"/>
                <w:b/>
                <w:sz w:val="24"/>
                <w:szCs w:val="24"/>
              </w:rPr>
              <w:t>R</w:t>
            </w:r>
            <w:r>
              <w:rPr>
                <w:rFonts w:ascii="Times New Roman" w:hAnsi="Times New Roman"/>
                <w:b/>
                <w:sz w:val="24"/>
                <w:szCs w:val="24"/>
              </w:rPr>
              <w:t>ed.</w:t>
            </w:r>
            <w:r w:rsidRPr="00AB2232">
              <w:rPr>
                <w:rFonts w:ascii="Times New Roman" w:hAnsi="Times New Roman"/>
                <w:b/>
                <w:sz w:val="24"/>
                <w:szCs w:val="24"/>
              </w:rPr>
              <w:t xml:space="preserve"> </w:t>
            </w:r>
            <w:r>
              <w:rPr>
                <w:rFonts w:ascii="Times New Roman" w:hAnsi="Times New Roman"/>
                <w:b/>
                <w:sz w:val="24"/>
                <w:szCs w:val="24"/>
              </w:rPr>
              <w:br/>
            </w:r>
            <w:r w:rsidRPr="00AB2232">
              <w:rPr>
                <w:rFonts w:ascii="Times New Roman" w:hAnsi="Times New Roman"/>
                <w:b/>
                <w:sz w:val="24"/>
                <w:szCs w:val="24"/>
              </w:rPr>
              <w:t>br.</w:t>
            </w:r>
          </w:p>
        </w:tc>
        <w:tc>
          <w:tcPr>
            <w:tcW w:w="1417"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2251"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83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5716B9" w:rsidRPr="00AB2232" w:rsidRDefault="005716B9" w:rsidP="005716B9">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5716B9" w:rsidRPr="00AB2232" w:rsidTr="003A2059">
        <w:trPr>
          <w:trHeight w:val="489"/>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5716B9" w:rsidP="003A2059">
            <w:pPr>
              <w:jc w:val="center"/>
              <w:rPr>
                <w:sz w:val="24"/>
              </w:rPr>
            </w:pPr>
            <w:r w:rsidRPr="003A2059">
              <w:rPr>
                <w:sz w:val="24"/>
              </w:rPr>
              <w:t>1.</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Matija Sabljić Plavšić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Tajnica Škole</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VŠS</w:t>
            </w:r>
          </w:p>
        </w:tc>
      </w:tr>
      <w:tr w:rsidR="005716B9" w:rsidRPr="00AB2232" w:rsidTr="003A2059">
        <w:trPr>
          <w:trHeight w:val="33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2.</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Marija Marić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Referentica za učenike</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3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3.</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Bara Šakić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Voditeljica računovodstva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12"/>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4.</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Ilka Tolić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Administratorica – blagajnica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3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5.</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Zoran Krznarić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 xml:space="preserve">Domar </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12"/>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6.</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Drago Šimić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Domar – kotlovničar</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7.</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Vlatka Majer</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8.</w:t>
            </w:r>
          </w:p>
        </w:tc>
        <w:tc>
          <w:tcPr>
            <w:tcW w:w="1417"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Slavica Mumić</w:t>
            </w:r>
          </w:p>
        </w:tc>
        <w:tc>
          <w:tcPr>
            <w:tcW w:w="2251"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OŠ</w:t>
            </w:r>
          </w:p>
        </w:tc>
      </w:tr>
      <w:tr w:rsidR="005716B9" w:rsidRPr="00AB2232" w:rsidTr="003A2059">
        <w:trPr>
          <w:trHeight w:val="33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3A2059" w:rsidRPr="003A2059" w:rsidRDefault="003A2059" w:rsidP="003A2059">
            <w:pPr>
              <w:jc w:val="center"/>
              <w:rPr>
                <w:sz w:val="24"/>
              </w:rPr>
            </w:pPr>
            <w:r w:rsidRPr="003A2059">
              <w:rPr>
                <w:sz w:val="24"/>
              </w:rPr>
              <w:t>9.</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Bara Lazić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OŠ</w:t>
            </w:r>
          </w:p>
        </w:tc>
      </w:tr>
      <w:tr w:rsidR="005716B9" w:rsidRPr="00AB2232" w:rsidTr="003A2059">
        <w:trPr>
          <w:trHeight w:val="312"/>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10.</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Jela Sabljić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11.</w:t>
            </w:r>
          </w:p>
        </w:tc>
        <w:tc>
          <w:tcPr>
            <w:tcW w:w="1417"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Branka Orešković</w:t>
            </w:r>
          </w:p>
        </w:tc>
        <w:tc>
          <w:tcPr>
            <w:tcW w:w="2251"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rPr>
                <w:rFonts w:ascii="Times New Roman" w:hAnsi="Times New Roman"/>
                <w:sz w:val="24"/>
                <w:szCs w:val="24"/>
              </w:rPr>
            </w:pPr>
            <w:r w:rsidRPr="00AB2232">
              <w:rPr>
                <w:rFonts w:ascii="Times New Roman" w:hAnsi="Times New Roman"/>
                <w:sz w:val="24"/>
                <w:szCs w:val="24"/>
              </w:rPr>
              <w:t>Čistačica – dostavlj</w:t>
            </w:r>
            <w:r>
              <w:rPr>
                <w:rFonts w:ascii="Times New Roman" w:hAnsi="Times New Roman"/>
                <w:sz w:val="24"/>
                <w:szCs w:val="24"/>
              </w:rPr>
              <w:t>a</w:t>
            </w:r>
            <w:r w:rsidRPr="00AB2232">
              <w:rPr>
                <w:rFonts w:ascii="Times New Roman" w:hAnsi="Times New Roman"/>
                <w:sz w:val="24"/>
                <w:szCs w:val="24"/>
              </w:rPr>
              <w:t>čica</w:t>
            </w:r>
          </w:p>
        </w:tc>
        <w:tc>
          <w:tcPr>
            <w:tcW w:w="835" w:type="pct"/>
            <w:tcBorders>
              <w:top w:val="single" w:sz="4" w:space="0" w:color="000000"/>
              <w:left w:val="single" w:sz="4" w:space="0" w:color="000000"/>
              <w:bottom w:val="single" w:sz="4" w:space="0" w:color="000000"/>
              <w:right w:val="single" w:sz="4" w:space="0" w:color="000000"/>
            </w:tcBorders>
            <w:vAlign w:val="center"/>
            <w:hideMark/>
          </w:tcPr>
          <w:p w:rsidR="005716B9" w:rsidRPr="00AB2232" w:rsidRDefault="005716B9" w:rsidP="005716B9">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12.</w:t>
            </w:r>
          </w:p>
        </w:tc>
        <w:tc>
          <w:tcPr>
            <w:tcW w:w="1417"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Kristina Šaf</w:t>
            </w:r>
          </w:p>
        </w:tc>
        <w:tc>
          <w:tcPr>
            <w:tcW w:w="2251"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rPr>
                <w:rFonts w:ascii="Times New Roman" w:hAnsi="Times New Roman"/>
                <w:sz w:val="24"/>
                <w:szCs w:val="24"/>
              </w:rPr>
            </w:pPr>
            <w:r>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tcPr>
          <w:p w:rsidR="005716B9" w:rsidRPr="00AB2232"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NSS</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13.</w:t>
            </w:r>
          </w:p>
        </w:tc>
        <w:tc>
          <w:tcPr>
            <w:tcW w:w="1417"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Ankica Radić </w:t>
            </w:r>
          </w:p>
        </w:tc>
        <w:tc>
          <w:tcPr>
            <w:tcW w:w="2251"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rPr>
                <w:rFonts w:ascii="Times New Roman" w:hAnsi="Times New Roman"/>
                <w:sz w:val="24"/>
                <w:szCs w:val="24"/>
              </w:rPr>
            </w:pPr>
            <w:r>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OŠ</w:t>
            </w:r>
          </w:p>
        </w:tc>
      </w:tr>
      <w:tr w:rsidR="005716B9" w:rsidRPr="00AB2232" w:rsidTr="003A2059">
        <w:trPr>
          <w:trHeight w:val="348"/>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5716B9" w:rsidRPr="003A2059" w:rsidRDefault="003A2059" w:rsidP="003A2059">
            <w:pPr>
              <w:jc w:val="center"/>
              <w:rPr>
                <w:sz w:val="24"/>
              </w:rPr>
            </w:pPr>
            <w:r w:rsidRPr="003A2059">
              <w:rPr>
                <w:sz w:val="24"/>
              </w:rPr>
              <w:t>14.</w:t>
            </w:r>
          </w:p>
        </w:tc>
        <w:tc>
          <w:tcPr>
            <w:tcW w:w="1417"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rPr>
                <w:rFonts w:ascii="Times New Roman" w:hAnsi="Times New Roman"/>
                <w:sz w:val="24"/>
                <w:szCs w:val="24"/>
              </w:rPr>
            </w:pPr>
            <w:r>
              <w:rPr>
                <w:rFonts w:ascii="Times New Roman" w:hAnsi="Times New Roman"/>
                <w:sz w:val="24"/>
                <w:szCs w:val="24"/>
              </w:rPr>
              <w:t xml:space="preserve">Antonija Pranjić </w:t>
            </w:r>
          </w:p>
        </w:tc>
        <w:tc>
          <w:tcPr>
            <w:tcW w:w="2251"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rPr>
                <w:rFonts w:ascii="Times New Roman" w:hAnsi="Times New Roman"/>
                <w:sz w:val="24"/>
                <w:szCs w:val="24"/>
              </w:rPr>
            </w:pPr>
            <w:r>
              <w:rPr>
                <w:rFonts w:ascii="Times New Roman" w:hAnsi="Times New Roman"/>
                <w:sz w:val="24"/>
                <w:szCs w:val="24"/>
              </w:rPr>
              <w:t>Čistačica - dostavljačica</w:t>
            </w:r>
          </w:p>
        </w:tc>
        <w:tc>
          <w:tcPr>
            <w:tcW w:w="835" w:type="pct"/>
            <w:tcBorders>
              <w:top w:val="single" w:sz="4" w:space="0" w:color="000000"/>
              <w:left w:val="single" w:sz="4" w:space="0" w:color="000000"/>
              <w:bottom w:val="single" w:sz="4" w:space="0" w:color="000000"/>
              <w:right w:val="single" w:sz="4" w:space="0" w:color="000000"/>
            </w:tcBorders>
            <w:vAlign w:val="center"/>
          </w:tcPr>
          <w:p w:rsidR="005716B9" w:rsidRDefault="005716B9" w:rsidP="005716B9">
            <w:pPr>
              <w:spacing w:after="0" w:line="240" w:lineRule="auto"/>
              <w:jc w:val="center"/>
              <w:rPr>
                <w:rFonts w:ascii="Times New Roman" w:hAnsi="Times New Roman"/>
                <w:sz w:val="24"/>
                <w:szCs w:val="24"/>
              </w:rPr>
            </w:pPr>
            <w:r>
              <w:rPr>
                <w:rFonts w:ascii="Times New Roman" w:hAnsi="Times New Roman"/>
                <w:sz w:val="24"/>
                <w:szCs w:val="24"/>
              </w:rPr>
              <w:t>SSS</w:t>
            </w:r>
          </w:p>
        </w:tc>
      </w:tr>
    </w:tbl>
    <w:p w:rsidR="005716B9" w:rsidRPr="005716B9" w:rsidRDefault="005716B9" w:rsidP="002B2060">
      <w:pPr>
        <w:spacing w:line="360" w:lineRule="auto"/>
        <w:rPr>
          <w:rFonts w:cs="Calibri"/>
          <w:b/>
          <w:iCs/>
          <w:color w:val="FF0000"/>
          <w:spacing w:val="15"/>
          <w:sz w:val="28"/>
          <w:szCs w:val="28"/>
        </w:rPr>
      </w:pPr>
    </w:p>
    <w:p w:rsidR="0076641B" w:rsidRPr="00087E7A" w:rsidRDefault="0076641B" w:rsidP="002B2060">
      <w:pPr>
        <w:pStyle w:val="Naslov2"/>
        <w:spacing w:line="360" w:lineRule="auto"/>
        <w:rPr>
          <w:rFonts w:ascii="Calibri" w:hAnsi="Calibri" w:cs="Calibri"/>
        </w:rPr>
      </w:pPr>
    </w:p>
    <w:p w:rsidR="00D247F4" w:rsidRPr="00087E7A" w:rsidRDefault="00D247F4" w:rsidP="002B2060">
      <w:pPr>
        <w:spacing w:after="160" w:line="360" w:lineRule="auto"/>
        <w:rPr>
          <w:rFonts w:cs="Calibri"/>
          <w:b/>
          <w:color w:val="70AD47" w:themeColor="accent6"/>
          <w:sz w:val="28"/>
          <w:szCs w:val="26"/>
        </w:rPr>
      </w:pPr>
      <w:r w:rsidRPr="00087E7A">
        <w:rPr>
          <w:rFonts w:cs="Calibri"/>
          <w:b/>
          <w:color w:val="70AD47" w:themeColor="accent6"/>
          <w:sz w:val="28"/>
        </w:rPr>
        <w:br w:type="page"/>
      </w:r>
    </w:p>
    <w:p w:rsidR="007C09E3" w:rsidRPr="003A2059" w:rsidRDefault="007C09E3" w:rsidP="003A2059">
      <w:pPr>
        <w:pStyle w:val="Naslov3"/>
      </w:pPr>
      <w:bookmarkStart w:id="39" w:name="_Toc53611287"/>
      <w:r w:rsidRPr="003A2059">
        <w:lastRenderedPageBreak/>
        <w:t>2.1.2. Materijalni i tehnički uvjeti rada</w:t>
      </w:r>
      <w:bookmarkEnd w:id="25"/>
      <w:bookmarkEnd w:id="26"/>
      <w:bookmarkEnd w:id="38"/>
      <w:bookmarkEnd w:id="39"/>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after="0" w:line="360" w:lineRule="auto"/>
        <w:ind w:firstLine="567"/>
        <w:jc w:val="both"/>
        <w:rPr>
          <w:rFonts w:cs="Calibri"/>
          <w:sz w:val="24"/>
          <w:szCs w:val="24"/>
        </w:rPr>
      </w:pPr>
      <w:r w:rsidRPr="00087E7A">
        <w:rPr>
          <w:rFonts w:cs="Calibri"/>
          <w:sz w:val="24"/>
          <w:szCs w:val="24"/>
        </w:rPr>
        <w:t>Prostorni uvjeti za normalno odvijanje odgojno-obrazovnog rada su veoma važan činitelj. Sama činjenica da je školska zgrada na sadašnjoj lokaciji završena 1963. godine govori da  svojim prostorom nije mogla zadovoljiti u potpunosti. Njeni tadašnji kapaciteti – 9 učionica i 3 kabineta sa nešto izmijenjeni rekonstrukcijom objekta školske zgrade i adaptacijom prostora na školskoj ekonomiji  nije zadovoljavala  potrebe za normalan rad škole</w:t>
      </w:r>
    </w:p>
    <w:p w:rsidR="007C09E3" w:rsidRPr="00087E7A" w:rsidRDefault="007C09E3" w:rsidP="002B2060">
      <w:pPr>
        <w:spacing w:line="360" w:lineRule="auto"/>
        <w:ind w:firstLine="567"/>
        <w:jc w:val="both"/>
        <w:rPr>
          <w:rFonts w:cs="Calibri"/>
          <w:sz w:val="24"/>
          <w:szCs w:val="24"/>
        </w:rPr>
      </w:pPr>
      <w:r w:rsidRPr="00087E7A">
        <w:rPr>
          <w:rFonts w:cs="Calibri"/>
          <w:sz w:val="24"/>
          <w:szCs w:val="24"/>
        </w:rPr>
        <w:t>Proširenje školske zg</w:t>
      </w:r>
      <w:r w:rsidR="002C02C9" w:rsidRPr="00087E7A">
        <w:rPr>
          <w:rFonts w:cs="Calibri"/>
          <w:sz w:val="24"/>
          <w:szCs w:val="24"/>
        </w:rPr>
        <w:t xml:space="preserve">rade za 2088 kvadratnih metara </w:t>
      </w:r>
      <w:r w:rsidRPr="00087E7A">
        <w:rPr>
          <w:rFonts w:cs="Calibri"/>
          <w:sz w:val="24"/>
          <w:szCs w:val="24"/>
        </w:rPr>
        <w:t xml:space="preserve">(ukupno </w:t>
      </w:r>
      <w:r w:rsidR="00926DD4" w:rsidRPr="00087E7A">
        <w:rPr>
          <w:rFonts w:cs="Calibri"/>
          <w:sz w:val="24"/>
          <w:szCs w:val="24"/>
        </w:rPr>
        <w:t>5841</w:t>
      </w:r>
      <w:r w:rsidRPr="00087E7A">
        <w:rPr>
          <w:rFonts w:cs="Calibri"/>
          <w:sz w:val="24"/>
          <w:szCs w:val="24"/>
        </w:rPr>
        <w:t xml:space="preserve"> kvadratnih metara) znatno je popravilo prostorne uvijete rada škole.</w:t>
      </w:r>
    </w:p>
    <w:p w:rsidR="007C09E3" w:rsidRPr="00087E7A" w:rsidRDefault="007C09E3" w:rsidP="002B2060">
      <w:pPr>
        <w:spacing w:line="360" w:lineRule="auto"/>
        <w:jc w:val="both"/>
        <w:rPr>
          <w:rFonts w:cs="Calibri"/>
          <w:sz w:val="24"/>
          <w:szCs w:val="24"/>
        </w:rPr>
      </w:pPr>
      <w:r w:rsidRPr="00087E7A">
        <w:rPr>
          <w:rFonts w:cs="Calibri"/>
          <w:sz w:val="24"/>
          <w:szCs w:val="24"/>
        </w:rPr>
        <w:t>Škola za nastavu koristi  slijedeće kapacitete:</w:t>
      </w:r>
    </w:p>
    <w:tbl>
      <w:tblPr>
        <w:tblW w:w="5167" w:type="dxa"/>
        <w:jc w:val="center"/>
        <w:tblBorders>
          <w:top w:val="single" w:sz="6" w:space="0" w:color="E0E2E9"/>
          <w:left w:val="single" w:sz="6" w:space="0" w:color="E0E2E9"/>
          <w:bottom w:val="single" w:sz="6" w:space="0" w:color="E0E2E9"/>
          <w:right w:val="single" w:sz="6" w:space="0" w:color="E0E2E9"/>
        </w:tblBorders>
        <w:shd w:val="clear" w:color="auto" w:fill="FFFFFF"/>
        <w:tblCellMar>
          <w:top w:w="45" w:type="dxa"/>
          <w:left w:w="45" w:type="dxa"/>
          <w:bottom w:w="45" w:type="dxa"/>
          <w:right w:w="45" w:type="dxa"/>
        </w:tblCellMar>
        <w:tblLook w:val="04A0" w:firstRow="1" w:lastRow="0" w:firstColumn="1" w:lastColumn="0" w:noHBand="0" w:noVBand="1"/>
      </w:tblPr>
      <w:tblGrid>
        <w:gridCol w:w="3028"/>
        <w:gridCol w:w="836"/>
        <w:gridCol w:w="1313"/>
      </w:tblGrid>
      <w:tr w:rsidR="003A2059" w:rsidRPr="003A2059"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60" w:type="dxa"/>
              <w:left w:w="60" w:type="dxa"/>
              <w:bottom w:w="60" w:type="dxa"/>
              <w:right w:w="60" w:type="dxa"/>
            </w:tcMar>
            <w:vAlign w:val="center"/>
          </w:tcPr>
          <w:p w:rsidR="003A2059" w:rsidRPr="003A2059" w:rsidRDefault="003A2059" w:rsidP="003A2059">
            <w:pPr>
              <w:spacing w:after="0" w:line="360" w:lineRule="auto"/>
              <w:jc w:val="center"/>
              <w:rPr>
                <w:rFonts w:cs="Calibri"/>
                <w:b/>
                <w:color w:val="444444"/>
                <w:sz w:val="18"/>
                <w:szCs w:val="18"/>
              </w:rPr>
            </w:pPr>
            <w:r w:rsidRPr="003A2059">
              <w:rPr>
                <w:rFonts w:cs="Calibri"/>
                <w:b/>
                <w:color w:val="444444"/>
                <w:sz w:val="18"/>
                <w:szCs w:val="18"/>
              </w:rPr>
              <w:t>VRSTA PROSTORA</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60" w:type="dxa"/>
              <w:left w:w="60" w:type="dxa"/>
              <w:bottom w:w="60" w:type="dxa"/>
              <w:right w:w="60" w:type="dxa"/>
            </w:tcMar>
            <w:vAlign w:val="center"/>
          </w:tcPr>
          <w:p w:rsidR="003A2059" w:rsidRPr="003A2059" w:rsidRDefault="003A2059" w:rsidP="003A2059">
            <w:pPr>
              <w:spacing w:after="0" w:line="360" w:lineRule="auto"/>
              <w:jc w:val="center"/>
              <w:rPr>
                <w:rFonts w:cs="Calibri"/>
                <w:b/>
                <w:color w:val="444444"/>
                <w:sz w:val="18"/>
                <w:szCs w:val="18"/>
              </w:rPr>
            </w:pPr>
            <w:r w:rsidRPr="003A2059">
              <w:rPr>
                <w:rFonts w:cs="Calibri"/>
                <w:b/>
                <w:color w:val="444444"/>
                <w:sz w:val="18"/>
                <w:szCs w:val="18"/>
              </w:rPr>
              <w:t>KOLIČINA</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60" w:type="dxa"/>
              <w:left w:w="60" w:type="dxa"/>
              <w:bottom w:w="60" w:type="dxa"/>
              <w:right w:w="60" w:type="dxa"/>
            </w:tcMar>
            <w:vAlign w:val="center"/>
          </w:tcPr>
          <w:p w:rsidR="003A2059" w:rsidRPr="003A2059" w:rsidRDefault="003A2059" w:rsidP="003A2059">
            <w:pPr>
              <w:spacing w:after="0" w:line="360" w:lineRule="auto"/>
              <w:jc w:val="center"/>
              <w:rPr>
                <w:rFonts w:cs="Calibri"/>
                <w:b/>
                <w:color w:val="444444"/>
                <w:sz w:val="18"/>
                <w:szCs w:val="18"/>
              </w:rPr>
            </w:pPr>
            <w:r w:rsidRPr="003A2059">
              <w:rPr>
                <w:rFonts w:cs="Calibri"/>
                <w:b/>
                <w:color w:val="444444"/>
                <w:sz w:val="18"/>
                <w:szCs w:val="18"/>
              </w:rPr>
              <w:t xml:space="preserve">POVRŠINA U </w:t>
            </w:r>
            <w:r>
              <w:rPr>
                <w:rFonts w:cs="Calibri"/>
                <w:b/>
                <w:color w:val="444444"/>
                <w:sz w:val="18"/>
                <w:szCs w:val="18"/>
              </w:rPr>
              <w:t>m</w:t>
            </w:r>
            <w:r w:rsidRPr="003A2059">
              <w:rPr>
                <w:rFonts w:cs="Calibri"/>
                <w:b/>
                <w:color w:val="444444"/>
                <w:sz w:val="18"/>
                <w:szCs w:val="18"/>
                <w:vertAlign w:val="superscript"/>
              </w:rPr>
              <w:t>2</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Učionica predmetne nastave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1000</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Sportska dvorana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360</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Knjižnica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174</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Svlačionica uz dvoranu</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112</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Informatička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77</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Laboratorij</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127</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Praktikum</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119</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Nastavnički kabinet</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141</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Dvorana za posebne namjene (kino i sl.)</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195</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Kuhinja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90</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Blagovaonica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19</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Sanitarni čvor</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169</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Skladište / spremište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1352</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Zbornica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54</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Administrativni prostor</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147</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350</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Hodnik</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1304</w:t>
            </w:r>
          </w:p>
        </w:tc>
      </w:tr>
      <w:tr w:rsidR="003A2059" w:rsidRPr="00087E7A" w:rsidTr="003A2059">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Stubište/stepenište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39</w:t>
            </w:r>
          </w:p>
        </w:tc>
      </w:tr>
      <w:tr w:rsidR="003A2059" w:rsidRPr="00087E7A" w:rsidTr="003A2059">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rPr>
                <w:rFonts w:cs="Calibri"/>
                <w:color w:val="444444"/>
                <w:sz w:val="18"/>
                <w:szCs w:val="18"/>
              </w:rPr>
            </w:pPr>
            <w:r w:rsidRPr="00087E7A">
              <w:rPr>
                <w:rFonts w:cs="Calibri"/>
                <w:color w:val="444444"/>
                <w:sz w:val="18"/>
                <w:szCs w:val="18"/>
              </w:rPr>
              <w:t>Umjetnički atelje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3A2059" w:rsidRPr="00087E7A" w:rsidRDefault="003A2059" w:rsidP="002B2060">
            <w:pPr>
              <w:spacing w:after="0" w:line="360" w:lineRule="auto"/>
              <w:jc w:val="center"/>
              <w:rPr>
                <w:rFonts w:cs="Calibri"/>
                <w:color w:val="444444"/>
                <w:sz w:val="18"/>
                <w:szCs w:val="18"/>
              </w:rPr>
            </w:pPr>
            <w:r w:rsidRPr="00087E7A">
              <w:rPr>
                <w:rFonts w:cs="Calibri"/>
                <w:color w:val="444444"/>
                <w:sz w:val="18"/>
                <w:szCs w:val="18"/>
              </w:rPr>
              <w:t>12</w:t>
            </w:r>
          </w:p>
        </w:tc>
      </w:tr>
    </w:tbl>
    <w:p w:rsidR="0084190F" w:rsidRDefault="007C09E3" w:rsidP="0084190F">
      <w:pPr>
        <w:spacing w:line="360" w:lineRule="auto"/>
        <w:ind w:left="720" w:firstLine="180"/>
        <w:jc w:val="both"/>
        <w:rPr>
          <w:rFonts w:cs="Calibri"/>
          <w:sz w:val="24"/>
          <w:szCs w:val="24"/>
        </w:rPr>
      </w:pPr>
      <w:r w:rsidRPr="00087E7A">
        <w:rPr>
          <w:rFonts w:cs="Calibri"/>
          <w:sz w:val="24"/>
          <w:szCs w:val="24"/>
        </w:rPr>
        <w:lastRenderedPageBreak/>
        <w:t>Za praktičnu nastavu koriste se:</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vrt otvorene površine </w:t>
      </w:r>
      <w:smartTag w:uri="urn:schemas-microsoft-com:office:smarttags" w:element="metricconverter">
        <w:smartTagPr>
          <w:attr w:name="ProductID" w:val="3 ha"/>
        </w:smartTagPr>
        <w:r w:rsidRPr="0084190F">
          <w:rPr>
            <w:rFonts w:cs="Calibri"/>
            <w:sz w:val="24"/>
            <w:szCs w:val="24"/>
          </w:rPr>
          <w:t>3 ha</w:t>
        </w:r>
      </w:smartTag>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praktikum za cvjećarstvo</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praktikum za voćarstvo i vinogradarstvo </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praktikum za povrćarstvo</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dendrološki praktikum</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praktikum za hidroponski uzgoj povrća</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plastenik </w:t>
      </w:r>
      <w:smartTag w:uri="urn:schemas-microsoft-com:office:smarttags" w:element="metricconverter">
        <w:smartTagPr>
          <w:attr w:name="ProductID" w:val="380 m"/>
        </w:smartTagPr>
        <w:r w:rsidRPr="0084190F">
          <w:rPr>
            <w:rFonts w:cs="Calibri"/>
            <w:sz w:val="24"/>
            <w:szCs w:val="24"/>
          </w:rPr>
          <w:t>380 m</w:t>
        </w:r>
      </w:smartTag>
    </w:p>
    <w:p w:rsidR="0084190F" w:rsidRP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plastenik </w:t>
      </w:r>
      <w:smartTag w:uri="urn:schemas-microsoft-com:office:smarttags" w:element="metricconverter">
        <w:smartTagPr>
          <w:attr w:name="ProductID" w:val="135 m2"/>
        </w:smartTagPr>
        <w:r w:rsidRPr="0084190F">
          <w:rPr>
            <w:rFonts w:cs="Calibri"/>
            <w:sz w:val="24"/>
            <w:szCs w:val="24"/>
          </w:rPr>
          <w:t>135 m</w:t>
        </w:r>
        <w:r w:rsidRPr="0084190F">
          <w:rPr>
            <w:rFonts w:cs="Calibri"/>
            <w:sz w:val="24"/>
            <w:szCs w:val="24"/>
            <w:vertAlign w:val="superscript"/>
          </w:rPr>
          <w:t>2</w:t>
        </w:r>
      </w:smartTag>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dva plastenika  200 m»</w:t>
      </w:r>
    </w:p>
    <w:p w:rsidR="0084190F" w:rsidRDefault="004C3F7F" w:rsidP="004C0460">
      <w:pPr>
        <w:pStyle w:val="Odlomakpopisa"/>
        <w:numPr>
          <w:ilvl w:val="0"/>
          <w:numId w:val="30"/>
        </w:numPr>
        <w:spacing w:line="360" w:lineRule="auto"/>
        <w:jc w:val="both"/>
        <w:rPr>
          <w:rFonts w:cs="Calibri"/>
          <w:sz w:val="24"/>
          <w:szCs w:val="24"/>
        </w:rPr>
      </w:pPr>
      <w:r w:rsidRPr="0084190F">
        <w:rPr>
          <w:rFonts w:cs="Calibri"/>
          <w:sz w:val="24"/>
          <w:szCs w:val="24"/>
        </w:rPr>
        <w:t>2 učionice  na otvorenom kompletno opremljene</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ratarske površine cca </w:t>
      </w:r>
      <w:smartTag w:uri="urn:schemas-microsoft-com:office:smarttags" w:element="metricconverter">
        <w:smartTagPr>
          <w:attr w:name="ProductID" w:val="83 ha"/>
        </w:smartTagPr>
        <w:r w:rsidRPr="0084190F">
          <w:rPr>
            <w:rFonts w:cs="Calibri"/>
            <w:sz w:val="24"/>
            <w:szCs w:val="24"/>
          </w:rPr>
          <w:t>83 ha</w:t>
        </w:r>
      </w:smartTag>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 xml:space="preserve">voćnjak površine cca </w:t>
      </w:r>
      <w:smartTag w:uri="urn:schemas-microsoft-com:office:smarttags" w:element="metricconverter">
        <w:smartTagPr>
          <w:attr w:name="ProductID" w:val="12 ha"/>
        </w:smartTagPr>
        <w:r w:rsidRPr="0084190F">
          <w:rPr>
            <w:rFonts w:cs="Calibri"/>
            <w:sz w:val="24"/>
            <w:szCs w:val="24"/>
          </w:rPr>
          <w:t>12 ha</w:t>
        </w:r>
      </w:smartTag>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mehanička radionica</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spremište poljoprivrednih strojeva</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adaptirani prostor za praktičnu nastavu</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konjušnica</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izložbeni prostori za konje, svinje,krave,ovce i dr.</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botaničko-nastavni vrt</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geodetski poligon i instrumenti za potrebe geodetskih tehničara</w:t>
      </w:r>
    </w:p>
    <w:p w:rsid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poligon i vježbalište za šumarskog tehničara</w:t>
      </w:r>
    </w:p>
    <w:p w:rsidR="007C09E3" w:rsidRPr="0084190F" w:rsidRDefault="007C09E3" w:rsidP="004C0460">
      <w:pPr>
        <w:pStyle w:val="Odlomakpopisa"/>
        <w:numPr>
          <w:ilvl w:val="0"/>
          <w:numId w:val="30"/>
        </w:numPr>
        <w:spacing w:line="360" w:lineRule="auto"/>
        <w:jc w:val="both"/>
        <w:rPr>
          <w:rFonts w:cs="Calibri"/>
          <w:sz w:val="24"/>
          <w:szCs w:val="24"/>
        </w:rPr>
      </w:pPr>
      <w:r w:rsidRPr="0084190F">
        <w:rPr>
          <w:rFonts w:cs="Calibri"/>
          <w:sz w:val="24"/>
          <w:szCs w:val="24"/>
        </w:rPr>
        <w:t>Centar za biotehnologiju</w:t>
      </w:r>
      <w:r w:rsidR="0084190F" w:rsidRPr="0084190F">
        <w:rPr>
          <w:rFonts w:cs="Calibri"/>
          <w:sz w:val="24"/>
          <w:szCs w:val="24"/>
        </w:rPr>
        <w:t xml:space="preserve"> </w:t>
      </w:r>
      <w:r w:rsidRPr="0084190F">
        <w:rPr>
          <w:rFonts w:cs="Calibri"/>
          <w:sz w:val="24"/>
          <w:szCs w:val="24"/>
        </w:rPr>
        <w:t>(tri objekta sa 1476 metara kvadratnih)</w:t>
      </w:r>
    </w:p>
    <w:p w:rsidR="007C09E3" w:rsidRPr="00087E7A" w:rsidRDefault="007C09E3" w:rsidP="002B2060">
      <w:pPr>
        <w:spacing w:line="360" w:lineRule="auto"/>
        <w:jc w:val="both"/>
        <w:rPr>
          <w:rFonts w:cs="Calibri"/>
          <w:sz w:val="24"/>
          <w:szCs w:val="24"/>
        </w:rPr>
      </w:pPr>
    </w:p>
    <w:p w:rsidR="007C09E3" w:rsidRPr="00087E7A" w:rsidRDefault="002C02C9" w:rsidP="002B2060">
      <w:pPr>
        <w:spacing w:line="360" w:lineRule="auto"/>
        <w:ind w:firstLine="567"/>
        <w:jc w:val="both"/>
        <w:rPr>
          <w:rFonts w:cs="Calibri"/>
          <w:color w:val="FF0000"/>
          <w:sz w:val="24"/>
          <w:szCs w:val="24"/>
        </w:rPr>
      </w:pPr>
      <w:r w:rsidRPr="00087E7A">
        <w:rPr>
          <w:rFonts w:cs="Calibri"/>
          <w:sz w:val="24"/>
          <w:szCs w:val="24"/>
        </w:rPr>
        <w:t xml:space="preserve">Škola </w:t>
      </w:r>
      <w:r w:rsidR="007C09E3" w:rsidRPr="00087E7A">
        <w:rPr>
          <w:rFonts w:cs="Calibri"/>
          <w:sz w:val="24"/>
          <w:szCs w:val="24"/>
        </w:rPr>
        <w:t>je uključena u rad Veleučilišta Brod svojim prostornim i kadrovskim kapacitetima.</w:t>
      </w:r>
    </w:p>
    <w:p w:rsidR="007C09E3" w:rsidRPr="00087E7A" w:rsidRDefault="007C09E3" w:rsidP="002B2060">
      <w:pPr>
        <w:spacing w:line="360" w:lineRule="auto"/>
        <w:ind w:firstLine="567"/>
        <w:jc w:val="both"/>
        <w:rPr>
          <w:rFonts w:cs="Calibri"/>
          <w:sz w:val="24"/>
          <w:szCs w:val="24"/>
        </w:rPr>
      </w:pPr>
      <w:r w:rsidRPr="00087E7A">
        <w:rPr>
          <w:rFonts w:cs="Calibri"/>
          <w:sz w:val="24"/>
          <w:szCs w:val="24"/>
        </w:rPr>
        <w:t>Škola ima u svom sastavu praktikume za konjogojstvo sa</w:t>
      </w:r>
      <w:r w:rsidR="004C3F7F" w:rsidRPr="00087E7A">
        <w:rPr>
          <w:rFonts w:cs="Calibri"/>
          <w:sz w:val="24"/>
          <w:szCs w:val="24"/>
        </w:rPr>
        <w:t xml:space="preserve">  pet</w:t>
      </w:r>
      <w:r w:rsidRPr="00087E7A">
        <w:rPr>
          <w:rFonts w:cs="Calibri"/>
          <w:sz w:val="24"/>
          <w:szCs w:val="24"/>
        </w:rPr>
        <w:t xml:space="preserve"> konja </w:t>
      </w:r>
      <w:r w:rsidR="004C3F7F" w:rsidRPr="00087E7A">
        <w:rPr>
          <w:rFonts w:cs="Calibri"/>
          <w:sz w:val="24"/>
          <w:szCs w:val="24"/>
        </w:rPr>
        <w:t xml:space="preserve"> i 6 ovaca, </w:t>
      </w:r>
      <w:r w:rsidRPr="00087E7A">
        <w:rPr>
          <w:rFonts w:cs="Calibri"/>
          <w:sz w:val="24"/>
          <w:szCs w:val="24"/>
        </w:rPr>
        <w:t>te kozarstvo i kunićarstvo, svinje,</w:t>
      </w:r>
      <w:r w:rsidR="00652B11" w:rsidRPr="00087E7A">
        <w:rPr>
          <w:rFonts w:cs="Calibri"/>
          <w:sz w:val="24"/>
          <w:szCs w:val="24"/>
        </w:rPr>
        <w:t xml:space="preserve"> </w:t>
      </w:r>
      <w:r w:rsidRPr="00087E7A">
        <w:rPr>
          <w:rFonts w:cs="Calibri"/>
          <w:sz w:val="24"/>
          <w:szCs w:val="24"/>
        </w:rPr>
        <w:t xml:space="preserve">peradarstvo </w:t>
      </w:r>
      <w:r w:rsidR="002F351A" w:rsidRPr="00087E7A">
        <w:rPr>
          <w:rFonts w:cs="Calibri"/>
          <w:sz w:val="24"/>
          <w:szCs w:val="24"/>
        </w:rPr>
        <w:t>u pripremi</w:t>
      </w:r>
      <w:r w:rsidR="00652B11" w:rsidRPr="00087E7A">
        <w:rPr>
          <w:rFonts w:cs="Calibri"/>
          <w:sz w:val="24"/>
          <w:szCs w:val="24"/>
        </w:rPr>
        <w:t>.</w:t>
      </w:r>
    </w:p>
    <w:p w:rsidR="007C09E3" w:rsidRPr="00087E7A" w:rsidRDefault="002F351A" w:rsidP="002B2060">
      <w:pPr>
        <w:spacing w:line="360" w:lineRule="auto"/>
        <w:ind w:firstLine="567"/>
        <w:jc w:val="both"/>
        <w:rPr>
          <w:rFonts w:cs="Calibri"/>
          <w:sz w:val="24"/>
          <w:szCs w:val="24"/>
        </w:rPr>
      </w:pPr>
      <w:r w:rsidRPr="00087E7A">
        <w:rPr>
          <w:rFonts w:cs="Calibri"/>
          <w:sz w:val="24"/>
          <w:szCs w:val="24"/>
        </w:rPr>
        <w:t>Svake godine sudjeujemo</w:t>
      </w:r>
      <w:r w:rsidR="00D339B4" w:rsidRPr="00087E7A">
        <w:rPr>
          <w:rFonts w:cs="Calibri"/>
          <w:sz w:val="24"/>
          <w:szCs w:val="24"/>
        </w:rPr>
        <w:t xml:space="preserve"> </w:t>
      </w:r>
      <w:r w:rsidRPr="00087E7A">
        <w:rPr>
          <w:rFonts w:cs="Calibri"/>
          <w:sz w:val="24"/>
          <w:szCs w:val="24"/>
        </w:rPr>
        <w:t>u</w:t>
      </w:r>
      <w:r w:rsidR="00D339B4" w:rsidRPr="00087E7A">
        <w:rPr>
          <w:rFonts w:cs="Calibri"/>
          <w:sz w:val="24"/>
          <w:szCs w:val="24"/>
        </w:rPr>
        <w:t xml:space="preserve"> </w:t>
      </w:r>
      <w:r w:rsidRPr="00087E7A">
        <w:rPr>
          <w:rFonts w:cs="Calibri"/>
          <w:sz w:val="24"/>
          <w:szCs w:val="24"/>
        </w:rPr>
        <w:t>organizaciji</w:t>
      </w:r>
      <w:r w:rsidR="00D339B4" w:rsidRPr="00087E7A">
        <w:rPr>
          <w:rFonts w:cs="Calibri"/>
          <w:sz w:val="24"/>
          <w:szCs w:val="24"/>
        </w:rPr>
        <w:t xml:space="preserve"> </w:t>
      </w:r>
      <w:r w:rsidRPr="00087E7A">
        <w:rPr>
          <w:rFonts w:cs="Calibri"/>
          <w:sz w:val="24"/>
          <w:szCs w:val="24"/>
        </w:rPr>
        <w:t>međunarodnog</w:t>
      </w:r>
      <w:r w:rsidR="00D339B4" w:rsidRPr="00087E7A">
        <w:rPr>
          <w:rFonts w:cs="Calibri"/>
          <w:sz w:val="24"/>
          <w:szCs w:val="24"/>
        </w:rPr>
        <w:t xml:space="preserve"> </w:t>
      </w:r>
      <w:r w:rsidRPr="00087E7A">
        <w:rPr>
          <w:rFonts w:cs="Calibri"/>
          <w:sz w:val="24"/>
          <w:szCs w:val="24"/>
        </w:rPr>
        <w:t>gospodarskog</w:t>
      </w:r>
      <w:r w:rsidR="00D339B4" w:rsidRPr="00087E7A">
        <w:rPr>
          <w:rFonts w:cs="Calibri"/>
          <w:sz w:val="24"/>
          <w:szCs w:val="24"/>
        </w:rPr>
        <w:t xml:space="preserve"> </w:t>
      </w:r>
      <w:r w:rsidR="007C09E3" w:rsidRPr="00087E7A">
        <w:rPr>
          <w:rFonts w:cs="Calibri"/>
          <w:sz w:val="24"/>
          <w:szCs w:val="24"/>
        </w:rPr>
        <w:t>sajm</w:t>
      </w:r>
      <w:r w:rsidRPr="00087E7A">
        <w:rPr>
          <w:rFonts w:cs="Calibri"/>
          <w:sz w:val="24"/>
          <w:szCs w:val="24"/>
        </w:rPr>
        <w:t>a kao i me</w:t>
      </w:r>
      <w:r w:rsidR="00D339B4" w:rsidRPr="00087E7A">
        <w:rPr>
          <w:rFonts w:cs="Calibri"/>
          <w:sz w:val="24"/>
          <w:szCs w:val="24"/>
        </w:rPr>
        <w:t>đ</w:t>
      </w:r>
      <w:r w:rsidRPr="00087E7A">
        <w:rPr>
          <w:rFonts w:cs="Calibri"/>
          <w:sz w:val="24"/>
          <w:szCs w:val="24"/>
        </w:rPr>
        <w:t xml:space="preserve">užupanijske stočarske </w:t>
      </w:r>
      <w:r w:rsidR="007C09E3" w:rsidRPr="00087E7A">
        <w:rPr>
          <w:rFonts w:cs="Calibri"/>
          <w:sz w:val="24"/>
          <w:szCs w:val="24"/>
        </w:rPr>
        <w:t>i</w:t>
      </w:r>
      <w:r w:rsidRPr="00087E7A">
        <w:rPr>
          <w:rFonts w:cs="Calibri"/>
          <w:sz w:val="24"/>
          <w:szCs w:val="24"/>
        </w:rPr>
        <w:t>zložbe  koja se održava na prostorima  škole i školskog gospodarstva.</w:t>
      </w:r>
    </w:p>
    <w:p w:rsidR="007C09E3" w:rsidRPr="00087E7A" w:rsidRDefault="007C09E3" w:rsidP="002B2060">
      <w:pPr>
        <w:spacing w:line="360" w:lineRule="auto"/>
        <w:ind w:firstLine="567"/>
        <w:jc w:val="both"/>
        <w:rPr>
          <w:rFonts w:cs="Calibri"/>
          <w:sz w:val="24"/>
          <w:szCs w:val="24"/>
        </w:rPr>
      </w:pPr>
      <w:r w:rsidRPr="00087E7A">
        <w:rPr>
          <w:rFonts w:cs="Calibri"/>
          <w:sz w:val="24"/>
          <w:szCs w:val="24"/>
        </w:rPr>
        <w:lastRenderedPageBreak/>
        <w:t xml:space="preserve">Opremljenost nastave za prirodnu grupu predmeta je </w:t>
      </w:r>
      <w:r w:rsidRPr="00087E7A">
        <w:rPr>
          <w:rFonts w:cs="Calibri"/>
          <w:color w:val="000000"/>
          <w:sz w:val="24"/>
          <w:szCs w:val="24"/>
        </w:rPr>
        <w:t>dob</w:t>
      </w:r>
      <w:r w:rsidRPr="00087E7A">
        <w:rPr>
          <w:rFonts w:cs="Calibri"/>
          <w:sz w:val="24"/>
          <w:szCs w:val="24"/>
        </w:rPr>
        <w:t>ra, za kemiju i kemi</w:t>
      </w:r>
      <w:r w:rsidR="002F351A" w:rsidRPr="00087E7A">
        <w:rPr>
          <w:rFonts w:cs="Calibri"/>
          <w:sz w:val="24"/>
          <w:szCs w:val="24"/>
        </w:rPr>
        <w:t xml:space="preserve">jske stručne predmete </w:t>
      </w:r>
      <w:r w:rsidRPr="00087E7A">
        <w:rPr>
          <w:rFonts w:cs="Calibri"/>
          <w:sz w:val="24"/>
          <w:szCs w:val="24"/>
        </w:rPr>
        <w:t xml:space="preserve"> </w:t>
      </w:r>
      <w:r w:rsidR="002F351A" w:rsidRPr="00087E7A">
        <w:rPr>
          <w:rFonts w:cs="Calibri"/>
          <w:sz w:val="24"/>
          <w:szCs w:val="24"/>
        </w:rPr>
        <w:t xml:space="preserve"> vrlo </w:t>
      </w:r>
      <w:r w:rsidRPr="00087E7A">
        <w:rPr>
          <w:rFonts w:cs="Calibri"/>
          <w:sz w:val="24"/>
          <w:szCs w:val="24"/>
        </w:rPr>
        <w:t xml:space="preserve">dobra, </w:t>
      </w:r>
      <w:r w:rsidR="002F351A" w:rsidRPr="00087E7A">
        <w:rPr>
          <w:rFonts w:cs="Calibri"/>
          <w:sz w:val="24"/>
          <w:szCs w:val="24"/>
        </w:rPr>
        <w:t>a</w:t>
      </w:r>
      <w:r w:rsidRPr="00087E7A">
        <w:rPr>
          <w:rFonts w:cs="Calibri"/>
          <w:sz w:val="24"/>
          <w:szCs w:val="24"/>
        </w:rPr>
        <w:t xml:space="preserve"> za poljoprivrednu st</w:t>
      </w:r>
      <w:r w:rsidR="002F351A" w:rsidRPr="00087E7A">
        <w:rPr>
          <w:rFonts w:cs="Calibri"/>
          <w:sz w:val="24"/>
          <w:szCs w:val="24"/>
        </w:rPr>
        <w:t>ruku, posebno praktičnu nastavu jako dobra.</w:t>
      </w:r>
    </w:p>
    <w:p w:rsidR="007C09E3" w:rsidRPr="00087E7A" w:rsidRDefault="002F351A" w:rsidP="002B2060">
      <w:pPr>
        <w:spacing w:line="360" w:lineRule="auto"/>
        <w:ind w:firstLine="567"/>
        <w:jc w:val="both"/>
        <w:rPr>
          <w:rFonts w:cs="Calibri"/>
          <w:sz w:val="24"/>
          <w:szCs w:val="24"/>
        </w:rPr>
      </w:pPr>
      <w:r w:rsidRPr="00087E7A">
        <w:rPr>
          <w:rFonts w:cs="Calibri"/>
          <w:sz w:val="24"/>
          <w:szCs w:val="24"/>
        </w:rPr>
        <w:t>V</w:t>
      </w:r>
      <w:r w:rsidR="007C09E3" w:rsidRPr="00087E7A">
        <w:rPr>
          <w:rFonts w:cs="Calibri"/>
          <w:sz w:val="24"/>
          <w:szCs w:val="24"/>
        </w:rPr>
        <w:t>eterinrska škola se oprema po dostupnim sredstvima i pomagalima u suradnji s Vet</w:t>
      </w:r>
      <w:r w:rsidRPr="00087E7A">
        <w:rPr>
          <w:rFonts w:cs="Calibri"/>
          <w:sz w:val="24"/>
          <w:szCs w:val="24"/>
        </w:rPr>
        <w:t xml:space="preserve">erinarskim fakultetom u Zagrebu. </w:t>
      </w:r>
      <w:r w:rsidR="007C09E3" w:rsidRPr="00087E7A">
        <w:rPr>
          <w:rFonts w:cs="Calibri"/>
          <w:sz w:val="24"/>
          <w:szCs w:val="24"/>
        </w:rPr>
        <w:t>Škola je opremljena potrebnim nastavnim sredstvima i pomagalima prema Pedagoškom standardu za izvođenje teorijske i praktične nastave iz područja poljoprivrede, šumarstva, veterine, ekologije, prehrane, geodezije i općeobrazovnih predmeta.</w:t>
      </w:r>
    </w:p>
    <w:p w:rsidR="007C09E3" w:rsidRPr="00087E7A" w:rsidRDefault="007C09E3" w:rsidP="002B2060">
      <w:pPr>
        <w:spacing w:line="360" w:lineRule="auto"/>
        <w:jc w:val="both"/>
        <w:rPr>
          <w:rFonts w:cs="Calibri"/>
          <w:sz w:val="24"/>
          <w:szCs w:val="24"/>
        </w:rPr>
      </w:pPr>
    </w:p>
    <w:p w:rsidR="00A013AB" w:rsidRDefault="00A013AB">
      <w:pPr>
        <w:spacing w:after="160" w:line="259" w:lineRule="auto"/>
        <w:rPr>
          <w:rFonts w:cs="Calibri"/>
          <w:b/>
          <w:color w:val="70AD47" w:themeColor="accent6"/>
        </w:rPr>
      </w:pPr>
      <w:bookmarkStart w:id="40" w:name="_Toc336012544"/>
      <w:bookmarkStart w:id="41" w:name="_Toc336195903"/>
      <w:bookmarkStart w:id="42" w:name="_Toc431378955"/>
      <w:r>
        <w:rPr>
          <w:rFonts w:cs="Calibri"/>
          <w:b/>
          <w:color w:val="70AD47" w:themeColor="accent6"/>
        </w:rPr>
        <w:br w:type="page"/>
      </w:r>
    </w:p>
    <w:p w:rsidR="007C09E3" w:rsidRPr="00A013AB" w:rsidRDefault="00CA1F82" w:rsidP="0084190F">
      <w:pPr>
        <w:pStyle w:val="Naslov1"/>
      </w:pPr>
      <w:bookmarkStart w:id="43" w:name="_Toc53611288"/>
      <w:r w:rsidRPr="00087E7A">
        <w:lastRenderedPageBreak/>
        <w:t xml:space="preserve">3. </w:t>
      </w:r>
      <w:r w:rsidR="007C09E3" w:rsidRPr="00087E7A">
        <w:t>Podaci o upisanim</w:t>
      </w:r>
      <w:r w:rsidR="00DD1DE6" w:rsidRPr="00087E7A">
        <w:t xml:space="preserve"> učenicima</w:t>
      </w:r>
      <w:r w:rsidR="00C70666" w:rsidRPr="00087E7A">
        <w:t xml:space="preserve"> i programima u 20</w:t>
      </w:r>
      <w:r w:rsidR="0084190F">
        <w:t>20</w:t>
      </w:r>
      <w:r w:rsidR="00C70666" w:rsidRPr="00087E7A">
        <w:t>./</w:t>
      </w:r>
      <w:r w:rsidRPr="00087E7A">
        <w:t>20</w:t>
      </w:r>
      <w:r w:rsidR="00796BA4" w:rsidRPr="00087E7A">
        <w:t>2</w:t>
      </w:r>
      <w:r w:rsidR="0084190F">
        <w:t>1</w:t>
      </w:r>
      <w:r w:rsidR="007C09E3" w:rsidRPr="00087E7A">
        <w:t>.</w:t>
      </w:r>
      <w:bookmarkEnd w:id="40"/>
      <w:bookmarkEnd w:id="41"/>
      <w:bookmarkEnd w:id="42"/>
      <w:bookmarkEnd w:id="43"/>
      <w:r w:rsidR="007C09E3" w:rsidRPr="00087E7A">
        <w:t xml:space="preserve">  </w:t>
      </w:r>
      <w:r w:rsidR="00347A49">
        <w:br/>
      </w:r>
      <w:r w:rsidR="007C09E3" w:rsidRPr="00087E7A">
        <w:t xml:space="preserve">           </w:t>
      </w:r>
    </w:p>
    <w:p w:rsidR="007C09E3" w:rsidRDefault="007C09E3" w:rsidP="00F83C63">
      <w:pPr>
        <w:pStyle w:val="Naslov2"/>
      </w:pPr>
      <w:bookmarkStart w:id="44" w:name="_Toc336012545"/>
      <w:bookmarkStart w:id="45" w:name="_Toc336195904"/>
      <w:bookmarkStart w:id="46" w:name="_Toc431378956"/>
      <w:bookmarkStart w:id="47" w:name="_Toc53611289"/>
      <w:r w:rsidRPr="00F83C63">
        <w:t xml:space="preserve">3.1. Upisani učenici po razredima i sektorima u </w:t>
      </w:r>
      <w:r w:rsidR="00C70666" w:rsidRPr="00F83C63">
        <w:t>20</w:t>
      </w:r>
      <w:r w:rsidR="00F83C63">
        <w:t>20</w:t>
      </w:r>
      <w:r w:rsidR="00C70666" w:rsidRPr="00F83C63">
        <w:t>./</w:t>
      </w:r>
      <w:r w:rsidR="00CA1F82" w:rsidRPr="00F83C63">
        <w:t>20</w:t>
      </w:r>
      <w:r w:rsidR="00796BA4" w:rsidRPr="00F83C63">
        <w:t>2</w:t>
      </w:r>
      <w:r w:rsidR="00F83C63">
        <w:t>1</w:t>
      </w:r>
      <w:r w:rsidRPr="00F83C63">
        <w:t>.</w:t>
      </w:r>
      <w:bookmarkEnd w:id="44"/>
      <w:bookmarkEnd w:id="45"/>
      <w:bookmarkEnd w:id="46"/>
      <w:bookmarkEnd w:id="47"/>
    </w:p>
    <w:p w:rsidR="00F83C63" w:rsidRDefault="00F83C63" w:rsidP="00F83C63"/>
    <w:tbl>
      <w:tblPr>
        <w:tblW w:w="7400" w:type="dxa"/>
        <w:jc w:val="center"/>
        <w:tblLook w:val="04A0" w:firstRow="1" w:lastRow="0" w:firstColumn="1" w:lastColumn="0" w:noHBand="0" w:noVBand="1"/>
      </w:tblPr>
      <w:tblGrid>
        <w:gridCol w:w="3388"/>
        <w:gridCol w:w="1197"/>
        <w:gridCol w:w="550"/>
        <w:gridCol w:w="550"/>
        <w:gridCol w:w="451"/>
        <w:gridCol w:w="428"/>
        <w:gridCol w:w="563"/>
        <w:gridCol w:w="607"/>
      </w:tblGrid>
      <w:tr w:rsidR="00F83C63" w:rsidRPr="00F83C63" w:rsidTr="00347A49">
        <w:trPr>
          <w:trHeight w:val="255"/>
          <w:jc w:val="center"/>
        </w:trPr>
        <w:tc>
          <w:tcPr>
            <w:tcW w:w="7400" w:type="dxa"/>
            <w:gridSpan w:val="8"/>
            <w:tcBorders>
              <w:top w:val="nil"/>
              <w:left w:val="single" w:sz="4" w:space="0" w:color="auto"/>
              <w:bottom w:val="nil"/>
              <w:right w:val="nil"/>
            </w:tcBorders>
            <w:shd w:val="clear" w:color="000000" w:fill="C6E0B4"/>
            <w:noWrap/>
            <w:vAlign w:val="bottom"/>
            <w:hideMark/>
          </w:tcPr>
          <w:p w:rsidR="00F83C63" w:rsidRPr="00F83C63" w:rsidRDefault="00F83C63" w:rsidP="00F83C63">
            <w:pPr>
              <w:spacing w:after="0" w:line="240" w:lineRule="auto"/>
              <w:jc w:val="center"/>
              <w:rPr>
                <w:rFonts w:ascii="Arial" w:hAnsi="Arial" w:cs="Arial"/>
                <w:b/>
                <w:sz w:val="20"/>
                <w:szCs w:val="20"/>
              </w:rPr>
            </w:pPr>
            <w:r w:rsidRPr="00F83C63">
              <w:rPr>
                <w:rFonts w:ascii="Arial" w:hAnsi="Arial" w:cs="Arial"/>
                <w:b/>
                <w:sz w:val="24"/>
                <w:szCs w:val="20"/>
              </w:rPr>
              <w:t>4. godišnje obrazovanje</w:t>
            </w:r>
          </w:p>
        </w:tc>
      </w:tr>
      <w:tr w:rsidR="00F83C63" w:rsidRPr="00F83C63" w:rsidTr="00347A49">
        <w:trPr>
          <w:trHeight w:val="255"/>
          <w:jc w:val="center"/>
        </w:trPr>
        <w:tc>
          <w:tcPr>
            <w:tcW w:w="3388" w:type="dxa"/>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1197"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04"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Σ</w:t>
            </w:r>
          </w:p>
        </w:tc>
        <w:tc>
          <w:tcPr>
            <w:tcW w:w="504"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ž</w:t>
            </w:r>
          </w:p>
        </w:tc>
        <w:tc>
          <w:tcPr>
            <w:tcW w:w="367"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Σp</w:t>
            </w:r>
          </w:p>
        </w:tc>
        <w:tc>
          <w:tcPr>
            <w:tcW w:w="335"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žp</w:t>
            </w:r>
          </w:p>
        </w:tc>
        <w:tc>
          <w:tcPr>
            <w:tcW w:w="522"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Σen</w:t>
            </w:r>
          </w:p>
        </w:tc>
        <w:tc>
          <w:tcPr>
            <w:tcW w:w="583" w:type="dxa"/>
            <w:tcBorders>
              <w:top w:val="single" w:sz="4" w:space="0" w:color="auto"/>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Σnje</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 xml:space="preserve">Poljoprivreda  </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49</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28</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44</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59</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42</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53</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61</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45</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56</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56</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51</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225</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134</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204</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Prehrana</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9</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18</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15</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p>
        </w:tc>
        <w:tc>
          <w:tcPr>
            <w:tcW w:w="504"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rPr>
                <w:rFonts w:ascii="Times New Roman" w:hAnsi="Times New Roman"/>
                <w:sz w:val="20"/>
                <w:szCs w:val="20"/>
              </w:rPr>
            </w:pPr>
          </w:p>
        </w:tc>
        <w:tc>
          <w:tcPr>
            <w:tcW w:w="367"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rPr>
                <w:rFonts w:ascii="Times New Roman" w:hAnsi="Times New Roman"/>
                <w:sz w:val="20"/>
                <w:szCs w:val="20"/>
              </w:rPr>
            </w:pPr>
          </w:p>
        </w:tc>
        <w:tc>
          <w:tcPr>
            <w:tcW w:w="335"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c>
          <w:tcPr>
            <w:tcW w:w="522"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c>
          <w:tcPr>
            <w:tcW w:w="583"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18</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14</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47</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37</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39</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8</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Veterina</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13</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18</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17</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79</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63</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69</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Šumarstvo</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15</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14</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12</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17</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16</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67</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62</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Kemijska tehnologija (ekolozi)</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p>
        </w:tc>
        <w:tc>
          <w:tcPr>
            <w:tcW w:w="504"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rPr>
                <w:rFonts w:ascii="Times New Roman" w:hAnsi="Times New Roman"/>
                <w:sz w:val="20"/>
                <w:szCs w:val="20"/>
              </w:rPr>
            </w:pPr>
          </w:p>
        </w:tc>
        <w:tc>
          <w:tcPr>
            <w:tcW w:w="367"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rPr>
                <w:rFonts w:ascii="Times New Roman" w:hAnsi="Times New Roman"/>
                <w:sz w:val="20"/>
                <w:szCs w:val="20"/>
              </w:rPr>
            </w:pPr>
          </w:p>
        </w:tc>
        <w:tc>
          <w:tcPr>
            <w:tcW w:w="335"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c>
          <w:tcPr>
            <w:tcW w:w="522"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c>
          <w:tcPr>
            <w:tcW w:w="583" w:type="dxa"/>
            <w:tcBorders>
              <w:top w:val="nil"/>
              <w:left w:val="nil"/>
              <w:bottom w:val="nil"/>
              <w:right w:val="nil"/>
            </w:tcBorders>
            <w:shd w:val="clear" w:color="auto" w:fill="auto"/>
            <w:noWrap/>
            <w:vAlign w:val="bottom"/>
            <w:hideMark/>
          </w:tcPr>
          <w:p w:rsidR="00F83C63" w:rsidRPr="00F83C63" w:rsidRDefault="00F83C63" w:rsidP="00F83C63">
            <w:pPr>
              <w:spacing w:after="0" w:line="240" w:lineRule="auto"/>
              <w:jc w:val="center"/>
              <w:rPr>
                <w:rFonts w:ascii="Times New Roman" w:hAnsi="Times New Roman"/>
                <w:sz w:val="20"/>
                <w:szCs w:val="20"/>
              </w:rPr>
            </w:pP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8</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 </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8</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Geodezija</w:t>
            </w: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21</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18</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20</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504"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w:t>
            </w:r>
          </w:p>
        </w:tc>
        <w:tc>
          <w:tcPr>
            <w:tcW w:w="36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19</w:t>
            </w:r>
          </w:p>
        </w:tc>
        <w:tc>
          <w:tcPr>
            <w:tcW w:w="583"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F83C63" w:rsidRPr="00F83C63" w:rsidRDefault="00F83C63" w:rsidP="00F83C63">
            <w:pPr>
              <w:spacing w:after="0" w:line="240" w:lineRule="auto"/>
              <w:rPr>
                <w:rFonts w:ascii="Arial" w:hAnsi="Arial" w:cs="Arial"/>
                <w:b/>
                <w:bCs/>
                <w:sz w:val="20"/>
                <w:szCs w:val="20"/>
              </w:rPr>
            </w:pPr>
          </w:p>
        </w:tc>
        <w:tc>
          <w:tcPr>
            <w:tcW w:w="119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rPr>
                <w:rFonts w:ascii="Arial" w:hAnsi="Arial" w:cs="Arial"/>
                <w:b/>
                <w:bCs/>
                <w:i/>
                <w:iCs/>
                <w:sz w:val="20"/>
                <w:szCs w:val="20"/>
              </w:rPr>
            </w:pPr>
            <w:r w:rsidRPr="00F83C63">
              <w:rPr>
                <w:rFonts w:ascii="Arial" w:hAnsi="Arial" w:cs="Arial"/>
                <w:b/>
                <w:bCs/>
                <w:i/>
                <w:iCs/>
                <w:sz w:val="20"/>
                <w:szCs w:val="20"/>
              </w:rPr>
              <w:t>ukupno</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80</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31</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77</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w:t>
            </w:r>
          </w:p>
        </w:tc>
      </w:tr>
      <w:tr w:rsidR="00F83C63" w:rsidRPr="00F83C63" w:rsidTr="00347A49">
        <w:trPr>
          <w:trHeight w:val="255"/>
          <w:jc w:val="center"/>
        </w:trPr>
        <w:tc>
          <w:tcPr>
            <w:tcW w:w="3388" w:type="dxa"/>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F83C63" w:rsidRPr="00F83C63" w:rsidRDefault="00F83C63" w:rsidP="00F83C63">
            <w:pPr>
              <w:spacing w:after="0" w:line="240" w:lineRule="auto"/>
              <w:jc w:val="center"/>
              <w:rPr>
                <w:rFonts w:ascii="Arial" w:hAnsi="Arial" w:cs="Arial"/>
                <w:b/>
                <w:bCs/>
                <w:i/>
                <w:iCs/>
                <w:sz w:val="20"/>
                <w:szCs w:val="20"/>
                <w:u w:val="single"/>
              </w:rPr>
            </w:pPr>
            <w:r w:rsidRPr="00F83C63">
              <w:rPr>
                <w:rFonts w:ascii="Arial" w:hAnsi="Arial" w:cs="Arial"/>
                <w:b/>
                <w:bCs/>
                <w:i/>
                <w:iCs/>
                <w:sz w:val="20"/>
                <w:szCs w:val="20"/>
                <w:u w:val="single"/>
              </w:rPr>
              <w:t>ukupno po razredima</w:t>
            </w:r>
          </w:p>
        </w:tc>
        <w:tc>
          <w:tcPr>
            <w:tcW w:w="119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 razredi</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119</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58</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109</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F83C63" w:rsidRPr="00F83C63" w:rsidRDefault="00F83C63" w:rsidP="00F83C63">
            <w:pPr>
              <w:spacing w:after="0" w:line="240" w:lineRule="auto"/>
              <w:rPr>
                <w:rFonts w:ascii="Arial" w:hAnsi="Arial" w:cs="Arial"/>
                <w:b/>
                <w:bCs/>
                <w:i/>
                <w:iCs/>
                <w:sz w:val="20"/>
                <w:szCs w:val="20"/>
                <w:u w:val="single"/>
              </w:rPr>
            </w:pPr>
          </w:p>
        </w:tc>
        <w:tc>
          <w:tcPr>
            <w:tcW w:w="119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 razredi</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134</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78</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121</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12</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F83C63" w:rsidRPr="00F83C63" w:rsidRDefault="00F83C63" w:rsidP="00F83C63">
            <w:pPr>
              <w:spacing w:after="0" w:line="240" w:lineRule="auto"/>
              <w:rPr>
                <w:rFonts w:ascii="Arial" w:hAnsi="Arial" w:cs="Arial"/>
                <w:b/>
                <w:bCs/>
                <w:i/>
                <w:iCs/>
                <w:sz w:val="20"/>
                <w:szCs w:val="20"/>
                <w:u w:val="single"/>
              </w:rPr>
            </w:pPr>
          </w:p>
        </w:tc>
        <w:tc>
          <w:tcPr>
            <w:tcW w:w="119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3. razredi</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125</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77</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115</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10</w:t>
            </w:r>
          </w:p>
        </w:tc>
      </w:tr>
      <w:tr w:rsidR="00F83C63" w:rsidRPr="00F83C63" w:rsidTr="00347A49">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F83C63" w:rsidRPr="00F83C63" w:rsidRDefault="00F83C63" w:rsidP="00F83C63">
            <w:pPr>
              <w:spacing w:after="0" w:line="240" w:lineRule="auto"/>
              <w:rPr>
                <w:rFonts w:ascii="Arial" w:hAnsi="Arial" w:cs="Arial"/>
                <w:b/>
                <w:bCs/>
                <w:i/>
                <w:iCs/>
                <w:sz w:val="20"/>
                <w:szCs w:val="20"/>
                <w:u w:val="single"/>
              </w:rPr>
            </w:pPr>
          </w:p>
        </w:tc>
        <w:tc>
          <w:tcPr>
            <w:tcW w:w="1197" w:type="dxa"/>
            <w:tcBorders>
              <w:top w:val="nil"/>
              <w:left w:val="nil"/>
              <w:bottom w:val="single" w:sz="4" w:space="0" w:color="auto"/>
              <w:right w:val="single" w:sz="4" w:space="0" w:color="auto"/>
            </w:tcBorders>
            <w:shd w:val="clear" w:color="auto" w:fill="auto"/>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 razredi</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131</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65</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117</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14</w:t>
            </w:r>
          </w:p>
        </w:tc>
      </w:tr>
      <w:tr w:rsidR="00F83C63" w:rsidRPr="00F83C63" w:rsidTr="00347A49">
        <w:trPr>
          <w:trHeight w:val="255"/>
          <w:jc w:val="center"/>
        </w:trPr>
        <w:tc>
          <w:tcPr>
            <w:tcW w:w="4585"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 </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509</w:t>
            </w:r>
          </w:p>
        </w:tc>
        <w:tc>
          <w:tcPr>
            <w:tcW w:w="504"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278</w:t>
            </w:r>
          </w:p>
        </w:tc>
        <w:tc>
          <w:tcPr>
            <w:tcW w:w="367"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335"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0</w:t>
            </w:r>
          </w:p>
        </w:tc>
        <w:tc>
          <w:tcPr>
            <w:tcW w:w="522"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462</w:t>
            </w:r>
          </w:p>
        </w:tc>
        <w:tc>
          <w:tcPr>
            <w:tcW w:w="583" w:type="dxa"/>
            <w:tcBorders>
              <w:top w:val="nil"/>
              <w:left w:val="nil"/>
              <w:bottom w:val="single" w:sz="4" w:space="0" w:color="auto"/>
              <w:right w:val="single" w:sz="4" w:space="0" w:color="auto"/>
            </w:tcBorders>
            <w:shd w:val="clear" w:color="000000" w:fill="F2F2F2"/>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46</w:t>
            </w:r>
          </w:p>
        </w:tc>
      </w:tr>
      <w:tr w:rsidR="00F83C63" w:rsidRPr="00F83C63" w:rsidTr="00347A49">
        <w:trPr>
          <w:trHeight w:val="255"/>
          <w:jc w:val="center"/>
        </w:trPr>
        <w:tc>
          <w:tcPr>
            <w:tcW w:w="4585"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sz w:val="20"/>
                <w:szCs w:val="20"/>
              </w:rPr>
            </w:pPr>
            <w:r w:rsidRPr="00F83C63">
              <w:rPr>
                <w:rFonts w:ascii="Arial" w:hAnsi="Arial" w:cs="Arial"/>
                <w:sz w:val="20"/>
                <w:szCs w:val="20"/>
              </w:rPr>
              <w:t>SVEUKUPNO</w:t>
            </w:r>
          </w:p>
        </w:tc>
        <w:tc>
          <w:tcPr>
            <w:tcW w:w="504"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509</w:t>
            </w:r>
          </w:p>
        </w:tc>
        <w:tc>
          <w:tcPr>
            <w:tcW w:w="504"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278</w:t>
            </w:r>
          </w:p>
        </w:tc>
        <w:tc>
          <w:tcPr>
            <w:tcW w:w="367"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0</w:t>
            </w:r>
          </w:p>
        </w:tc>
        <w:tc>
          <w:tcPr>
            <w:tcW w:w="335"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0</w:t>
            </w:r>
          </w:p>
        </w:tc>
        <w:tc>
          <w:tcPr>
            <w:tcW w:w="522"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462</w:t>
            </w:r>
          </w:p>
        </w:tc>
        <w:tc>
          <w:tcPr>
            <w:tcW w:w="583" w:type="dxa"/>
            <w:tcBorders>
              <w:top w:val="nil"/>
              <w:left w:val="nil"/>
              <w:bottom w:val="single" w:sz="4" w:space="0" w:color="auto"/>
              <w:right w:val="single" w:sz="4" w:space="0" w:color="auto"/>
            </w:tcBorders>
            <w:shd w:val="clear" w:color="000000" w:fill="C6E0B4"/>
            <w:noWrap/>
            <w:vAlign w:val="bottom"/>
            <w:hideMark/>
          </w:tcPr>
          <w:p w:rsidR="00F83C63" w:rsidRPr="00F83C63" w:rsidRDefault="00F83C63" w:rsidP="00F83C63">
            <w:pPr>
              <w:spacing w:after="0" w:line="240" w:lineRule="auto"/>
              <w:jc w:val="center"/>
              <w:rPr>
                <w:rFonts w:ascii="Arial" w:hAnsi="Arial" w:cs="Arial"/>
                <w:b/>
                <w:bCs/>
                <w:sz w:val="20"/>
                <w:szCs w:val="20"/>
              </w:rPr>
            </w:pPr>
            <w:r w:rsidRPr="00F83C63">
              <w:rPr>
                <w:rFonts w:ascii="Arial" w:hAnsi="Arial" w:cs="Arial"/>
                <w:b/>
                <w:bCs/>
                <w:sz w:val="20"/>
                <w:szCs w:val="20"/>
              </w:rPr>
              <w:t>46</w:t>
            </w:r>
          </w:p>
        </w:tc>
      </w:tr>
    </w:tbl>
    <w:p w:rsidR="00F83C63" w:rsidRPr="00F83C63" w:rsidRDefault="00F83C63" w:rsidP="00F83C63"/>
    <w:p w:rsidR="007C09E3" w:rsidRDefault="007C09E3" w:rsidP="002B2060">
      <w:pPr>
        <w:spacing w:line="360" w:lineRule="auto"/>
        <w:rPr>
          <w:rFonts w:cs="Calibri"/>
          <w:b/>
        </w:rPr>
      </w:pPr>
    </w:p>
    <w:p w:rsidR="00F83C63" w:rsidRDefault="00F83C63" w:rsidP="002B2060">
      <w:pPr>
        <w:spacing w:line="360" w:lineRule="auto"/>
        <w:rPr>
          <w:rFonts w:cs="Calibri"/>
          <w:b/>
        </w:rPr>
      </w:pPr>
    </w:p>
    <w:p w:rsidR="00347A49" w:rsidRPr="00087E7A" w:rsidRDefault="00347A49" w:rsidP="002B2060">
      <w:pPr>
        <w:spacing w:line="360" w:lineRule="auto"/>
        <w:rPr>
          <w:rFonts w:cs="Calibri"/>
          <w:b/>
        </w:rPr>
      </w:pPr>
    </w:p>
    <w:tbl>
      <w:tblPr>
        <w:tblW w:w="7401" w:type="dxa"/>
        <w:jc w:val="center"/>
        <w:tblLook w:val="04A0" w:firstRow="1" w:lastRow="0" w:firstColumn="1" w:lastColumn="0" w:noHBand="0" w:noVBand="1"/>
      </w:tblPr>
      <w:tblGrid>
        <w:gridCol w:w="3428"/>
        <w:gridCol w:w="1443"/>
        <w:gridCol w:w="608"/>
        <w:gridCol w:w="608"/>
        <w:gridCol w:w="328"/>
        <w:gridCol w:w="328"/>
        <w:gridCol w:w="550"/>
        <w:gridCol w:w="439"/>
      </w:tblGrid>
      <w:tr w:rsidR="00347A49" w:rsidRPr="00347A49" w:rsidTr="00347A49">
        <w:trPr>
          <w:trHeight w:val="255"/>
          <w:jc w:val="center"/>
        </w:trPr>
        <w:tc>
          <w:tcPr>
            <w:tcW w:w="6561" w:type="dxa"/>
            <w:gridSpan w:val="6"/>
            <w:tcBorders>
              <w:top w:val="single" w:sz="4" w:space="0" w:color="auto"/>
              <w:left w:val="single" w:sz="4" w:space="0" w:color="auto"/>
              <w:bottom w:val="single" w:sz="4" w:space="0" w:color="auto"/>
              <w:right w:val="nil"/>
            </w:tcBorders>
            <w:shd w:val="clear" w:color="000000" w:fill="C6E0B4"/>
            <w:noWrap/>
            <w:vAlign w:val="bottom"/>
            <w:hideMark/>
          </w:tcPr>
          <w:p w:rsidR="00347A49" w:rsidRPr="00347A49" w:rsidRDefault="00347A49" w:rsidP="00347A49">
            <w:pPr>
              <w:spacing w:after="0" w:line="240" w:lineRule="auto"/>
              <w:jc w:val="center"/>
              <w:rPr>
                <w:rFonts w:ascii="Arial" w:hAnsi="Arial" w:cs="Arial"/>
                <w:b/>
                <w:sz w:val="24"/>
                <w:szCs w:val="20"/>
              </w:rPr>
            </w:pPr>
            <w:bookmarkStart w:id="48" w:name="_Toc336012546"/>
            <w:bookmarkStart w:id="49" w:name="_Toc336195905"/>
            <w:bookmarkStart w:id="50" w:name="_Toc431378957"/>
            <w:r w:rsidRPr="00347A49">
              <w:rPr>
                <w:rFonts w:ascii="Arial" w:hAnsi="Arial" w:cs="Arial"/>
                <w:b/>
                <w:sz w:val="24"/>
                <w:szCs w:val="20"/>
              </w:rPr>
              <w:lastRenderedPageBreak/>
              <w:t>3. godišnje obrazovanje</w:t>
            </w:r>
          </w:p>
        </w:tc>
        <w:tc>
          <w:tcPr>
            <w:tcW w:w="420" w:type="dxa"/>
            <w:tcBorders>
              <w:top w:val="nil"/>
              <w:left w:val="nil"/>
              <w:bottom w:val="nil"/>
              <w:right w:val="nil"/>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p>
        </w:tc>
        <w:tc>
          <w:tcPr>
            <w:tcW w:w="420" w:type="dxa"/>
            <w:tcBorders>
              <w:top w:val="nil"/>
              <w:left w:val="nil"/>
              <w:bottom w:val="nil"/>
              <w:right w:val="nil"/>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p>
        </w:tc>
      </w:tr>
      <w:tr w:rsidR="00347A49" w:rsidRPr="00347A49" w:rsidTr="00347A49">
        <w:trPr>
          <w:trHeight w:val="255"/>
          <w:jc w:val="center"/>
        </w:trPr>
        <w:tc>
          <w:tcPr>
            <w:tcW w:w="342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 xml:space="preserve">Poljoprivreda  </w:t>
            </w: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12</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12</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rPr>
                <w:rFonts w:ascii="Arial" w:hAnsi="Arial" w:cs="Arial"/>
                <w:b/>
                <w:bCs/>
                <w:i/>
                <w:iCs/>
                <w:sz w:val="20"/>
                <w:szCs w:val="20"/>
              </w:rPr>
            </w:pPr>
            <w:r w:rsidRPr="00347A49">
              <w:rPr>
                <w:rFonts w:ascii="Arial" w:hAnsi="Arial" w:cs="Arial"/>
                <w:b/>
                <w:bCs/>
                <w:i/>
                <w:iCs/>
                <w:sz w:val="20"/>
                <w:szCs w:val="20"/>
              </w:rPr>
              <w:t>ukupno</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19</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17</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19</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Strojarstvo</w:t>
            </w: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8</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7</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14</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14</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rPr>
                <w:rFonts w:ascii="Arial" w:hAnsi="Arial" w:cs="Arial"/>
                <w:b/>
                <w:bCs/>
                <w:i/>
                <w:iCs/>
                <w:sz w:val="20"/>
                <w:szCs w:val="20"/>
              </w:rPr>
            </w:pPr>
            <w:r w:rsidRPr="00347A49">
              <w:rPr>
                <w:rFonts w:ascii="Arial" w:hAnsi="Arial" w:cs="Arial"/>
                <w:b/>
                <w:bCs/>
                <w:i/>
                <w:iCs/>
                <w:sz w:val="20"/>
                <w:szCs w:val="20"/>
              </w:rPr>
              <w:t>ukupno</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25</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24</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w:t>
            </w:r>
          </w:p>
        </w:tc>
      </w:tr>
      <w:tr w:rsidR="00347A49" w:rsidRPr="00347A49" w:rsidTr="00347A49">
        <w:trPr>
          <w:trHeight w:val="255"/>
          <w:jc w:val="center"/>
        </w:trPr>
        <w:tc>
          <w:tcPr>
            <w:tcW w:w="342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Kemijska tehnologija</w:t>
            </w: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 razredi</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 </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sz w:val="20"/>
                <w:szCs w:val="20"/>
              </w:rPr>
            </w:pPr>
          </w:p>
        </w:tc>
        <w:tc>
          <w:tcPr>
            <w:tcW w:w="1443"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rPr>
                <w:rFonts w:ascii="Arial" w:hAnsi="Arial" w:cs="Arial"/>
                <w:b/>
                <w:bCs/>
                <w:i/>
                <w:iCs/>
                <w:sz w:val="20"/>
                <w:szCs w:val="20"/>
              </w:rPr>
            </w:pPr>
            <w:r w:rsidRPr="00347A49">
              <w:rPr>
                <w:rFonts w:ascii="Arial" w:hAnsi="Arial" w:cs="Arial"/>
                <w:b/>
                <w:bCs/>
                <w:i/>
                <w:iCs/>
                <w:sz w:val="20"/>
                <w:szCs w:val="20"/>
              </w:rPr>
              <w:t>ukupno</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347A49" w:rsidRPr="00347A49" w:rsidRDefault="00347A49" w:rsidP="00347A49">
            <w:pPr>
              <w:spacing w:after="0" w:line="240" w:lineRule="auto"/>
              <w:jc w:val="center"/>
              <w:rPr>
                <w:rFonts w:ascii="Arial" w:hAnsi="Arial" w:cs="Arial"/>
                <w:b/>
                <w:bCs/>
                <w:i/>
                <w:iCs/>
                <w:sz w:val="20"/>
                <w:szCs w:val="20"/>
                <w:u w:val="single"/>
              </w:rPr>
            </w:pPr>
            <w:r w:rsidRPr="00347A49">
              <w:rPr>
                <w:rFonts w:ascii="Arial" w:hAnsi="Arial" w:cs="Arial"/>
                <w:b/>
                <w:bCs/>
                <w:i/>
                <w:iCs/>
                <w:sz w:val="20"/>
                <w:szCs w:val="20"/>
                <w:u w:val="single"/>
              </w:rPr>
              <w:t>ukupno po razredima</w:t>
            </w: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 razredi</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20</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19</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i/>
                <w:iCs/>
                <w:sz w:val="20"/>
                <w:szCs w:val="20"/>
                <w:u w:val="single"/>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 razredi</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17</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17</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i/>
                <w:iCs/>
                <w:sz w:val="20"/>
                <w:szCs w:val="20"/>
                <w:u w:val="single"/>
              </w:rPr>
            </w:pPr>
          </w:p>
        </w:tc>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3. razredi</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7</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7</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r>
      <w:tr w:rsidR="00347A49" w:rsidRPr="00347A49" w:rsidTr="00347A49">
        <w:trPr>
          <w:trHeight w:val="255"/>
          <w:jc w:val="center"/>
        </w:trPr>
        <w:tc>
          <w:tcPr>
            <w:tcW w:w="3428" w:type="dxa"/>
            <w:vMerge/>
            <w:tcBorders>
              <w:top w:val="single" w:sz="4" w:space="0" w:color="auto"/>
              <w:left w:val="single" w:sz="4" w:space="0" w:color="auto"/>
              <w:bottom w:val="single" w:sz="4" w:space="0" w:color="000000"/>
              <w:right w:val="nil"/>
            </w:tcBorders>
            <w:vAlign w:val="center"/>
            <w:hideMark/>
          </w:tcPr>
          <w:p w:rsidR="00347A49" w:rsidRPr="00347A49" w:rsidRDefault="00347A49" w:rsidP="00347A49">
            <w:pPr>
              <w:spacing w:after="0" w:line="240" w:lineRule="auto"/>
              <w:rPr>
                <w:rFonts w:ascii="Arial" w:hAnsi="Arial" w:cs="Arial"/>
                <w:b/>
                <w:bCs/>
                <w:i/>
                <w:iCs/>
                <w:sz w:val="20"/>
                <w:szCs w:val="20"/>
                <w:u w:val="single"/>
              </w:rPr>
            </w:pPr>
          </w:p>
        </w:tc>
        <w:tc>
          <w:tcPr>
            <w:tcW w:w="1443"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rPr>
                <w:rFonts w:ascii="Arial" w:hAnsi="Arial" w:cs="Arial"/>
                <w:b/>
                <w:bCs/>
                <w:sz w:val="20"/>
                <w:szCs w:val="20"/>
              </w:rPr>
            </w:pPr>
            <w:r w:rsidRPr="00347A49">
              <w:rPr>
                <w:rFonts w:ascii="Arial" w:hAnsi="Arial" w:cs="Arial"/>
                <w:b/>
                <w:bCs/>
                <w:sz w:val="20"/>
                <w:szCs w:val="20"/>
              </w:rPr>
              <w:t> </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44</w:t>
            </w:r>
          </w:p>
        </w:tc>
        <w:tc>
          <w:tcPr>
            <w:tcW w:w="608"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17</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43</w:t>
            </w:r>
          </w:p>
        </w:tc>
        <w:tc>
          <w:tcPr>
            <w:tcW w:w="420" w:type="dxa"/>
            <w:tcBorders>
              <w:top w:val="nil"/>
              <w:left w:val="nil"/>
              <w:bottom w:val="single" w:sz="4" w:space="0" w:color="auto"/>
              <w:right w:val="single" w:sz="4" w:space="0" w:color="auto"/>
            </w:tcBorders>
            <w:shd w:val="clear" w:color="000000" w:fill="F2F2F2"/>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w:t>
            </w:r>
          </w:p>
        </w:tc>
      </w:tr>
      <w:tr w:rsidR="00347A49" w:rsidRPr="00347A49" w:rsidTr="00347A49">
        <w:trPr>
          <w:trHeight w:val="255"/>
          <w:jc w:val="center"/>
        </w:trPr>
        <w:tc>
          <w:tcPr>
            <w:tcW w:w="4871"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SVEUKUPNO</w:t>
            </w:r>
          </w:p>
        </w:tc>
        <w:tc>
          <w:tcPr>
            <w:tcW w:w="608"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44</w:t>
            </w:r>
          </w:p>
        </w:tc>
        <w:tc>
          <w:tcPr>
            <w:tcW w:w="608"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17</w:t>
            </w:r>
          </w:p>
        </w:tc>
        <w:tc>
          <w:tcPr>
            <w:tcW w:w="237"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0</w:t>
            </w:r>
          </w:p>
        </w:tc>
        <w:tc>
          <w:tcPr>
            <w:tcW w:w="237"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0</w:t>
            </w:r>
          </w:p>
        </w:tc>
        <w:tc>
          <w:tcPr>
            <w:tcW w:w="420"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43</w:t>
            </w:r>
          </w:p>
        </w:tc>
        <w:tc>
          <w:tcPr>
            <w:tcW w:w="420" w:type="dxa"/>
            <w:tcBorders>
              <w:top w:val="nil"/>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0"/>
                <w:szCs w:val="20"/>
              </w:rPr>
            </w:pPr>
            <w:r w:rsidRPr="00347A49">
              <w:rPr>
                <w:rFonts w:ascii="Arial" w:hAnsi="Arial" w:cs="Arial"/>
                <w:b/>
                <w:bCs/>
                <w:sz w:val="20"/>
                <w:szCs w:val="20"/>
              </w:rPr>
              <w:t>1</w:t>
            </w:r>
          </w:p>
        </w:tc>
      </w:tr>
      <w:tr w:rsidR="00347A49" w:rsidRPr="00347A49" w:rsidTr="00347A49">
        <w:trPr>
          <w:trHeight w:val="255"/>
          <w:jc w:val="center"/>
        </w:trPr>
        <w:tc>
          <w:tcPr>
            <w:tcW w:w="4871"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UKUPNO ZA ŠKOLU</w:t>
            </w:r>
          </w:p>
        </w:tc>
        <w:tc>
          <w:tcPr>
            <w:tcW w:w="608"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553</w:t>
            </w:r>
          </w:p>
        </w:tc>
        <w:tc>
          <w:tcPr>
            <w:tcW w:w="608"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295</w:t>
            </w:r>
          </w:p>
        </w:tc>
        <w:tc>
          <w:tcPr>
            <w:tcW w:w="237"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237"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0</w:t>
            </w:r>
          </w:p>
        </w:tc>
        <w:tc>
          <w:tcPr>
            <w:tcW w:w="420"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505</w:t>
            </w:r>
          </w:p>
        </w:tc>
        <w:tc>
          <w:tcPr>
            <w:tcW w:w="420" w:type="dxa"/>
            <w:tcBorders>
              <w:top w:val="nil"/>
              <w:left w:val="nil"/>
              <w:bottom w:val="single" w:sz="4" w:space="0" w:color="auto"/>
              <w:right w:val="single" w:sz="4" w:space="0" w:color="auto"/>
            </w:tcBorders>
            <w:shd w:val="clear" w:color="000000" w:fill="BFBFBF"/>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47</w:t>
            </w:r>
          </w:p>
        </w:tc>
      </w:tr>
    </w:tbl>
    <w:p w:rsidR="00347A49" w:rsidRDefault="00347A49">
      <w:pPr>
        <w:spacing w:after="160" w:line="259" w:lineRule="auto"/>
        <w:rPr>
          <w:rFonts w:asciiTheme="majorHAnsi" w:hAnsiTheme="majorHAnsi"/>
          <w:b/>
          <w:color w:val="0070C0"/>
          <w:sz w:val="28"/>
          <w:szCs w:val="26"/>
        </w:rPr>
      </w:pPr>
    </w:p>
    <w:p w:rsidR="00347A49" w:rsidRDefault="00347A49">
      <w:pPr>
        <w:spacing w:after="160" w:line="259" w:lineRule="auto"/>
        <w:rPr>
          <w:rFonts w:asciiTheme="majorHAnsi" w:hAnsiTheme="majorHAnsi"/>
          <w:b/>
          <w:color w:val="0070C0"/>
          <w:sz w:val="28"/>
          <w:szCs w:val="26"/>
        </w:rPr>
      </w:pPr>
    </w:p>
    <w:p w:rsidR="00347A49" w:rsidRDefault="00347A49">
      <w:pPr>
        <w:spacing w:after="160" w:line="259" w:lineRule="auto"/>
        <w:rPr>
          <w:rFonts w:asciiTheme="majorHAnsi" w:hAnsiTheme="majorHAnsi"/>
          <w:b/>
          <w:color w:val="0070C0"/>
          <w:sz w:val="28"/>
          <w:szCs w:val="26"/>
        </w:rPr>
      </w:pPr>
    </w:p>
    <w:p w:rsidR="007C09E3" w:rsidRDefault="007C09E3" w:rsidP="00F83C63">
      <w:pPr>
        <w:pStyle w:val="Naslov3"/>
      </w:pPr>
      <w:bookmarkStart w:id="51" w:name="_Toc53611290"/>
      <w:r w:rsidRPr="00087E7A">
        <w:t>3.1.1. Podaci o broju u</w:t>
      </w:r>
      <w:r w:rsidR="00C70666" w:rsidRPr="00087E7A">
        <w:t>čenika i razrednih odjela u 20</w:t>
      </w:r>
      <w:r w:rsidR="00F83C63">
        <w:t>20</w:t>
      </w:r>
      <w:r w:rsidR="00796BA4" w:rsidRPr="00087E7A">
        <w:t>./202</w:t>
      </w:r>
      <w:r w:rsidR="00F83C63">
        <w:t>1</w:t>
      </w:r>
      <w:r w:rsidRPr="00087E7A">
        <w:t>.</w:t>
      </w:r>
      <w:bookmarkEnd w:id="48"/>
      <w:bookmarkEnd w:id="49"/>
      <w:bookmarkEnd w:id="50"/>
      <w:bookmarkEnd w:id="51"/>
    </w:p>
    <w:p w:rsidR="00F83C63" w:rsidRDefault="00F83C63" w:rsidP="00F83C63"/>
    <w:tbl>
      <w:tblPr>
        <w:tblW w:w="7619" w:type="dxa"/>
        <w:jc w:val="center"/>
        <w:tblLook w:val="04A0" w:firstRow="1" w:lastRow="0" w:firstColumn="1" w:lastColumn="0" w:noHBand="0" w:noVBand="1"/>
      </w:tblPr>
      <w:tblGrid>
        <w:gridCol w:w="466"/>
        <w:gridCol w:w="3357"/>
        <w:gridCol w:w="2693"/>
        <w:gridCol w:w="439"/>
        <w:gridCol w:w="420"/>
        <w:gridCol w:w="439"/>
      </w:tblGrid>
      <w:tr w:rsidR="00347A49" w:rsidRPr="00347A49" w:rsidTr="00347A49">
        <w:trPr>
          <w:trHeight w:val="315"/>
          <w:jc w:val="center"/>
        </w:trPr>
        <w:tc>
          <w:tcPr>
            <w:tcW w:w="46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rPr>
                <w:rFonts w:ascii="Arial" w:hAnsi="Arial" w:cs="Arial"/>
                <w:b/>
                <w:bCs/>
                <w:sz w:val="24"/>
                <w:szCs w:val="24"/>
              </w:rPr>
            </w:pPr>
            <w:r w:rsidRPr="00347A49">
              <w:rPr>
                <w:rFonts w:ascii="Arial" w:hAnsi="Arial" w:cs="Arial"/>
                <w:b/>
                <w:bCs/>
                <w:sz w:val="24"/>
                <w:szCs w:val="24"/>
              </w:rPr>
              <w:t> </w:t>
            </w:r>
          </w:p>
        </w:tc>
        <w:tc>
          <w:tcPr>
            <w:tcW w:w="3357" w:type="dxa"/>
            <w:tcBorders>
              <w:top w:val="single" w:sz="4" w:space="0" w:color="auto"/>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4"/>
                <w:szCs w:val="24"/>
              </w:rPr>
            </w:pPr>
            <w:r>
              <w:rPr>
                <w:rFonts w:ascii="Arial" w:hAnsi="Arial" w:cs="Arial"/>
                <w:b/>
                <w:bCs/>
                <w:sz w:val="24"/>
                <w:szCs w:val="24"/>
              </w:rPr>
              <w:t>P</w:t>
            </w:r>
            <w:r w:rsidRPr="00347A49">
              <w:rPr>
                <w:rFonts w:ascii="Arial" w:hAnsi="Arial" w:cs="Arial"/>
                <w:b/>
                <w:bCs/>
                <w:sz w:val="24"/>
                <w:szCs w:val="24"/>
              </w:rPr>
              <w:t>rogram</w:t>
            </w:r>
            <w:r>
              <w:rPr>
                <w:rFonts w:ascii="Arial" w:hAnsi="Arial" w:cs="Arial"/>
                <w:b/>
                <w:bCs/>
                <w:sz w:val="24"/>
                <w:szCs w:val="24"/>
              </w:rPr>
              <w:t xml:space="preserve"> </w:t>
            </w:r>
            <w:r w:rsidRPr="00347A49">
              <w:rPr>
                <w:rFonts w:ascii="Arial" w:hAnsi="Arial" w:cs="Arial"/>
                <w:b/>
                <w:bCs/>
                <w:sz w:val="24"/>
                <w:szCs w:val="24"/>
              </w:rPr>
              <w:t>-</w:t>
            </w:r>
            <w:r>
              <w:rPr>
                <w:rFonts w:ascii="Arial" w:hAnsi="Arial" w:cs="Arial"/>
                <w:b/>
                <w:bCs/>
                <w:sz w:val="24"/>
                <w:szCs w:val="24"/>
              </w:rPr>
              <w:t xml:space="preserve"> Z</w:t>
            </w:r>
            <w:r w:rsidRPr="00347A49">
              <w:rPr>
                <w:rFonts w:ascii="Arial" w:hAnsi="Arial" w:cs="Arial"/>
                <w:b/>
                <w:bCs/>
                <w:sz w:val="24"/>
                <w:szCs w:val="24"/>
              </w:rPr>
              <w:t>animanje</w:t>
            </w:r>
          </w:p>
        </w:tc>
        <w:tc>
          <w:tcPr>
            <w:tcW w:w="2693" w:type="dxa"/>
            <w:tcBorders>
              <w:top w:val="single" w:sz="4" w:space="0" w:color="auto"/>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4"/>
                <w:szCs w:val="24"/>
              </w:rPr>
            </w:pPr>
            <w:r>
              <w:rPr>
                <w:rFonts w:ascii="Arial" w:hAnsi="Arial" w:cs="Arial"/>
                <w:b/>
                <w:bCs/>
                <w:sz w:val="24"/>
                <w:szCs w:val="24"/>
              </w:rPr>
              <w:t>R</w:t>
            </w:r>
            <w:r w:rsidRPr="00347A49">
              <w:rPr>
                <w:rFonts w:ascii="Arial" w:hAnsi="Arial" w:cs="Arial"/>
                <w:b/>
                <w:bCs/>
                <w:sz w:val="24"/>
                <w:szCs w:val="24"/>
              </w:rPr>
              <w:t>azrednik</w:t>
            </w:r>
          </w:p>
        </w:tc>
        <w:tc>
          <w:tcPr>
            <w:tcW w:w="244" w:type="dxa"/>
            <w:tcBorders>
              <w:top w:val="single" w:sz="4" w:space="0" w:color="auto"/>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cs="Calibri"/>
                <w:b/>
                <w:bCs/>
                <w:sz w:val="24"/>
                <w:szCs w:val="24"/>
              </w:rPr>
            </w:pPr>
            <w:r w:rsidRPr="00347A49">
              <w:rPr>
                <w:rFonts w:cs="Calibri"/>
                <w:b/>
                <w:bCs/>
                <w:sz w:val="24"/>
                <w:szCs w:val="24"/>
              </w:rPr>
              <w:t>Σ</w:t>
            </w:r>
          </w:p>
        </w:tc>
        <w:tc>
          <w:tcPr>
            <w:tcW w:w="420" w:type="dxa"/>
            <w:tcBorders>
              <w:top w:val="single" w:sz="4" w:space="0" w:color="auto"/>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2"/>
                <w:szCs w:val="22"/>
              </w:rPr>
            </w:pPr>
            <w:r w:rsidRPr="00347A49">
              <w:rPr>
                <w:rFonts w:ascii="Arial" w:hAnsi="Arial" w:cs="Arial"/>
                <w:b/>
                <w:bCs/>
                <w:sz w:val="22"/>
                <w:szCs w:val="22"/>
              </w:rPr>
              <w:t>m</w:t>
            </w:r>
          </w:p>
        </w:tc>
        <w:tc>
          <w:tcPr>
            <w:tcW w:w="439" w:type="dxa"/>
            <w:tcBorders>
              <w:top w:val="single" w:sz="4" w:space="0" w:color="auto"/>
              <w:left w:val="nil"/>
              <w:bottom w:val="single" w:sz="4" w:space="0" w:color="auto"/>
              <w:right w:val="single" w:sz="4" w:space="0" w:color="auto"/>
            </w:tcBorders>
            <w:shd w:val="clear" w:color="000000" w:fill="C6E0B4"/>
            <w:noWrap/>
            <w:vAlign w:val="bottom"/>
            <w:hideMark/>
          </w:tcPr>
          <w:p w:rsidR="00347A49" w:rsidRPr="00347A49" w:rsidRDefault="00347A49" w:rsidP="00347A49">
            <w:pPr>
              <w:spacing w:after="0" w:line="240" w:lineRule="auto"/>
              <w:jc w:val="center"/>
              <w:rPr>
                <w:rFonts w:ascii="Arial" w:hAnsi="Arial" w:cs="Arial"/>
                <w:b/>
                <w:bCs/>
                <w:sz w:val="22"/>
                <w:szCs w:val="22"/>
              </w:rPr>
            </w:pPr>
            <w:r w:rsidRPr="00347A49">
              <w:rPr>
                <w:rFonts w:ascii="Arial" w:hAnsi="Arial" w:cs="Arial"/>
                <w:b/>
                <w:bCs/>
                <w:sz w:val="22"/>
                <w:szCs w:val="22"/>
              </w:rPr>
              <w:t>ž</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Tanja Maratović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Agroturistički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Nada Bešlić Gajdukov</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15</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Poljoprivredni tehničar-fitofarm.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Željka Crnković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11</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9</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Cvjećar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Marija Pilipović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6</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6</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1.k</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Poljoprivredni gospodarstvenik</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Marija Pilipović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6</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Mehaničar polj. mehanizacije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Marija Pilipović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8</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Šumarski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Tomislav Petrić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19</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Veterinarski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Snježana Kičeec</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16</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Tehničar geodezije i geoinformatike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 xml:space="preserve">Ivana Bastijanić  </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16</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Prehrambeni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Tanja Maratović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9</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Mirjana Martić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15</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Agroturistički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Tomislav Ferić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7</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13</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Poljoprivredni tehničar-fitofarm.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Jelena Đurđević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16</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Cvjećar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Ivica Opačak</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Mehaničar polj. mehanizacije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Ivica Opačak</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14</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Šumarski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Irena Čipraković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16</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13</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Veterinarski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Stjepan Latić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7</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13</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Tehničar geodezije i geoinformatike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Arial" w:hAnsi="Arial" w:cs="Arial"/>
                <w:sz w:val="20"/>
                <w:szCs w:val="20"/>
              </w:rPr>
            </w:pPr>
            <w:r w:rsidRPr="00347A49">
              <w:rPr>
                <w:rFonts w:ascii="Arial" w:hAnsi="Arial" w:cs="Arial"/>
                <w:sz w:val="20"/>
                <w:szCs w:val="20"/>
              </w:rPr>
              <w:t>Marija Malinar</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21</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11</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10</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Prehrambeni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Marina Kolesarić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18</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Mirjana Zovko</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11</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Agroturistički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Ivana Engler Tomljenović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22</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20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Poljoprivredni tehničar-fitofarm.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Marija Šimić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14</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Cvjećar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Tatjana Haring</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4</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lastRenderedPageBreak/>
              <w:t>3.e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Mehaničar polj. mehanizacije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Tatjana Haring</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Šumarski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Daria Pinjuh Budisavljević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14</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0</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Veterinarski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Mato Turina</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18</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3.h</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Ekološki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Adela Lukavski</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11</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r>
      <w:tr w:rsidR="00347A49" w:rsidRPr="00347A49" w:rsidTr="00347A49">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3.i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Tehničar geodezije i geoinformatike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Irena Spasojević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6</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Vehid Ibraković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12</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7</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Agroturistički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Ljiljana Hess</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11</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Poljoprivredni tehničar-fitofarm.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Ivana Pišl Petrošanec</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18</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12</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Šumarski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Šimo Kuhač</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17</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16</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Veterinarski tehničar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Slavenka Radić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16</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Tehničar geodezije i geoinformatike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Iva Bodrožić Selak</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Times New Roman" w:hAnsi="Times New Roman"/>
                <w:b/>
                <w:bCs/>
                <w:sz w:val="20"/>
                <w:szCs w:val="20"/>
              </w:rPr>
            </w:pPr>
            <w:r w:rsidRPr="00347A49">
              <w:rPr>
                <w:rFonts w:ascii="Times New Roman" w:hAnsi="Times New Roman"/>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11</w:t>
            </w:r>
          </w:p>
        </w:tc>
      </w:tr>
      <w:tr w:rsidR="00347A49" w:rsidRPr="00347A49" w:rsidTr="00347A49">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Times New Roman" w:hAnsi="Times New Roman"/>
                <w:sz w:val="20"/>
                <w:szCs w:val="20"/>
              </w:rPr>
            </w:pPr>
            <w:r w:rsidRPr="00347A49">
              <w:rPr>
                <w:rFonts w:ascii="Times New Roman" w:hAnsi="Times New Roman"/>
                <w:sz w:val="20"/>
                <w:szCs w:val="20"/>
              </w:rPr>
              <w:t>4.j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Tehničar nutricionist</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rPr>
                <w:rFonts w:ascii="Times New Roman" w:hAnsi="Times New Roman"/>
                <w:sz w:val="20"/>
                <w:szCs w:val="20"/>
              </w:rPr>
            </w:pPr>
            <w:r w:rsidRPr="00347A49">
              <w:rPr>
                <w:rFonts w:ascii="Times New Roman" w:hAnsi="Times New Roman"/>
                <w:sz w:val="20"/>
                <w:szCs w:val="20"/>
              </w:rPr>
              <w:t>Svjetlana Kelemović  Mostarkić</w:t>
            </w:r>
          </w:p>
        </w:tc>
        <w:tc>
          <w:tcPr>
            <w:tcW w:w="244" w:type="dxa"/>
            <w:tcBorders>
              <w:top w:val="nil"/>
              <w:left w:val="nil"/>
              <w:bottom w:val="single" w:sz="4" w:space="0" w:color="auto"/>
              <w:right w:val="single" w:sz="4" w:space="0" w:color="auto"/>
            </w:tcBorders>
            <w:shd w:val="clear" w:color="000000" w:fill="E2EFDA"/>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347A49" w:rsidRPr="00347A49" w:rsidRDefault="00347A49" w:rsidP="00347A49">
            <w:pPr>
              <w:spacing w:after="0" w:line="240" w:lineRule="auto"/>
              <w:jc w:val="center"/>
              <w:rPr>
                <w:rFonts w:ascii="Arial" w:hAnsi="Arial" w:cs="Arial"/>
                <w:sz w:val="20"/>
                <w:szCs w:val="20"/>
              </w:rPr>
            </w:pPr>
            <w:r w:rsidRPr="00347A49">
              <w:rPr>
                <w:rFonts w:ascii="Arial" w:hAnsi="Arial" w:cs="Arial"/>
                <w:sz w:val="20"/>
                <w:szCs w:val="20"/>
              </w:rPr>
              <w:t>18</w:t>
            </w:r>
          </w:p>
        </w:tc>
      </w:tr>
    </w:tbl>
    <w:p w:rsidR="00F83C63" w:rsidRPr="00F83C63" w:rsidRDefault="00F83C63" w:rsidP="00F83C63"/>
    <w:p w:rsidR="007C09E3" w:rsidRPr="00087E7A" w:rsidRDefault="007C09E3" w:rsidP="002B2060">
      <w:pPr>
        <w:pStyle w:val="Podnaslov"/>
        <w:spacing w:line="360" w:lineRule="auto"/>
        <w:rPr>
          <w:rFonts w:ascii="Calibri" w:hAnsi="Calibri" w:cs="Calibri"/>
          <w:sz w:val="28"/>
          <w:szCs w:val="28"/>
        </w:rPr>
      </w:pPr>
    </w:p>
    <w:p w:rsidR="00515271" w:rsidRPr="00087E7A" w:rsidRDefault="00515271" w:rsidP="002B2060">
      <w:pPr>
        <w:pStyle w:val="Podnaslov"/>
        <w:spacing w:line="360" w:lineRule="auto"/>
        <w:rPr>
          <w:rFonts w:ascii="Calibri" w:hAnsi="Calibri" w:cs="Calibri"/>
          <w:color w:val="auto"/>
          <w:sz w:val="28"/>
          <w:szCs w:val="28"/>
        </w:rPr>
      </w:pPr>
    </w:p>
    <w:p w:rsidR="00233C25" w:rsidRPr="00087E7A" w:rsidRDefault="00233C25" w:rsidP="002B2060">
      <w:pPr>
        <w:spacing w:line="360" w:lineRule="auto"/>
        <w:rPr>
          <w:rFonts w:cs="Calibri"/>
        </w:rPr>
      </w:pPr>
    </w:p>
    <w:p w:rsidR="00233C25" w:rsidRPr="00087E7A" w:rsidRDefault="00233C25" w:rsidP="002B2060">
      <w:pPr>
        <w:spacing w:line="360" w:lineRule="auto"/>
        <w:rPr>
          <w:rFonts w:cs="Calibri"/>
        </w:rPr>
      </w:pPr>
    </w:p>
    <w:p w:rsidR="00AD0882" w:rsidRPr="00087E7A" w:rsidRDefault="00AD0882" w:rsidP="002B2060">
      <w:pPr>
        <w:spacing w:line="360" w:lineRule="auto"/>
        <w:rPr>
          <w:rFonts w:cs="Calibri"/>
        </w:rPr>
      </w:pPr>
    </w:p>
    <w:p w:rsidR="00AD0882" w:rsidRPr="00087E7A" w:rsidRDefault="00AD0882" w:rsidP="002B2060">
      <w:pPr>
        <w:spacing w:line="360" w:lineRule="auto"/>
        <w:rPr>
          <w:rFonts w:cs="Calibri"/>
        </w:rPr>
      </w:pPr>
    </w:p>
    <w:p w:rsidR="00AD0882" w:rsidRPr="00087E7A" w:rsidRDefault="00AD0882" w:rsidP="002B2060">
      <w:pPr>
        <w:spacing w:line="360" w:lineRule="auto"/>
        <w:rPr>
          <w:rFonts w:cs="Calibri"/>
        </w:rPr>
        <w:sectPr w:rsidR="00AD0882" w:rsidRPr="00087E7A" w:rsidSect="00087E7A">
          <w:footerReference w:type="default" r:id="rId22"/>
          <w:headerReference w:type="first" r:id="rId23"/>
          <w:footerReference w:type="first" r:id="rId24"/>
          <w:pgSz w:w="11906" w:h="16838" w:code="9"/>
          <w:pgMar w:top="1417" w:right="1417" w:bottom="1417" w:left="1417" w:header="709" w:footer="709" w:gutter="0"/>
          <w:pgNumType w:start="1" w:chapStyle="1"/>
          <w:cols w:space="708"/>
          <w:titlePg/>
          <w:docGrid w:linePitch="360"/>
        </w:sectPr>
      </w:pPr>
    </w:p>
    <w:p w:rsidR="007C09E3" w:rsidRDefault="009C6DD5" w:rsidP="00347A49">
      <w:pPr>
        <w:pStyle w:val="Naslov2"/>
      </w:pPr>
      <w:bookmarkStart w:id="52" w:name="_Toc53611291"/>
      <w:r w:rsidRPr="00347A49">
        <w:lastRenderedPageBreak/>
        <w:t xml:space="preserve">3.2. </w:t>
      </w:r>
      <w:r w:rsidR="007C09E3" w:rsidRPr="00347A49">
        <w:t>Nastavni planovi po razredima i zanimanjima</w:t>
      </w:r>
      <w:r w:rsidR="006A4F5A" w:rsidRPr="00347A49">
        <w:t xml:space="preserve"> 20</w:t>
      </w:r>
      <w:r w:rsidR="00347A49">
        <w:t>20</w:t>
      </w:r>
      <w:r w:rsidR="00497781" w:rsidRPr="00347A49">
        <w:t>./202</w:t>
      </w:r>
      <w:r w:rsidR="00347A49">
        <w:t>1</w:t>
      </w:r>
      <w:r w:rsidR="006A4F5A" w:rsidRPr="00347A49">
        <w:t>.</w:t>
      </w:r>
      <w:bookmarkEnd w:id="52"/>
    </w:p>
    <w:p w:rsidR="00347A49" w:rsidRDefault="00347A49" w:rsidP="00347A49"/>
    <w:p w:rsidR="00146C27" w:rsidRPr="00146C27" w:rsidRDefault="00146C27" w:rsidP="00146C27">
      <w:pPr>
        <w:rPr>
          <w:rFonts w:asciiTheme="minorHAnsi" w:hAnsiTheme="minorHAnsi" w:cstheme="minorHAnsi"/>
          <w:color w:val="000000"/>
          <w:sz w:val="28"/>
        </w:rPr>
      </w:pPr>
      <w:r w:rsidRPr="00146C27">
        <w:rPr>
          <w:rFonts w:asciiTheme="minorHAnsi" w:hAnsiTheme="minorHAnsi" w:cstheme="minorHAnsi"/>
          <w:b/>
          <w:sz w:val="28"/>
        </w:rPr>
        <w:t>RAZRED</w:t>
      </w:r>
      <w:r w:rsidRPr="00146C27">
        <w:rPr>
          <w:rFonts w:asciiTheme="minorHAnsi" w:hAnsiTheme="minorHAnsi" w:cstheme="minorHAnsi"/>
          <w:sz w:val="28"/>
        </w:rPr>
        <w:t>: 1.</w:t>
      </w:r>
      <w:r>
        <w:rPr>
          <w:rFonts w:asciiTheme="minorHAnsi" w:hAnsiTheme="minorHAnsi" w:cstheme="minorHAnsi"/>
          <w:sz w:val="28"/>
        </w:rPr>
        <w:t xml:space="preserve"> A</w:t>
      </w:r>
      <w:r w:rsidRPr="00146C27">
        <w:rPr>
          <w:rFonts w:asciiTheme="minorHAnsi" w:hAnsiTheme="minorHAnsi" w:cstheme="minorHAnsi"/>
          <w:sz w:val="28"/>
        </w:rPr>
        <w:t xml:space="preserve"> - </w:t>
      </w:r>
      <w:r w:rsidRPr="00146C27">
        <w:rPr>
          <w:rFonts w:asciiTheme="minorHAnsi" w:hAnsiTheme="minorHAnsi" w:cstheme="minorHAnsi"/>
          <w:color w:val="000000"/>
          <w:sz w:val="28"/>
        </w:rPr>
        <w:t>Agrotehničar</w:t>
      </w:r>
    </w:p>
    <w:p w:rsidR="00146C27" w:rsidRPr="00146C27" w:rsidRDefault="00146C27" w:rsidP="00146C27">
      <w:pPr>
        <w:rPr>
          <w:rFonts w:asciiTheme="minorHAnsi" w:hAnsiTheme="minorHAnsi" w:cstheme="minorHAnsi"/>
          <w:color w:val="000000"/>
          <w:sz w:val="28"/>
        </w:rPr>
      </w:pPr>
      <w:r w:rsidRPr="00146C27">
        <w:rPr>
          <w:rFonts w:asciiTheme="minorHAnsi" w:hAnsiTheme="minorHAnsi" w:cstheme="minorHAnsi"/>
          <w:b/>
          <w:color w:val="000000"/>
          <w:sz w:val="28"/>
        </w:rPr>
        <w:t>RAZREDNIK</w:t>
      </w:r>
      <w:r w:rsidRPr="00146C27">
        <w:rPr>
          <w:rFonts w:asciiTheme="minorHAnsi" w:hAnsiTheme="minorHAnsi" w:cstheme="minorHAnsi"/>
          <w:color w:val="000000"/>
          <w:sz w:val="28"/>
        </w:rPr>
        <w:t>: Tanja Maratović</w:t>
      </w:r>
    </w:p>
    <w:p w:rsidR="00146C27" w:rsidRDefault="00146C27" w:rsidP="00347A49"/>
    <w:p w:rsidR="00146C27" w:rsidRDefault="00146C27" w:rsidP="00347A49"/>
    <w:tbl>
      <w:tblPr>
        <w:tblpPr w:leftFromText="180" w:rightFromText="180" w:vertAnchor="page" w:horzAnchor="margin" w:tblpXSpec="center" w:tblpY="4396"/>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2526"/>
        <w:gridCol w:w="730"/>
        <w:gridCol w:w="650"/>
        <w:gridCol w:w="650"/>
        <w:gridCol w:w="1045"/>
      </w:tblGrid>
      <w:tr w:rsidR="00146C27" w:rsidRPr="00146C27" w:rsidTr="00146C27">
        <w:trPr>
          <w:trHeight w:val="307"/>
        </w:trPr>
        <w:tc>
          <w:tcPr>
            <w:tcW w:w="3622"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Nastavni predmet</w:t>
            </w:r>
          </w:p>
        </w:tc>
        <w:tc>
          <w:tcPr>
            <w:tcW w:w="2526"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Nastavnik</w:t>
            </w:r>
          </w:p>
        </w:tc>
        <w:tc>
          <w:tcPr>
            <w:tcW w:w="730"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Pr>
                <w:rFonts w:ascii="Times New Roman" w:hAnsi="Times New Roman"/>
                <w:b/>
                <w:color w:val="000000"/>
              </w:rPr>
              <w:t>P</w:t>
            </w:r>
            <w:r w:rsidRPr="00146C27">
              <w:rPr>
                <w:rFonts w:ascii="Times New Roman" w:hAnsi="Times New Roman"/>
                <w:b/>
                <w:color w:val="000000"/>
              </w:rPr>
              <w:t>lan</w:t>
            </w:r>
          </w:p>
        </w:tc>
        <w:tc>
          <w:tcPr>
            <w:tcW w:w="650"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1.</w:t>
            </w:r>
            <w:r>
              <w:rPr>
                <w:rFonts w:ascii="Times New Roman" w:hAnsi="Times New Roman"/>
                <w:b/>
                <w:color w:val="000000"/>
              </w:rPr>
              <w:br/>
            </w:r>
            <w:r w:rsidRPr="00146C27">
              <w:rPr>
                <w:rFonts w:ascii="Times New Roman" w:hAnsi="Times New Roman"/>
                <w:b/>
                <w:color w:val="000000"/>
              </w:rPr>
              <w:t>pol.</w:t>
            </w:r>
          </w:p>
        </w:tc>
        <w:tc>
          <w:tcPr>
            <w:tcW w:w="650"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 xml:space="preserve">2. </w:t>
            </w:r>
            <w:r>
              <w:rPr>
                <w:rFonts w:ascii="Times New Roman" w:hAnsi="Times New Roman"/>
                <w:b/>
                <w:color w:val="000000"/>
              </w:rPr>
              <w:br/>
            </w:r>
            <w:r w:rsidRPr="00146C27">
              <w:rPr>
                <w:rFonts w:ascii="Times New Roman" w:hAnsi="Times New Roman"/>
                <w:b/>
                <w:color w:val="000000"/>
              </w:rPr>
              <w:t>pol.</w:t>
            </w:r>
          </w:p>
        </w:tc>
        <w:tc>
          <w:tcPr>
            <w:tcW w:w="1045"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Ukupno</w:t>
            </w:r>
          </w:p>
        </w:tc>
      </w:tr>
      <w:tr w:rsidR="00146C27" w:rsidRPr="008F33CC" w:rsidTr="00146C27">
        <w:trPr>
          <w:trHeight w:val="307"/>
        </w:trPr>
        <w:tc>
          <w:tcPr>
            <w:tcW w:w="3622" w:type="dxa"/>
            <w:shd w:val="clear" w:color="000000" w:fill="FFFFFF"/>
            <w:noWrap/>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Mirjana Zovko</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Emilija Ivković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Agrobotanika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Ivana Petrošanec Pišl</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 xml:space="preserve">Tloznanstvo  </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Ivana Petrošanec Pišl</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Proizvodnja bilja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Mirjana Martić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Opće stočarstvo</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Anatomija i fiziologija životinja</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Davor Baričić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146C27">
        <w:trPr>
          <w:trHeight w:val="307"/>
        </w:trPr>
        <w:tc>
          <w:tcPr>
            <w:tcW w:w="3622"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Ekološka poljoprivreda i održivi razvoj</w:t>
            </w:r>
          </w:p>
        </w:tc>
        <w:tc>
          <w:tcPr>
            <w:tcW w:w="2526" w:type="dxa"/>
            <w:shd w:val="clear" w:color="000000" w:fill="FFFFFF"/>
            <w:noWrap/>
            <w:vAlign w:val="center"/>
            <w:hideMark/>
          </w:tcPr>
          <w:p w:rsidR="00146C27" w:rsidRPr="008F33CC" w:rsidRDefault="00146C27" w:rsidP="00146C27">
            <w:pPr>
              <w:spacing w:after="0" w:line="240" w:lineRule="auto"/>
              <w:rPr>
                <w:rFonts w:ascii="Times New Roman" w:hAnsi="Times New Roman"/>
                <w:color w:val="000000"/>
              </w:rPr>
            </w:pPr>
            <w:r w:rsidRPr="008F33CC">
              <w:rPr>
                <w:rFonts w:ascii="Times New Roman" w:hAnsi="Times New Roman"/>
                <w:color w:val="000000"/>
              </w:rPr>
              <w:t>Vehid Ibraković</w:t>
            </w:r>
          </w:p>
        </w:tc>
        <w:tc>
          <w:tcPr>
            <w:tcW w:w="73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46C27" w:rsidRPr="008F33CC" w:rsidRDefault="00146C27" w:rsidP="00146C27">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347A49" w:rsidRPr="00347A49" w:rsidRDefault="00347A49" w:rsidP="00347A49"/>
    <w:p w:rsidR="00347A49" w:rsidRDefault="00347A49" w:rsidP="00347A49"/>
    <w:p w:rsidR="00347A49" w:rsidRPr="00347A49" w:rsidRDefault="00347A49" w:rsidP="00347A49"/>
    <w:p w:rsidR="009C6DD5" w:rsidRPr="00087E7A" w:rsidRDefault="009C6DD5" w:rsidP="002B2060">
      <w:pPr>
        <w:spacing w:after="0" w:line="360" w:lineRule="auto"/>
        <w:rPr>
          <w:rFonts w:cs="Calibri"/>
          <w:b/>
          <w:bCs/>
          <w:color w:val="008E03"/>
          <w:sz w:val="28"/>
          <w:szCs w:val="28"/>
        </w:rPr>
      </w:pPr>
    </w:p>
    <w:p w:rsidR="008D2E8A" w:rsidRPr="00087E7A" w:rsidRDefault="008D2E8A" w:rsidP="002B2060">
      <w:pPr>
        <w:spacing w:line="360" w:lineRule="auto"/>
        <w:rPr>
          <w:rFonts w:cs="Calibri"/>
          <w:b/>
          <w:bCs/>
          <w:color w:val="008E03"/>
          <w:sz w:val="28"/>
          <w:szCs w:val="28"/>
        </w:rPr>
      </w:pPr>
      <w:bookmarkStart w:id="53" w:name="_Toc336012548"/>
      <w:bookmarkStart w:id="54" w:name="_Toc336195907"/>
      <w:bookmarkStart w:id="55" w:name="_Toc431378959"/>
    </w:p>
    <w:p w:rsidR="008D2E8A" w:rsidRPr="00087E7A" w:rsidRDefault="008D2E8A" w:rsidP="002B2060">
      <w:pPr>
        <w:spacing w:line="360" w:lineRule="auto"/>
        <w:rPr>
          <w:rFonts w:cs="Calibri"/>
          <w:b/>
          <w:bCs/>
          <w:color w:val="008E03"/>
          <w:sz w:val="28"/>
          <w:szCs w:val="28"/>
        </w:rPr>
      </w:pPr>
    </w:p>
    <w:p w:rsidR="008D2E8A" w:rsidRPr="00087E7A" w:rsidRDefault="008D2E8A" w:rsidP="002B2060">
      <w:pPr>
        <w:spacing w:line="360" w:lineRule="auto"/>
        <w:rPr>
          <w:rFonts w:cs="Calibri"/>
          <w:b/>
          <w:bCs/>
          <w:color w:val="008E03"/>
          <w:sz w:val="28"/>
          <w:szCs w:val="28"/>
        </w:rPr>
      </w:pPr>
    </w:p>
    <w:p w:rsidR="008D2E8A" w:rsidRPr="00087E7A" w:rsidRDefault="00F026A9" w:rsidP="002B2060">
      <w:pPr>
        <w:tabs>
          <w:tab w:val="left" w:pos="7980"/>
        </w:tabs>
        <w:spacing w:line="360" w:lineRule="auto"/>
        <w:rPr>
          <w:rFonts w:cs="Calibri"/>
          <w:b/>
          <w:bCs/>
          <w:color w:val="008E03"/>
          <w:sz w:val="28"/>
          <w:szCs w:val="28"/>
        </w:rPr>
      </w:pPr>
      <w:r w:rsidRPr="00087E7A">
        <w:rPr>
          <w:rFonts w:cs="Calibri"/>
          <w:b/>
          <w:bCs/>
          <w:color w:val="008E03"/>
          <w:sz w:val="28"/>
          <w:szCs w:val="28"/>
        </w:rPr>
        <w:tab/>
      </w:r>
    </w:p>
    <w:p w:rsidR="00D6655F" w:rsidRPr="00087E7A" w:rsidRDefault="00D6655F" w:rsidP="002B2060">
      <w:pPr>
        <w:spacing w:line="360" w:lineRule="auto"/>
        <w:rPr>
          <w:rFonts w:cs="Calibri"/>
        </w:rPr>
      </w:pPr>
      <w:r w:rsidRPr="00087E7A">
        <w:rPr>
          <w:rFonts w:cs="Calibri"/>
        </w:rPr>
        <w:br w:type="page"/>
      </w:r>
    </w:p>
    <w:p w:rsidR="00146C27" w:rsidRPr="00146C27" w:rsidRDefault="00146C27" w:rsidP="00146C27">
      <w:pPr>
        <w:rPr>
          <w:rFonts w:asciiTheme="minorHAnsi" w:hAnsiTheme="minorHAnsi" w:cstheme="minorHAnsi"/>
          <w:color w:val="000000"/>
          <w:sz w:val="28"/>
        </w:rPr>
      </w:pPr>
      <w:r w:rsidRPr="00146C27">
        <w:rPr>
          <w:rFonts w:asciiTheme="minorHAnsi" w:hAnsiTheme="minorHAnsi" w:cstheme="minorHAnsi"/>
          <w:b/>
          <w:sz w:val="28"/>
        </w:rPr>
        <w:lastRenderedPageBreak/>
        <w:t>RAZRED</w:t>
      </w:r>
      <w:r w:rsidRPr="00146C27">
        <w:rPr>
          <w:rFonts w:asciiTheme="minorHAnsi" w:hAnsiTheme="minorHAnsi" w:cstheme="minorHAnsi"/>
          <w:sz w:val="28"/>
        </w:rPr>
        <w:t>: 2.</w:t>
      </w:r>
      <w:r>
        <w:rPr>
          <w:rFonts w:asciiTheme="minorHAnsi" w:hAnsiTheme="minorHAnsi" w:cstheme="minorHAnsi"/>
          <w:sz w:val="28"/>
        </w:rPr>
        <w:t xml:space="preserve"> A</w:t>
      </w:r>
      <w:r w:rsidRPr="00146C27">
        <w:rPr>
          <w:rFonts w:asciiTheme="minorHAnsi" w:hAnsiTheme="minorHAnsi" w:cstheme="minorHAnsi"/>
          <w:sz w:val="28"/>
        </w:rPr>
        <w:t xml:space="preserve"> - </w:t>
      </w:r>
      <w:r w:rsidRPr="00146C27">
        <w:rPr>
          <w:rFonts w:asciiTheme="minorHAnsi" w:hAnsiTheme="minorHAnsi" w:cstheme="minorHAnsi"/>
          <w:color w:val="000000"/>
          <w:sz w:val="28"/>
        </w:rPr>
        <w:t>Agrotehničar</w:t>
      </w:r>
    </w:p>
    <w:p w:rsidR="00146C27" w:rsidRDefault="00146C27" w:rsidP="00146C27">
      <w:pPr>
        <w:rPr>
          <w:rFonts w:asciiTheme="minorHAnsi" w:hAnsiTheme="minorHAnsi" w:cstheme="minorHAnsi"/>
          <w:color w:val="000000"/>
          <w:sz w:val="28"/>
        </w:rPr>
      </w:pPr>
      <w:r w:rsidRPr="00146C27">
        <w:rPr>
          <w:rFonts w:asciiTheme="minorHAnsi" w:hAnsiTheme="minorHAnsi" w:cstheme="minorHAnsi"/>
          <w:b/>
          <w:color w:val="000000"/>
          <w:sz w:val="28"/>
        </w:rPr>
        <w:t>RAZREDNIK</w:t>
      </w:r>
      <w:r w:rsidRPr="00146C27">
        <w:rPr>
          <w:rFonts w:asciiTheme="minorHAnsi" w:hAnsiTheme="minorHAnsi" w:cstheme="minorHAnsi"/>
          <w:color w:val="000000"/>
          <w:sz w:val="28"/>
        </w:rPr>
        <w:t>: Mirjana Martić</w:t>
      </w:r>
    </w:p>
    <w:p w:rsidR="00146C27" w:rsidRDefault="00146C27" w:rsidP="00146C27">
      <w:pPr>
        <w:rPr>
          <w:rFonts w:asciiTheme="minorHAnsi" w:hAnsiTheme="minorHAnsi" w:cstheme="minorHAnsi"/>
          <w:color w:val="000000"/>
          <w:sz w:val="28"/>
        </w:rPr>
      </w:pPr>
    </w:p>
    <w:tbl>
      <w:tblPr>
        <w:tblpPr w:leftFromText="180" w:rightFromText="180" w:vertAnchor="page" w:horzAnchor="margin" w:tblpXSpec="center" w:tblpY="2971"/>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526"/>
        <w:gridCol w:w="730"/>
        <w:gridCol w:w="873"/>
        <w:gridCol w:w="873"/>
        <w:gridCol w:w="1045"/>
      </w:tblGrid>
      <w:tr w:rsidR="00146C27" w:rsidRPr="00146C27" w:rsidTr="00E24693">
        <w:trPr>
          <w:trHeight w:val="301"/>
        </w:trPr>
        <w:tc>
          <w:tcPr>
            <w:tcW w:w="2963"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Nastavni predmet</w:t>
            </w:r>
          </w:p>
        </w:tc>
        <w:tc>
          <w:tcPr>
            <w:tcW w:w="2526"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Nastavnik</w:t>
            </w:r>
          </w:p>
        </w:tc>
        <w:tc>
          <w:tcPr>
            <w:tcW w:w="730"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Pr>
                <w:rFonts w:ascii="Times New Roman" w:hAnsi="Times New Roman"/>
                <w:b/>
                <w:color w:val="000000"/>
              </w:rPr>
              <w:t>P</w:t>
            </w:r>
            <w:r w:rsidRPr="00146C27">
              <w:rPr>
                <w:rFonts w:ascii="Times New Roman" w:hAnsi="Times New Roman"/>
                <w:b/>
                <w:color w:val="000000"/>
              </w:rPr>
              <w:t>lan</w:t>
            </w:r>
          </w:p>
        </w:tc>
        <w:tc>
          <w:tcPr>
            <w:tcW w:w="873"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1.</w:t>
            </w:r>
            <w:r>
              <w:rPr>
                <w:rFonts w:ascii="Times New Roman" w:hAnsi="Times New Roman"/>
                <w:b/>
                <w:color w:val="000000"/>
              </w:rPr>
              <w:br/>
            </w:r>
            <w:r w:rsidRPr="00146C27">
              <w:rPr>
                <w:rFonts w:ascii="Times New Roman" w:hAnsi="Times New Roman"/>
                <w:b/>
                <w:color w:val="000000"/>
              </w:rPr>
              <w:t>pol.</w:t>
            </w:r>
          </w:p>
        </w:tc>
        <w:tc>
          <w:tcPr>
            <w:tcW w:w="873"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 xml:space="preserve">2. </w:t>
            </w:r>
            <w:r>
              <w:rPr>
                <w:rFonts w:ascii="Times New Roman" w:hAnsi="Times New Roman"/>
                <w:b/>
                <w:color w:val="000000"/>
              </w:rPr>
              <w:br/>
            </w:r>
            <w:r w:rsidRPr="00146C27">
              <w:rPr>
                <w:rFonts w:ascii="Times New Roman" w:hAnsi="Times New Roman"/>
                <w:b/>
                <w:color w:val="000000"/>
              </w:rPr>
              <w:t>pol.</w:t>
            </w:r>
          </w:p>
        </w:tc>
        <w:tc>
          <w:tcPr>
            <w:tcW w:w="1045" w:type="dxa"/>
            <w:shd w:val="clear" w:color="auto" w:fill="DEEAF6" w:themeFill="accent1" w:themeFillTint="33"/>
            <w:noWrap/>
            <w:vAlign w:val="center"/>
            <w:hideMark/>
          </w:tcPr>
          <w:p w:rsidR="00146C27" w:rsidRPr="00146C27" w:rsidRDefault="00146C27" w:rsidP="00146C27">
            <w:pPr>
              <w:spacing w:after="0" w:line="240" w:lineRule="auto"/>
              <w:jc w:val="center"/>
              <w:rPr>
                <w:rFonts w:ascii="Times New Roman" w:hAnsi="Times New Roman"/>
                <w:b/>
                <w:color w:val="000000"/>
              </w:rPr>
            </w:pPr>
            <w:r w:rsidRPr="00146C27">
              <w:rPr>
                <w:rFonts w:ascii="Times New Roman" w:hAnsi="Times New Roman"/>
                <w:b/>
                <w:color w:val="000000"/>
              </w:rPr>
              <w:t>Ukupno</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 xml:space="preserve">Stjepan Latić / </w:t>
            </w:r>
            <w:r w:rsidR="00E24693">
              <w:rPr>
                <w:rFonts w:ascii="Times New Roman" w:hAnsi="Times New Roman"/>
                <w:color w:val="000000"/>
              </w:rPr>
              <w:br/>
            </w:r>
            <w:r w:rsidRPr="008F33CC">
              <w:rPr>
                <w:rFonts w:ascii="Times New Roman" w:hAnsi="Times New Roman"/>
                <w:color w:val="000000"/>
              </w:rPr>
              <w:t>Tomislav  Barišić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Ratarstvo</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Mirjana Martić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Povrćarstvo</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Hranidba životinja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Zoohigijena i zdravlje životinja</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Motori i traktori</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Pčelarstvo</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E24693">
        <w:trPr>
          <w:trHeight w:val="301"/>
        </w:trPr>
        <w:tc>
          <w:tcPr>
            <w:tcW w:w="2963"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Ovčarstvo i kozarstvo</w:t>
            </w:r>
          </w:p>
        </w:tc>
        <w:tc>
          <w:tcPr>
            <w:tcW w:w="2526" w:type="dxa"/>
            <w:shd w:val="clear" w:color="000000" w:fill="FFFFFF"/>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46C27" w:rsidRPr="008F33CC" w:rsidTr="00E24693">
        <w:trPr>
          <w:trHeight w:val="301"/>
        </w:trPr>
        <w:tc>
          <w:tcPr>
            <w:tcW w:w="2963" w:type="dxa"/>
            <w:shd w:val="clear" w:color="auto" w:fill="auto"/>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Stručna praksa</w:t>
            </w:r>
          </w:p>
        </w:tc>
        <w:tc>
          <w:tcPr>
            <w:tcW w:w="2526" w:type="dxa"/>
            <w:shd w:val="clear" w:color="auto" w:fill="auto"/>
            <w:noWrap/>
            <w:vAlign w:val="center"/>
            <w:hideMark/>
          </w:tcPr>
          <w:p w:rsidR="00146C27" w:rsidRPr="008F33CC" w:rsidRDefault="00146C27" w:rsidP="00E2469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146C27" w:rsidRPr="008F33CC" w:rsidRDefault="00146C27" w:rsidP="00E24693">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146C27" w:rsidRPr="00146C27" w:rsidRDefault="00146C27" w:rsidP="00146C27">
      <w:pPr>
        <w:rPr>
          <w:rFonts w:asciiTheme="minorHAnsi" w:hAnsiTheme="minorHAnsi" w:cstheme="minorHAnsi"/>
          <w:color w:val="000000"/>
          <w:sz w:val="28"/>
        </w:rPr>
      </w:pPr>
    </w:p>
    <w:p w:rsidR="001114F4" w:rsidRPr="00087E7A" w:rsidRDefault="001114F4" w:rsidP="002B2060">
      <w:pPr>
        <w:spacing w:line="360" w:lineRule="auto"/>
        <w:rPr>
          <w:rFonts w:cs="Calibri"/>
        </w:rPr>
      </w:pPr>
    </w:p>
    <w:p w:rsidR="00271CA8" w:rsidRPr="00087E7A" w:rsidRDefault="00271CA8" w:rsidP="002B2060">
      <w:pPr>
        <w:spacing w:after="160" w:line="360" w:lineRule="auto"/>
        <w:rPr>
          <w:rFonts w:cs="Calibri"/>
          <w:b/>
          <w:bCs/>
          <w:color w:val="008E03"/>
          <w:sz w:val="28"/>
          <w:szCs w:val="28"/>
        </w:rPr>
      </w:pPr>
      <w:r w:rsidRPr="00087E7A">
        <w:rPr>
          <w:rFonts w:cs="Calibri"/>
          <w:b/>
          <w:bCs/>
          <w:color w:val="008E03"/>
          <w:sz w:val="28"/>
          <w:szCs w:val="28"/>
        </w:rPr>
        <w:br w:type="page"/>
      </w:r>
    </w:p>
    <w:p w:rsidR="00E24693" w:rsidRPr="00E24693" w:rsidRDefault="00E24693" w:rsidP="00E24693">
      <w:pPr>
        <w:rPr>
          <w:rFonts w:asciiTheme="minorHAnsi" w:hAnsiTheme="minorHAnsi" w:cstheme="minorHAnsi"/>
          <w:color w:val="000000"/>
          <w:sz w:val="28"/>
        </w:rPr>
      </w:pPr>
      <w:r w:rsidRPr="00E24693">
        <w:rPr>
          <w:rFonts w:asciiTheme="minorHAnsi" w:hAnsiTheme="minorHAnsi" w:cstheme="minorHAnsi"/>
          <w:b/>
          <w:sz w:val="28"/>
        </w:rPr>
        <w:lastRenderedPageBreak/>
        <w:t>RAZRED</w:t>
      </w:r>
      <w:r w:rsidRPr="00E24693">
        <w:rPr>
          <w:rFonts w:asciiTheme="minorHAnsi" w:hAnsiTheme="minorHAnsi" w:cstheme="minorHAnsi"/>
          <w:sz w:val="28"/>
        </w:rPr>
        <w:t>: 3.</w:t>
      </w:r>
      <w:r>
        <w:rPr>
          <w:rFonts w:asciiTheme="minorHAnsi" w:hAnsiTheme="minorHAnsi" w:cstheme="minorHAnsi"/>
          <w:sz w:val="28"/>
        </w:rPr>
        <w:t xml:space="preserve"> A</w:t>
      </w:r>
      <w:r w:rsidRPr="00E24693">
        <w:rPr>
          <w:rFonts w:asciiTheme="minorHAnsi" w:hAnsiTheme="minorHAnsi" w:cstheme="minorHAnsi"/>
          <w:sz w:val="28"/>
        </w:rPr>
        <w:t xml:space="preserve"> - </w:t>
      </w:r>
      <w:r w:rsidRPr="00E24693">
        <w:rPr>
          <w:rFonts w:asciiTheme="minorHAnsi" w:hAnsiTheme="minorHAnsi" w:cstheme="minorHAnsi"/>
          <w:color w:val="000000"/>
          <w:sz w:val="28"/>
        </w:rPr>
        <w:t>Agrotehničar</w:t>
      </w:r>
    </w:p>
    <w:p w:rsidR="00E24693" w:rsidRDefault="00E24693" w:rsidP="00E24693">
      <w:pPr>
        <w:rPr>
          <w:rFonts w:asciiTheme="minorHAnsi" w:hAnsiTheme="minorHAnsi" w:cstheme="minorHAnsi"/>
          <w:color w:val="000000"/>
          <w:sz w:val="28"/>
        </w:rPr>
      </w:pPr>
      <w:r w:rsidRPr="00E24693">
        <w:rPr>
          <w:rFonts w:asciiTheme="minorHAnsi" w:hAnsiTheme="minorHAnsi" w:cstheme="minorHAnsi"/>
          <w:b/>
          <w:color w:val="000000"/>
          <w:sz w:val="28"/>
        </w:rPr>
        <w:t>RAZREDNIK</w:t>
      </w:r>
      <w:r w:rsidRPr="00E24693">
        <w:rPr>
          <w:rFonts w:asciiTheme="minorHAnsi" w:hAnsiTheme="minorHAnsi" w:cstheme="minorHAnsi"/>
          <w:color w:val="000000"/>
          <w:sz w:val="28"/>
        </w:rPr>
        <w:t>: Mirjana</w:t>
      </w:r>
      <w:r>
        <w:rPr>
          <w:rFonts w:asciiTheme="minorHAnsi" w:hAnsiTheme="minorHAnsi" w:cstheme="minorHAnsi"/>
          <w:color w:val="000000"/>
          <w:sz w:val="28"/>
        </w:rPr>
        <w:t xml:space="preserve"> Zovko</w:t>
      </w:r>
    </w:p>
    <w:p w:rsidR="00E24693" w:rsidRDefault="00E24693" w:rsidP="00E24693">
      <w:pPr>
        <w:rPr>
          <w:rFonts w:asciiTheme="minorHAnsi" w:hAnsiTheme="minorHAnsi" w:cstheme="minorHAnsi"/>
          <w:color w:val="000000"/>
          <w:sz w:val="28"/>
        </w:rPr>
      </w:pPr>
    </w:p>
    <w:tbl>
      <w:tblPr>
        <w:tblpPr w:leftFromText="180" w:rightFromText="180" w:vertAnchor="page" w:horzAnchor="margin" w:tblpXSpec="center" w:tblpY="2686"/>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677"/>
        <w:gridCol w:w="695"/>
        <w:gridCol w:w="873"/>
        <w:gridCol w:w="873"/>
        <w:gridCol w:w="998"/>
      </w:tblGrid>
      <w:tr w:rsidR="00E24693" w:rsidRPr="00E24693" w:rsidTr="00E24693">
        <w:trPr>
          <w:trHeight w:val="300"/>
        </w:trPr>
        <w:tc>
          <w:tcPr>
            <w:tcW w:w="2945"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Nastavni predmet</w:t>
            </w:r>
          </w:p>
        </w:tc>
        <w:tc>
          <w:tcPr>
            <w:tcW w:w="2677"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Nastavnik</w:t>
            </w:r>
          </w:p>
        </w:tc>
        <w:tc>
          <w:tcPr>
            <w:tcW w:w="695"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Plan</w:t>
            </w:r>
          </w:p>
        </w:tc>
        <w:tc>
          <w:tcPr>
            <w:tcW w:w="873"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1.</w:t>
            </w:r>
            <w:r w:rsidRPr="00E24693">
              <w:rPr>
                <w:rFonts w:ascii="Times New Roman" w:hAnsi="Times New Roman"/>
                <w:b/>
                <w:color w:val="000000"/>
              </w:rPr>
              <w:br/>
              <w:t>pol.</w:t>
            </w:r>
          </w:p>
        </w:tc>
        <w:tc>
          <w:tcPr>
            <w:tcW w:w="873"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 xml:space="preserve">2. </w:t>
            </w:r>
            <w:r w:rsidRPr="00E24693">
              <w:rPr>
                <w:rFonts w:ascii="Times New Roman" w:hAnsi="Times New Roman"/>
                <w:b/>
                <w:color w:val="000000"/>
              </w:rPr>
              <w:br/>
              <w:t>pol.</w:t>
            </w:r>
          </w:p>
        </w:tc>
        <w:tc>
          <w:tcPr>
            <w:tcW w:w="998" w:type="dxa"/>
            <w:shd w:val="clear" w:color="auto" w:fill="DEEAF6" w:themeFill="accent1" w:themeFillTint="33"/>
            <w:noWrap/>
            <w:vAlign w:val="center"/>
            <w:hideMark/>
          </w:tcPr>
          <w:p w:rsidR="00E24693" w:rsidRPr="00E24693" w:rsidRDefault="00E24693" w:rsidP="00E24693">
            <w:pPr>
              <w:spacing w:after="0" w:line="240" w:lineRule="auto"/>
              <w:jc w:val="center"/>
              <w:rPr>
                <w:rFonts w:ascii="Times New Roman" w:hAnsi="Times New Roman"/>
                <w:b/>
                <w:color w:val="000000"/>
              </w:rPr>
            </w:pPr>
            <w:r w:rsidRPr="00E24693">
              <w:rPr>
                <w:rFonts w:ascii="Times New Roman" w:hAnsi="Times New Roman"/>
                <w:b/>
                <w:color w:val="000000"/>
              </w:rPr>
              <w:t>Ukupno</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Hrvatski jezik</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Mirjana Zovko</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Strani jezik</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Antun Kladarić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Matematika</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Računalstvo</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Stjepan Latić / </w:t>
            </w:r>
            <w:r>
              <w:rPr>
                <w:rFonts w:ascii="Times New Roman" w:hAnsi="Times New Roman"/>
                <w:color w:val="000000"/>
              </w:rPr>
              <w:br/>
            </w:r>
            <w:r w:rsidRPr="008F33CC">
              <w:rPr>
                <w:rFonts w:ascii="Times New Roman" w:hAnsi="Times New Roman"/>
                <w:color w:val="000000"/>
              </w:rPr>
              <w:t>Tomislav Barišić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Opća zaštita bilja </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Jelena Đurđević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Ratarstvo</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Mirjana Martić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Voćarstvo</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Mario Vukasović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Vinogradarstvo</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Mario Vukasović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Govedarstvo</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Drago Gavran</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Skladištenje,</w:t>
            </w:r>
            <w:r>
              <w:rPr>
                <w:rFonts w:ascii="Times New Roman" w:hAnsi="Times New Roman"/>
                <w:color w:val="000000"/>
              </w:rPr>
              <w:t xml:space="preserve"> </w:t>
            </w:r>
            <w:r w:rsidRPr="008F33CC">
              <w:rPr>
                <w:rFonts w:ascii="Times New Roman" w:hAnsi="Times New Roman"/>
                <w:color w:val="000000"/>
              </w:rPr>
              <w:t xml:space="preserve">dorada i prerada </w:t>
            </w:r>
            <w:r>
              <w:rPr>
                <w:rFonts w:ascii="Times New Roman" w:hAnsi="Times New Roman"/>
                <w:color w:val="000000"/>
              </w:rPr>
              <w:br/>
            </w:r>
            <w:r w:rsidRPr="008F33CC">
              <w:rPr>
                <w:rFonts w:ascii="Times New Roman" w:hAnsi="Times New Roman"/>
                <w:color w:val="000000"/>
              </w:rPr>
              <w:t>poljoprivrednih proizvoda</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Poljoprivredna tehnika u </w:t>
            </w:r>
            <w:r>
              <w:rPr>
                <w:rFonts w:ascii="Times New Roman" w:hAnsi="Times New Roman"/>
                <w:color w:val="000000"/>
              </w:rPr>
              <w:br/>
            </w:r>
            <w:r w:rsidRPr="008F33CC">
              <w:rPr>
                <w:rFonts w:ascii="Times New Roman" w:hAnsi="Times New Roman"/>
                <w:color w:val="000000"/>
              </w:rPr>
              <w:t>biljnoj proizvodnji</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Organizacija poljoprivredne </w:t>
            </w:r>
            <w:r>
              <w:rPr>
                <w:rFonts w:ascii="Times New Roman" w:hAnsi="Times New Roman"/>
                <w:color w:val="000000"/>
              </w:rPr>
              <w:br/>
            </w:r>
            <w:r w:rsidRPr="008F33CC">
              <w:rPr>
                <w:rFonts w:ascii="Times New Roman" w:hAnsi="Times New Roman"/>
                <w:color w:val="000000"/>
              </w:rPr>
              <w:t>proizvodnje</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Mira Štimac</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E24693" w:rsidRPr="008F33CC" w:rsidTr="00E24693">
        <w:trPr>
          <w:trHeight w:val="300"/>
        </w:trPr>
        <w:tc>
          <w:tcPr>
            <w:tcW w:w="2945"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Upravljanje traktorom</w:t>
            </w:r>
          </w:p>
        </w:tc>
        <w:tc>
          <w:tcPr>
            <w:tcW w:w="2677"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Tomislav Ferić</w:t>
            </w:r>
          </w:p>
        </w:tc>
        <w:tc>
          <w:tcPr>
            <w:tcW w:w="69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98"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E24693" w:rsidRPr="00E24693" w:rsidRDefault="00E24693" w:rsidP="00E24693">
      <w:pPr>
        <w:rPr>
          <w:rFonts w:asciiTheme="minorHAnsi" w:hAnsiTheme="minorHAnsi" w:cstheme="minorHAnsi"/>
          <w:color w:val="000000"/>
          <w:sz w:val="28"/>
        </w:rPr>
      </w:pPr>
    </w:p>
    <w:p w:rsidR="000B3D65" w:rsidRPr="00087E7A" w:rsidRDefault="00271CA8" w:rsidP="002B2060">
      <w:pPr>
        <w:spacing w:after="160" w:line="360" w:lineRule="auto"/>
        <w:rPr>
          <w:rFonts w:cs="Calibri"/>
          <w:b/>
          <w:bCs/>
          <w:color w:val="008E03"/>
          <w:sz w:val="28"/>
          <w:szCs w:val="28"/>
        </w:rPr>
      </w:pPr>
      <w:r w:rsidRPr="00087E7A">
        <w:rPr>
          <w:rFonts w:cs="Calibri"/>
          <w:b/>
          <w:bCs/>
          <w:color w:val="008E03"/>
          <w:sz w:val="28"/>
          <w:szCs w:val="28"/>
        </w:rPr>
        <w:br w:type="page"/>
      </w:r>
    </w:p>
    <w:p w:rsidR="00E24693" w:rsidRPr="00E24693" w:rsidRDefault="00E24693" w:rsidP="00E24693">
      <w:pPr>
        <w:rPr>
          <w:rFonts w:asciiTheme="minorHAnsi" w:hAnsiTheme="minorHAnsi" w:cstheme="minorHAnsi"/>
          <w:color w:val="000000"/>
          <w:sz w:val="28"/>
        </w:rPr>
      </w:pPr>
      <w:r w:rsidRPr="00E24693">
        <w:rPr>
          <w:rFonts w:asciiTheme="minorHAnsi" w:hAnsiTheme="minorHAnsi" w:cstheme="minorHAnsi"/>
          <w:b/>
          <w:sz w:val="28"/>
        </w:rPr>
        <w:lastRenderedPageBreak/>
        <w:t>RAZRED</w:t>
      </w:r>
      <w:r w:rsidRPr="00E24693">
        <w:rPr>
          <w:rFonts w:asciiTheme="minorHAnsi" w:hAnsiTheme="minorHAnsi" w:cstheme="minorHAnsi"/>
          <w:sz w:val="28"/>
        </w:rPr>
        <w:t>: 4.</w:t>
      </w:r>
      <w:r>
        <w:rPr>
          <w:rFonts w:asciiTheme="minorHAnsi" w:hAnsiTheme="minorHAnsi" w:cstheme="minorHAnsi"/>
          <w:sz w:val="28"/>
        </w:rPr>
        <w:t xml:space="preserve"> A</w:t>
      </w:r>
      <w:r w:rsidRPr="00E24693">
        <w:rPr>
          <w:rFonts w:asciiTheme="minorHAnsi" w:hAnsiTheme="minorHAnsi" w:cstheme="minorHAnsi"/>
          <w:sz w:val="28"/>
        </w:rPr>
        <w:t xml:space="preserve"> - </w:t>
      </w:r>
      <w:r w:rsidRPr="00E24693">
        <w:rPr>
          <w:rFonts w:asciiTheme="minorHAnsi" w:hAnsiTheme="minorHAnsi" w:cstheme="minorHAnsi"/>
          <w:color w:val="000000"/>
          <w:sz w:val="28"/>
        </w:rPr>
        <w:t>Agrotehničar</w:t>
      </w:r>
    </w:p>
    <w:p w:rsidR="00E24693" w:rsidRDefault="00E24693" w:rsidP="00E24693">
      <w:pPr>
        <w:rPr>
          <w:rFonts w:asciiTheme="minorHAnsi" w:hAnsiTheme="minorHAnsi" w:cstheme="minorHAnsi"/>
          <w:color w:val="000000"/>
          <w:sz w:val="28"/>
        </w:rPr>
      </w:pPr>
      <w:r w:rsidRPr="00E24693">
        <w:rPr>
          <w:rFonts w:asciiTheme="minorHAnsi" w:hAnsiTheme="minorHAnsi" w:cstheme="minorHAnsi"/>
          <w:b/>
          <w:color w:val="000000"/>
          <w:sz w:val="28"/>
        </w:rPr>
        <w:t>RAZREDNIK</w:t>
      </w:r>
      <w:r w:rsidRPr="00E24693">
        <w:rPr>
          <w:rFonts w:asciiTheme="minorHAnsi" w:hAnsiTheme="minorHAnsi" w:cstheme="minorHAnsi"/>
          <w:color w:val="000000"/>
          <w:sz w:val="28"/>
        </w:rPr>
        <w:t>: Vehid Ibraković</w:t>
      </w:r>
    </w:p>
    <w:p w:rsidR="00E24693" w:rsidRDefault="00E24693" w:rsidP="00E24693">
      <w:pPr>
        <w:rPr>
          <w:rFonts w:asciiTheme="minorHAnsi" w:hAnsiTheme="minorHAnsi" w:cstheme="minorHAnsi"/>
          <w:color w:val="000000"/>
          <w:sz w:val="28"/>
        </w:rPr>
      </w:pPr>
    </w:p>
    <w:tbl>
      <w:tblPr>
        <w:tblpPr w:leftFromText="180" w:rightFromText="180" w:vertAnchor="text" w:horzAnchor="margin" w:tblpXSpec="center" w:tblpY="70"/>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024"/>
        <w:gridCol w:w="873"/>
        <w:gridCol w:w="873"/>
        <w:gridCol w:w="873"/>
        <w:gridCol w:w="1045"/>
      </w:tblGrid>
      <w:tr w:rsidR="00E24693" w:rsidRPr="00005540" w:rsidTr="00005540">
        <w:trPr>
          <w:trHeight w:val="303"/>
        </w:trPr>
        <w:tc>
          <w:tcPr>
            <w:tcW w:w="2846" w:type="dxa"/>
            <w:shd w:val="clear" w:color="auto" w:fill="DEEAF6" w:themeFill="accent1" w:themeFillTint="33"/>
            <w:noWrap/>
            <w:vAlign w:val="center"/>
            <w:hideMark/>
          </w:tcPr>
          <w:p w:rsidR="00E24693" w:rsidRPr="00005540" w:rsidRDefault="00E24693" w:rsidP="00E24693">
            <w:pPr>
              <w:spacing w:after="0" w:line="240" w:lineRule="auto"/>
              <w:jc w:val="center"/>
              <w:rPr>
                <w:rFonts w:ascii="Times New Roman" w:hAnsi="Times New Roman"/>
                <w:b/>
                <w:color w:val="000000"/>
              </w:rPr>
            </w:pPr>
            <w:r w:rsidRPr="00005540">
              <w:rPr>
                <w:rFonts w:ascii="Times New Roman" w:hAnsi="Times New Roman"/>
                <w:b/>
                <w:color w:val="000000"/>
              </w:rPr>
              <w:t>Nastavni predmet</w:t>
            </w:r>
          </w:p>
        </w:tc>
        <w:tc>
          <w:tcPr>
            <w:tcW w:w="2024" w:type="dxa"/>
            <w:shd w:val="clear" w:color="auto" w:fill="DEEAF6" w:themeFill="accent1" w:themeFillTint="33"/>
            <w:noWrap/>
            <w:vAlign w:val="center"/>
            <w:hideMark/>
          </w:tcPr>
          <w:p w:rsidR="00E24693" w:rsidRPr="00005540" w:rsidRDefault="00E24693" w:rsidP="00E24693">
            <w:pPr>
              <w:spacing w:after="0" w:line="240" w:lineRule="auto"/>
              <w:jc w:val="center"/>
              <w:rPr>
                <w:rFonts w:ascii="Times New Roman" w:hAnsi="Times New Roman"/>
                <w:b/>
                <w:color w:val="000000"/>
              </w:rPr>
            </w:pPr>
            <w:r w:rsidRPr="00005540">
              <w:rPr>
                <w:rFonts w:ascii="Times New Roman" w:hAnsi="Times New Roman"/>
                <w:b/>
                <w:color w:val="000000"/>
              </w:rPr>
              <w:t>Nastavnik</w:t>
            </w:r>
          </w:p>
        </w:tc>
        <w:tc>
          <w:tcPr>
            <w:tcW w:w="873" w:type="dxa"/>
            <w:shd w:val="clear" w:color="auto" w:fill="DEEAF6" w:themeFill="accent1" w:themeFillTint="33"/>
            <w:noWrap/>
            <w:vAlign w:val="center"/>
            <w:hideMark/>
          </w:tcPr>
          <w:p w:rsidR="00E24693" w:rsidRPr="00005540" w:rsidRDefault="00005540" w:rsidP="00E24693">
            <w:pPr>
              <w:spacing w:after="0" w:line="240" w:lineRule="auto"/>
              <w:jc w:val="center"/>
              <w:rPr>
                <w:rFonts w:ascii="Times New Roman" w:hAnsi="Times New Roman"/>
                <w:b/>
                <w:color w:val="000000"/>
              </w:rPr>
            </w:pPr>
            <w:r>
              <w:rPr>
                <w:rFonts w:ascii="Times New Roman" w:hAnsi="Times New Roman"/>
                <w:b/>
                <w:color w:val="000000"/>
              </w:rPr>
              <w:t>P</w:t>
            </w:r>
            <w:r w:rsidR="00E24693" w:rsidRPr="00005540">
              <w:rPr>
                <w:rFonts w:ascii="Times New Roman" w:hAnsi="Times New Roman"/>
                <w:b/>
                <w:color w:val="000000"/>
              </w:rPr>
              <w:t>lan</w:t>
            </w:r>
          </w:p>
        </w:tc>
        <w:tc>
          <w:tcPr>
            <w:tcW w:w="873" w:type="dxa"/>
            <w:shd w:val="clear" w:color="auto" w:fill="DEEAF6" w:themeFill="accent1" w:themeFillTint="33"/>
            <w:noWrap/>
            <w:vAlign w:val="center"/>
            <w:hideMark/>
          </w:tcPr>
          <w:p w:rsidR="00E24693" w:rsidRPr="00005540" w:rsidRDefault="00E24693" w:rsidP="00E24693">
            <w:pPr>
              <w:spacing w:after="0" w:line="240" w:lineRule="auto"/>
              <w:jc w:val="center"/>
              <w:rPr>
                <w:rFonts w:ascii="Times New Roman" w:hAnsi="Times New Roman"/>
                <w:b/>
                <w:color w:val="000000"/>
              </w:rPr>
            </w:pPr>
            <w:r w:rsidRPr="00005540">
              <w:rPr>
                <w:rFonts w:ascii="Times New Roman" w:hAnsi="Times New Roman"/>
                <w:b/>
                <w:color w:val="000000"/>
              </w:rPr>
              <w:t>1.</w:t>
            </w:r>
            <w:r w:rsidR="00005540">
              <w:rPr>
                <w:rFonts w:ascii="Times New Roman" w:hAnsi="Times New Roman"/>
                <w:b/>
                <w:color w:val="000000"/>
              </w:rPr>
              <w:br/>
            </w:r>
            <w:r w:rsidRPr="00005540">
              <w:rPr>
                <w:rFonts w:ascii="Times New Roman" w:hAnsi="Times New Roman"/>
                <w:b/>
                <w:color w:val="000000"/>
              </w:rPr>
              <w:t>pol.</w:t>
            </w:r>
          </w:p>
        </w:tc>
        <w:tc>
          <w:tcPr>
            <w:tcW w:w="873" w:type="dxa"/>
            <w:shd w:val="clear" w:color="auto" w:fill="DEEAF6" w:themeFill="accent1" w:themeFillTint="33"/>
            <w:noWrap/>
            <w:vAlign w:val="center"/>
            <w:hideMark/>
          </w:tcPr>
          <w:p w:rsidR="00E24693" w:rsidRPr="00005540" w:rsidRDefault="00E24693" w:rsidP="00E24693">
            <w:pPr>
              <w:spacing w:after="0" w:line="240" w:lineRule="auto"/>
              <w:jc w:val="center"/>
              <w:rPr>
                <w:rFonts w:ascii="Times New Roman" w:hAnsi="Times New Roman"/>
                <w:b/>
                <w:color w:val="000000"/>
              </w:rPr>
            </w:pPr>
            <w:r w:rsidRPr="00005540">
              <w:rPr>
                <w:rFonts w:ascii="Times New Roman" w:hAnsi="Times New Roman"/>
                <w:b/>
                <w:color w:val="000000"/>
              </w:rPr>
              <w:t xml:space="preserve">2. </w:t>
            </w:r>
            <w:r w:rsidR="00005540">
              <w:rPr>
                <w:rFonts w:ascii="Times New Roman" w:hAnsi="Times New Roman"/>
                <w:b/>
                <w:color w:val="000000"/>
              </w:rPr>
              <w:br/>
            </w:r>
            <w:r w:rsidRPr="00005540">
              <w:rPr>
                <w:rFonts w:ascii="Times New Roman" w:hAnsi="Times New Roman"/>
                <w:b/>
                <w:color w:val="000000"/>
              </w:rPr>
              <w:t>pol.</w:t>
            </w:r>
          </w:p>
        </w:tc>
        <w:tc>
          <w:tcPr>
            <w:tcW w:w="1045" w:type="dxa"/>
            <w:shd w:val="clear" w:color="auto" w:fill="DEEAF6" w:themeFill="accent1" w:themeFillTint="33"/>
            <w:noWrap/>
            <w:vAlign w:val="center"/>
            <w:hideMark/>
          </w:tcPr>
          <w:p w:rsidR="00E24693" w:rsidRPr="00005540" w:rsidRDefault="00E24693" w:rsidP="00E24693">
            <w:pPr>
              <w:spacing w:after="0" w:line="240" w:lineRule="auto"/>
              <w:jc w:val="center"/>
              <w:rPr>
                <w:rFonts w:ascii="Times New Roman" w:hAnsi="Times New Roman"/>
                <w:b/>
                <w:color w:val="000000"/>
              </w:rPr>
            </w:pPr>
            <w:r w:rsidRPr="00005540">
              <w:rPr>
                <w:rFonts w:ascii="Times New Roman" w:hAnsi="Times New Roman"/>
                <w:b/>
                <w:color w:val="000000"/>
              </w:rPr>
              <w:t>Ukupno</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Hrvatski jezik</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Mirjana Zovko</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Strani jezik</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Tanja Maratović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Mirta Antunović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32</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Matematika</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Šimo Kuhač</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Specijalna zaštita bilja</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Mira Štimac</w:t>
            </w:r>
            <w:r>
              <w:rPr>
                <w:rFonts w:ascii="Times New Roman" w:hAnsi="Times New Roman"/>
                <w:color w:val="000000"/>
              </w:rPr>
              <w:t xml:space="preserve"> /</w:t>
            </w:r>
            <w:r w:rsidRPr="008F33CC">
              <w:rPr>
                <w:rFonts w:ascii="Times New Roman" w:hAnsi="Times New Roman"/>
                <w:color w:val="000000"/>
              </w:rPr>
              <w:t xml:space="preserve"> </w:t>
            </w:r>
            <w:r>
              <w:rPr>
                <w:rFonts w:ascii="Times New Roman" w:hAnsi="Times New Roman"/>
                <w:color w:val="000000"/>
              </w:rPr>
              <w:br/>
            </w:r>
            <w:r w:rsidRPr="008F33CC">
              <w:rPr>
                <w:rFonts w:ascii="Times New Roman" w:hAnsi="Times New Roman"/>
                <w:color w:val="000000"/>
              </w:rPr>
              <w:t>Jelena Đurđević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Specijalno ratarstvo</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Specijalno voćarstvo </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Pr>
                <w:rFonts w:ascii="Times New Roman" w:hAnsi="Times New Roman"/>
                <w:color w:val="000000"/>
              </w:rPr>
              <w:t>Mario Vukasović /</w:t>
            </w:r>
            <w:r w:rsidRPr="008F33CC">
              <w:rPr>
                <w:rFonts w:ascii="Times New Roman" w:hAnsi="Times New Roman"/>
                <w:color w:val="000000"/>
              </w:rPr>
              <w:t xml:space="preserve"> </w:t>
            </w:r>
            <w:r>
              <w:rPr>
                <w:rFonts w:ascii="Times New Roman" w:hAnsi="Times New Roman"/>
                <w:color w:val="000000"/>
              </w:rPr>
              <w:br/>
            </w:r>
            <w:r w:rsidRPr="008F33CC">
              <w:rPr>
                <w:rFonts w:ascii="Times New Roman" w:hAnsi="Times New Roman"/>
                <w:color w:val="000000"/>
              </w:rPr>
              <w:t>Mira Štimac</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0+1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0+1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Vinarstvo</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Mario Vukasović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Svinjogojstvo i peradarstvo</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Drago Gavran</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Poljoprivredna tehnika </w:t>
            </w:r>
            <w:r>
              <w:rPr>
                <w:rFonts w:ascii="Times New Roman" w:hAnsi="Times New Roman"/>
                <w:color w:val="000000"/>
              </w:rPr>
              <w:br/>
            </w:r>
            <w:r w:rsidRPr="008F33CC">
              <w:rPr>
                <w:rFonts w:ascii="Times New Roman" w:hAnsi="Times New Roman"/>
                <w:color w:val="000000"/>
              </w:rPr>
              <w:t>u animalnoj  proizvodnji</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Drago Gavran</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Marketing u poljoprivrednoj </w:t>
            </w:r>
            <w:r>
              <w:rPr>
                <w:rFonts w:ascii="Times New Roman" w:hAnsi="Times New Roman"/>
                <w:color w:val="000000"/>
              </w:rPr>
              <w:br/>
            </w:r>
            <w:r w:rsidRPr="008F33CC">
              <w:rPr>
                <w:rFonts w:ascii="Times New Roman" w:hAnsi="Times New Roman"/>
                <w:color w:val="000000"/>
              </w:rPr>
              <w:t>proizvodnji</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Zoran Žalac</w:t>
            </w:r>
            <w:r>
              <w:rPr>
                <w:rFonts w:ascii="Times New Roman" w:hAnsi="Times New Roman"/>
                <w:color w:val="000000"/>
              </w:rPr>
              <w:t xml:space="preserve"> /</w:t>
            </w:r>
            <w:r>
              <w:rPr>
                <w:rFonts w:ascii="Times New Roman" w:hAnsi="Times New Roman"/>
                <w:color w:val="000000"/>
              </w:rPr>
              <w:br/>
            </w:r>
            <w:r w:rsidRPr="008F33CC">
              <w:rPr>
                <w:rFonts w:ascii="Times New Roman" w:hAnsi="Times New Roman"/>
                <w:color w:val="000000"/>
              </w:rPr>
              <w:t>Ivica Kolakovski</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Uzgoj ljekovitog i začinskog bilja</w:t>
            </w:r>
          </w:p>
        </w:tc>
        <w:tc>
          <w:tcPr>
            <w:tcW w:w="2024" w:type="dxa"/>
            <w:shd w:val="clear" w:color="000000" w:fill="FFFFFF"/>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E24693" w:rsidRPr="008F33CC" w:rsidTr="00005540">
        <w:trPr>
          <w:trHeight w:val="303"/>
        </w:trPr>
        <w:tc>
          <w:tcPr>
            <w:tcW w:w="2846" w:type="dxa"/>
            <w:shd w:val="clear" w:color="auto" w:fill="auto"/>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Stručna praksa</w:t>
            </w:r>
          </w:p>
        </w:tc>
        <w:tc>
          <w:tcPr>
            <w:tcW w:w="2024" w:type="dxa"/>
            <w:shd w:val="clear" w:color="auto" w:fill="auto"/>
            <w:noWrap/>
            <w:vAlign w:val="center"/>
            <w:hideMark/>
          </w:tcPr>
          <w:p w:rsidR="00E24693" w:rsidRPr="008F33CC" w:rsidRDefault="00E24693" w:rsidP="00E24693">
            <w:pPr>
              <w:spacing w:after="0" w:line="240" w:lineRule="auto"/>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E24693" w:rsidRPr="008F33CC" w:rsidRDefault="00E24693" w:rsidP="00E24693">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E24693" w:rsidRPr="00E24693" w:rsidRDefault="00E24693" w:rsidP="00E24693">
      <w:pPr>
        <w:rPr>
          <w:rFonts w:asciiTheme="minorHAnsi" w:hAnsiTheme="minorHAnsi" w:cstheme="minorHAnsi"/>
          <w:color w:val="000000"/>
          <w:sz w:val="28"/>
        </w:rPr>
      </w:pPr>
    </w:p>
    <w:p w:rsidR="000B3D65" w:rsidRPr="00087E7A" w:rsidRDefault="000B3D65"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D3E00" w:rsidRPr="00087E7A" w:rsidRDefault="002D3E00" w:rsidP="002B2060">
      <w:pPr>
        <w:spacing w:line="360" w:lineRule="auto"/>
        <w:rPr>
          <w:rFonts w:cs="Calibri"/>
          <w:b/>
          <w:bCs/>
          <w:color w:val="008E03"/>
          <w:sz w:val="28"/>
          <w:szCs w:val="28"/>
        </w:rPr>
      </w:pPr>
    </w:p>
    <w:p w:rsidR="000B3D65" w:rsidRPr="00087E7A" w:rsidRDefault="000B3D65" w:rsidP="002B2060">
      <w:pPr>
        <w:spacing w:line="360" w:lineRule="auto"/>
        <w:rPr>
          <w:rFonts w:cs="Calibri"/>
          <w:b/>
          <w:bCs/>
          <w:color w:val="008E03"/>
          <w:sz w:val="28"/>
          <w:szCs w:val="28"/>
        </w:rPr>
      </w:pPr>
    </w:p>
    <w:p w:rsidR="000B3D65" w:rsidRPr="00087E7A" w:rsidRDefault="000B3D65" w:rsidP="002B2060">
      <w:pPr>
        <w:spacing w:line="360" w:lineRule="auto"/>
        <w:rPr>
          <w:rFonts w:cs="Calibri"/>
          <w:b/>
          <w:bCs/>
          <w:color w:val="008E03"/>
          <w:sz w:val="28"/>
          <w:szCs w:val="28"/>
        </w:rPr>
      </w:pPr>
    </w:p>
    <w:p w:rsidR="000B3D65" w:rsidRPr="00087E7A" w:rsidRDefault="000B3D65" w:rsidP="002B2060">
      <w:pPr>
        <w:spacing w:line="360" w:lineRule="auto"/>
        <w:rPr>
          <w:rFonts w:cs="Calibri"/>
          <w:b/>
          <w:bCs/>
          <w:color w:val="008E03"/>
          <w:sz w:val="28"/>
          <w:szCs w:val="28"/>
        </w:rPr>
      </w:pPr>
    </w:p>
    <w:p w:rsidR="00753828" w:rsidRPr="00753828" w:rsidRDefault="00753828" w:rsidP="00753828">
      <w:pPr>
        <w:rPr>
          <w:rFonts w:asciiTheme="minorHAnsi" w:hAnsiTheme="minorHAnsi" w:cstheme="minorHAnsi"/>
          <w:color w:val="000000"/>
          <w:sz w:val="28"/>
        </w:rPr>
      </w:pPr>
      <w:r w:rsidRPr="00753828">
        <w:rPr>
          <w:rFonts w:asciiTheme="minorHAnsi" w:hAnsiTheme="minorHAnsi" w:cstheme="minorHAnsi"/>
          <w:b/>
          <w:sz w:val="28"/>
        </w:rPr>
        <w:lastRenderedPageBreak/>
        <w:t>RAZRED</w:t>
      </w:r>
      <w:r w:rsidRPr="00753828">
        <w:rPr>
          <w:rFonts w:asciiTheme="minorHAnsi" w:hAnsiTheme="minorHAnsi" w:cstheme="minorHAnsi"/>
          <w:sz w:val="28"/>
        </w:rPr>
        <w:t>: 1.</w:t>
      </w:r>
      <w:r>
        <w:rPr>
          <w:rFonts w:asciiTheme="minorHAnsi" w:hAnsiTheme="minorHAnsi" w:cstheme="minorHAnsi"/>
          <w:sz w:val="28"/>
        </w:rPr>
        <w:t xml:space="preserve"> </w:t>
      </w:r>
      <w:r w:rsidRPr="00753828">
        <w:rPr>
          <w:rFonts w:asciiTheme="minorHAnsi" w:hAnsiTheme="minorHAnsi" w:cstheme="minorHAnsi"/>
          <w:sz w:val="28"/>
        </w:rPr>
        <w:t>B -</w:t>
      </w:r>
      <w:r w:rsidRPr="00753828">
        <w:rPr>
          <w:rFonts w:asciiTheme="minorHAnsi" w:hAnsiTheme="minorHAnsi" w:cstheme="minorHAnsi"/>
          <w:color w:val="000000"/>
          <w:sz w:val="28"/>
        </w:rPr>
        <w:t xml:space="preserve"> Agroturistički tehničar</w:t>
      </w:r>
    </w:p>
    <w:p w:rsidR="00753828" w:rsidRDefault="00753828" w:rsidP="00753828">
      <w:pPr>
        <w:rPr>
          <w:rFonts w:asciiTheme="minorHAnsi" w:hAnsiTheme="minorHAnsi" w:cstheme="minorHAnsi"/>
          <w:color w:val="000000"/>
          <w:sz w:val="28"/>
        </w:rPr>
      </w:pPr>
      <w:r w:rsidRPr="00753828">
        <w:rPr>
          <w:rFonts w:asciiTheme="minorHAnsi" w:hAnsiTheme="minorHAnsi" w:cstheme="minorHAnsi"/>
          <w:b/>
          <w:color w:val="000000"/>
          <w:sz w:val="28"/>
        </w:rPr>
        <w:t>RAZREDNIK</w:t>
      </w:r>
      <w:r w:rsidRPr="00753828">
        <w:rPr>
          <w:rFonts w:asciiTheme="minorHAnsi" w:hAnsiTheme="minorHAnsi" w:cstheme="minorHAnsi"/>
          <w:color w:val="000000"/>
          <w:sz w:val="28"/>
        </w:rPr>
        <w:t>: Nada Gajdukov Bešlić</w:t>
      </w:r>
    </w:p>
    <w:p w:rsidR="00753828" w:rsidRDefault="00753828" w:rsidP="00753828">
      <w:pPr>
        <w:rPr>
          <w:rFonts w:asciiTheme="minorHAnsi" w:hAnsiTheme="minorHAnsi" w:cstheme="minorHAnsi"/>
          <w:color w:val="000000"/>
          <w:sz w:val="28"/>
        </w:rPr>
      </w:pPr>
    </w:p>
    <w:tbl>
      <w:tblPr>
        <w:tblpPr w:leftFromText="180" w:rightFromText="180" w:vertAnchor="page" w:horzAnchor="margin" w:tblpXSpec="center" w:tblpY="288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2526"/>
        <w:gridCol w:w="730"/>
        <w:gridCol w:w="873"/>
        <w:gridCol w:w="806"/>
        <w:gridCol w:w="1045"/>
      </w:tblGrid>
      <w:tr w:rsidR="00753828" w:rsidRPr="00753828" w:rsidTr="00753828">
        <w:trPr>
          <w:trHeight w:val="305"/>
        </w:trPr>
        <w:tc>
          <w:tcPr>
            <w:tcW w:w="2887"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bookmarkStart w:id="56" w:name="_Hlk52822036"/>
            <w:r w:rsidRPr="00753828">
              <w:rPr>
                <w:rFonts w:ascii="Times New Roman" w:hAnsi="Times New Roman"/>
                <w:b/>
                <w:color w:val="000000"/>
              </w:rPr>
              <w:t>Nastavni predmet</w:t>
            </w:r>
          </w:p>
        </w:tc>
        <w:tc>
          <w:tcPr>
            <w:tcW w:w="2526"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Nastavnik</w:t>
            </w:r>
          </w:p>
        </w:tc>
        <w:tc>
          <w:tcPr>
            <w:tcW w:w="730"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Pr>
                <w:rFonts w:ascii="Times New Roman" w:hAnsi="Times New Roman"/>
                <w:b/>
                <w:color w:val="000000"/>
              </w:rPr>
              <w:t>P</w:t>
            </w:r>
            <w:r w:rsidRPr="00753828">
              <w:rPr>
                <w:rFonts w:ascii="Times New Roman" w:hAnsi="Times New Roman"/>
                <w:b/>
                <w:color w:val="000000"/>
              </w:rPr>
              <w:t>lan</w:t>
            </w:r>
          </w:p>
        </w:tc>
        <w:tc>
          <w:tcPr>
            <w:tcW w:w="873"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1.</w:t>
            </w:r>
            <w:r>
              <w:rPr>
                <w:rFonts w:ascii="Times New Roman" w:hAnsi="Times New Roman"/>
                <w:b/>
                <w:color w:val="000000"/>
              </w:rPr>
              <w:br/>
            </w:r>
            <w:r w:rsidRPr="00753828">
              <w:rPr>
                <w:rFonts w:ascii="Times New Roman" w:hAnsi="Times New Roman"/>
                <w:b/>
                <w:color w:val="000000"/>
              </w:rPr>
              <w:t>pol.</w:t>
            </w:r>
          </w:p>
        </w:tc>
        <w:tc>
          <w:tcPr>
            <w:tcW w:w="806"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 xml:space="preserve">2. </w:t>
            </w:r>
            <w:r>
              <w:rPr>
                <w:rFonts w:ascii="Times New Roman" w:hAnsi="Times New Roman"/>
                <w:b/>
                <w:color w:val="000000"/>
              </w:rPr>
              <w:br/>
            </w:r>
            <w:r w:rsidRPr="00753828">
              <w:rPr>
                <w:rFonts w:ascii="Times New Roman" w:hAnsi="Times New Roman"/>
                <w:b/>
                <w:color w:val="000000"/>
              </w:rPr>
              <w:t>pol.</w:t>
            </w:r>
          </w:p>
        </w:tc>
        <w:tc>
          <w:tcPr>
            <w:tcW w:w="1045"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Ukupno</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Mirjana Zovko</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Turistička geografija Hrvatske</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Čovjek, zdravlje i ekologija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Ljiljana Eraković</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Bilinogojstvo</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Ivana Petrošanec Pišl</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Stočarstvo</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Drago Gavran</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Izborni predmet</w:t>
            </w:r>
            <w:r>
              <w:rPr>
                <w:rFonts w:ascii="Times New Roman" w:hAnsi="Times New Roman"/>
                <w:color w:val="000000"/>
              </w:rPr>
              <w:t xml:space="preserve"> </w:t>
            </w:r>
            <w:r w:rsidRPr="008F33CC">
              <w:rPr>
                <w:rFonts w:ascii="Times New Roman" w:hAnsi="Times New Roman"/>
                <w:color w:val="000000"/>
              </w:rPr>
              <w:t>-</w:t>
            </w:r>
            <w:r>
              <w:rPr>
                <w:rFonts w:ascii="Times New Roman" w:hAnsi="Times New Roman"/>
                <w:color w:val="000000"/>
              </w:rPr>
              <w:br/>
            </w:r>
            <w:r w:rsidRPr="008F33CC">
              <w:rPr>
                <w:rFonts w:ascii="Times New Roman" w:hAnsi="Times New Roman"/>
                <w:color w:val="000000"/>
              </w:rPr>
              <w:t>Konjogojstvo</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Pr>
                <w:rFonts w:ascii="Times New Roman" w:hAnsi="Times New Roman"/>
                <w:color w:val="000000"/>
              </w:rPr>
              <w:t>Mario Vukasović/</w:t>
            </w:r>
            <w:r w:rsidRPr="008F33CC">
              <w:rPr>
                <w:rFonts w:ascii="Times New Roman" w:hAnsi="Times New Roman"/>
                <w:color w:val="000000"/>
              </w:rPr>
              <w:t xml:space="preserve"> </w:t>
            </w:r>
            <w:r>
              <w:rPr>
                <w:rFonts w:ascii="Times New Roman" w:hAnsi="Times New Roman"/>
                <w:color w:val="000000"/>
              </w:rPr>
              <w:br/>
              <w:t xml:space="preserve">Ljiljana Eraković </w:t>
            </w:r>
          </w:p>
        </w:tc>
        <w:tc>
          <w:tcPr>
            <w:tcW w:w="730"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873"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806"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245</w:t>
            </w:r>
          </w:p>
        </w:tc>
      </w:tr>
      <w:tr w:rsidR="00753828" w:rsidRPr="008F33CC" w:rsidTr="00753828">
        <w:trPr>
          <w:trHeight w:val="305"/>
        </w:trPr>
        <w:tc>
          <w:tcPr>
            <w:tcW w:w="2887"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Stručna praksa</w:t>
            </w:r>
          </w:p>
        </w:tc>
        <w:tc>
          <w:tcPr>
            <w:tcW w:w="2526" w:type="dxa"/>
            <w:shd w:val="clear" w:color="000000" w:fill="FFFFFF"/>
            <w:noWrap/>
            <w:vAlign w:val="center"/>
            <w:hideMark/>
          </w:tcPr>
          <w:p w:rsidR="00753828" w:rsidRPr="008F33CC" w:rsidRDefault="00753828" w:rsidP="00753828">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06" w:type="dxa"/>
            <w:shd w:val="clear" w:color="auto" w:fill="auto"/>
            <w:noWrap/>
            <w:vAlign w:val="center"/>
            <w:hideMark/>
          </w:tcPr>
          <w:p w:rsidR="00753828" w:rsidRPr="008F33CC" w:rsidRDefault="00753828" w:rsidP="00753828">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753828" w:rsidRPr="008F33CC" w:rsidRDefault="00753828" w:rsidP="00753828">
            <w:pPr>
              <w:spacing w:after="0" w:line="240" w:lineRule="auto"/>
              <w:jc w:val="center"/>
              <w:rPr>
                <w:rFonts w:ascii="Times New Roman" w:hAnsi="Times New Roman"/>
                <w:color w:val="000000"/>
              </w:rPr>
            </w:pPr>
          </w:p>
        </w:tc>
      </w:tr>
      <w:bookmarkEnd w:id="56"/>
    </w:tbl>
    <w:p w:rsidR="00753828" w:rsidRPr="00753828" w:rsidRDefault="00753828" w:rsidP="00753828">
      <w:pPr>
        <w:rPr>
          <w:rFonts w:asciiTheme="minorHAnsi" w:hAnsiTheme="minorHAnsi" w:cstheme="minorHAnsi"/>
          <w:color w:val="000000"/>
          <w:sz w:val="28"/>
        </w:rPr>
      </w:pPr>
    </w:p>
    <w:p w:rsidR="000B3D65" w:rsidRPr="00087E7A" w:rsidRDefault="000B3D65" w:rsidP="002B2060">
      <w:pPr>
        <w:spacing w:line="360" w:lineRule="auto"/>
        <w:rPr>
          <w:rFonts w:cs="Calibri"/>
          <w:b/>
          <w:bCs/>
          <w:color w:val="008E03"/>
          <w:sz w:val="28"/>
          <w:szCs w:val="28"/>
        </w:rPr>
      </w:pPr>
    </w:p>
    <w:p w:rsidR="000B3D65" w:rsidRPr="00087E7A" w:rsidRDefault="000B3D65" w:rsidP="002B2060">
      <w:pPr>
        <w:spacing w:line="360" w:lineRule="auto"/>
        <w:rPr>
          <w:rFonts w:cs="Calibri"/>
          <w:b/>
          <w:bCs/>
          <w:color w:val="008E03"/>
          <w:sz w:val="28"/>
          <w:szCs w:val="28"/>
        </w:rPr>
      </w:pPr>
    </w:p>
    <w:p w:rsidR="000B3D65" w:rsidRPr="00087E7A" w:rsidRDefault="000B3D65"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9825DA" w:rsidRPr="00087E7A" w:rsidRDefault="009825DA"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4047E9" w:rsidRPr="00087E7A" w:rsidRDefault="004047E9" w:rsidP="002B2060">
      <w:pPr>
        <w:spacing w:line="360" w:lineRule="auto"/>
        <w:rPr>
          <w:rFonts w:cs="Calibri"/>
        </w:rPr>
      </w:pPr>
      <w:r w:rsidRPr="00087E7A">
        <w:rPr>
          <w:rFonts w:cs="Calibri"/>
        </w:rPr>
        <w:br w:type="page"/>
      </w:r>
    </w:p>
    <w:p w:rsidR="00753828" w:rsidRPr="00753828" w:rsidRDefault="00753828" w:rsidP="00753828">
      <w:pPr>
        <w:rPr>
          <w:rFonts w:asciiTheme="minorHAnsi" w:hAnsiTheme="minorHAnsi" w:cstheme="minorHAnsi"/>
          <w:color w:val="000000"/>
          <w:sz w:val="28"/>
        </w:rPr>
      </w:pPr>
      <w:r w:rsidRPr="00753828">
        <w:rPr>
          <w:rFonts w:asciiTheme="minorHAnsi" w:hAnsiTheme="minorHAnsi" w:cstheme="minorHAnsi"/>
          <w:b/>
          <w:sz w:val="28"/>
        </w:rPr>
        <w:lastRenderedPageBreak/>
        <w:t>RAZRED</w:t>
      </w:r>
      <w:r w:rsidRPr="00753828">
        <w:rPr>
          <w:rFonts w:asciiTheme="minorHAnsi" w:hAnsiTheme="minorHAnsi" w:cstheme="minorHAnsi"/>
          <w:sz w:val="28"/>
        </w:rPr>
        <w:t>: 2.</w:t>
      </w:r>
      <w:r>
        <w:rPr>
          <w:rFonts w:asciiTheme="minorHAnsi" w:hAnsiTheme="minorHAnsi" w:cstheme="minorHAnsi"/>
          <w:sz w:val="28"/>
        </w:rPr>
        <w:t xml:space="preserve"> </w:t>
      </w:r>
      <w:r w:rsidRPr="00753828">
        <w:rPr>
          <w:rFonts w:asciiTheme="minorHAnsi" w:hAnsiTheme="minorHAnsi" w:cstheme="minorHAnsi"/>
          <w:sz w:val="28"/>
        </w:rPr>
        <w:t>B -</w:t>
      </w:r>
      <w:r w:rsidRPr="00753828">
        <w:rPr>
          <w:rFonts w:asciiTheme="minorHAnsi" w:hAnsiTheme="minorHAnsi" w:cstheme="minorHAnsi"/>
          <w:color w:val="000000"/>
          <w:sz w:val="28"/>
        </w:rPr>
        <w:t xml:space="preserve"> Agroturistički tehničar</w:t>
      </w:r>
    </w:p>
    <w:p w:rsidR="00753828" w:rsidRDefault="00753828" w:rsidP="00753828">
      <w:pPr>
        <w:rPr>
          <w:rFonts w:asciiTheme="minorHAnsi" w:hAnsiTheme="minorHAnsi" w:cstheme="minorHAnsi"/>
          <w:color w:val="000000"/>
          <w:sz w:val="28"/>
        </w:rPr>
      </w:pPr>
      <w:r w:rsidRPr="00753828">
        <w:rPr>
          <w:rFonts w:asciiTheme="minorHAnsi" w:hAnsiTheme="minorHAnsi" w:cstheme="minorHAnsi"/>
          <w:b/>
          <w:color w:val="000000"/>
          <w:sz w:val="28"/>
        </w:rPr>
        <w:t>RAZREDNIK</w:t>
      </w:r>
      <w:r w:rsidRPr="00753828">
        <w:rPr>
          <w:rFonts w:asciiTheme="minorHAnsi" w:hAnsiTheme="minorHAnsi" w:cstheme="minorHAnsi"/>
          <w:color w:val="000000"/>
          <w:sz w:val="28"/>
        </w:rPr>
        <w:t xml:space="preserve">: Tomislav Ferić </w:t>
      </w:r>
    </w:p>
    <w:p w:rsidR="00753828" w:rsidRDefault="00753828" w:rsidP="00753828">
      <w:pPr>
        <w:rPr>
          <w:rFonts w:asciiTheme="minorHAnsi" w:hAnsiTheme="minorHAnsi" w:cstheme="minorHAnsi"/>
          <w:color w:val="000000"/>
          <w:sz w:val="28"/>
        </w:rPr>
      </w:pPr>
    </w:p>
    <w:tbl>
      <w:tblPr>
        <w:tblpPr w:leftFromText="180" w:rightFromText="180" w:vertAnchor="page" w:horzAnchor="margin" w:tblpXSpec="center" w:tblpY="2881"/>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033"/>
        <w:gridCol w:w="730"/>
        <w:gridCol w:w="811"/>
        <w:gridCol w:w="873"/>
        <w:gridCol w:w="1045"/>
      </w:tblGrid>
      <w:tr w:rsidR="00753828" w:rsidRPr="00753828" w:rsidTr="00753828">
        <w:trPr>
          <w:trHeight w:val="305"/>
        </w:trPr>
        <w:tc>
          <w:tcPr>
            <w:tcW w:w="2846"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Nastavni predmet</w:t>
            </w:r>
          </w:p>
        </w:tc>
        <w:tc>
          <w:tcPr>
            <w:tcW w:w="3033"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Nastavnik</w:t>
            </w:r>
          </w:p>
        </w:tc>
        <w:tc>
          <w:tcPr>
            <w:tcW w:w="730"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Pr>
                <w:rFonts w:ascii="Times New Roman" w:hAnsi="Times New Roman"/>
                <w:b/>
                <w:color w:val="000000"/>
              </w:rPr>
              <w:t>P</w:t>
            </w:r>
            <w:r w:rsidRPr="00753828">
              <w:rPr>
                <w:rFonts w:ascii="Times New Roman" w:hAnsi="Times New Roman"/>
                <w:b/>
                <w:color w:val="000000"/>
              </w:rPr>
              <w:t>lan</w:t>
            </w:r>
          </w:p>
        </w:tc>
        <w:tc>
          <w:tcPr>
            <w:tcW w:w="811"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1.</w:t>
            </w:r>
            <w:r>
              <w:rPr>
                <w:rFonts w:ascii="Times New Roman" w:hAnsi="Times New Roman"/>
                <w:b/>
                <w:color w:val="000000"/>
              </w:rPr>
              <w:br/>
            </w:r>
            <w:r w:rsidRPr="00753828">
              <w:rPr>
                <w:rFonts w:ascii="Times New Roman" w:hAnsi="Times New Roman"/>
                <w:b/>
                <w:color w:val="000000"/>
              </w:rPr>
              <w:t>pol.</w:t>
            </w:r>
          </w:p>
        </w:tc>
        <w:tc>
          <w:tcPr>
            <w:tcW w:w="873"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 xml:space="preserve">2. </w:t>
            </w:r>
            <w:r>
              <w:rPr>
                <w:rFonts w:ascii="Times New Roman" w:hAnsi="Times New Roman"/>
                <w:b/>
                <w:color w:val="000000"/>
              </w:rPr>
              <w:br/>
            </w:r>
            <w:r w:rsidRPr="00753828">
              <w:rPr>
                <w:rFonts w:ascii="Times New Roman" w:hAnsi="Times New Roman"/>
                <w:b/>
                <w:color w:val="000000"/>
              </w:rPr>
              <w:t>pol.</w:t>
            </w:r>
          </w:p>
        </w:tc>
        <w:tc>
          <w:tcPr>
            <w:tcW w:w="1045" w:type="dxa"/>
            <w:shd w:val="clear" w:color="auto" w:fill="DEEAF6" w:themeFill="accent1" w:themeFillTint="33"/>
            <w:noWrap/>
            <w:vAlign w:val="center"/>
            <w:hideMark/>
          </w:tcPr>
          <w:p w:rsidR="00753828" w:rsidRPr="00753828" w:rsidRDefault="00753828" w:rsidP="00753828">
            <w:pPr>
              <w:spacing w:after="0" w:line="240" w:lineRule="auto"/>
              <w:jc w:val="center"/>
              <w:rPr>
                <w:rFonts w:ascii="Times New Roman" w:hAnsi="Times New Roman"/>
                <w:b/>
                <w:color w:val="000000"/>
              </w:rPr>
            </w:pPr>
            <w:r w:rsidRPr="00753828">
              <w:rPr>
                <w:rFonts w:ascii="Times New Roman" w:hAnsi="Times New Roman"/>
                <w:b/>
                <w:color w:val="000000"/>
              </w:rPr>
              <w:t>Ukupno</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 xml:space="preserve">Strani jezik </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Povijest</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Kemija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Računalstvo</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Čovjek, zdravlje i ekologija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Ljiljana Eraković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Prehrana i poznavanje robe</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Svjetlana  Kelemović Mostarkić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Bilinogojstvo</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Stočarstvo</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Drago Gavran</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Izborni predmet - Kozarstvo</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53828" w:rsidRPr="008F33CC" w:rsidTr="00753828">
        <w:trPr>
          <w:trHeight w:val="305"/>
        </w:trPr>
        <w:tc>
          <w:tcPr>
            <w:tcW w:w="2846"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3033" w:type="dxa"/>
            <w:shd w:val="clear" w:color="000000" w:fill="FFFFFF"/>
            <w:noWrap/>
            <w:vAlign w:val="center"/>
            <w:hideMark/>
          </w:tcPr>
          <w:p w:rsidR="00753828" w:rsidRPr="008F33CC" w:rsidRDefault="00753828" w:rsidP="00A73CD3">
            <w:pPr>
              <w:spacing w:after="0" w:line="240" w:lineRule="auto"/>
              <w:rPr>
                <w:rFonts w:ascii="Times New Roman" w:hAnsi="Times New Roman"/>
                <w:color w:val="000000"/>
              </w:rPr>
            </w:pPr>
            <w:r>
              <w:rPr>
                <w:rFonts w:ascii="Times New Roman" w:hAnsi="Times New Roman"/>
                <w:color w:val="000000"/>
              </w:rPr>
              <w:t xml:space="preserve">Tomislav Ferić </w:t>
            </w:r>
          </w:p>
        </w:tc>
        <w:tc>
          <w:tcPr>
            <w:tcW w:w="730"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811"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873"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4+3</w:t>
            </w:r>
          </w:p>
        </w:tc>
        <w:tc>
          <w:tcPr>
            <w:tcW w:w="1045" w:type="dxa"/>
            <w:shd w:val="clear" w:color="000000" w:fill="FFFFFF"/>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245</w:t>
            </w:r>
          </w:p>
        </w:tc>
      </w:tr>
      <w:tr w:rsidR="00753828" w:rsidRPr="008F33CC" w:rsidTr="00753828">
        <w:trPr>
          <w:trHeight w:val="305"/>
        </w:trPr>
        <w:tc>
          <w:tcPr>
            <w:tcW w:w="2846" w:type="dxa"/>
            <w:shd w:val="clear" w:color="auto" w:fill="auto"/>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3033" w:type="dxa"/>
            <w:shd w:val="clear" w:color="auto" w:fill="auto"/>
            <w:noWrap/>
            <w:vAlign w:val="center"/>
            <w:hideMark/>
          </w:tcPr>
          <w:p w:rsidR="00753828" w:rsidRPr="008F33CC" w:rsidRDefault="00753828"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11" w:type="dxa"/>
            <w:shd w:val="clear" w:color="auto" w:fill="auto"/>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753828" w:rsidRPr="008F33CC" w:rsidRDefault="00753828"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753828" w:rsidRPr="008F33CC" w:rsidRDefault="00753828" w:rsidP="00A73CD3">
            <w:pPr>
              <w:spacing w:after="0" w:line="240" w:lineRule="auto"/>
              <w:jc w:val="center"/>
              <w:rPr>
                <w:rFonts w:ascii="Times New Roman" w:hAnsi="Times New Roman"/>
                <w:color w:val="000000"/>
              </w:rPr>
            </w:pPr>
          </w:p>
        </w:tc>
      </w:tr>
    </w:tbl>
    <w:p w:rsidR="00753828" w:rsidRPr="00753828" w:rsidRDefault="00753828" w:rsidP="00753828">
      <w:pPr>
        <w:rPr>
          <w:rFonts w:asciiTheme="minorHAnsi" w:hAnsiTheme="minorHAnsi" w:cstheme="minorHAnsi"/>
          <w:color w:val="000000"/>
          <w:sz w:val="28"/>
        </w:rPr>
      </w:pPr>
    </w:p>
    <w:p w:rsidR="00216961" w:rsidRPr="00087E7A" w:rsidRDefault="00216961" w:rsidP="002B2060">
      <w:pPr>
        <w:spacing w:line="360" w:lineRule="auto"/>
        <w:rPr>
          <w:rFonts w:cs="Calibri"/>
          <w:b/>
          <w:bCs/>
          <w:color w:val="008E03"/>
          <w:sz w:val="28"/>
          <w:szCs w:val="28"/>
        </w:rPr>
      </w:pPr>
    </w:p>
    <w:p w:rsidR="00216961" w:rsidRPr="00087E7A" w:rsidRDefault="00216961" w:rsidP="002B2060">
      <w:pPr>
        <w:spacing w:line="360" w:lineRule="auto"/>
        <w:rPr>
          <w:rFonts w:cs="Calibri"/>
          <w:b/>
          <w:bCs/>
          <w:color w:val="008E03"/>
          <w:sz w:val="28"/>
          <w:szCs w:val="28"/>
        </w:rPr>
      </w:pPr>
    </w:p>
    <w:p w:rsidR="00216961" w:rsidRPr="00087E7A" w:rsidRDefault="00216961" w:rsidP="002B2060">
      <w:pPr>
        <w:spacing w:line="360" w:lineRule="auto"/>
        <w:rPr>
          <w:rFonts w:cs="Calibri"/>
          <w:b/>
          <w:bCs/>
          <w:color w:val="008E03"/>
          <w:sz w:val="28"/>
          <w:szCs w:val="28"/>
        </w:rPr>
      </w:pPr>
    </w:p>
    <w:p w:rsidR="00216961" w:rsidRPr="00087E7A" w:rsidRDefault="00216961" w:rsidP="002B2060">
      <w:pPr>
        <w:spacing w:line="360" w:lineRule="auto"/>
        <w:rPr>
          <w:rFonts w:cs="Calibri"/>
          <w:b/>
          <w:bCs/>
          <w:color w:val="008E03"/>
          <w:sz w:val="28"/>
          <w:szCs w:val="28"/>
        </w:rPr>
      </w:pPr>
    </w:p>
    <w:p w:rsidR="00216961" w:rsidRPr="00087E7A" w:rsidRDefault="00216961" w:rsidP="002B2060">
      <w:pPr>
        <w:spacing w:line="360" w:lineRule="auto"/>
        <w:rPr>
          <w:rFonts w:cs="Calibri"/>
          <w:b/>
          <w:bCs/>
          <w:color w:val="008E03"/>
          <w:sz w:val="28"/>
          <w:szCs w:val="28"/>
        </w:rPr>
      </w:pPr>
    </w:p>
    <w:p w:rsidR="00216961" w:rsidRPr="00087E7A" w:rsidRDefault="00216961"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271CA8" w:rsidRDefault="00271CA8" w:rsidP="002B2060">
      <w:pPr>
        <w:spacing w:line="360" w:lineRule="auto"/>
        <w:rPr>
          <w:rFonts w:cs="Calibri"/>
          <w:b/>
          <w:bCs/>
          <w:color w:val="008E03"/>
          <w:sz w:val="28"/>
          <w:szCs w:val="28"/>
        </w:rPr>
      </w:pPr>
    </w:p>
    <w:p w:rsidR="00AF6610" w:rsidRDefault="00AF6610" w:rsidP="007C6653">
      <w:pPr>
        <w:rPr>
          <w:rFonts w:ascii="Times New Roman" w:hAnsi="Times New Roman"/>
        </w:rPr>
      </w:pPr>
    </w:p>
    <w:p w:rsidR="00AF6610" w:rsidRDefault="00AF6610" w:rsidP="007C6653">
      <w:pPr>
        <w:rPr>
          <w:rFonts w:ascii="Times New Roman" w:hAnsi="Times New Roman"/>
        </w:rPr>
      </w:pPr>
    </w:p>
    <w:p w:rsidR="007C6653" w:rsidRPr="00AF6610" w:rsidRDefault="007C6653" w:rsidP="007C6653">
      <w:pPr>
        <w:rPr>
          <w:rFonts w:asciiTheme="minorHAnsi" w:hAnsiTheme="minorHAnsi" w:cstheme="minorHAnsi"/>
          <w:color w:val="000000"/>
          <w:sz w:val="28"/>
        </w:rPr>
      </w:pPr>
      <w:r w:rsidRPr="00AF6610">
        <w:rPr>
          <w:rFonts w:asciiTheme="minorHAnsi" w:hAnsiTheme="minorHAnsi" w:cstheme="minorHAnsi"/>
          <w:b/>
          <w:sz w:val="28"/>
        </w:rPr>
        <w:lastRenderedPageBreak/>
        <w:t>RAZRED</w:t>
      </w:r>
      <w:r w:rsidRPr="00AF6610">
        <w:rPr>
          <w:rFonts w:asciiTheme="minorHAnsi" w:hAnsiTheme="minorHAnsi" w:cstheme="minorHAnsi"/>
          <w:sz w:val="28"/>
        </w:rPr>
        <w:t>: 3.</w:t>
      </w:r>
      <w:r w:rsidR="00AF6610">
        <w:rPr>
          <w:rFonts w:asciiTheme="minorHAnsi" w:hAnsiTheme="minorHAnsi" w:cstheme="minorHAnsi"/>
          <w:sz w:val="28"/>
        </w:rPr>
        <w:t xml:space="preserve"> </w:t>
      </w:r>
      <w:r w:rsidRPr="00AF6610">
        <w:rPr>
          <w:rFonts w:asciiTheme="minorHAnsi" w:hAnsiTheme="minorHAnsi" w:cstheme="minorHAnsi"/>
          <w:sz w:val="28"/>
        </w:rPr>
        <w:t>B -</w:t>
      </w:r>
      <w:r w:rsidRPr="00AF6610">
        <w:rPr>
          <w:rFonts w:asciiTheme="minorHAnsi" w:hAnsiTheme="minorHAnsi" w:cstheme="minorHAnsi"/>
          <w:color w:val="000000"/>
          <w:sz w:val="28"/>
        </w:rPr>
        <w:t xml:space="preserve"> Agroturistički tehničar</w:t>
      </w:r>
    </w:p>
    <w:p w:rsidR="007C6653" w:rsidRDefault="007C6653" w:rsidP="007C6653">
      <w:pPr>
        <w:rPr>
          <w:rFonts w:asciiTheme="minorHAnsi" w:hAnsiTheme="minorHAnsi" w:cstheme="minorHAnsi"/>
          <w:color w:val="000000"/>
          <w:sz w:val="28"/>
        </w:rPr>
      </w:pPr>
      <w:r w:rsidRPr="00AF6610">
        <w:rPr>
          <w:rFonts w:asciiTheme="minorHAnsi" w:hAnsiTheme="minorHAnsi" w:cstheme="minorHAnsi"/>
          <w:b/>
          <w:color w:val="000000"/>
          <w:sz w:val="28"/>
        </w:rPr>
        <w:t>RAZREDNIK</w:t>
      </w:r>
      <w:r w:rsidRPr="00AF6610">
        <w:rPr>
          <w:rFonts w:asciiTheme="minorHAnsi" w:hAnsiTheme="minorHAnsi" w:cstheme="minorHAnsi"/>
          <w:color w:val="000000"/>
          <w:sz w:val="28"/>
        </w:rPr>
        <w:t>: Ivana Engler Tomljenović</w:t>
      </w:r>
    </w:p>
    <w:p w:rsidR="00AF6610" w:rsidRDefault="00AF6610" w:rsidP="007C6653">
      <w:pPr>
        <w:rPr>
          <w:rFonts w:asciiTheme="minorHAnsi" w:hAnsiTheme="minorHAnsi" w:cstheme="minorHAnsi"/>
          <w:color w:val="000000"/>
          <w:sz w:val="28"/>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033"/>
        <w:gridCol w:w="730"/>
        <w:gridCol w:w="873"/>
        <w:gridCol w:w="768"/>
        <w:gridCol w:w="1070"/>
      </w:tblGrid>
      <w:tr w:rsidR="00AF6610" w:rsidRPr="00AF6610" w:rsidTr="00AF6610">
        <w:trPr>
          <w:trHeight w:val="300"/>
        </w:trPr>
        <w:tc>
          <w:tcPr>
            <w:tcW w:w="284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 predmet</w:t>
            </w:r>
          </w:p>
        </w:tc>
        <w:tc>
          <w:tcPr>
            <w:tcW w:w="3033"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Nastavnik</w:t>
            </w:r>
          </w:p>
        </w:tc>
        <w:tc>
          <w:tcPr>
            <w:tcW w:w="73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Pr>
                <w:rFonts w:ascii="Times New Roman" w:hAnsi="Times New Roman"/>
                <w:b/>
                <w:color w:val="000000"/>
              </w:rPr>
              <w:t>P</w:t>
            </w:r>
            <w:r w:rsidRPr="00AF6610">
              <w:rPr>
                <w:rFonts w:ascii="Times New Roman" w:hAnsi="Times New Roman"/>
                <w:b/>
                <w:color w:val="000000"/>
              </w:rPr>
              <w:t>lan</w:t>
            </w:r>
          </w:p>
        </w:tc>
        <w:tc>
          <w:tcPr>
            <w:tcW w:w="873"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1.</w:t>
            </w:r>
            <w:r>
              <w:rPr>
                <w:rFonts w:ascii="Times New Roman" w:hAnsi="Times New Roman"/>
                <w:b/>
                <w:color w:val="000000"/>
              </w:rPr>
              <w:br/>
            </w:r>
            <w:r w:rsidRPr="00AF6610">
              <w:rPr>
                <w:rFonts w:ascii="Times New Roman" w:hAnsi="Times New Roman"/>
                <w:b/>
                <w:color w:val="000000"/>
              </w:rPr>
              <w:t>pol.</w:t>
            </w:r>
          </w:p>
        </w:tc>
        <w:tc>
          <w:tcPr>
            <w:tcW w:w="768"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 xml:space="preserve">2. </w:t>
            </w:r>
            <w:r>
              <w:rPr>
                <w:rFonts w:ascii="Times New Roman" w:hAnsi="Times New Roman"/>
                <w:b/>
                <w:color w:val="000000"/>
              </w:rPr>
              <w:br/>
            </w:r>
            <w:r w:rsidRPr="00AF6610">
              <w:rPr>
                <w:rFonts w:ascii="Times New Roman" w:hAnsi="Times New Roman"/>
                <w:b/>
                <w:color w:val="000000"/>
              </w:rPr>
              <w:t>pol.</w:t>
            </w:r>
          </w:p>
        </w:tc>
        <w:tc>
          <w:tcPr>
            <w:tcW w:w="107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Ukupno</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 Bodrožić Selak</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Računalstvo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Kuharstvo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Svjetlana  Kelemović Mostarkić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Bilinogojstvo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Pr>
                <w:rFonts w:ascii="Times New Roman" w:hAnsi="Times New Roman"/>
                <w:color w:val="000000"/>
              </w:rPr>
              <w:t>Mario Vukasović /</w:t>
            </w:r>
            <w:r>
              <w:rPr>
                <w:rFonts w:ascii="Times New Roman" w:hAnsi="Times New Roman"/>
                <w:color w:val="000000"/>
              </w:rPr>
              <w:br/>
              <w:t>Ivana Petrošanec Pišl</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Stočarstvo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Drago Gavran</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Ekološka poljoprivreda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Vehid Ibraković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Izborni predmet - Pčelarstvo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Tomislav Ferić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Ljiljana Eraković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4+4</w:t>
            </w:r>
          </w:p>
        </w:tc>
        <w:tc>
          <w:tcPr>
            <w:tcW w:w="873"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4+4</w:t>
            </w:r>
          </w:p>
        </w:tc>
        <w:tc>
          <w:tcPr>
            <w:tcW w:w="76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4+4</w:t>
            </w:r>
          </w:p>
        </w:tc>
        <w:tc>
          <w:tcPr>
            <w:tcW w:w="107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140+140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768"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7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bl>
    <w:p w:rsidR="00AF6610" w:rsidRPr="00AF6610" w:rsidRDefault="00AF6610" w:rsidP="007C6653">
      <w:pPr>
        <w:rPr>
          <w:rFonts w:asciiTheme="minorHAnsi" w:hAnsiTheme="minorHAnsi" w:cstheme="minorHAnsi"/>
          <w:color w:val="000000"/>
          <w:sz w:val="28"/>
        </w:rPr>
      </w:pPr>
    </w:p>
    <w:p w:rsidR="002D3E00" w:rsidRPr="00087E7A" w:rsidRDefault="002D3E00" w:rsidP="002B2060">
      <w:pPr>
        <w:spacing w:line="360" w:lineRule="auto"/>
        <w:rPr>
          <w:rFonts w:cs="Calibri"/>
          <w:b/>
          <w:bCs/>
          <w:color w:val="008E03"/>
          <w:sz w:val="28"/>
          <w:szCs w:val="28"/>
        </w:rPr>
      </w:pPr>
    </w:p>
    <w:p w:rsidR="00271CA8" w:rsidRPr="00087E7A" w:rsidRDefault="00271CA8"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9825DA" w:rsidRPr="00087E7A" w:rsidRDefault="009825D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AF6610" w:rsidRPr="00AF6610" w:rsidRDefault="00AF6610" w:rsidP="00AF6610">
      <w:pPr>
        <w:rPr>
          <w:rFonts w:asciiTheme="minorHAnsi" w:hAnsiTheme="minorHAnsi" w:cstheme="minorHAnsi"/>
          <w:color w:val="000000"/>
          <w:sz w:val="28"/>
        </w:rPr>
      </w:pPr>
      <w:r w:rsidRPr="00AF6610">
        <w:rPr>
          <w:rFonts w:asciiTheme="minorHAnsi" w:hAnsiTheme="minorHAnsi" w:cstheme="minorHAnsi"/>
          <w:b/>
          <w:sz w:val="28"/>
        </w:rPr>
        <w:lastRenderedPageBreak/>
        <w:t>RAZRED</w:t>
      </w:r>
      <w:r w:rsidRPr="00AF6610">
        <w:rPr>
          <w:rFonts w:asciiTheme="minorHAnsi" w:hAnsiTheme="minorHAnsi" w:cstheme="minorHAnsi"/>
          <w:sz w:val="28"/>
        </w:rPr>
        <w:t>: 4.</w:t>
      </w:r>
      <w:r>
        <w:rPr>
          <w:rFonts w:asciiTheme="minorHAnsi" w:hAnsiTheme="minorHAnsi" w:cstheme="minorHAnsi"/>
          <w:sz w:val="28"/>
        </w:rPr>
        <w:t xml:space="preserve"> </w:t>
      </w:r>
      <w:r w:rsidRPr="00AF6610">
        <w:rPr>
          <w:rFonts w:asciiTheme="minorHAnsi" w:hAnsiTheme="minorHAnsi" w:cstheme="minorHAnsi"/>
          <w:sz w:val="28"/>
        </w:rPr>
        <w:t>B -</w:t>
      </w:r>
      <w:r w:rsidRPr="00AF6610">
        <w:rPr>
          <w:rFonts w:asciiTheme="minorHAnsi" w:hAnsiTheme="minorHAnsi" w:cstheme="minorHAnsi"/>
          <w:color w:val="000000"/>
          <w:sz w:val="28"/>
        </w:rPr>
        <w:t xml:space="preserve"> Agroturistički tehničar</w:t>
      </w:r>
    </w:p>
    <w:p w:rsidR="00AF6610" w:rsidRDefault="00AF6610" w:rsidP="00AF6610">
      <w:pPr>
        <w:rPr>
          <w:rFonts w:asciiTheme="minorHAnsi" w:hAnsiTheme="minorHAnsi" w:cstheme="minorHAnsi"/>
          <w:color w:val="000000"/>
          <w:sz w:val="28"/>
        </w:rPr>
      </w:pPr>
      <w:r w:rsidRPr="00AF6610">
        <w:rPr>
          <w:rFonts w:asciiTheme="minorHAnsi" w:hAnsiTheme="minorHAnsi" w:cstheme="minorHAnsi"/>
          <w:b/>
          <w:color w:val="000000"/>
          <w:sz w:val="28"/>
        </w:rPr>
        <w:t>RAZREDNIK</w:t>
      </w:r>
      <w:r w:rsidRPr="00AF6610">
        <w:rPr>
          <w:rFonts w:asciiTheme="minorHAnsi" w:hAnsiTheme="minorHAnsi" w:cstheme="minorHAnsi"/>
          <w:color w:val="000000"/>
          <w:sz w:val="28"/>
        </w:rPr>
        <w:t>: Ljiljana Hess</w:t>
      </w:r>
    </w:p>
    <w:p w:rsidR="00AF6610" w:rsidRDefault="00AF6610" w:rsidP="00AF6610">
      <w:pPr>
        <w:rPr>
          <w:rFonts w:asciiTheme="minorHAnsi" w:hAnsiTheme="minorHAnsi" w:cstheme="minorHAnsi"/>
          <w:color w:val="000000"/>
          <w:sz w:val="28"/>
        </w:rPr>
      </w:pPr>
    </w:p>
    <w:tbl>
      <w:tblPr>
        <w:tblpPr w:leftFromText="180" w:rightFromText="180" w:vertAnchor="page" w:horzAnchor="margin" w:tblpXSpec="center" w:tblpY="2461"/>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033"/>
        <w:gridCol w:w="730"/>
        <w:gridCol w:w="650"/>
        <w:gridCol w:w="650"/>
        <w:gridCol w:w="1045"/>
      </w:tblGrid>
      <w:tr w:rsidR="00AF6610" w:rsidRPr="00AF6610" w:rsidTr="00AF6610">
        <w:trPr>
          <w:trHeight w:val="300"/>
        </w:trPr>
        <w:tc>
          <w:tcPr>
            <w:tcW w:w="284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 predmet</w:t>
            </w:r>
          </w:p>
        </w:tc>
        <w:tc>
          <w:tcPr>
            <w:tcW w:w="3033"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Nastavnik</w:t>
            </w:r>
          </w:p>
        </w:tc>
        <w:tc>
          <w:tcPr>
            <w:tcW w:w="73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Pr>
                <w:rFonts w:ascii="Times New Roman" w:hAnsi="Times New Roman"/>
                <w:b/>
                <w:color w:val="000000"/>
              </w:rPr>
              <w:t>P</w:t>
            </w:r>
            <w:r w:rsidRPr="00AF6610">
              <w:rPr>
                <w:rFonts w:ascii="Times New Roman" w:hAnsi="Times New Roman"/>
                <w:b/>
                <w:color w:val="000000"/>
              </w:rPr>
              <w:t>lan</w:t>
            </w:r>
          </w:p>
        </w:tc>
        <w:tc>
          <w:tcPr>
            <w:tcW w:w="65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1.</w:t>
            </w:r>
            <w:r>
              <w:rPr>
                <w:rFonts w:ascii="Times New Roman" w:hAnsi="Times New Roman"/>
                <w:b/>
                <w:color w:val="000000"/>
              </w:rPr>
              <w:br/>
            </w:r>
            <w:r w:rsidRPr="00AF6610">
              <w:rPr>
                <w:rFonts w:ascii="Times New Roman" w:hAnsi="Times New Roman"/>
                <w:b/>
                <w:color w:val="000000"/>
              </w:rPr>
              <w:t>pol.</w:t>
            </w:r>
          </w:p>
        </w:tc>
        <w:tc>
          <w:tcPr>
            <w:tcW w:w="65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 xml:space="preserve">2. </w:t>
            </w:r>
            <w:r>
              <w:rPr>
                <w:rFonts w:ascii="Times New Roman" w:hAnsi="Times New Roman"/>
                <w:b/>
                <w:color w:val="000000"/>
              </w:rPr>
              <w:br/>
            </w:r>
            <w:r w:rsidRPr="00AF6610">
              <w:rPr>
                <w:rFonts w:ascii="Times New Roman" w:hAnsi="Times New Roman"/>
                <w:b/>
                <w:color w:val="000000"/>
              </w:rPr>
              <w:t>pol.</w:t>
            </w:r>
          </w:p>
        </w:tc>
        <w:tc>
          <w:tcPr>
            <w:tcW w:w="1045"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Ukupno</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Ljiljana Hess</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32</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Kuharstvo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xml:space="preserve">Svjetlana Kelemović Mostarkić </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Ugostiteljsko posluživanje</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Ivica Kolakovski</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Turizam i marketing</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Ivica Kolakovski</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xml:space="preserve">Hortikulturno uređenje </w:t>
            </w:r>
            <w:r>
              <w:rPr>
                <w:rFonts w:ascii="Times New Roman" w:hAnsi="Times New Roman"/>
                <w:color w:val="000000"/>
              </w:rPr>
              <w:br/>
            </w:r>
            <w:r w:rsidRPr="008F33CC">
              <w:rPr>
                <w:rFonts w:ascii="Times New Roman" w:hAnsi="Times New Roman"/>
                <w:color w:val="000000"/>
              </w:rPr>
              <w:t>gospodarstva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Knjigovodstvo</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Zoran Žalac</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3033"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Pr>
                <w:rFonts w:ascii="Times New Roman" w:hAnsi="Times New Roman"/>
                <w:color w:val="000000"/>
              </w:rPr>
              <w:t xml:space="preserve">Ljiljana Eraković </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3+4</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3+4</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3+4</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96+128</w:t>
            </w:r>
          </w:p>
        </w:tc>
      </w:tr>
      <w:tr w:rsidR="00AF6610" w:rsidRPr="008F33CC" w:rsidTr="00AF6610">
        <w:trPr>
          <w:trHeight w:val="122"/>
        </w:trPr>
        <w:tc>
          <w:tcPr>
            <w:tcW w:w="2846" w:type="dxa"/>
            <w:shd w:val="clear" w:color="auto" w:fill="auto"/>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3033" w:type="dxa"/>
            <w:shd w:val="clear" w:color="auto" w:fill="auto"/>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5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5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AF6610" w:rsidRPr="00AF6610" w:rsidRDefault="00AF6610" w:rsidP="00AF6610">
      <w:pPr>
        <w:rPr>
          <w:rFonts w:asciiTheme="minorHAnsi" w:hAnsiTheme="minorHAnsi" w:cstheme="minorHAnsi"/>
          <w:color w:val="000000"/>
          <w:sz w:val="28"/>
        </w:rPr>
      </w:pPr>
    </w:p>
    <w:p w:rsidR="009825DA" w:rsidRPr="00087E7A" w:rsidRDefault="009825D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4E2D88" w:rsidRPr="00087E7A" w:rsidRDefault="004E2D88" w:rsidP="002B2060">
      <w:pPr>
        <w:spacing w:line="360" w:lineRule="auto"/>
        <w:rPr>
          <w:rFonts w:cs="Calibri"/>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4"/>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AF6610" w:rsidRPr="00AF6610" w:rsidRDefault="00AF6610" w:rsidP="00AF6610">
      <w:pPr>
        <w:rPr>
          <w:rFonts w:asciiTheme="minorHAnsi" w:hAnsiTheme="minorHAnsi" w:cstheme="minorHAnsi"/>
          <w:color w:val="000000"/>
          <w:sz w:val="28"/>
        </w:rPr>
      </w:pPr>
      <w:r w:rsidRPr="00AF6610">
        <w:rPr>
          <w:rFonts w:asciiTheme="minorHAnsi" w:hAnsiTheme="minorHAnsi" w:cstheme="minorHAnsi"/>
          <w:b/>
          <w:sz w:val="28"/>
        </w:rPr>
        <w:lastRenderedPageBreak/>
        <w:t>RAZRED</w:t>
      </w:r>
      <w:r w:rsidRPr="00AF6610">
        <w:rPr>
          <w:rFonts w:asciiTheme="minorHAnsi" w:hAnsiTheme="minorHAnsi" w:cstheme="minorHAnsi"/>
          <w:sz w:val="28"/>
        </w:rPr>
        <w:t>: 1.</w:t>
      </w:r>
      <w:r>
        <w:rPr>
          <w:rFonts w:asciiTheme="minorHAnsi" w:hAnsiTheme="minorHAnsi" w:cstheme="minorHAnsi"/>
          <w:sz w:val="28"/>
        </w:rPr>
        <w:t xml:space="preserve"> </w:t>
      </w:r>
      <w:r w:rsidRPr="00AF6610">
        <w:rPr>
          <w:rFonts w:asciiTheme="minorHAnsi" w:hAnsiTheme="minorHAnsi" w:cstheme="minorHAnsi"/>
          <w:sz w:val="28"/>
        </w:rPr>
        <w:t>C -</w:t>
      </w:r>
      <w:r w:rsidRPr="00AF6610">
        <w:rPr>
          <w:rFonts w:asciiTheme="minorHAnsi" w:hAnsiTheme="minorHAnsi" w:cstheme="minorHAnsi"/>
          <w:color w:val="000000"/>
          <w:sz w:val="28"/>
        </w:rPr>
        <w:t xml:space="preserve"> Poljoprivredni tehničar fitofarmaceut</w:t>
      </w:r>
    </w:p>
    <w:p w:rsidR="00AF6610" w:rsidRDefault="00AF6610" w:rsidP="00AF6610">
      <w:pPr>
        <w:rPr>
          <w:rFonts w:asciiTheme="minorHAnsi" w:hAnsiTheme="minorHAnsi" w:cstheme="minorHAnsi"/>
          <w:color w:val="000000"/>
          <w:sz w:val="28"/>
        </w:rPr>
      </w:pPr>
      <w:r w:rsidRPr="00AF6610">
        <w:rPr>
          <w:rFonts w:asciiTheme="minorHAnsi" w:hAnsiTheme="minorHAnsi" w:cstheme="minorHAnsi"/>
          <w:b/>
          <w:color w:val="000000"/>
          <w:sz w:val="28"/>
        </w:rPr>
        <w:t>RAZREDNIK</w:t>
      </w:r>
      <w:r w:rsidRPr="00AF6610">
        <w:rPr>
          <w:rFonts w:asciiTheme="minorHAnsi" w:hAnsiTheme="minorHAnsi" w:cstheme="minorHAnsi"/>
          <w:color w:val="000000"/>
          <w:sz w:val="28"/>
        </w:rPr>
        <w:t>: Željka Crnković</w:t>
      </w:r>
    </w:p>
    <w:p w:rsidR="00AF6610" w:rsidRDefault="00AF6610" w:rsidP="00AF6610">
      <w:pPr>
        <w:rPr>
          <w:rFonts w:asciiTheme="minorHAnsi" w:hAnsiTheme="minorHAnsi" w:cstheme="minorHAnsi"/>
          <w:color w:val="000000"/>
          <w:sz w:val="28"/>
        </w:rPr>
      </w:pPr>
    </w:p>
    <w:tbl>
      <w:tblPr>
        <w:tblpPr w:leftFromText="180" w:rightFromText="180" w:vertAnchor="text" w:horzAnchor="margin" w:tblpXSpec="center" w:tblpY="365"/>
        <w:tblW w:w="8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554"/>
        <w:gridCol w:w="680"/>
        <w:gridCol w:w="1045"/>
      </w:tblGrid>
      <w:tr w:rsidR="00AF6610" w:rsidRPr="00AF6610" w:rsidTr="00AF6610">
        <w:trPr>
          <w:trHeight w:val="300"/>
        </w:trPr>
        <w:tc>
          <w:tcPr>
            <w:tcW w:w="284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 predmet</w:t>
            </w:r>
          </w:p>
        </w:tc>
        <w:tc>
          <w:tcPr>
            <w:tcW w:w="252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Nastavnik</w:t>
            </w:r>
          </w:p>
        </w:tc>
        <w:tc>
          <w:tcPr>
            <w:tcW w:w="73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Pr>
                <w:rFonts w:ascii="Times New Roman" w:hAnsi="Times New Roman"/>
                <w:b/>
                <w:color w:val="000000"/>
              </w:rPr>
              <w:t>P</w:t>
            </w:r>
            <w:r w:rsidRPr="00AF6610">
              <w:rPr>
                <w:rFonts w:ascii="Times New Roman" w:hAnsi="Times New Roman"/>
                <w:b/>
                <w:color w:val="000000"/>
              </w:rPr>
              <w:t>lan</w:t>
            </w:r>
          </w:p>
        </w:tc>
        <w:tc>
          <w:tcPr>
            <w:tcW w:w="554"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1.</w:t>
            </w:r>
            <w:r>
              <w:rPr>
                <w:rFonts w:ascii="Times New Roman" w:hAnsi="Times New Roman"/>
                <w:b/>
                <w:color w:val="000000"/>
              </w:rPr>
              <w:br/>
            </w:r>
            <w:r w:rsidRPr="00AF6610">
              <w:rPr>
                <w:rFonts w:ascii="Times New Roman" w:hAnsi="Times New Roman"/>
                <w:b/>
                <w:color w:val="000000"/>
              </w:rPr>
              <w:t>pol.</w:t>
            </w:r>
          </w:p>
        </w:tc>
        <w:tc>
          <w:tcPr>
            <w:tcW w:w="68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2. pol.</w:t>
            </w:r>
          </w:p>
        </w:tc>
        <w:tc>
          <w:tcPr>
            <w:tcW w:w="1045"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Ukupno</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Mirjana Zovko</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Zaštita bilja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Jelena Đurđević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Bilinogojstvo s tloznanstvom</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Ivona Gregurić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Zaštita čovjekova okoliša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Ivona Gregurić</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Poljoprivredna botanika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Ivana Petrošanec Pišl</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Pr>
                <w:rFonts w:ascii="Times New Roman" w:hAnsi="Times New Roman"/>
                <w:color w:val="000000"/>
              </w:rPr>
              <w:t>Bruno Zečević /</w:t>
            </w:r>
            <w:r>
              <w:rPr>
                <w:rFonts w:ascii="Times New Roman" w:hAnsi="Times New Roman"/>
                <w:color w:val="000000"/>
              </w:rPr>
              <w:br/>
              <w:t xml:space="preserve">Jelena Đurđević </w:t>
            </w:r>
          </w:p>
        </w:tc>
        <w:tc>
          <w:tcPr>
            <w:tcW w:w="73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w:t>
            </w:r>
          </w:p>
        </w:tc>
        <w:tc>
          <w:tcPr>
            <w:tcW w:w="554"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w:t>
            </w:r>
          </w:p>
        </w:tc>
        <w:tc>
          <w:tcPr>
            <w:tcW w:w="68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AF6610" w:rsidRPr="008F33CC" w:rsidTr="00AF6610">
        <w:trPr>
          <w:trHeight w:val="300"/>
        </w:trPr>
        <w:tc>
          <w:tcPr>
            <w:tcW w:w="284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8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80</w:t>
            </w:r>
          </w:p>
        </w:tc>
      </w:tr>
    </w:tbl>
    <w:p w:rsidR="00AF6610" w:rsidRPr="00AF6610" w:rsidRDefault="00AF6610" w:rsidP="00AF6610">
      <w:pPr>
        <w:rPr>
          <w:rFonts w:asciiTheme="minorHAnsi" w:hAnsiTheme="minorHAnsi" w:cstheme="minorHAnsi"/>
          <w:color w:val="000000"/>
          <w:sz w:val="28"/>
        </w:rPr>
      </w:pPr>
    </w:p>
    <w:p w:rsidR="003B125A" w:rsidRPr="00087E7A" w:rsidRDefault="003B125A" w:rsidP="002B2060">
      <w:pPr>
        <w:spacing w:line="360" w:lineRule="auto"/>
        <w:rPr>
          <w:rFonts w:cs="Calibri"/>
          <w:b/>
          <w:bCs/>
          <w:color w:val="008E03"/>
          <w:sz w:val="28"/>
          <w:szCs w:val="28"/>
        </w:rPr>
      </w:pPr>
    </w:p>
    <w:p w:rsidR="009825DA" w:rsidRPr="00087E7A" w:rsidRDefault="009825D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4"/>
          <w:szCs w:val="28"/>
        </w:rPr>
      </w:pPr>
    </w:p>
    <w:p w:rsidR="003B125A" w:rsidRPr="00087E7A" w:rsidRDefault="003B125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AF6610" w:rsidRPr="00AF6610" w:rsidRDefault="00AF6610" w:rsidP="00AF6610">
      <w:pPr>
        <w:rPr>
          <w:rFonts w:asciiTheme="minorHAnsi" w:hAnsiTheme="minorHAnsi" w:cstheme="minorHAnsi"/>
          <w:color w:val="000000"/>
          <w:sz w:val="28"/>
        </w:rPr>
      </w:pPr>
      <w:r w:rsidRPr="00AF6610">
        <w:rPr>
          <w:rFonts w:asciiTheme="minorHAnsi" w:hAnsiTheme="minorHAnsi" w:cstheme="minorHAnsi"/>
          <w:b/>
          <w:sz w:val="28"/>
        </w:rPr>
        <w:lastRenderedPageBreak/>
        <w:t>RAZRED</w:t>
      </w:r>
      <w:r w:rsidRPr="00AF6610">
        <w:rPr>
          <w:rFonts w:asciiTheme="minorHAnsi" w:hAnsiTheme="minorHAnsi" w:cstheme="minorHAnsi"/>
          <w:sz w:val="28"/>
        </w:rPr>
        <w:t>: 2.</w:t>
      </w:r>
      <w:r>
        <w:rPr>
          <w:rFonts w:asciiTheme="minorHAnsi" w:hAnsiTheme="minorHAnsi" w:cstheme="minorHAnsi"/>
          <w:sz w:val="28"/>
        </w:rPr>
        <w:t xml:space="preserve"> </w:t>
      </w:r>
      <w:r w:rsidRPr="00AF6610">
        <w:rPr>
          <w:rFonts w:asciiTheme="minorHAnsi" w:hAnsiTheme="minorHAnsi" w:cstheme="minorHAnsi"/>
          <w:sz w:val="28"/>
        </w:rPr>
        <w:t>C -</w:t>
      </w:r>
      <w:r w:rsidRPr="00AF6610">
        <w:rPr>
          <w:rFonts w:asciiTheme="minorHAnsi" w:hAnsiTheme="minorHAnsi" w:cstheme="minorHAnsi"/>
          <w:color w:val="000000"/>
          <w:sz w:val="28"/>
        </w:rPr>
        <w:t xml:space="preserve"> Poljoprivredni tehničar fitofarmaceut</w:t>
      </w:r>
    </w:p>
    <w:p w:rsidR="00AF6610" w:rsidRDefault="00AF6610" w:rsidP="00AF6610">
      <w:pPr>
        <w:rPr>
          <w:rFonts w:asciiTheme="minorHAnsi" w:hAnsiTheme="minorHAnsi" w:cstheme="minorHAnsi"/>
          <w:color w:val="000000"/>
          <w:sz w:val="28"/>
        </w:rPr>
      </w:pPr>
      <w:r w:rsidRPr="00AF6610">
        <w:rPr>
          <w:rFonts w:asciiTheme="minorHAnsi" w:hAnsiTheme="minorHAnsi" w:cstheme="minorHAnsi"/>
          <w:b/>
          <w:color w:val="000000"/>
          <w:sz w:val="28"/>
        </w:rPr>
        <w:t>RAZREDNIK</w:t>
      </w:r>
      <w:r w:rsidRPr="00AF6610">
        <w:rPr>
          <w:rFonts w:asciiTheme="minorHAnsi" w:hAnsiTheme="minorHAnsi" w:cstheme="minorHAnsi"/>
          <w:color w:val="000000"/>
          <w:sz w:val="28"/>
        </w:rPr>
        <w:t xml:space="preserve">: Jelena Đurđević </w:t>
      </w:r>
    </w:p>
    <w:p w:rsidR="00AF6610" w:rsidRDefault="00AF6610" w:rsidP="00AF6610">
      <w:pPr>
        <w:rPr>
          <w:rFonts w:asciiTheme="minorHAnsi" w:hAnsiTheme="minorHAnsi" w:cstheme="minorHAnsi"/>
          <w:color w:val="000000"/>
          <w:sz w:val="28"/>
        </w:rPr>
      </w:pPr>
    </w:p>
    <w:tbl>
      <w:tblPr>
        <w:tblpPr w:leftFromText="180" w:rightFromText="180" w:vertAnchor="page" w:horzAnchor="margin" w:tblpXSpec="center" w:tblpY="2806"/>
        <w:tblW w:w="8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526"/>
        <w:gridCol w:w="695"/>
        <w:gridCol w:w="650"/>
        <w:gridCol w:w="606"/>
        <w:gridCol w:w="998"/>
      </w:tblGrid>
      <w:tr w:rsidR="00AF6610" w:rsidRPr="00AF6610" w:rsidTr="00AF6610">
        <w:trPr>
          <w:trHeight w:val="300"/>
        </w:trPr>
        <w:tc>
          <w:tcPr>
            <w:tcW w:w="329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 predmet</w:t>
            </w:r>
          </w:p>
        </w:tc>
        <w:tc>
          <w:tcPr>
            <w:tcW w:w="252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Nastavnik</w:t>
            </w:r>
          </w:p>
        </w:tc>
        <w:tc>
          <w:tcPr>
            <w:tcW w:w="695"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Plan</w:t>
            </w:r>
          </w:p>
        </w:tc>
        <w:tc>
          <w:tcPr>
            <w:tcW w:w="650"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1.</w:t>
            </w:r>
            <w:r w:rsidRPr="00AF6610">
              <w:rPr>
                <w:rFonts w:ascii="Times New Roman" w:hAnsi="Times New Roman"/>
                <w:b/>
                <w:color w:val="000000"/>
              </w:rPr>
              <w:br/>
              <w:t>pol.</w:t>
            </w:r>
          </w:p>
        </w:tc>
        <w:tc>
          <w:tcPr>
            <w:tcW w:w="606"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 xml:space="preserve">2. </w:t>
            </w:r>
            <w:r w:rsidRPr="00AF6610">
              <w:rPr>
                <w:rFonts w:ascii="Times New Roman" w:hAnsi="Times New Roman"/>
                <w:b/>
                <w:color w:val="000000"/>
              </w:rPr>
              <w:br/>
              <w:t>pol.</w:t>
            </w:r>
          </w:p>
        </w:tc>
        <w:tc>
          <w:tcPr>
            <w:tcW w:w="998" w:type="dxa"/>
            <w:shd w:val="clear" w:color="auto" w:fill="DEEAF6" w:themeFill="accent1" w:themeFillTint="33"/>
            <w:noWrap/>
            <w:vAlign w:val="center"/>
            <w:hideMark/>
          </w:tcPr>
          <w:p w:rsidR="00AF6610" w:rsidRPr="00AF6610" w:rsidRDefault="00AF6610" w:rsidP="00AF6610">
            <w:pPr>
              <w:spacing w:after="0" w:line="240" w:lineRule="auto"/>
              <w:jc w:val="center"/>
              <w:rPr>
                <w:rFonts w:ascii="Times New Roman" w:hAnsi="Times New Roman"/>
                <w:b/>
                <w:color w:val="000000"/>
              </w:rPr>
            </w:pPr>
            <w:r w:rsidRPr="00AF6610">
              <w:rPr>
                <w:rFonts w:ascii="Times New Roman" w:hAnsi="Times New Roman"/>
                <w:b/>
                <w:color w:val="000000"/>
              </w:rPr>
              <w:t>Ukupno</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 Bodrožić Selak</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Krunoslav Medak</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Marija Šimić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Antun Kladarić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Ivan Lutz</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Zaštita bilja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Jelena Đurđević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Poznavanje poljoprivrednih kultura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Mira Štimac</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Zaštita čovjekova okoliša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Ivona Gregurić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Repromaterijal u poljoprivredi</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Mirjana Martić</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Pr>
                <w:rFonts w:ascii="Times New Roman" w:hAnsi="Times New Roman"/>
                <w:color w:val="000000"/>
              </w:rPr>
              <w:t>Mira Štimac /</w:t>
            </w:r>
            <w:r>
              <w:rPr>
                <w:rFonts w:ascii="Times New Roman" w:hAnsi="Times New Roman"/>
                <w:color w:val="000000"/>
              </w:rPr>
              <w:br/>
              <w:t xml:space="preserve">Jelena Đurđević </w:t>
            </w:r>
          </w:p>
        </w:tc>
        <w:tc>
          <w:tcPr>
            <w:tcW w:w="695"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w:t>
            </w:r>
          </w:p>
        </w:tc>
        <w:tc>
          <w:tcPr>
            <w:tcW w:w="650"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4+4</w:t>
            </w:r>
          </w:p>
        </w:tc>
        <w:tc>
          <w:tcPr>
            <w:tcW w:w="606"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4</w:t>
            </w:r>
          </w:p>
        </w:tc>
        <w:tc>
          <w:tcPr>
            <w:tcW w:w="998" w:type="dxa"/>
            <w:shd w:val="clear" w:color="000000" w:fill="FFFFFF"/>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AF6610" w:rsidRPr="008F33CC" w:rsidTr="00AF6610">
        <w:trPr>
          <w:trHeight w:val="300"/>
        </w:trPr>
        <w:tc>
          <w:tcPr>
            <w:tcW w:w="329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2526" w:type="dxa"/>
            <w:shd w:val="clear" w:color="000000" w:fill="FFFFFF"/>
            <w:noWrap/>
            <w:vAlign w:val="center"/>
            <w:hideMark/>
          </w:tcPr>
          <w:p w:rsidR="00AF6610" w:rsidRPr="008F33CC" w:rsidRDefault="00AF6610" w:rsidP="00A73CD3">
            <w:pPr>
              <w:spacing w:after="0" w:line="240" w:lineRule="auto"/>
              <w:rPr>
                <w:rFonts w:ascii="Times New Roman" w:hAnsi="Times New Roman"/>
                <w:color w:val="000000"/>
              </w:rPr>
            </w:pPr>
            <w:r w:rsidRPr="008F33CC">
              <w:rPr>
                <w:rFonts w:ascii="Times New Roman" w:hAnsi="Times New Roman"/>
                <w:color w:val="000000"/>
              </w:rPr>
              <w:t> </w:t>
            </w:r>
          </w:p>
        </w:tc>
        <w:tc>
          <w:tcPr>
            <w:tcW w:w="695"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50"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06"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998" w:type="dxa"/>
            <w:shd w:val="clear" w:color="auto" w:fill="auto"/>
            <w:noWrap/>
            <w:vAlign w:val="center"/>
            <w:hideMark/>
          </w:tcPr>
          <w:p w:rsidR="00AF6610" w:rsidRPr="008F33CC" w:rsidRDefault="00AF6610" w:rsidP="00A73CD3">
            <w:pPr>
              <w:spacing w:after="0" w:line="240" w:lineRule="auto"/>
              <w:jc w:val="center"/>
              <w:rPr>
                <w:rFonts w:ascii="Times New Roman" w:hAnsi="Times New Roman"/>
                <w:color w:val="000000"/>
              </w:rPr>
            </w:pPr>
          </w:p>
        </w:tc>
      </w:tr>
    </w:tbl>
    <w:p w:rsidR="00AF6610" w:rsidRPr="00AF6610" w:rsidRDefault="00AF6610" w:rsidP="00AF6610">
      <w:pPr>
        <w:rPr>
          <w:rFonts w:asciiTheme="minorHAnsi" w:hAnsiTheme="minorHAnsi" w:cstheme="minorHAnsi"/>
          <w:color w:val="000000"/>
          <w:sz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44417" w:rsidRPr="00087E7A" w:rsidRDefault="00344417" w:rsidP="002B2060">
      <w:pPr>
        <w:spacing w:line="360" w:lineRule="auto"/>
        <w:rPr>
          <w:rFonts w:cs="Calibri"/>
        </w:rPr>
      </w:pPr>
      <w:r w:rsidRPr="00087E7A">
        <w:rPr>
          <w:rFonts w:cs="Calibri"/>
        </w:rPr>
        <w:br w:type="page"/>
      </w:r>
    </w:p>
    <w:p w:rsidR="00396E56" w:rsidRPr="00396E56" w:rsidRDefault="00396E56" w:rsidP="00396E56">
      <w:pPr>
        <w:rPr>
          <w:rFonts w:asciiTheme="minorHAnsi" w:hAnsiTheme="minorHAnsi" w:cstheme="minorHAnsi"/>
          <w:color w:val="000000"/>
          <w:sz w:val="28"/>
        </w:rPr>
      </w:pPr>
      <w:r w:rsidRPr="00396E56">
        <w:rPr>
          <w:rFonts w:asciiTheme="minorHAnsi" w:hAnsiTheme="minorHAnsi" w:cstheme="minorHAnsi"/>
          <w:b/>
          <w:sz w:val="28"/>
        </w:rPr>
        <w:lastRenderedPageBreak/>
        <w:t>RAZRED</w:t>
      </w:r>
      <w:r w:rsidRPr="00396E56">
        <w:rPr>
          <w:rFonts w:asciiTheme="minorHAnsi" w:hAnsiTheme="minorHAnsi" w:cstheme="minorHAnsi"/>
          <w:sz w:val="28"/>
        </w:rPr>
        <w:t>: 3.</w:t>
      </w:r>
      <w:r>
        <w:rPr>
          <w:rFonts w:asciiTheme="minorHAnsi" w:hAnsiTheme="minorHAnsi" w:cstheme="minorHAnsi"/>
          <w:sz w:val="28"/>
        </w:rPr>
        <w:t xml:space="preserve"> </w:t>
      </w:r>
      <w:r w:rsidRPr="00396E56">
        <w:rPr>
          <w:rFonts w:asciiTheme="minorHAnsi" w:hAnsiTheme="minorHAnsi" w:cstheme="minorHAnsi"/>
          <w:sz w:val="28"/>
        </w:rPr>
        <w:t>C -</w:t>
      </w:r>
      <w:r w:rsidRPr="00396E56">
        <w:rPr>
          <w:rFonts w:asciiTheme="minorHAnsi" w:hAnsiTheme="minorHAnsi" w:cstheme="minorHAnsi"/>
          <w:color w:val="000000"/>
          <w:sz w:val="28"/>
        </w:rPr>
        <w:t xml:space="preserve"> Poljoprivredni tehničar fitofarmaceut</w:t>
      </w:r>
    </w:p>
    <w:p w:rsidR="00396E56" w:rsidRDefault="00396E56" w:rsidP="00396E56">
      <w:pPr>
        <w:rPr>
          <w:rFonts w:asciiTheme="minorHAnsi" w:hAnsiTheme="minorHAnsi" w:cstheme="minorHAnsi"/>
          <w:color w:val="000000"/>
          <w:sz w:val="28"/>
        </w:rPr>
      </w:pPr>
      <w:r w:rsidRPr="00396E56">
        <w:rPr>
          <w:rFonts w:asciiTheme="minorHAnsi" w:hAnsiTheme="minorHAnsi" w:cstheme="minorHAnsi"/>
          <w:b/>
          <w:color w:val="000000"/>
          <w:sz w:val="28"/>
        </w:rPr>
        <w:t>RAZREDNIK</w:t>
      </w:r>
      <w:r w:rsidRPr="00396E56">
        <w:rPr>
          <w:rFonts w:asciiTheme="minorHAnsi" w:hAnsiTheme="minorHAnsi" w:cstheme="minorHAnsi"/>
          <w:color w:val="000000"/>
          <w:sz w:val="28"/>
        </w:rPr>
        <w:t>: Marija</w:t>
      </w:r>
      <w:r>
        <w:rPr>
          <w:rFonts w:asciiTheme="minorHAnsi" w:hAnsiTheme="minorHAnsi" w:cstheme="minorHAnsi"/>
          <w:color w:val="000000"/>
          <w:sz w:val="28"/>
        </w:rPr>
        <w:t xml:space="preserve"> Šimić</w:t>
      </w:r>
      <w:r w:rsidRPr="00396E56">
        <w:rPr>
          <w:rFonts w:asciiTheme="minorHAnsi" w:hAnsiTheme="minorHAnsi" w:cstheme="minorHAnsi"/>
          <w:color w:val="000000"/>
          <w:sz w:val="28"/>
        </w:rPr>
        <w:t xml:space="preserve"> </w:t>
      </w:r>
    </w:p>
    <w:p w:rsidR="00396E56" w:rsidRDefault="00396E56" w:rsidP="00396E56">
      <w:pPr>
        <w:rPr>
          <w:rFonts w:asciiTheme="minorHAnsi" w:hAnsiTheme="minorHAnsi" w:cstheme="minorHAnsi"/>
          <w:color w:val="000000"/>
          <w:sz w:val="28"/>
        </w:rPr>
      </w:pPr>
    </w:p>
    <w:tbl>
      <w:tblPr>
        <w:tblpPr w:leftFromText="180" w:rightFromText="180" w:vertAnchor="page" w:horzAnchor="margin" w:tblpY="3031"/>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2677"/>
        <w:gridCol w:w="730"/>
        <w:gridCol w:w="554"/>
        <w:gridCol w:w="606"/>
        <w:gridCol w:w="1045"/>
      </w:tblGrid>
      <w:tr w:rsidR="00396E56" w:rsidRPr="00396E56" w:rsidTr="00396E56">
        <w:trPr>
          <w:trHeight w:val="300"/>
        </w:trPr>
        <w:tc>
          <w:tcPr>
            <w:tcW w:w="3343"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sidRPr="00396E56">
              <w:rPr>
                <w:rFonts w:ascii="Times New Roman" w:hAnsi="Times New Roman"/>
                <w:b/>
                <w:color w:val="000000"/>
              </w:rPr>
              <w:t>Nastavni predmet</w:t>
            </w:r>
          </w:p>
        </w:tc>
        <w:tc>
          <w:tcPr>
            <w:tcW w:w="2677"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sidRPr="00396E56">
              <w:rPr>
                <w:rFonts w:ascii="Times New Roman" w:hAnsi="Times New Roman"/>
                <w:b/>
                <w:color w:val="000000"/>
              </w:rPr>
              <w:t>Nastavnik</w:t>
            </w:r>
          </w:p>
        </w:tc>
        <w:tc>
          <w:tcPr>
            <w:tcW w:w="730"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Pr>
                <w:rFonts w:ascii="Times New Roman" w:hAnsi="Times New Roman"/>
                <w:b/>
                <w:color w:val="000000"/>
              </w:rPr>
              <w:t>P</w:t>
            </w:r>
            <w:r w:rsidRPr="00396E56">
              <w:rPr>
                <w:rFonts w:ascii="Times New Roman" w:hAnsi="Times New Roman"/>
                <w:b/>
                <w:color w:val="000000"/>
              </w:rPr>
              <w:t>lan</w:t>
            </w:r>
          </w:p>
        </w:tc>
        <w:tc>
          <w:tcPr>
            <w:tcW w:w="554"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sidRPr="00396E56">
              <w:rPr>
                <w:rFonts w:ascii="Times New Roman" w:hAnsi="Times New Roman"/>
                <w:b/>
                <w:color w:val="000000"/>
              </w:rPr>
              <w:t>1.</w:t>
            </w:r>
            <w:r>
              <w:rPr>
                <w:rFonts w:ascii="Times New Roman" w:hAnsi="Times New Roman"/>
                <w:b/>
                <w:color w:val="000000"/>
              </w:rPr>
              <w:br/>
            </w:r>
            <w:r w:rsidRPr="00396E56">
              <w:rPr>
                <w:rFonts w:ascii="Times New Roman" w:hAnsi="Times New Roman"/>
                <w:b/>
                <w:color w:val="000000"/>
              </w:rPr>
              <w:t>pol.</w:t>
            </w:r>
          </w:p>
        </w:tc>
        <w:tc>
          <w:tcPr>
            <w:tcW w:w="606"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sidRPr="00396E56">
              <w:rPr>
                <w:rFonts w:ascii="Times New Roman" w:hAnsi="Times New Roman"/>
                <w:b/>
                <w:color w:val="000000"/>
              </w:rPr>
              <w:t xml:space="preserve">2. </w:t>
            </w:r>
            <w:r>
              <w:rPr>
                <w:rFonts w:ascii="Times New Roman" w:hAnsi="Times New Roman"/>
                <w:b/>
                <w:color w:val="000000"/>
              </w:rPr>
              <w:br/>
            </w:r>
            <w:r w:rsidRPr="00396E56">
              <w:rPr>
                <w:rFonts w:ascii="Times New Roman" w:hAnsi="Times New Roman"/>
                <w:b/>
                <w:color w:val="000000"/>
              </w:rPr>
              <w:t>pol.</w:t>
            </w:r>
          </w:p>
        </w:tc>
        <w:tc>
          <w:tcPr>
            <w:tcW w:w="1045" w:type="dxa"/>
            <w:shd w:val="clear" w:color="auto" w:fill="DEEAF6" w:themeFill="accent1" w:themeFillTint="33"/>
            <w:noWrap/>
            <w:vAlign w:val="center"/>
            <w:hideMark/>
          </w:tcPr>
          <w:p w:rsidR="00396E56" w:rsidRPr="00396E56" w:rsidRDefault="00396E56" w:rsidP="00396E56">
            <w:pPr>
              <w:spacing w:after="0" w:line="240" w:lineRule="auto"/>
              <w:jc w:val="center"/>
              <w:rPr>
                <w:rFonts w:ascii="Times New Roman" w:hAnsi="Times New Roman"/>
                <w:b/>
                <w:color w:val="000000"/>
              </w:rPr>
            </w:pPr>
            <w:r w:rsidRPr="00396E56">
              <w:rPr>
                <w:rFonts w:ascii="Times New Roman" w:hAnsi="Times New Roman"/>
                <w:b/>
                <w:color w:val="000000"/>
              </w:rPr>
              <w:t>Ukupno</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Hrvatski jezik</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Ljiljana Hess</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Strani jezik</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Matematika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Računalstvo</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Stjepan Latić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Zaštita bilja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Mirjana Martić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Poznavanje poljoprivrednih kultura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Mira Štimac</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Strojevi i alati</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 xml:space="preserve">Ustrojstvo rada u </w:t>
            </w:r>
            <w:r>
              <w:rPr>
                <w:rFonts w:ascii="Times New Roman" w:hAnsi="Times New Roman"/>
                <w:color w:val="000000"/>
              </w:rPr>
              <w:br/>
            </w:r>
            <w:r w:rsidRPr="008F33CC">
              <w:rPr>
                <w:rFonts w:ascii="Times New Roman" w:hAnsi="Times New Roman"/>
                <w:color w:val="000000"/>
              </w:rPr>
              <w:t>poljoprivrednoj apoteci</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Zoran Žalac</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Skladište poljoprivrednih proizvoda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Mirjana Martić</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Repromaterijal u poljoprivredi</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Mira Štimac</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Bruno Zečev</w:t>
            </w:r>
            <w:r>
              <w:rPr>
                <w:rFonts w:ascii="Times New Roman" w:hAnsi="Times New Roman"/>
                <w:color w:val="000000"/>
              </w:rPr>
              <w:t xml:space="preserve">ić / </w:t>
            </w:r>
            <w:r>
              <w:rPr>
                <w:rFonts w:ascii="Times New Roman" w:hAnsi="Times New Roman"/>
                <w:color w:val="000000"/>
              </w:rPr>
              <w:br/>
              <w:t xml:space="preserve">Ivana Petrošanec Pišl </w:t>
            </w:r>
          </w:p>
        </w:tc>
        <w:tc>
          <w:tcPr>
            <w:tcW w:w="730"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10</w:t>
            </w:r>
          </w:p>
        </w:tc>
        <w:tc>
          <w:tcPr>
            <w:tcW w:w="554"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10</w:t>
            </w:r>
          </w:p>
        </w:tc>
        <w:tc>
          <w:tcPr>
            <w:tcW w:w="606"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10</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350</w:t>
            </w:r>
          </w:p>
        </w:tc>
      </w:tr>
      <w:tr w:rsidR="00396E56" w:rsidRPr="008F33CC" w:rsidTr="00396E56">
        <w:trPr>
          <w:trHeight w:val="300"/>
        </w:trPr>
        <w:tc>
          <w:tcPr>
            <w:tcW w:w="3343"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Stručna praksa</w:t>
            </w:r>
          </w:p>
        </w:tc>
        <w:tc>
          <w:tcPr>
            <w:tcW w:w="2677" w:type="dxa"/>
            <w:shd w:val="clear" w:color="000000" w:fill="FFFFFF"/>
            <w:noWrap/>
            <w:vAlign w:val="center"/>
            <w:hideMark/>
          </w:tcPr>
          <w:p w:rsidR="00396E56" w:rsidRPr="008F33CC" w:rsidRDefault="00396E56" w:rsidP="00396E56">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06" w:type="dxa"/>
            <w:shd w:val="clear" w:color="auto" w:fill="auto"/>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396E56" w:rsidRPr="008F33CC" w:rsidRDefault="00396E56" w:rsidP="00396E56">
            <w:pPr>
              <w:spacing w:after="0" w:line="240" w:lineRule="auto"/>
              <w:jc w:val="center"/>
              <w:rPr>
                <w:rFonts w:ascii="Times New Roman" w:hAnsi="Times New Roman"/>
                <w:color w:val="000000"/>
              </w:rPr>
            </w:pPr>
            <w:r w:rsidRPr="008F33CC">
              <w:rPr>
                <w:rFonts w:ascii="Times New Roman" w:hAnsi="Times New Roman"/>
                <w:color w:val="000000"/>
              </w:rPr>
              <w:t>80</w:t>
            </w:r>
          </w:p>
        </w:tc>
      </w:tr>
    </w:tbl>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3B125A" w:rsidRPr="00087E7A" w:rsidRDefault="003B125A"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AB431A" w:rsidRPr="00087E7A" w:rsidRDefault="00AB431A" w:rsidP="002B2060">
      <w:pPr>
        <w:spacing w:line="360" w:lineRule="auto"/>
        <w:rPr>
          <w:rFonts w:cs="Calibri"/>
        </w:rPr>
      </w:pPr>
      <w:r w:rsidRPr="00087E7A">
        <w:rPr>
          <w:rFonts w:cs="Calibri"/>
        </w:rPr>
        <w:br w:type="page"/>
      </w:r>
    </w:p>
    <w:p w:rsidR="00A73CD3" w:rsidRPr="00A73CD3" w:rsidRDefault="00A73CD3" w:rsidP="00A73CD3">
      <w:pPr>
        <w:rPr>
          <w:rFonts w:asciiTheme="minorHAnsi" w:hAnsiTheme="minorHAnsi" w:cstheme="minorHAnsi"/>
          <w:color w:val="000000"/>
          <w:sz w:val="28"/>
        </w:rPr>
      </w:pPr>
      <w:r w:rsidRPr="00A73CD3">
        <w:rPr>
          <w:rFonts w:asciiTheme="minorHAnsi" w:hAnsiTheme="minorHAnsi" w:cstheme="minorHAnsi"/>
          <w:b/>
          <w:sz w:val="28"/>
        </w:rPr>
        <w:lastRenderedPageBreak/>
        <w:t>RAZRED</w:t>
      </w:r>
      <w:r w:rsidRPr="00A73CD3">
        <w:rPr>
          <w:rFonts w:asciiTheme="minorHAnsi" w:hAnsiTheme="minorHAnsi" w:cstheme="minorHAnsi"/>
          <w:sz w:val="28"/>
        </w:rPr>
        <w:t>: 4.</w:t>
      </w:r>
      <w:r>
        <w:rPr>
          <w:rFonts w:asciiTheme="minorHAnsi" w:hAnsiTheme="minorHAnsi" w:cstheme="minorHAnsi"/>
          <w:sz w:val="28"/>
        </w:rPr>
        <w:t xml:space="preserve"> </w:t>
      </w:r>
      <w:r w:rsidRPr="00A73CD3">
        <w:rPr>
          <w:rFonts w:asciiTheme="minorHAnsi" w:hAnsiTheme="minorHAnsi" w:cstheme="minorHAnsi"/>
          <w:sz w:val="28"/>
        </w:rPr>
        <w:t>C -</w:t>
      </w:r>
      <w:r w:rsidRPr="00A73CD3">
        <w:rPr>
          <w:rFonts w:asciiTheme="minorHAnsi" w:hAnsiTheme="minorHAnsi" w:cstheme="minorHAnsi"/>
          <w:color w:val="000000"/>
          <w:sz w:val="28"/>
        </w:rPr>
        <w:t xml:space="preserve"> Poljoprivredni tehničar fitofarmaceut</w:t>
      </w:r>
    </w:p>
    <w:p w:rsidR="00A73CD3" w:rsidRDefault="00A73CD3" w:rsidP="00A73CD3">
      <w:pPr>
        <w:rPr>
          <w:rFonts w:asciiTheme="minorHAnsi" w:hAnsiTheme="minorHAnsi" w:cstheme="minorHAnsi"/>
          <w:color w:val="000000"/>
          <w:sz w:val="28"/>
        </w:rPr>
      </w:pPr>
      <w:r w:rsidRPr="00A73CD3">
        <w:rPr>
          <w:rFonts w:asciiTheme="minorHAnsi" w:hAnsiTheme="minorHAnsi" w:cstheme="minorHAnsi"/>
          <w:b/>
          <w:color w:val="000000"/>
          <w:sz w:val="28"/>
        </w:rPr>
        <w:t>RAZREDNIK</w:t>
      </w:r>
      <w:r w:rsidRPr="00A73CD3">
        <w:rPr>
          <w:rFonts w:asciiTheme="minorHAnsi" w:hAnsiTheme="minorHAnsi" w:cstheme="minorHAnsi"/>
          <w:color w:val="000000"/>
          <w:sz w:val="28"/>
        </w:rPr>
        <w:t xml:space="preserve">: </w:t>
      </w:r>
      <w:r>
        <w:rPr>
          <w:rFonts w:asciiTheme="minorHAnsi" w:hAnsiTheme="minorHAnsi" w:cstheme="minorHAnsi"/>
          <w:color w:val="000000"/>
          <w:sz w:val="28"/>
        </w:rPr>
        <w:t xml:space="preserve">Ivana </w:t>
      </w:r>
      <w:r w:rsidRPr="00A73CD3">
        <w:rPr>
          <w:rFonts w:asciiTheme="minorHAnsi" w:hAnsiTheme="minorHAnsi" w:cstheme="minorHAnsi"/>
          <w:color w:val="000000"/>
          <w:sz w:val="28"/>
        </w:rPr>
        <w:t>Petrošanec Pišl</w:t>
      </w:r>
    </w:p>
    <w:p w:rsidR="00A73CD3" w:rsidRDefault="00A73CD3" w:rsidP="00A73CD3">
      <w:pPr>
        <w:rPr>
          <w:rFonts w:asciiTheme="minorHAnsi" w:hAnsiTheme="minorHAnsi" w:cstheme="minorHAnsi"/>
          <w:color w:val="000000"/>
          <w:sz w:val="28"/>
        </w:rPr>
      </w:pP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1983"/>
        <w:gridCol w:w="730"/>
        <w:gridCol w:w="554"/>
        <w:gridCol w:w="554"/>
        <w:gridCol w:w="1045"/>
      </w:tblGrid>
      <w:tr w:rsidR="00A73CD3" w:rsidRPr="00A73CD3" w:rsidTr="00A73CD3">
        <w:trPr>
          <w:trHeight w:val="300"/>
          <w:jc w:val="center"/>
        </w:trPr>
        <w:tc>
          <w:tcPr>
            <w:tcW w:w="2887"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 predmet</w:t>
            </w:r>
          </w:p>
        </w:tc>
        <w:tc>
          <w:tcPr>
            <w:tcW w:w="1983"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Nastavnik</w:t>
            </w:r>
          </w:p>
        </w:tc>
        <w:tc>
          <w:tcPr>
            <w:tcW w:w="730"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Pr>
                <w:rFonts w:ascii="Times New Roman" w:hAnsi="Times New Roman"/>
                <w:b/>
                <w:color w:val="000000"/>
              </w:rPr>
              <w:t>P</w:t>
            </w:r>
            <w:r w:rsidRPr="00A73CD3">
              <w:rPr>
                <w:rFonts w:ascii="Times New Roman" w:hAnsi="Times New Roman"/>
                <w:b/>
                <w:color w:val="000000"/>
              </w:rPr>
              <w:t>lan</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1.</w:t>
            </w:r>
            <w:r>
              <w:rPr>
                <w:rFonts w:ascii="Times New Roman" w:hAnsi="Times New Roman"/>
                <w:b/>
                <w:color w:val="000000"/>
              </w:rPr>
              <w:br/>
            </w:r>
            <w:r w:rsidRPr="00A73CD3">
              <w:rPr>
                <w:rFonts w:ascii="Times New Roman" w:hAnsi="Times New Roman"/>
                <w:b/>
                <w:color w:val="000000"/>
              </w:rPr>
              <w:t>pol.</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2.</w:t>
            </w:r>
            <w:r>
              <w:rPr>
                <w:rFonts w:ascii="Times New Roman" w:hAnsi="Times New Roman"/>
                <w:b/>
                <w:color w:val="000000"/>
              </w:rPr>
              <w:br/>
            </w:r>
            <w:r w:rsidRPr="00A73CD3">
              <w:rPr>
                <w:rFonts w:ascii="Times New Roman" w:hAnsi="Times New Roman"/>
                <w:b/>
                <w:color w:val="000000"/>
              </w:rPr>
              <w:t>pol.</w:t>
            </w:r>
          </w:p>
        </w:tc>
        <w:tc>
          <w:tcPr>
            <w:tcW w:w="1045"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Ukupno</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Ljiljana Hess</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32</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Zaštita bilja</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Jelena Đurđević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96</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Strojevi i alati</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 xml:space="preserve">Ustrojstvo rada u </w:t>
            </w:r>
            <w:r>
              <w:rPr>
                <w:rFonts w:ascii="Times New Roman" w:hAnsi="Times New Roman"/>
                <w:color w:val="000000"/>
              </w:rPr>
              <w:br/>
            </w:r>
            <w:r w:rsidRPr="008F33CC">
              <w:rPr>
                <w:rFonts w:ascii="Times New Roman" w:hAnsi="Times New Roman"/>
                <w:color w:val="000000"/>
              </w:rPr>
              <w:t>poljoprivrednoj apoteci</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Zoran Žalac</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Repromaterijal u poljoprivredi</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Mira Štimac</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64</w:t>
            </w:r>
          </w:p>
        </w:tc>
      </w:tr>
      <w:tr w:rsidR="00A73CD3" w:rsidRPr="008F33CC" w:rsidTr="00A73CD3">
        <w:trPr>
          <w:trHeight w:val="300"/>
          <w:jc w:val="center"/>
        </w:trPr>
        <w:tc>
          <w:tcPr>
            <w:tcW w:w="2887"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983"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Pr>
                <w:rFonts w:ascii="Times New Roman" w:hAnsi="Times New Roman"/>
                <w:color w:val="000000"/>
              </w:rPr>
              <w:t xml:space="preserve">Bruno Zečević / </w:t>
            </w:r>
            <w:r>
              <w:rPr>
                <w:rFonts w:ascii="Times New Roman" w:hAnsi="Times New Roman"/>
                <w:color w:val="000000"/>
              </w:rPr>
              <w:br/>
              <w:t>Mirjana Martić / I</w:t>
            </w:r>
            <w:r w:rsidRPr="008F33CC">
              <w:rPr>
                <w:rFonts w:ascii="Times New Roman" w:hAnsi="Times New Roman"/>
                <w:color w:val="000000"/>
              </w:rPr>
              <w:t>vona Gregurić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384</w:t>
            </w:r>
          </w:p>
        </w:tc>
      </w:tr>
      <w:tr w:rsidR="00A73CD3" w:rsidRPr="008F33CC" w:rsidTr="00A73CD3">
        <w:trPr>
          <w:trHeight w:val="300"/>
          <w:jc w:val="center"/>
        </w:trPr>
        <w:tc>
          <w:tcPr>
            <w:tcW w:w="2887" w:type="dxa"/>
            <w:shd w:val="clear" w:color="auto" w:fill="auto"/>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1983" w:type="dxa"/>
            <w:shd w:val="clear" w:color="auto" w:fill="auto"/>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A73CD3" w:rsidRPr="00A73CD3" w:rsidRDefault="00A73CD3" w:rsidP="00A73CD3">
      <w:pPr>
        <w:rPr>
          <w:rFonts w:asciiTheme="minorHAnsi" w:hAnsiTheme="minorHAnsi" w:cstheme="minorHAnsi"/>
          <w:color w:val="000000"/>
          <w:sz w:val="28"/>
        </w:rPr>
      </w:pPr>
    </w:p>
    <w:p w:rsidR="009A43AF" w:rsidRPr="00087E7A" w:rsidRDefault="009A43AF" w:rsidP="002B2060">
      <w:pPr>
        <w:spacing w:line="360" w:lineRule="auto"/>
        <w:rPr>
          <w:rFonts w:cs="Calibri"/>
          <w:b/>
          <w:bCs/>
          <w:color w:val="008E03"/>
          <w:sz w:val="28"/>
          <w:szCs w:val="28"/>
        </w:rPr>
      </w:pPr>
    </w:p>
    <w:p w:rsidR="009A43AF" w:rsidRPr="00087E7A" w:rsidRDefault="009A43AF"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2D3E00" w:rsidRPr="00087E7A" w:rsidRDefault="002D3E00"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A73CD3" w:rsidRPr="007E53F8" w:rsidRDefault="00295458" w:rsidP="007E53F8">
      <w:pPr>
        <w:spacing w:line="360" w:lineRule="auto"/>
        <w:rPr>
          <w:rFonts w:cs="Calibri"/>
        </w:rPr>
      </w:pPr>
      <w:r w:rsidRPr="00087E7A">
        <w:rPr>
          <w:rFonts w:cs="Calibri"/>
        </w:rPr>
        <w:br w:type="page"/>
      </w:r>
      <w:r w:rsidR="00A73CD3" w:rsidRPr="00A73CD3">
        <w:rPr>
          <w:rFonts w:asciiTheme="minorHAnsi" w:hAnsiTheme="minorHAnsi" w:cstheme="minorHAnsi"/>
          <w:b/>
          <w:sz w:val="28"/>
        </w:rPr>
        <w:lastRenderedPageBreak/>
        <w:t>RAZRED</w:t>
      </w:r>
      <w:r w:rsidR="00A73CD3" w:rsidRPr="00A73CD3">
        <w:rPr>
          <w:rFonts w:asciiTheme="minorHAnsi" w:hAnsiTheme="minorHAnsi" w:cstheme="minorHAnsi"/>
          <w:sz w:val="28"/>
        </w:rPr>
        <w:t>: 1.</w:t>
      </w:r>
      <w:r w:rsidR="00A73CD3">
        <w:rPr>
          <w:rFonts w:asciiTheme="minorHAnsi" w:hAnsiTheme="minorHAnsi" w:cstheme="minorHAnsi"/>
          <w:sz w:val="28"/>
        </w:rPr>
        <w:t xml:space="preserve"> </w:t>
      </w:r>
      <w:r w:rsidR="00A73CD3" w:rsidRPr="00A73CD3">
        <w:rPr>
          <w:rFonts w:asciiTheme="minorHAnsi" w:hAnsiTheme="minorHAnsi" w:cstheme="minorHAnsi"/>
          <w:sz w:val="28"/>
        </w:rPr>
        <w:t>D -</w:t>
      </w:r>
      <w:r w:rsidR="00A73CD3" w:rsidRPr="00A73CD3">
        <w:rPr>
          <w:rFonts w:asciiTheme="minorHAnsi" w:hAnsiTheme="minorHAnsi" w:cstheme="minorHAnsi"/>
          <w:color w:val="000000"/>
          <w:sz w:val="28"/>
        </w:rPr>
        <w:t xml:space="preserve"> Cvjećar </w:t>
      </w:r>
    </w:p>
    <w:p w:rsidR="00A73CD3" w:rsidRDefault="00A73CD3" w:rsidP="00A73CD3">
      <w:pPr>
        <w:rPr>
          <w:rFonts w:asciiTheme="minorHAnsi" w:hAnsiTheme="minorHAnsi" w:cstheme="minorHAnsi"/>
          <w:color w:val="000000"/>
          <w:sz w:val="28"/>
        </w:rPr>
      </w:pPr>
      <w:r w:rsidRPr="00A73CD3">
        <w:rPr>
          <w:rFonts w:asciiTheme="minorHAnsi" w:hAnsiTheme="minorHAnsi" w:cstheme="minorHAnsi"/>
          <w:b/>
          <w:color w:val="000000"/>
          <w:sz w:val="28"/>
        </w:rPr>
        <w:t>RAZREDNIK</w:t>
      </w:r>
      <w:r w:rsidRPr="00A73CD3">
        <w:rPr>
          <w:rFonts w:asciiTheme="minorHAnsi" w:hAnsiTheme="minorHAnsi" w:cstheme="minorHAnsi"/>
          <w:color w:val="000000"/>
          <w:sz w:val="28"/>
        </w:rPr>
        <w:t>: Marija Pilipović</w:t>
      </w:r>
    </w:p>
    <w:p w:rsidR="00A73CD3" w:rsidRDefault="00A73CD3" w:rsidP="00A73CD3">
      <w:pPr>
        <w:rPr>
          <w:rFonts w:asciiTheme="minorHAnsi" w:hAnsiTheme="minorHAnsi" w:cstheme="minorHAnsi"/>
          <w:color w:val="000000"/>
          <w:sz w:val="28"/>
        </w:rPr>
      </w:pPr>
    </w:p>
    <w:tbl>
      <w:tblPr>
        <w:tblpPr w:leftFromText="180" w:rightFromText="180" w:vertAnchor="page" w:horzAnchor="margin" w:tblpXSpec="center" w:tblpY="3091"/>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832"/>
        <w:gridCol w:w="730"/>
        <w:gridCol w:w="554"/>
        <w:gridCol w:w="554"/>
        <w:gridCol w:w="1045"/>
      </w:tblGrid>
      <w:tr w:rsidR="00A73CD3" w:rsidRPr="00A73CD3" w:rsidTr="00A73CD3">
        <w:trPr>
          <w:trHeight w:val="300"/>
        </w:trPr>
        <w:tc>
          <w:tcPr>
            <w:tcW w:w="3216"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 predmet</w:t>
            </w:r>
          </w:p>
        </w:tc>
        <w:tc>
          <w:tcPr>
            <w:tcW w:w="1832"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Nastavnik</w:t>
            </w:r>
          </w:p>
        </w:tc>
        <w:tc>
          <w:tcPr>
            <w:tcW w:w="730"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Pr>
                <w:rFonts w:ascii="Times New Roman" w:hAnsi="Times New Roman"/>
                <w:b/>
                <w:color w:val="000000"/>
              </w:rPr>
              <w:t>P</w:t>
            </w:r>
            <w:r w:rsidRPr="00A73CD3">
              <w:rPr>
                <w:rFonts w:ascii="Times New Roman" w:hAnsi="Times New Roman"/>
                <w:b/>
                <w:color w:val="000000"/>
              </w:rPr>
              <w:t>lan</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1.</w:t>
            </w:r>
            <w:r>
              <w:rPr>
                <w:rFonts w:ascii="Times New Roman" w:hAnsi="Times New Roman"/>
                <w:b/>
                <w:color w:val="000000"/>
              </w:rPr>
              <w:br/>
            </w:r>
            <w:r w:rsidRPr="00A73CD3">
              <w:rPr>
                <w:rFonts w:ascii="Times New Roman" w:hAnsi="Times New Roman"/>
                <w:b/>
                <w:color w:val="000000"/>
              </w:rPr>
              <w:t>pol.</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2.</w:t>
            </w:r>
            <w:r>
              <w:rPr>
                <w:rFonts w:ascii="Times New Roman" w:hAnsi="Times New Roman"/>
                <w:b/>
                <w:color w:val="000000"/>
              </w:rPr>
              <w:br/>
            </w:r>
            <w:r w:rsidRPr="00A73CD3">
              <w:rPr>
                <w:rFonts w:ascii="Times New Roman" w:hAnsi="Times New Roman"/>
                <w:b/>
                <w:color w:val="000000"/>
              </w:rPr>
              <w:t>pol.</w:t>
            </w:r>
          </w:p>
        </w:tc>
        <w:tc>
          <w:tcPr>
            <w:tcW w:w="1045"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Ukupno</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1832" w:type="dxa"/>
            <w:shd w:val="clear" w:color="000000" w:fill="FFFFFF"/>
            <w:noWrap/>
            <w:vAlign w:val="center"/>
            <w:hideMark/>
          </w:tcPr>
          <w:p w:rsidR="00A73CD3" w:rsidRPr="008F33CC" w:rsidRDefault="00A73CD3" w:rsidP="00A73CD3">
            <w:pPr>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Povijest</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Cvjećarstvo</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Dendrološke vrste za aranžiranje</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Ivona Gregurić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Aranžiranje</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Pr>
                <w:rFonts w:ascii="Times New Roman" w:hAnsi="Times New Roman"/>
                <w:color w:val="000000"/>
              </w:rPr>
              <w:t>Mira Šimac /</w:t>
            </w:r>
            <w:r>
              <w:rPr>
                <w:rFonts w:ascii="Times New Roman" w:hAnsi="Times New Roman"/>
                <w:color w:val="000000"/>
              </w:rPr>
              <w:br/>
              <w:t xml:space="preserve">Bruno Zečević </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490</w:t>
            </w:r>
          </w:p>
        </w:tc>
      </w:tr>
      <w:tr w:rsidR="00A73CD3" w:rsidRPr="008F33CC" w:rsidTr="00A73CD3">
        <w:trPr>
          <w:trHeight w:val="300"/>
        </w:trPr>
        <w:tc>
          <w:tcPr>
            <w:tcW w:w="3216"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80</w:t>
            </w:r>
          </w:p>
        </w:tc>
      </w:tr>
    </w:tbl>
    <w:p w:rsidR="00A73CD3" w:rsidRPr="00A73CD3" w:rsidRDefault="00A73CD3" w:rsidP="00A73CD3">
      <w:pPr>
        <w:rPr>
          <w:rFonts w:asciiTheme="minorHAnsi" w:hAnsiTheme="minorHAnsi" w:cstheme="minorHAnsi"/>
          <w:color w:val="000000"/>
          <w:sz w:val="28"/>
        </w:rPr>
      </w:pPr>
    </w:p>
    <w:p w:rsidR="009A43AF" w:rsidRPr="00087E7A" w:rsidRDefault="009A43AF" w:rsidP="002B2060">
      <w:pPr>
        <w:spacing w:line="360" w:lineRule="auto"/>
        <w:rPr>
          <w:rFonts w:cs="Calibri"/>
          <w:b/>
          <w:bCs/>
          <w:color w:val="008E03"/>
          <w:sz w:val="28"/>
          <w:szCs w:val="28"/>
        </w:rPr>
      </w:pPr>
    </w:p>
    <w:p w:rsidR="009A43AF" w:rsidRPr="00087E7A" w:rsidRDefault="009A43AF" w:rsidP="002B2060">
      <w:pPr>
        <w:spacing w:line="360" w:lineRule="auto"/>
        <w:rPr>
          <w:rFonts w:cs="Calibri"/>
          <w:b/>
          <w:bCs/>
          <w:color w:val="008E03"/>
          <w:sz w:val="28"/>
          <w:szCs w:val="28"/>
        </w:rPr>
      </w:pPr>
    </w:p>
    <w:p w:rsidR="009A43AF" w:rsidRPr="00087E7A" w:rsidRDefault="009A43AF" w:rsidP="002B2060">
      <w:pPr>
        <w:spacing w:line="360" w:lineRule="auto"/>
        <w:rPr>
          <w:rFonts w:cs="Calibri"/>
          <w:b/>
          <w:bCs/>
          <w:color w:val="008E03"/>
          <w:sz w:val="28"/>
          <w:szCs w:val="28"/>
        </w:rPr>
      </w:pPr>
    </w:p>
    <w:p w:rsidR="009A43AF" w:rsidRPr="00087E7A" w:rsidRDefault="009A43AF"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D67D09" w:rsidRPr="00087E7A" w:rsidRDefault="00D67D09" w:rsidP="002B2060">
      <w:pPr>
        <w:spacing w:line="360" w:lineRule="auto"/>
        <w:rPr>
          <w:rFonts w:cs="Calibri"/>
          <w:b/>
          <w:bCs/>
          <w:color w:val="008E03"/>
          <w:sz w:val="28"/>
          <w:szCs w:val="28"/>
        </w:rPr>
      </w:pPr>
    </w:p>
    <w:p w:rsidR="009A43AF" w:rsidRPr="00087E7A" w:rsidRDefault="009A43AF" w:rsidP="002B2060">
      <w:pPr>
        <w:spacing w:line="360" w:lineRule="auto"/>
        <w:rPr>
          <w:rFonts w:cs="Calibri"/>
          <w:b/>
          <w:bCs/>
          <w:color w:val="008E03"/>
          <w:sz w:val="28"/>
          <w:szCs w:val="28"/>
        </w:rPr>
      </w:pPr>
    </w:p>
    <w:p w:rsidR="00BD25CE" w:rsidRPr="00087E7A" w:rsidRDefault="00BD25CE" w:rsidP="002B2060">
      <w:pPr>
        <w:spacing w:line="360" w:lineRule="auto"/>
        <w:rPr>
          <w:rFonts w:cs="Calibri"/>
        </w:rPr>
      </w:pPr>
      <w:r w:rsidRPr="00087E7A">
        <w:rPr>
          <w:rFonts w:cs="Calibri"/>
        </w:rPr>
        <w:br w:type="page"/>
      </w:r>
    </w:p>
    <w:p w:rsidR="00A73CD3" w:rsidRPr="00A73CD3" w:rsidRDefault="00A73CD3" w:rsidP="00A73CD3">
      <w:pPr>
        <w:rPr>
          <w:rFonts w:asciiTheme="minorHAnsi" w:hAnsiTheme="minorHAnsi" w:cstheme="minorHAnsi"/>
          <w:color w:val="000000"/>
          <w:sz w:val="28"/>
        </w:rPr>
      </w:pPr>
      <w:r w:rsidRPr="00A73CD3">
        <w:rPr>
          <w:rFonts w:asciiTheme="minorHAnsi" w:hAnsiTheme="minorHAnsi" w:cstheme="minorHAnsi"/>
          <w:b/>
          <w:sz w:val="28"/>
        </w:rPr>
        <w:lastRenderedPageBreak/>
        <w:t>RAZRED</w:t>
      </w:r>
      <w:r w:rsidRPr="00A73CD3">
        <w:rPr>
          <w:rFonts w:asciiTheme="minorHAnsi" w:hAnsiTheme="minorHAnsi" w:cstheme="minorHAnsi"/>
          <w:sz w:val="28"/>
        </w:rPr>
        <w:t>: 2.</w:t>
      </w:r>
      <w:r>
        <w:rPr>
          <w:rFonts w:asciiTheme="minorHAnsi" w:hAnsiTheme="minorHAnsi" w:cstheme="minorHAnsi"/>
          <w:sz w:val="28"/>
        </w:rPr>
        <w:t xml:space="preserve"> </w:t>
      </w:r>
      <w:r w:rsidRPr="00A73CD3">
        <w:rPr>
          <w:rFonts w:asciiTheme="minorHAnsi" w:hAnsiTheme="minorHAnsi" w:cstheme="minorHAnsi"/>
          <w:sz w:val="28"/>
        </w:rPr>
        <w:t>D -</w:t>
      </w:r>
      <w:r w:rsidRPr="00A73CD3">
        <w:rPr>
          <w:rFonts w:asciiTheme="minorHAnsi" w:hAnsiTheme="minorHAnsi" w:cstheme="minorHAnsi"/>
          <w:color w:val="000000"/>
          <w:sz w:val="28"/>
        </w:rPr>
        <w:t xml:space="preserve"> Cvjećar </w:t>
      </w:r>
    </w:p>
    <w:p w:rsidR="00A73CD3" w:rsidRDefault="00A73CD3" w:rsidP="00A73CD3">
      <w:pPr>
        <w:rPr>
          <w:rFonts w:asciiTheme="minorHAnsi" w:hAnsiTheme="minorHAnsi" w:cstheme="minorHAnsi"/>
          <w:color w:val="000000"/>
          <w:sz w:val="28"/>
        </w:rPr>
      </w:pPr>
      <w:r w:rsidRPr="00A73CD3">
        <w:rPr>
          <w:rFonts w:asciiTheme="minorHAnsi" w:hAnsiTheme="minorHAnsi" w:cstheme="minorHAnsi"/>
          <w:b/>
          <w:color w:val="000000"/>
          <w:sz w:val="28"/>
        </w:rPr>
        <w:t>RAZREDNIK</w:t>
      </w:r>
      <w:r w:rsidRPr="00A73CD3">
        <w:rPr>
          <w:rFonts w:asciiTheme="minorHAnsi" w:hAnsiTheme="minorHAnsi" w:cstheme="minorHAnsi"/>
          <w:color w:val="000000"/>
          <w:sz w:val="28"/>
        </w:rPr>
        <w:t>: Ivica Opačak</w:t>
      </w:r>
    </w:p>
    <w:p w:rsidR="00A73CD3" w:rsidRDefault="00A73CD3" w:rsidP="00A73CD3">
      <w:pPr>
        <w:rPr>
          <w:rFonts w:asciiTheme="minorHAnsi" w:hAnsiTheme="minorHAnsi" w:cstheme="minorHAnsi"/>
          <w:color w:val="000000"/>
          <w:sz w:val="28"/>
        </w:rPr>
      </w:pPr>
    </w:p>
    <w:tbl>
      <w:tblPr>
        <w:tblW w:w="7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832"/>
        <w:gridCol w:w="730"/>
        <w:gridCol w:w="554"/>
        <w:gridCol w:w="554"/>
        <w:gridCol w:w="1045"/>
      </w:tblGrid>
      <w:tr w:rsidR="00A73CD3" w:rsidRPr="00A73CD3" w:rsidTr="00A73CD3">
        <w:trPr>
          <w:trHeight w:val="300"/>
          <w:jc w:val="center"/>
        </w:trPr>
        <w:tc>
          <w:tcPr>
            <w:tcW w:w="3079"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 predmet</w:t>
            </w:r>
          </w:p>
        </w:tc>
        <w:tc>
          <w:tcPr>
            <w:tcW w:w="1832"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Nastavnik</w:t>
            </w:r>
          </w:p>
        </w:tc>
        <w:tc>
          <w:tcPr>
            <w:tcW w:w="730"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Pr>
                <w:rFonts w:ascii="Times New Roman" w:hAnsi="Times New Roman"/>
                <w:b/>
                <w:color w:val="000000"/>
              </w:rPr>
              <w:t>P</w:t>
            </w:r>
            <w:r w:rsidRPr="00A73CD3">
              <w:rPr>
                <w:rFonts w:ascii="Times New Roman" w:hAnsi="Times New Roman"/>
                <w:b/>
                <w:color w:val="000000"/>
              </w:rPr>
              <w:t>lan</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1.</w:t>
            </w:r>
            <w:r>
              <w:rPr>
                <w:rFonts w:ascii="Times New Roman" w:hAnsi="Times New Roman"/>
                <w:b/>
                <w:color w:val="000000"/>
              </w:rPr>
              <w:br/>
            </w:r>
            <w:r w:rsidRPr="00A73CD3">
              <w:rPr>
                <w:rFonts w:ascii="Times New Roman" w:hAnsi="Times New Roman"/>
                <w:b/>
                <w:color w:val="000000"/>
              </w:rPr>
              <w:t>pol.</w:t>
            </w:r>
          </w:p>
        </w:tc>
        <w:tc>
          <w:tcPr>
            <w:tcW w:w="554"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2.</w:t>
            </w:r>
            <w:r>
              <w:rPr>
                <w:rFonts w:ascii="Times New Roman" w:hAnsi="Times New Roman"/>
                <w:b/>
                <w:color w:val="000000"/>
              </w:rPr>
              <w:br/>
            </w:r>
            <w:r w:rsidRPr="00A73CD3">
              <w:rPr>
                <w:rFonts w:ascii="Times New Roman" w:hAnsi="Times New Roman"/>
                <w:b/>
                <w:color w:val="000000"/>
              </w:rPr>
              <w:t>pol.</w:t>
            </w:r>
          </w:p>
        </w:tc>
        <w:tc>
          <w:tcPr>
            <w:tcW w:w="1045" w:type="dxa"/>
            <w:shd w:val="clear" w:color="auto" w:fill="DEEAF6" w:themeFill="accent1" w:themeFillTint="33"/>
            <w:noWrap/>
            <w:vAlign w:val="center"/>
            <w:hideMark/>
          </w:tcPr>
          <w:p w:rsidR="00A73CD3" w:rsidRPr="00A73CD3" w:rsidRDefault="00A73CD3" w:rsidP="00A73CD3">
            <w:pPr>
              <w:spacing w:after="0" w:line="240" w:lineRule="auto"/>
              <w:jc w:val="center"/>
              <w:rPr>
                <w:rFonts w:ascii="Times New Roman" w:hAnsi="Times New Roman"/>
                <w:b/>
                <w:color w:val="000000"/>
              </w:rPr>
            </w:pPr>
            <w:r w:rsidRPr="00A73CD3">
              <w:rPr>
                <w:rFonts w:ascii="Times New Roman" w:hAnsi="Times New Roman"/>
                <w:b/>
                <w:color w:val="000000"/>
              </w:rPr>
              <w:t>Ukupno</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Hrvatski jezik</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Strani jezik</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Matematika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Cvjećarstvo</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Dendrološke vrste za aranžiranje</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35</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Aranžiranje</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70</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Pr>
                <w:rFonts w:ascii="Times New Roman" w:hAnsi="Times New Roman"/>
                <w:color w:val="000000"/>
              </w:rPr>
              <w:t xml:space="preserve">Silvija Pandurić </w:t>
            </w:r>
          </w:p>
        </w:tc>
        <w:tc>
          <w:tcPr>
            <w:tcW w:w="730"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490</w:t>
            </w:r>
          </w:p>
        </w:tc>
      </w:tr>
      <w:tr w:rsidR="00A73CD3" w:rsidRPr="008F33CC" w:rsidTr="00A73CD3">
        <w:trPr>
          <w:trHeight w:val="300"/>
          <w:jc w:val="center"/>
        </w:trPr>
        <w:tc>
          <w:tcPr>
            <w:tcW w:w="3079"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Stručna praksa</w:t>
            </w:r>
          </w:p>
        </w:tc>
        <w:tc>
          <w:tcPr>
            <w:tcW w:w="1832" w:type="dxa"/>
            <w:shd w:val="clear" w:color="000000" w:fill="FFFFFF"/>
            <w:noWrap/>
            <w:vAlign w:val="center"/>
            <w:hideMark/>
          </w:tcPr>
          <w:p w:rsidR="00A73CD3" w:rsidRPr="008F33CC" w:rsidRDefault="00A73CD3" w:rsidP="00A73CD3">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A73CD3" w:rsidRPr="008F33CC" w:rsidRDefault="00A73CD3" w:rsidP="00A73CD3">
            <w:pPr>
              <w:spacing w:after="0" w:line="240" w:lineRule="auto"/>
              <w:jc w:val="center"/>
              <w:rPr>
                <w:rFonts w:ascii="Times New Roman" w:hAnsi="Times New Roman"/>
                <w:color w:val="000000"/>
              </w:rPr>
            </w:pPr>
            <w:r w:rsidRPr="008F33CC">
              <w:rPr>
                <w:rFonts w:ascii="Times New Roman" w:hAnsi="Times New Roman"/>
                <w:color w:val="000000"/>
              </w:rPr>
              <w:t>80</w:t>
            </w:r>
          </w:p>
        </w:tc>
      </w:tr>
    </w:tbl>
    <w:p w:rsidR="00A73CD3" w:rsidRPr="00A73CD3" w:rsidRDefault="00A73CD3" w:rsidP="00A73CD3">
      <w:pPr>
        <w:rPr>
          <w:rFonts w:asciiTheme="minorHAnsi" w:hAnsiTheme="minorHAnsi" w:cstheme="minorHAnsi"/>
          <w:color w:val="000000"/>
          <w:sz w:val="28"/>
        </w:rPr>
      </w:pPr>
    </w:p>
    <w:p w:rsidR="009A43AF" w:rsidRPr="00087E7A" w:rsidRDefault="00C45875" w:rsidP="002B2060">
      <w:pPr>
        <w:spacing w:after="160" w:line="360" w:lineRule="auto"/>
        <w:rPr>
          <w:rFonts w:cs="Calibri"/>
          <w:b/>
          <w:bCs/>
          <w:color w:val="008E03"/>
          <w:sz w:val="28"/>
          <w:szCs w:val="28"/>
        </w:rPr>
      </w:pPr>
      <w:r w:rsidRPr="00087E7A">
        <w:rPr>
          <w:rFonts w:cs="Calibri"/>
          <w:b/>
          <w:bCs/>
          <w:color w:val="008E03"/>
          <w:sz w:val="28"/>
          <w:szCs w:val="28"/>
        </w:rPr>
        <w:br w:type="page"/>
      </w:r>
    </w:p>
    <w:p w:rsidR="007E53F8" w:rsidRPr="007E53F8" w:rsidRDefault="007E53F8" w:rsidP="007E53F8">
      <w:pPr>
        <w:rPr>
          <w:rFonts w:asciiTheme="minorHAnsi" w:hAnsiTheme="minorHAnsi" w:cstheme="minorHAnsi"/>
          <w:color w:val="000000"/>
          <w:sz w:val="28"/>
        </w:rPr>
      </w:pPr>
      <w:r w:rsidRPr="007E53F8">
        <w:rPr>
          <w:rFonts w:asciiTheme="minorHAnsi" w:hAnsiTheme="minorHAnsi" w:cstheme="minorHAnsi"/>
          <w:b/>
          <w:sz w:val="28"/>
        </w:rPr>
        <w:lastRenderedPageBreak/>
        <w:t>RAZRED</w:t>
      </w:r>
      <w:r w:rsidRPr="007E53F8">
        <w:rPr>
          <w:rFonts w:asciiTheme="minorHAnsi" w:hAnsiTheme="minorHAnsi" w:cstheme="minorHAnsi"/>
          <w:sz w:val="28"/>
        </w:rPr>
        <w:t>: 3.</w:t>
      </w:r>
      <w:r>
        <w:rPr>
          <w:rFonts w:asciiTheme="minorHAnsi" w:hAnsiTheme="minorHAnsi" w:cstheme="minorHAnsi"/>
          <w:sz w:val="28"/>
        </w:rPr>
        <w:t xml:space="preserve"> </w:t>
      </w:r>
      <w:r w:rsidRPr="007E53F8">
        <w:rPr>
          <w:rFonts w:asciiTheme="minorHAnsi" w:hAnsiTheme="minorHAnsi" w:cstheme="minorHAnsi"/>
          <w:sz w:val="28"/>
        </w:rPr>
        <w:t>D -</w:t>
      </w:r>
      <w:r w:rsidRPr="007E53F8">
        <w:rPr>
          <w:rFonts w:asciiTheme="minorHAnsi" w:hAnsiTheme="minorHAnsi" w:cstheme="minorHAnsi"/>
          <w:color w:val="000000"/>
          <w:sz w:val="28"/>
        </w:rPr>
        <w:t xml:space="preserve"> Cvjećar </w:t>
      </w:r>
    </w:p>
    <w:p w:rsidR="007E53F8" w:rsidRDefault="007E53F8" w:rsidP="007E53F8">
      <w:pPr>
        <w:rPr>
          <w:rFonts w:asciiTheme="minorHAnsi" w:hAnsiTheme="minorHAnsi" w:cstheme="minorHAnsi"/>
          <w:color w:val="000000"/>
          <w:sz w:val="28"/>
        </w:rPr>
      </w:pPr>
      <w:r w:rsidRPr="007E53F8">
        <w:rPr>
          <w:rFonts w:asciiTheme="minorHAnsi" w:hAnsiTheme="minorHAnsi" w:cstheme="minorHAnsi"/>
          <w:b/>
          <w:color w:val="000000"/>
          <w:sz w:val="28"/>
        </w:rPr>
        <w:t>RAZREDNIK</w:t>
      </w:r>
      <w:r w:rsidRPr="007E53F8">
        <w:rPr>
          <w:rFonts w:asciiTheme="minorHAnsi" w:hAnsiTheme="minorHAnsi" w:cstheme="minorHAnsi"/>
          <w:color w:val="000000"/>
          <w:sz w:val="28"/>
        </w:rPr>
        <w:t>: Tatjana Haring</w:t>
      </w:r>
    </w:p>
    <w:p w:rsidR="007E53F8" w:rsidRDefault="007E53F8" w:rsidP="007E53F8">
      <w:pPr>
        <w:rPr>
          <w:rFonts w:asciiTheme="minorHAnsi" w:hAnsiTheme="minorHAnsi" w:cstheme="minorHAnsi"/>
          <w:color w:val="000000"/>
          <w:sz w:val="28"/>
        </w:rPr>
      </w:pPr>
    </w:p>
    <w:tbl>
      <w:tblPr>
        <w:tblpPr w:leftFromText="180" w:rightFromText="180" w:vertAnchor="page" w:horzAnchor="margin" w:tblpXSpec="center" w:tblpY="306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677"/>
        <w:gridCol w:w="730"/>
        <w:gridCol w:w="554"/>
        <w:gridCol w:w="554"/>
        <w:gridCol w:w="1045"/>
      </w:tblGrid>
      <w:tr w:rsidR="007E53F8" w:rsidRPr="007E53F8" w:rsidTr="007E53F8">
        <w:trPr>
          <w:trHeight w:val="300"/>
        </w:trPr>
        <w:tc>
          <w:tcPr>
            <w:tcW w:w="2990"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Nastavni predmet</w:t>
            </w:r>
          </w:p>
        </w:tc>
        <w:tc>
          <w:tcPr>
            <w:tcW w:w="2677"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Nastavnik</w:t>
            </w:r>
          </w:p>
        </w:tc>
        <w:tc>
          <w:tcPr>
            <w:tcW w:w="730"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Pr>
                <w:rFonts w:ascii="Times New Roman" w:hAnsi="Times New Roman"/>
                <w:b/>
                <w:color w:val="000000"/>
              </w:rPr>
              <w:t>P</w:t>
            </w:r>
            <w:r w:rsidRPr="007E53F8">
              <w:rPr>
                <w:rFonts w:ascii="Times New Roman" w:hAnsi="Times New Roman"/>
                <w:b/>
                <w:color w:val="000000"/>
              </w:rPr>
              <w:t>lan</w:t>
            </w:r>
          </w:p>
        </w:tc>
        <w:tc>
          <w:tcPr>
            <w:tcW w:w="554"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1.</w:t>
            </w:r>
            <w:r>
              <w:rPr>
                <w:rFonts w:ascii="Times New Roman" w:hAnsi="Times New Roman"/>
                <w:b/>
                <w:color w:val="000000"/>
              </w:rPr>
              <w:br/>
            </w:r>
            <w:r w:rsidRPr="007E53F8">
              <w:rPr>
                <w:rFonts w:ascii="Times New Roman" w:hAnsi="Times New Roman"/>
                <w:b/>
                <w:color w:val="000000"/>
              </w:rPr>
              <w:t>pol.</w:t>
            </w:r>
          </w:p>
        </w:tc>
        <w:tc>
          <w:tcPr>
            <w:tcW w:w="554"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2.</w:t>
            </w:r>
            <w:r>
              <w:rPr>
                <w:rFonts w:ascii="Times New Roman" w:hAnsi="Times New Roman"/>
                <w:b/>
                <w:color w:val="000000"/>
              </w:rPr>
              <w:br/>
            </w:r>
            <w:r w:rsidRPr="007E53F8">
              <w:rPr>
                <w:rFonts w:ascii="Times New Roman" w:hAnsi="Times New Roman"/>
                <w:b/>
                <w:color w:val="000000"/>
              </w:rPr>
              <w:t>pol.</w:t>
            </w:r>
          </w:p>
        </w:tc>
        <w:tc>
          <w:tcPr>
            <w:tcW w:w="1045"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Ukupno</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Računarstvo</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Tomislav Barišić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Cvjećarstvo</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xml:space="preserve">Silvija Pandurić </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Uređenje unutrašnjeg prostora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xml:space="preserve">Silvija Pandurić </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Ustrojstvo rada u cvjećarnici</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Tatjana Haring</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Tatjana Haring</w:t>
            </w:r>
            <w:r>
              <w:rPr>
                <w:rFonts w:ascii="Times New Roman" w:hAnsi="Times New Roman"/>
                <w:color w:val="000000"/>
              </w:rPr>
              <w:t xml:space="preserve"> /  </w:t>
            </w:r>
            <w:r>
              <w:rPr>
                <w:rFonts w:ascii="Times New Roman" w:hAnsi="Times New Roman"/>
                <w:color w:val="000000"/>
              </w:rPr>
              <w:br/>
              <w:t xml:space="preserve">Silvija Pandurić </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14</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448</w:t>
            </w:r>
          </w:p>
        </w:tc>
      </w:tr>
      <w:tr w:rsidR="007E53F8" w:rsidRPr="008F33CC" w:rsidTr="007E53F8">
        <w:trPr>
          <w:trHeight w:val="300"/>
        </w:trPr>
        <w:tc>
          <w:tcPr>
            <w:tcW w:w="2990"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677"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bl>
    <w:p w:rsidR="007E53F8" w:rsidRPr="007E53F8" w:rsidRDefault="007E53F8" w:rsidP="007E53F8">
      <w:pPr>
        <w:rPr>
          <w:rFonts w:asciiTheme="minorHAnsi" w:hAnsiTheme="minorHAnsi" w:cstheme="minorHAnsi"/>
          <w:color w:val="000000"/>
          <w:sz w:val="28"/>
        </w:rPr>
      </w:pPr>
    </w:p>
    <w:p w:rsidR="009825DA" w:rsidRPr="00087E7A" w:rsidRDefault="00D67D09" w:rsidP="002B2060">
      <w:pPr>
        <w:spacing w:after="160" w:line="360" w:lineRule="auto"/>
        <w:rPr>
          <w:rFonts w:cs="Calibri"/>
          <w:b/>
          <w:bCs/>
          <w:color w:val="008E03"/>
          <w:sz w:val="28"/>
          <w:szCs w:val="28"/>
        </w:rPr>
      </w:pPr>
      <w:r w:rsidRPr="00087E7A">
        <w:rPr>
          <w:rFonts w:cs="Calibri"/>
          <w:b/>
          <w:bCs/>
          <w:color w:val="008E03"/>
          <w:sz w:val="28"/>
          <w:szCs w:val="28"/>
        </w:rPr>
        <w:br w:type="page"/>
      </w:r>
    </w:p>
    <w:p w:rsidR="007E53F8" w:rsidRPr="007E53F8" w:rsidRDefault="007E53F8" w:rsidP="007E53F8">
      <w:pPr>
        <w:rPr>
          <w:rFonts w:asciiTheme="minorHAnsi" w:hAnsiTheme="minorHAnsi" w:cstheme="minorHAnsi"/>
          <w:color w:val="000000"/>
          <w:sz w:val="28"/>
        </w:rPr>
      </w:pPr>
      <w:r w:rsidRPr="007E53F8">
        <w:rPr>
          <w:rFonts w:asciiTheme="minorHAnsi" w:hAnsiTheme="minorHAnsi" w:cstheme="minorHAnsi"/>
          <w:b/>
          <w:sz w:val="28"/>
        </w:rPr>
        <w:lastRenderedPageBreak/>
        <w:t>RAZRED</w:t>
      </w:r>
      <w:r w:rsidRPr="007E53F8">
        <w:rPr>
          <w:rFonts w:asciiTheme="minorHAnsi" w:hAnsiTheme="minorHAnsi" w:cstheme="minorHAnsi"/>
          <w:sz w:val="28"/>
        </w:rPr>
        <w:t>: 1.</w:t>
      </w:r>
      <w:r>
        <w:rPr>
          <w:rFonts w:asciiTheme="minorHAnsi" w:hAnsiTheme="minorHAnsi" w:cstheme="minorHAnsi"/>
          <w:sz w:val="28"/>
        </w:rPr>
        <w:t xml:space="preserve"> E</w:t>
      </w:r>
      <w:r w:rsidRPr="007E53F8">
        <w:rPr>
          <w:rFonts w:asciiTheme="minorHAnsi" w:hAnsiTheme="minorHAnsi" w:cstheme="minorHAnsi"/>
          <w:sz w:val="28"/>
        </w:rPr>
        <w:t xml:space="preserve"> -</w:t>
      </w:r>
      <w:r w:rsidRPr="007E53F8">
        <w:rPr>
          <w:rFonts w:asciiTheme="minorHAnsi" w:hAnsiTheme="minorHAnsi" w:cstheme="minorHAnsi"/>
          <w:color w:val="000000"/>
          <w:sz w:val="28"/>
        </w:rPr>
        <w:t xml:space="preserve"> Mehaničar poljoprivredne mehanizacije</w:t>
      </w:r>
    </w:p>
    <w:p w:rsidR="007E53F8" w:rsidRDefault="007E53F8" w:rsidP="007E53F8">
      <w:pPr>
        <w:rPr>
          <w:rFonts w:asciiTheme="minorHAnsi" w:hAnsiTheme="minorHAnsi" w:cstheme="minorHAnsi"/>
          <w:color w:val="000000"/>
          <w:sz w:val="28"/>
        </w:rPr>
      </w:pPr>
      <w:r w:rsidRPr="007E53F8">
        <w:rPr>
          <w:rFonts w:asciiTheme="minorHAnsi" w:hAnsiTheme="minorHAnsi" w:cstheme="minorHAnsi"/>
          <w:b/>
          <w:color w:val="000000"/>
          <w:sz w:val="28"/>
        </w:rPr>
        <w:t>RAZREDNIK</w:t>
      </w:r>
      <w:r w:rsidRPr="007E53F8">
        <w:rPr>
          <w:rFonts w:asciiTheme="minorHAnsi" w:hAnsiTheme="minorHAnsi" w:cstheme="minorHAnsi"/>
          <w:color w:val="000000"/>
          <w:sz w:val="28"/>
        </w:rPr>
        <w:t>: Marija Pilipović</w:t>
      </w:r>
    </w:p>
    <w:p w:rsidR="007E53F8" w:rsidRDefault="007E53F8" w:rsidP="007E53F8">
      <w:pPr>
        <w:rPr>
          <w:rFonts w:asciiTheme="minorHAnsi" w:hAnsiTheme="minorHAnsi" w:cstheme="minorHAnsi"/>
          <w:sz w:val="28"/>
        </w:rPr>
      </w:pPr>
    </w:p>
    <w:tbl>
      <w:tblPr>
        <w:tblpPr w:leftFromText="180" w:rightFromText="180" w:vertAnchor="page" w:horzAnchor="margin" w:tblpXSpec="center" w:tblpY="2836"/>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2068"/>
        <w:gridCol w:w="730"/>
        <w:gridCol w:w="554"/>
        <w:gridCol w:w="554"/>
        <w:gridCol w:w="1045"/>
      </w:tblGrid>
      <w:tr w:rsidR="007E53F8" w:rsidRPr="007E53F8" w:rsidTr="007E53F8">
        <w:trPr>
          <w:trHeight w:val="300"/>
        </w:trPr>
        <w:tc>
          <w:tcPr>
            <w:tcW w:w="3342"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Nastavni predmet</w:t>
            </w:r>
          </w:p>
        </w:tc>
        <w:tc>
          <w:tcPr>
            <w:tcW w:w="2068"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Nastavnik</w:t>
            </w:r>
          </w:p>
        </w:tc>
        <w:tc>
          <w:tcPr>
            <w:tcW w:w="730"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Pr>
                <w:rFonts w:ascii="Times New Roman" w:hAnsi="Times New Roman"/>
                <w:b/>
                <w:color w:val="000000"/>
              </w:rPr>
              <w:t>P</w:t>
            </w:r>
            <w:r w:rsidRPr="007E53F8">
              <w:rPr>
                <w:rFonts w:ascii="Times New Roman" w:hAnsi="Times New Roman"/>
                <w:b/>
                <w:color w:val="000000"/>
              </w:rPr>
              <w:t>lan</w:t>
            </w:r>
          </w:p>
        </w:tc>
        <w:tc>
          <w:tcPr>
            <w:tcW w:w="554"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1.</w:t>
            </w:r>
            <w:r>
              <w:rPr>
                <w:rFonts w:ascii="Times New Roman" w:hAnsi="Times New Roman"/>
                <w:b/>
                <w:color w:val="000000"/>
              </w:rPr>
              <w:br/>
            </w:r>
            <w:r w:rsidRPr="007E53F8">
              <w:rPr>
                <w:rFonts w:ascii="Times New Roman" w:hAnsi="Times New Roman"/>
                <w:b/>
                <w:color w:val="000000"/>
              </w:rPr>
              <w:t>pol.</w:t>
            </w:r>
          </w:p>
        </w:tc>
        <w:tc>
          <w:tcPr>
            <w:tcW w:w="554"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2.</w:t>
            </w:r>
            <w:r>
              <w:rPr>
                <w:rFonts w:ascii="Times New Roman" w:hAnsi="Times New Roman"/>
                <w:b/>
                <w:color w:val="000000"/>
              </w:rPr>
              <w:br/>
            </w:r>
            <w:r w:rsidRPr="007E53F8">
              <w:rPr>
                <w:rFonts w:ascii="Times New Roman" w:hAnsi="Times New Roman"/>
                <w:b/>
                <w:color w:val="000000"/>
              </w:rPr>
              <w:t>pol.</w:t>
            </w:r>
          </w:p>
        </w:tc>
        <w:tc>
          <w:tcPr>
            <w:tcW w:w="1045" w:type="dxa"/>
            <w:shd w:val="clear" w:color="auto" w:fill="DEEAF6" w:themeFill="accent1" w:themeFillTint="33"/>
            <w:noWrap/>
            <w:vAlign w:val="center"/>
            <w:hideMark/>
          </w:tcPr>
          <w:p w:rsidR="007E53F8" w:rsidRPr="007E53F8" w:rsidRDefault="007E53F8" w:rsidP="007E53F8">
            <w:pPr>
              <w:spacing w:after="0" w:line="240" w:lineRule="auto"/>
              <w:jc w:val="center"/>
              <w:rPr>
                <w:rFonts w:ascii="Times New Roman" w:hAnsi="Times New Roman"/>
                <w:b/>
                <w:color w:val="000000"/>
              </w:rPr>
            </w:pPr>
            <w:r w:rsidRPr="007E53F8">
              <w:rPr>
                <w:rFonts w:ascii="Times New Roman" w:hAnsi="Times New Roman"/>
                <w:b/>
                <w:color w:val="000000"/>
              </w:rPr>
              <w:t>Ukupno</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E53F8" w:rsidRPr="008F33CC" w:rsidTr="007E53F8">
        <w:trPr>
          <w:trHeight w:val="274"/>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068" w:type="dxa"/>
            <w:shd w:val="clear" w:color="000000" w:fill="FFFFFF"/>
            <w:noWrap/>
            <w:vAlign w:val="center"/>
            <w:hideMark/>
          </w:tcPr>
          <w:p w:rsidR="007E53F8" w:rsidRPr="008F33CC" w:rsidRDefault="007E53F8" w:rsidP="00406BCF">
            <w:pPr>
              <w:spacing w:line="240" w:lineRule="auto"/>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Računalstvo</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Tomislav Aračić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xml:space="preserve">Tehnička mehanika </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Tehnički materijali</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Obrada materijala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Praktična nastava obrade materijala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245</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Tehničko crtanje i elementi strojeva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xml:space="preserve">Tehnologija poljoprivredne </w:t>
            </w:r>
            <w:r>
              <w:rPr>
                <w:rFonts w:ascii="Times New Roman" w:hAnsi="Times New Roman"/>
                <w:color w:val="000000"/>
              </w:rPr>
              <w:br/>
            </w:r>
            <w:r w:rsidRPr="008F33CC">
              <w:rPr>
                <w:rFonts w:ascii="Times New Roman" w:hAnsi="Times New Roman"/>
                <w:color w:val="000000"/>
              </w:rPr>
              <w:t>proizvodnje</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Tomislav Ferić</w:t>
            </w:r>
          </w:p>
        </w:tc>
        <w:tc>
          <w:tcPr>
            <w:tcW w:w="730"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E53F8" w:rsidRPr="008F33CC" w:rsidTr="007E53F8">
        <w:trPr>
          <w:trHeight w:val="300"/>
        </w:trPr>
        <w:tc>
          <w:tcPr>
            <w:tcW w:w="3342"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068" w:type="dxa"/>
            <w:shd w:val="clear" w:color="000000" w:fill="FFFFFF"/>
            <w:noWrap/>
            <w:vAlign w:val="center"/>
            <w:hideMark/>
          </w:tcPr>
          <w:p w:rsidR="007E53F8" w:rsidRPr="008F33CC" w:rsidRDefault="007E53F8"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7E53F8" w:rsidRPr="008F33CC" w:rsidRDefault="007E53F8" w:rsidP="00406BCF">
            <w:pPr>
              <w:spacing w:after="0" w:line="240" w:lineRule="auto"/>
              <w:jc w:val="center"/>
              <w:rPr>
                <w:rFonts w:ascii="Times New Roman" w:hAnsi="Times New Roman"/>
                <w:color w:val="000000"/>
              </w:rPr>
            </w:pPr>
            <w:r w:rsidRPr="008F33CC">
              <w:rPr>
                <w:rFonts w:ascii="Times New Roman" w:hAnsi="Times New Roman"/>
                <w:color w:val="000000"/>
              </w:rPr>
              <w:t>182</w:t>
            </w:r>
          </w:p>
        </w:tc>
      </w:tr>
    </w:tbl>
    <w:p w:rsidR="007E53F8" w:rsidRPr="007E53F8" w:rsidRDefault="007E53F8" w:rsidP="007E53F8">
      <w:pPr>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3862F0" w:rsidRPr="003862F0" w:rsidRDefault="003862F0" w:rsidP="003862F0">
      <w:pPr>
        <w:rPr>
          <w:rFonts w:asciiTheme="minorHAnsi" w:hAnsiTheme="minorHAnsi" w:cstheme="minorHAnsi"/>
          <w:color w:val="000000"/>
          <w:sz w:val="28"/>
        </w:rPr>
      </w:pPr>
      <w:r w:rsidRPr="003862F0">
        <w:rPr>
          <w:rFonts w:asciiTheme="minorHAnsi" w:hAnsiTheme="minorHAnsi" w:cstheme="minorHAnsi"/>
          <w:b/>
          <w:sz w:val="28"/>
        </w:rPr>
        <w:lastRenderedPageBreak/>
        <w:t>RAZRED</w:t>
      </w:r>
      <w:r w:rsidRPr="003862F0">
        <w:rPr>
          <w:rFonts w:asciiTheme="minorHAnsi" w:hAnsiTheme="minorHAnsi" w:cstheme="minorHAnsi"/>
          <w:sz w:val="28"/>
        </w:rPr>
        <w:t>: 2.</w:t>
      </w:r>
      <w:r>
        <w:rPr>
          <w:rFonts w:asciiTheme="minorHAnsi" w:hAnsiTheme="minorHAnsi" w:cstheme="minorHAnsi"/>
          <w:sz w:val="28"/>
        </w:rPr>
        <w:t xml:space="preserve"> E</w:t>
      </w:r>
      <w:r w:rsidRPr="003862F0">
        <w:rPr>
          <w:rFonts w:asciiTheme="minorHAnsi" w:hAnsiTheme="minorHAnsi" w:cstheme="minorHAnsi"/>
          <w:sz w:val="28"/>
        </w:rPr>
        <w:t xml:space="preserve"> -</w:t>
      </w:r>
      <w:r w:rsidRPr="003862F0">
        <w:rPr>
          <w:rFonts w:asciiTheme="minorHAnsi" w:hAnsiTheme="minorHAnsi" w:cstheme="minorHAnsi"/>
          <w:color w:val="000000"/>
          <w:sz w:val="28"/>
        </w:rPr>
        <w:t xml:space="preserve"> Mehaničar poljoprivredne mehanizacije</w:t>
      </w:r>
    </w:p>
    <w:p w:rsidR="003862F0" w:rsidRDefault="003862F0" w:rsidP="003862F0">
      <w:pPr>
        <w:rPr>
          <w:rFonts w:asciiTheme="minorHAnsi" w:hAnsiTheme="minorHAnsi" w:cstheme="minorHAnsi"/>
          <w:color w:val="000000"/>
          <w:sz w:val="28"/>
        </w:rPr>
      </w:pPr>
      <w:r w:rsidRPr="003862F0">
        <w:rPr>
          <w:rFonts w:asciiTheme="minorHAnsi" w:hAnsiTheme="minorHAnsi" w:cstheme="minorHAnsi"/>
          <w:b/>
          <w:color w:val="000000"/>
          <w:sz w:val="28"/>
        </w:rPr>
        <w:t>RAZREDNIK</w:t>
      </w:r>
      <w:r w:rsidRPr="003862F0">
        <w:rPr>
          <w:rFonts w:asciiTheme="minorHAnsi" w:hAnsiTheme="minorHAnsi" w:cstheme="minorHAnsi"/>
          <w:color w:val="000000"/>
          <w:sz w:val="28"/>
        </w:rPr>
        <w:t>: Ivica Opačak</w:t>
      </w:r>
    </w:p>
    <w:p w:rsidR="003862F0" w:rsidRDefault="003862F0" w:rsidP="003862F0">
      <w:pPr>
        <w:rPr>
          <w:rFonts w:asciiTheme="minorHAnsi" w:hAnsiTheme="minorHAnsi" w:cstheme="minorHAnsi"/>
          <w:sz w:val="28"/>
        </w:rPr>
      </w:pPr>
    </w:p>
    <w:tbl>
      <w:tblPr>
        <w:tblpPr w:leftFromText="180" w:rightFromText="180" w:vertAnchor="page" w:horzAnchor="margin" w:tblpXSpec="center" w:tblpY="2956"/>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983"/>
        <w:gridCol w:w="730"/>
        <w:gridCol w:w="554"/>
        <w:gridCol w:w="554"/>
        <w:gridCol w:w="1045"/>
      </w:tblGrid>
      <w:tr w:rsidR="003862F0" w:rsidRPr="003862F0" w:rsidTr="003862F0">
        <w:trPr>
          <w:trHeight w:val="300"/>
        </w:trPr>
        <w:tc>
          <w:tcPr>
            <w:tcW w:w="2846"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 predmet</w:t>
            </w:r>
          </w:p>
        </w:tc>
        <w:tc>
          <w:tcPr>
            <w:tcW w:w="1983"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Nastavnik</w:t>
            </w:r>
          </w:p>
        </w:tc>
        <w:tc>
          <w:tcPr>
            <w:tcW w:w="730"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Pr>
                <w:rFonts w:ascii="Times New Roman" w:hAnsi="Times New Roman"/>
                <w:b/>
                <w:color w:val="000000"/>
              </w:rPr>
              <w:t>P</w:t>
            </w:r>
            <w:r w:rsidRPr="003862F0">
              <w:rPr>
                <w:rFonts w:ascii="Times New Roman" w:hAnsi="Times New Roman"/>
                <w:b/>
                <w:color w:val="000000"/>
              </w:rPr>
              <w:t>lan</w:t>
            </w:r>
          </w:p>
        </w:tc>
        <w:tc>
          <w:tcPr>
            <w:tcW w:w="554"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1.</w:t>
            </w:r>
            <w:r>
              <w:rPr>
                <w:rFonts w:ascii="Times New Roman" w:hAnsi="Times New Roman"/>
                <w:b/>
                <w:color w:val="000000"/>
              </w:rPr>
              <w:br/>
            </w:r>
            <w:r w:rsidRPr="003862F0">
              <w:rPr>
                <w:rFonts w:ascii="Times New Roman" w:hAnsi="Times New Roman"/>
                <w:b/>
                <w:color w:val="000000"/>
              </w:rPr>
              <w:t>pol.</w:t>
            </w:r>
          </w:p>
        </w:tc>
        <w:tc>
          <w:tcPr>
            <w:tcW w:w="554"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2.</w:t>
            </w:r>
            <w:r>
              <w:rPr>
                <w:rFonts w:ascii="Times New Roman" w:hAnsi="Times New Roman"/>
                <w:b/>
                <w:color w:val="000000"/>
              </w:rPr>
              <w:br/>
            </w:r>
            <w:r w:rsidRPr="003862F0">
              <w:rPr>
                <w:rFonts w:ascii="Times New Roman" w:hAnsi="Times New Roman"/>
                <w:b/>
                <w:color w:val="000000"/>
              </w:rPr>
              <w:t>pol.</w:t>
            </w:r>
          </w:p>
        </w:tc>
        <w:tc>
          <w:tcPr>
            <w:tcW w:w="1045"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Ukupno</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xml:space="preserve">Tehničko crtanje i </w:t>
            </w:r>
            <w:r>
              <w:rPr>
                <w:rFonts w:ascii="Times New Roman" w:hAnsi="Times New Roman"/>
                <w:color w:val="000000"/>
              </w:rPr>
              <w:br/>
            </w:r>
            <w:r w:rsidRPr="008F33CC">
              <w:rPr>
                <w:rFonts w:ascii="Times New Roman" w:hAnsi="Times New Roman"/>
                <w:color w:val="000000"/>
              </w:rPr>
              <w:t>elementi strojeva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Elektrotehnika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Stjepan Latić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Motori i traktori</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Ivica Opačak</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4</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4</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4</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Poljoprivredni strojevi</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xml:space="preserve">Praktična nastava mehanike </w:t>
            </w:r>
            <w:r>
              <w:rPr>
                <w:rFonts w:ascii="Times New Roman" w:hAnsi="Times New Roman"/>
                <w:color w:val="000000"/>
              </w:rPr>
              <w:br/>
            </w:r>
            <w:r w:rsidRPr="008F33CC">
              <w:rPr>
                <w:rFonts w:ascii="Times New Roman" w:hAnsi="Times New Roman"/>
                <w:color w:val="000000"/>
              </w:rPr>
              <w:t>i strojeva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Pr>
                <w:rFonts w:ascii="Times New Roman" w:hAnsi="Times New Roman"/>
                <w:color w:val="000000"/>
              </w:rPr>
              <w:t xml:space="preserve">David Katalinić / </w:t>
            </w:r>
            <w:r>
              <w:rPr>
                <w:rFonts w:ascii="Times New Roman" w:hAnsi="Times New Roman"/>
                <w:color w:val="000000"/>
              </w:rPr>
              <w:br/>
              <w:t xml:space="preserve">Tomislav Ferić </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420</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182</w:t>
            </w:r>
          </w:p>
        </w:tc>
      </w:tr>
    </w:tbl>
    <w:p w:rsidR="003862F0" w:rsidRPr="003862F0" w:rsidRDefault="003862F0" w:rsidP="003862F0">
      <w:pPr>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3862F0" w:rsidRPr="003862F0" w:rsidRDefault="003862F0" w:rsidP="003862F0">
      <w:pPr>
        <w:rPr>
          <w:rFonts w:asciiTheme="minorHAnsi" w:hAnsiTheme="minorHAnsi" w:cstheme="minorHAnsi"/>
          <w:color w:val="000000"/>
          <w:sz w:val="28"/>
        </w:rPr>
      </w:pPr>
      <w:r w:rsidRPr="003862F0">
        <w:rPr>
          <w:rFonts w:asciiTheme="minorHAnsi" w:hAnsiTheme="minorHAnsi" w:cstheme="minorHAnsi"/>
          <w:b/>
          <w:sz w:val="28"/>
        </w:rPr>
        <w:lastRenderedPageBreak/>
        <w:t>RAZRED</w:t>
      </w:r>
      <w:r w:rsidRPr="003862F0">
        <w:rPr>
          <w:rFonts w:asciiTheme="minorHAnsi" w:hAnsiTheme="minorHAnsi" w:cstheme="minorHAnsi"/>
          <w:sz w:val="28"/>
        </w:rPr>
        <w:t>: 3.</w:t>
      </w:r>
      <w:r>
        <w:rPr>
          <w:rFonts w:asciiTheme="minorHAnsi" w:hAnsiTheme="minorHAnsi" w:cstheme="minorHAnsi"/>
          <w:sz w:val="28"/>
        </w:rPr>
        <w:t xml:space="preserve"> E</w:t>
      </w:r>
      <w:r w:rsidRPr="003862F0">
        <w:rPr>
          <w:rFonts w:asciiTheme="minorHAnsi" w:hAnsiTheme="minorHAnsi" w:cstheme="minorHAnsi"/>
          <w:sz w:val="28"/>
        </w:rPr>
        <w:t xml:space="preserve"> -</w:t>
      </w:r>
      <w:r w:rsidRPr="003862F0">
        <w:rPr>
          <w:rFonts w:asciiTheme="minorHAnsi" w:hAnsiTheme="minorHAnsi" w:cstheme="minorHAnsi"/>
          <w:color w:val="000000"/>
          <w:sz w:val="28"/>
        </w:rPr>
        <w:t xml:space="preserve"> Mehaničar poljoprivredne mehanizacije</w:t>
      </w:r>
    </w:p>
    <w:p w:rsidR="003862F0" w:rsidRDefault="003862F0" w:rsidP="003862F0">
      <w:pPr>
        <w:rPr>
          <w:rFonts w:asciiTheme="minorHAnsi" w:hAnsiTheme="minorHAnsi" w:cstheme="minorHAnsi"/>
          <w:color w:val="000000"/>
          <w:sz w:val="28"/>
        </w:rPr>
      </w:pPr>
      <w:r w:rsidRPr="003862F0">
        <w:rPr>
          <w:rFonts w:asciiTheme="minorHAnsi" w:hAnsiTheme="minorHAnsi" w:cstheme="minorHAnsi"/>
          <w:b/>
          <w:color w:val="000000"/>
          <w:sz w:val="28"/>
        </w:rPr>
        <w:t>RAZREDNIK</w:t>
      </w:r>
      <w:r w:rsidRPr="003862F0">
        <w:rPr>
          <w:rFonts w:asciiTheme="minorHAnsi" w:hAnsiTheme="minorHAnsi" w:cstheme="minorHAnsi"/>
          <w:color w:val="000000"/>
          <w:sz w:val="28"/>
        </w:rPr>
        <w:t>: Tatjana Haring</w:t>
      </w:r>
    </w:p>
    <w:p w:rsidR="003862F0" w:rsidRDefault="003862F0" w:rsidP="003862F0">
      <w:pPr>
        <w:rPr>
          <w:rFonts w:asciiTheme="minorHAnsi" w:hAnsiTheme="minorHAnsi" w:cstheme="minorHAnsi"/>
          <w:sz w:val="28"/>
        </w:rPr>
      </w:pPr>
    </w:p>
    <w:tbl>
      <w:tblPr>
        <w:tblpPr w:leftFromText="180" w:rightFromText="180" w:vertAnchor="page" w:horzAnchor="margin" w:tblpXSpec="center" w:tblpY="2821"/>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677"/>
        <w:gridCol w:w="730"/>
        <w:gridCol w:w="554"/>
        <w:gridCol w:w="554"/>
        <w:gridCol w:w="1045"/>
      </w:tblGrid>
      <w:tr w:rsidR="003862F0" w:rsidRPr="003862F0" w:rsidTr="003862F0">
        <w:trPr>
          <w:trHeight w:val="300"/>
        </w:trPr>
        <w:tc>
          <w:tcPr>
            <w:tcW w:w="2846"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 predmet</w:t>
            </w:r>
          </w:p>
        </w:tc>
        <w:tc>
          <w:tcPr>
            <w:tcW w:w="2677"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Nastavnik</w:t>
            </w:r>
          </w:p>
        </w:tc>
        <w:tc>
          <w:tcPr>
            <w:tcW w:w="730"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Pr>
                <w:rFonts w:ascii="Times New Roman" w:hAnsi="Times New Roman"/>
                <w:b/>
                <w:color w:val="000000"/>
              </w:rPr>
              <w:t>P</w:t>
            </w:r>
            <w:r w:rsidRPr="003862F0">
              <w:rPr>
                <w:rFonts w:ascii="Times New Roman" w:hAnsi="Times New Roman"/>
                <w:b/>
                <w:color w:val="000000"/>
              </w:rPr>
              <w:t>lan</w:t>
            </w:r>
          </w:p>
        </w:tc>
        <w:tc>
          <w:tcPr>
            <w:tcW w:w="554"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1.</w:t>
            </w:r>
            <w:r>
              <w:rPr>
                <w:rFonts w:ascii="Times New Roman" w:hAnsi="Times New Roman"/>
                <w:b/>
                <w:color w:val="000000"/>
              </w:rPr>
              <w:br/>
            </w:r>
            <w:r w:rsidRPr="003862F0">
              <w:rPr>
                <w:rFonts w:ascii="Times New Roman" w:hAnsi="Times New Roman"/>
                <w:b/>
                <w:color w:val="000000"/>
              </w:rPr>
              <w:t>pol.</w:t>
            </w:r>
          </w:p>
        </w:tc>
        <w:tc>
          <w:tcPr>
            <w:tcW w:w="554"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2.</w:t>
            </w:r>
            <w:r>
              <w:rPr>
                <w:rFonts w:ascii="Times New Roman" w:hAnsi="Times New Roman"/>
                <w:b/>
                <w:color w:val="000000"/>
              </w:rPr>
              <w:br/>
            </w:r>
            <w:r w:rsidRPr="003862F0">
              <w:rPr>
                <w:rFonts w:ascii="Times New Roman" w:hAnsi="Times New Roman"/>
                <w:b/>
                <w:color w:val="000000"/>
              </w:rPr>
              <w:t>pol.</w:t>
            </w:r>
          </w:p>
        </w:tc>
        <w:tc>
          <w:tcPr>
            <w:tcW w:w="1045"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Ukupno</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Hidraulika i pneumatika</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Motori i traktori</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Poljoprivredni strojevi</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Tomislav Ferić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3862F0" w:rsidRPr="008F33CC" w:rsidTr="003862F0">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xml:space="preserve">Praktična nastava </w:t>
            </w:r>
            <w:r>
              <w:rPr>
                <w:rFonts w:ascii="Times New Roman" w:hAnsi="Times New Roman"/>
                <w:color w:val="000000"/>
              </w:rPr>
              <w:br/>
            </w:r>
            <w:r w:rsidRPr="008F33CC">
              <w:rPr>
                <w:rFonts w:ascii="Times New Roman" w:hAnsi="Times New Roman"/>
                <w:color w:val="000000"/>
              </w:rPr>
              <w:t>mehanike i strojeva</w:t>
            </w:r>
          </w:p>
        </w:tc>
        <w:tc>
          <w:tcPr>
            <w:tcW w:w="2677"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Pr>
                <w:rFonts w:ascii="Times New Roman" w:hAnsi="Times New Roman"/>
                <w:color w:val="000000"/>
              </w:rPr>
              <w:t xml:space="preserve">Katalinić David </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16</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16</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16</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512</w:t>
            </w:r>
          </w:p>
        </w:tc>
      </w:tr>
      <w:tr w:rsidR="003862F0" w:rsidRPr="008F33CC" w:rsidTr="003862F0">
        <w:trPr>
          <w:trHeight w:val="300"/>
        </w:trPr>
        <w:tc>
          <w:tcPr>
            <w:tcW w:w="2846" w:type="dxa"/>
            <w:shd w:val="clear" w:color="auto" w:fill="auto"/>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677" w:type="dxa"/>
            <w:shd w:val="clear" w:color="auto" w:fill="auto"/>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3862F0" w:rsidRPr="008F33CC" w:rsidRDefault="003862F0" w:rsidP="00406BCF">
            <w:pPr>
              <w:spacing w:after="0" w:line="240" w:lineRule="auto"/>
              <w:jc w:val="center"/>
              <w:rPr>
                <w:rFonts w:ascii="Times New Roman" w:hAnsi="Times New Roman"/>
                <w:color w:val="000000"/>
              </w:rPr>
            </w:pPr>
          </w:p>
        </w:tc>
      </w:tr>
    </w:tbl>
    <w:p w:rsidR="003862F0" w:rsidRPr="003862F0" w:rsidRDefault="003862F0" w:rsidP="003862F0">
      <w:pPr>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3862F0" w:rsidRPr="003862F0" w:rsidRDefault="003862F0" w:rsidP="003862F0">
      <w:pPr>
        <w:rPr>
          <w:rFonts w:asciiTheme="minorHAnsi" w:hAnsiTheme="minorHAnsi" w:cstheme="minorHAnsi"/>
          <w:color w:val="000000"/>
          <w:sz w:val="28"/>
        </w:rPr>
      </w:pPr>
      <w:r w:rsidRPr="003862F0">
        <w:rPr>
          <w:rFonts w:asciiTheme="minorHAnsi" w:hAnsiTheme="minorHAnsi" w:cstheme="minorHAnsi"/>
          <w:b/>
          <w:sz w:val="28"/>
        </w:rPr>
        <w:lastRenderedPageBreak/>
        <w:t>RAZRED</w:t>
      </w:r>
      <w:r w:rsidRPr="003862F0">
        <w:rPr>
          <w:rFonts w:asciiTheme="minorHAnsi" w:hAnsiTheme="minorHAnsi" w:cstheme="minorHAnsi"/>
          <w:sz w:val="28"/>
        </w:rPr>
        <w:t>: 1.</w:t>
      </w:r>
      <w:r>
        <w:rPr>
          <w:rFonts w:asciiTheme="minorHAnsi" w:hAnsiTheme="minorHAnsi" w:cstheme="minorHAnsi"/>
          <w:sz w:val="28"/>
        </w:rPr>
        <w:t xml:space="preserve"> </w:t>
      </w:r>
      <w:r w:rsidRPr="003862F0">
        <w:rPr>
          <w:rFonts w:asciiTheme="minorHAnsi" w:hAnsiTheme="minorHAnsi" w:cstheme="minorHAnsi"/>
          <w:sz w:val="28"/>
        </w:rPr>
        <w:t>K -</w:t>
      </w:r>
      <w:r w:rsidRPr="003862F0">
        <w:rPr>
          <w:rFonts w:asciiTheme="minorHAnsi" w:hAnsiTheme="minorHAnsi" w:cstheme="minorHAnsi"/>
          <w:color w:val="000000"/>
          <w:sz w:val="28"/>
        </w:rPr>
        <w:t xml:space="preserve"> Poljoprivredni gospodarstvenik</w:t>
      </w:r>
    </w:p>
    <w:p w:rsidR="003862F0" w:rsidRDefault="003862F0" w:rsidP="003862F0">
      <w:pPr>
        <w:rPr>
          <w:rFonts w:asciiTheme="minorHAnsi" w:hAnsiTheme="minorHAnsi" w:cstheme="minorHAnsi"/>
          <w:color w:val="000000"/>
          <w:sz w:val="28"/>
        </w:rPr>
      </w:pPr>
      <w:r w:rsidRPr="003862F0">
        <w:rPr>
          <w:rFonts w:asciiTheme="minorHAnsi" w:hAnsiTheme="minorHAnsi" w:cstheme="minorHAnsi"/>
          <w:b/>
          <w:color w:val="000000"/>
          <w:sz w:val="28"/>
        </w:rPr>
        <w:t>RAZREDNIK</w:t>
      </w:r>
      <w:r w:rsidRPr="003862F0">
        <w:rPr>
          <w:rFonts w:asciiTheme="minorHAnsi" w:hAnsiTheme="minorHAnsi" w:cstheme="minorHAnsi"/>
          <w:color w:val="000000"/>
          <w:sz w:val="28"/>
        </w:rPr>
        <w:t>: Marija Pilipović</w:t>
      </w:r>
    </w:p>
    <w:p w:rsidR="003862F0" w:rsidRDefault="003862F0" w:rsidP="003862F0">
      <w:pPr>
        <w:rPr>
          <w:rFonts w:asciiTheme="minorHAnsi" w:hAnsiTheme="minorHAnsi" w:cstheme="minorHAnsi"/>
          <w:sz w:val="28"/>
        </w:rPr>
      </w:pPr>
    </w:p>
    <w:tbl>
      <w:tblPr>
        <w:tblpPr w:leftFromText="180" w:rightFromText="180" w:vertAnchor="page" w:horzAnchor="margin" w:tblpXSpec="center" w:tblpY="2776"/>
        <w:tblW w:w="7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983"/>
        <w:gridCol w:w="730"/>
        <w:gridCol w:w="554"/>
        <w:gridCol w:w="606"/>
        <w:gridCol w:w="1045"/>
      </w:tblGrid>
      <w:tr w:rsidR="003862F0" w:rsidRPr="003862F0" w:rsidTr="00406BCF">
        <w:trPr>
          <w:trHeight w:val="300"/>
        </w:trPr>
        <w:tc>
          <w:tcPr>
            <w:tcW w:w="2846"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 predmet</w:t>
            </w:r>
          </w:p>
        </w:tc>
        <w:tc>
          <w:tcPr>
            <w:tcW w:w="1983"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Nastavnik</w:t>
            </w:r>
          </w:p>
        </w:tc>
        <w:tc>
          <w:tcPr>
            <w:tcW w:w="730" w:type="dxa"/>
            <w:shd w:val="clear" w:color="auto" w:fill="DEEAF6" w:themeFill="accent1" w:themeFillTint="33"/>
            <w:noWrap/>
            <w:vAlign w:val="center"/>
            <w:hideMark/>
          </w:tcPr>
          <w:p w:rsidR="003862F0" w:rsidRPr="003862F0" w:rsidRDefault="00406BCF" w:rsidP="003862F0">
            <w:pPr>
              <w:spacing w:after="0" w:line="240" w:lineRule="auto"/>
              <w:jc w:val="center"/>
              <w:rPr>
                <w:rFonts w:ascii="Times New Roman" w:hAnsi="Times New Roman"/>
                <w:b/>
                <w:color w:val="000000"/>
              </w:rPr>
            </w:pPr>
            <w:r>
              <w:rPr>
                <w:rFonts w:ascii="Times New Roman" w:hAnsi="Times New Roman"/>
                <w:b/>
                <w:color w:val="000000"/>
              </w:rPr>
              <w:t>P</w:t>
            </w:r>
            <w:r w:rsidR="003862F0" w:rsidRPr="003862F0">
              <w:rPr>
                <w:rFonts w:ascii="Times New Roman" w:hAnsi="Times New Roman"/>
                <w:b/>
                <w:color w:val="000000"/>
              </w:rPr>
              <w:t>lan</w:t>
            </w:r>
          </w:p>
        </w:tc>
        <w:tc>
          <w:tcPr>
            <w:tcW w:w="554"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1.</w:t>
            </w:r>
            <w:r w:rsidR="00406BCF">
              <w:rPr>
                <w:rFonts w:ascii="Times New Roman" w:hAnsi="Times New Roman"/>
                <w:b/>
                <w:color w:val="000000"/>
              </w:rPr>
              <w:br/>
            </w:r>
            <w:r w:rsidRPr="003862F0">
              <w:rPr>
                <w:rFonts w:ascii="Times New Roman" w:hAnsi="Times New Roman"/>
                <w:b/>
                <w:color w:val="000000"/>
              </w:rPr>
              <w:t>pol.</w:t>
            </w:r>
          </w:p>
        </w:tc>
        <w:tc>
          <w:tcPr>
            <w:tcW w:w="606"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 xml:space="preserve">2. </w:t>
            </w:r>
            <w:r w:rsidR="00406BCF">
              <w:rPr>
                <w:rFonts w:ascii="Times New Roman" w:hAnsi="Times New Roman"/>
                <w:b/>
                <w:color w:val="000000"/>
              </w:rPr>
              <w:br/>
            </w:r>
            <w:r w:rsidRPr="003862F0">
              <w:rPr>
                <w:rFonts w:ascii="Times New Roman" w:hAnsi="Times New Roman"/>
                <w:b/>
                <w:color w:val="000000"/>
              </w:rPr>
              <w:t>pol.</w:t>
            </w:r>
          </w:p>
        </w:tc>
        <w:tc>
          <w:tcPr>
            <w:tcW w:w="1045" w:type="dxa"/>
            <w:shd w:val="clear" w:color="auto" w:fill="DEEAF6" w:themeFill="accent1" w:themeFillTint="33"/>
            <w:noWrap/>
            <w:vAlign w:val="center"/>
            <w:hideMark/>
          </w:tcPr>
          <w:p w:rsidR="003862F0" w:rsidRPr="003862F0" w:rsidRDefault="003862F0" w:rsidP="003862F0">
            <w:pPr>
              <w:spacing w:after="0" w:line="240" w:lineRule="auto"/>
              <w:jc w:val="center"/>
              <w:rPr>
                <w:rFonts w:ascii="Times New Roman" w:hAnsi="Times New Roman"/>
                <w:b/>
                <w:color w:val="000000"/>
              </w:rPr>
            </w:pPr>
            <w:r w:rsidRPr="003862F0">
              <w:rPr>
                <w:rFonts w:ascii="Times New Roman" w:hAnsi="Times New Roman"/>
                <w:b/>
                <w:color w:val="000000"/>
              </w:rPr>
              <w:t>Ukupno</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Engleski jezik</w:t>
            </w:r>
          </w:p>
        </w:tc>
        <w:tc>
          <w:tcPr>
            <w:tcW w:w="1983" w:type="dxa"/>
            <w:shd w:val="clear" w:color="000000" w:fill="FFFFFF"/>
            <w:noWrap/>
            <w:vAlign w:val="center"/>
            <w:hideMark/>
          </w:tcPr>
          <w:p w:rsidR="003862F0" w:rsidRPr="008F33CC" w:rsidRDefault="003862F0" w:rsidP="00406BCF">
            <w:pPr>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Ratarstvo</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Mirjana Martić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Povrćarstvo</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Mira Štimac</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Mehanizacija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Borislav Kovačević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Stočarstvo</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Drago Gavran</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Ekološka poljoprivreda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Ivona Gregurić</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3862F0" w:rsidRPr="008F33CC" w:rsidTr="00406BCF">
        <w:trPr>
          <w:trHeight w:val="300"/>
        </w:trPr>
        <w:tc>
          <w:tcPr>
            <w:tcW w:w="2846"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983" w:type="dxa"/>
            <w:shd w:val="clear" w:color="000000" w:fill="FFFFFF"/>
            <w:noWrap/>
            <w:vAlign w:val="center"/>
            <w:hideMark/>
          </w:tcPr>
          <w:p w:rsidR="003862F0" w:rsidRPr="008F33CC" w:rsidRDefault="003862F0" w:rsidP="00406BCF">
            <w:pPr>
              <w:spacing w:after="0" w:line="240" w:lineRule="auto"/>
              <w:rPr>
                <w:rFonts w:ascii="Times New Roman" w:hAnsi="Times New Roman"/>
                <w:color w:val="000000"/>
              </w:rPr>
            </w:pPr>
            <w:r>
              <w:rPr>
                <w:rFonts w:ascii="Times New Roman" w:hAnsi="Times New Roman"/>
                <w:color w:val="000000"/>
              </w:rPr>
              <w:t>David Katalinić</w:t>
            </w:r>
            <w:r w:rsidR="00406BCF">
              <w:rPr>
                <w:rFonts w:ascii="Times New Roman" w:hAnsi="Times New Roman"/>
                <w:color w:val="000000"/>
              </w:rPr>
              <w:t xml:space="preserve"> /</w:t>
            </w:r>
            <w:r w:rsidR="00406BCF">
              <w:rPr>
                <w:rFonts w:ascii="Times New Roman" w:hAnsi="Times New Roman"/>
                <w:color w:val="000000"/>
              </w:rPr>
              <w:br/>
            </w:r>
            <w:r w:rsidRPr="008F33CC">
              <w:rPr>
                <w:rFonts w:ascii="Times New Roman" w:hAnsi="Times New Roman"/>
                <w:color w:val="000000"/>
              </w:rPr>
              <w:t xml:space="preserve">Ivona Gregurić </w:t>
            </w:r>
          </w:p>
        </w:tc>
        <w:tc>
          <w:tcPr>
            <w:tcW w:w="730"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554"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606"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1045" w:type="dxa"/>
            <w:shd w:val="clear" w:color="000000" w:fill="FFFFFF"/>
            <w:noWrap/>
            <w:vAlign w:val="center"/>
            <w:hideMark/>
          </w:tcPr>
          <w:p w:rsidR="003862F0" w:rsidRPr="008F33CC" w:rsidRDefault="003862F0" w:rsidP="00406BCF">
            <w:pPr>
              <w:spacing w:after="0" w:line="240" w:lineRule="auto"/>
              <w:jc w:val="center"/>
              <w:rPr>
                <w:rFonts w:ascii="Times New Roman" w:hAnsi="Times New Roman"/>
                <w:color w:val="000000"/>
              </w:rPr>
            </w:pPr>
            <w:r w:rsidRPr="008F33CC">
              <w:rPr>
                <w:rFonts w:ascii="Times New Roman" w:hAnsi="Times New Roman"/>
                <w:color w:val="000000"/>
              </w:rPr>
              <w:t>420</w:t>
            </w:r>
          </w:p>
        </w:tc>
      </w:tr>
    </w:tbl>
    <w:p w:rsidR="003862F0" w:rsidRPr="003862F0" w:rsidRDefault="003862F0" w:rsidP="003862F0">
      <w:pPr>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406BCF" w:rsidRPr="00406BCF" w:rsidRDefault="00406BCF" w:rsidP="00406BCF">
      <w:pPr>
        <w:rPr>
          <w:rFonts w:asciiTheme="minorHAnsi" w:hAnsiTheme="minorHAnsi" w:cstheme="minorHAnsi"/>
          <w:color w:val="000000"/>
          <w:sz w:val="28"/>
        </w:rPr>
      </w:pPr>
      <w:r w:rsidRPr="00406BCF">
        <w:rPr>
          <w:rFonts w:asciiTheme="minorHAnsi" w:hAnsiTheme="minorHAnsi" w:cstheme="minorHAnsi"/>
          <w:b/>
          <w:sz w:val="28"/>
        </w:rPr>
        <w:lastRenderedPageBreak/>
        <w:t>RAZRED</w:t>
      </w:r>
      <w:r w:rsidRPr="00406BCF">
        <w:rPr>
          <w:rFonts w:asciiTheme="minorHAnsi" w:hAnsiTheme="minorHAnsi" w:cstheme="minorHAnsi"/>
          <w:sz w:val="28"/>
        </w:rPr>
        <w:t>: 1.</w:t>
      </w:r>
      <w:r>
        <w:rPr>
          <w:rFonts w:asciiTheme="minorHAnsi" w:hAnsiTheme="minorHAnsi" w:cstheme="minorHAnsi"/>
          <w:sz w:val="28"/>
        </w:rPr>
        <w:t xml:space="preserve"> </w:t>
      </w:r>
      <w:r w:rsidRPr="00406BCF">
        <w:rPr>
          <w:rFonts w:asciiTheme="minorHAnsi" w:hAnsiTheme="minorHAnsi" w:cstheme="minorHAnsi"/>
          <w:sz w:val="28"/>
        </w:rPr>
        <w:t xml:space="preserve">F - </w:t>
      </w:r>
      <w:r w:rsidRPr="00406BCF">
        <w:rPr>
          <w:rFonts w:asciiTheme="minorHAnsi" w:hAnsiTheme="minorHAnsi" w:cstheme="minorHAnsi"/>
          <w:color w:val="000000"/>
          <w:sz w:val="28"/>
        </w:rPr>
        <w:t>Šumarski tehničar</w:t>
      </w:r>
    </w:p>
    <w:p w:rsidR="00406BCF" w:rsidRDefault="00406BCF" w:rsidP="00406BCF">
      <w:pPr>
        <w:tabs>
          <w:tab w:val="left" w:pos="1110"/>
        </w:tabs>
        <w:rPr>
          <w:rFonts w:asciiTheme="minorHAnsi" w:hAnsiTheme="minorHAnsi" w:cstheme="minorHAnsi"/>
          <w:color w:val="000000"/>
          <w:sz w:val="28"/>
        </w:rPr>
      </w:pPr>
      <w:r w:rsidRPr="00406BCF">
        <w:rPr>
          <w:rFonts w:asciiTheme="minorHAnsi" w:hAnsiTheme="minorHAnsi" w:cstheme="minorHAnsi"/>
          <w:b/>
          <w:color w:val="000000"/>
          <w:sz w:val="28"/>
        </w:rPr>
        <w:t>RAZREDNIK</w:t>
      </w:r>
      <w:r w:rsidRPr="00406BCF">
        <w:rPr>
          <w:rFonts w:asciiTheme="minorHAnsi" w:hAnsiTheme="minorHAnsi" w:cstheme="minorHAnsi"/>
          <w:color w:val="000000"/>
          <w:sz w:val="28"/>
        </w:rPr>
        <w:t>: Tomislav Petrić</w:t>
      </w:r>
    </w:p>
    <w:p w:rsidR="00406BCF" w:rsidRDefault="00406BCF" w:rsidP="00406BCF">
      <w:pPr>
        <w:tabs>
          <w:tab w:val="left" w:pos="1110"/>
        </w:tabs>
        <w:rPr>
          <w:rFonts w:asciiTheme="minorHAnsi" w:hAnsiTheme="minorHAnsi" w:cstheme="minorHAnsi"/>
          <w:sz w:val="28"/>
        </w:rPr>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677"/>
        <w:gridCol w:w="730"/>
        <w:gridCol w:w="554"/>
        <w:gridCol w:w="554"/>
        <w:gridCol w:w="940"/>
      </w:tblGrid>
      <w:tr w:rsidR="00406BCF" w:rsidRPr="00406BCF" w:rsidTr="00406BCF">
        <w:trPr>
          <w:trHeight w:val="300"/>
          <w:jc w:val="center"/>
        </w:trPr>
        <w:tc>
          <w:tcPr>
            <w:tcW w:w="2846"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 predmet</w:t>
            </w:r>
          </w:p>
        </w:tc>
        <w:tc>
          <w:tcPr>
            <w:tcW w:w="2677"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Nastavnik</w:t>
            </w:r>
          </w:p>
        </w:tc>
        <w:tc>
          <w:tcPr>
            <w:tcW w:w="73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Pr>
                <w:rFonts w:ascii="Times New Roman" w:hAnsi="Times New Roman"/>
                <w:b/>
                <w:color w:val="000000"/>
              </w:rPr>
              <w:t>P</w:t>
            </w:r>
            <w:r w:rsidRPr="00406BCF">
              <w:rPr>
                <w:rFonts w:ascii="Times New Roman" w:hAnsi="Times New Roman"/>
                <w:b/>
                <w:color w:val="000000"/>
              </w:rPr>
              <w:t>lan</w:t>
            </w:r>
          </w:p>
        </w:tc>
        <w:tc>
          <w:tcPr>
            <w:tcW w:w="5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1.</w:t>
            </w:r>
            <w:r>
              <w:rPr>
                <w:rFonts w:ascii="Times New Roman" w:hAnsi="Times New Roman"/>
                <w:b/>
                <w:color w:val="000000"/>
              </w:rPr>
              <w:br/>
            </w:r>
            <w:r w:rsidRPr="00406BCF">
              <w:rPr>
                <w:rFonts w:ascii="Times New Roman" w:hAnsi="Times New Roman"/>
                <w:b/>
                <w:color w:val="000000"/>
              </w:rPr>
              <w:t>pol.</w:t>
            </w:r>
          </w:p>
        </w:tc>
        <w:tc>
          <w:tcPr>
            <w:tcW w:w="5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2.</w:t>
            </w:r>
            <w:r>
              <w:rPr>
                <w:rFonts w:ascii="Times New Roman" w:hAnsi="Times New Roman"/>
                <w:b/>
                <w:color w:val="000000"/>
              </w:rPr>
              <w:br/>
            </w:r>
            <w:r w:rsidRPr="00406BCF">
              <w:rPr>
                <w:rFonts w:ascii="Times New Roman" w:hAnsi="Times New Roman"/>
                <w:b/>
                <w:color w:val="000000"/>
              </w:rPr>
              <w:t>pol.</w:t>
            </w:r>
          </w:p>
        </w:tc>
        <w:tc>
          <w:tcPr>
            <w:tcW w:w="94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Ukupno</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Buconjić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Geografija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Fizika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Kemija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Biologija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Botanika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Računalstvo</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Pedologija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Meteorologija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Zaštita na radu</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Irena Čipraković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Tehničko crtanje i </w:t>
            </w:r>
            <w:r>
              <w:rPr>
                <w:rFonts w:ascii="Times New Roman" w:hAnsi="Times New Roman"/>
                <w:color w:val="000000"/>
              </w:rPr>
              <w:br/>
            </w:r>
            <w:r w:rsidRPr="008F33CC">
              <w:rPr>
                <w:rFonts w:ascii="Times New Roman" w:hAnsi="Times New Roman"/>
                <w:color w:val="000000"/>
              </w:rPr>
              <w:t>nacrtna geometrija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Tomislav Petrić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Izborni predmet</w:t>
            </w:r>
            <w:r>
              <w:rPr>
                <w:rFonts w:ascii="Times New Roman" w:hAnsi="Times New Roman"/>
                <w:color w:val="000000"/>
              </w:rPr>
              <w:t xml:space="preserve"> </w:t>
            </w:r>
            <w:r w:rsidRPr="008F33CC">
              <w:rPr>
                <w:rFonts w:ascii="Times New Roman" w:hAnsi="Times New Roman"/>
                <w:color w:val="000000"/>
              </w:rPr>
              <w:t xml:space="preserve">- </w:t>
            </w:r>
            <w:r>
              <w:rPr>
                <w:rFonts w:ascii="Times New Roman" w:hAnsi="Times New Roman"/>
                <w:color w:val="000000"/>
              </w:rPr>
              <w:br/>
            </w:r>
            <w:r w:rsidRPr="008F33CC">
              <w:rPr>
                <w:rFonts w:ascii="Times New Roman" w:hAnsi="Times New Roman"/>
                <w:color w:val="000000"/>
              </w:rPr>
              <w:t>Genetika šumskog drveća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677"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940"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p>
        </w:tc>
      </w:tr>
    </w:tbl>
    <w:p w:rsidR="00406BCF" w:rsidRPr="00406BCF" w:rsidRDefault="00406BCF" w:rsidP="00406BCF">
      <w:pPr>
        <w:tabs>
          <w:tab w:val="left" w:pos="1110"/>
        </w:tabs>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406BCF" w:rsidRPr="00406BCF" w:rsidRDefault="00406BCF" w:rsidP="00406BCF">
      <w:pPr>
        <w:rPr>
          <w:rFonts w:asciiTheme="minorHAnsi" w:hAnsiTheme="minorHAnsi" w:cstheme="minorHAnsi"/>
          <w:color w:val="000000"/>
          <w:sz w:val="28"/>
        </w:rPr>
      </w:pPr>
      <w:r w:rsidRPr="00406BCF">
        <w:rPr>
          <w:rFonts w:asciiTheme="minorHAnsi" w:hAnsiTheme="minorHAnsi" w:cstheme="minorHAnsi"/>
          <w:b/>
          <w:sz w:val="28"/>
        </w:rPr>
        <w:lastRenderedPageBreak/>
        <w:t>RAZRED</w:t>
      </w:r>
      <w:r w:rsidRPr="00406BCF">
        <w:rPr>
          <w:rFonts w:asciiTheme="minorHAnsi" w:hAnsiTheme="minorHAnsi" w:cstheme="minorHAnsi"/>
          <w:sz w:val="28"/>
        </w:rPr>
        <w:t>: 2.</w:t>
      </w:r>
      <w:r>
        <w:rPr>
          <w:rFonts w:asciiTheme="minorHAnsi" w:hAnsiTheme="minorHAnsi" w:cstheme="minorHAnsi"/>
          <w:sz w:val="28"/>
        </w:rPr>
        <w:t xml:space="preserve"> </w:t>
      </w:r>
      <w:r w:rsidRPr="00406BCF">
        <w:rPr>
          <w:rFonts w:asciiTheme="minorHAnsi" w:hAnsiTheme="minorHAnsi" w:cstheme="minorHAnsi"/>
          <w:sz w:val="28"/>
        </w:rPr>
        <w:t xml:space="preserve">F - </w:t>
      </w:r>
      <w:r w:rsidRPr="00406BCF">
        <w:rPr>
          <w:rFonts w:asciiTheme="minorHAnsi" w:hAnsiTheme="minorHAnsi" w:cstheme="minorHAnsi"/>
          <w:color w:val="000000"/>
          <w:sz w:val="28"/>
        </w:rPr>
        <w:t>Šumarski tehničar</w:t>
      </w:r>
    </w:p>
    <w:tbl>
      <w:tblPr>
        <w:tblpPr w:leftFromText="180" w:rightFromText="180" w:vertAnchor="page" w:horzAnchor="margin" w:tblpXSpec="center" w:tblpY="2956"/>
        <w:tblW w:w="8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93"/>
        <w:gridCol w:w="695"/>
        <w:gridCol w:w="554"/>
        <w:gridCol w:w="554"/>
        <w:gridCol w:w="940"/>
      </w:tblGrid>
      <w:tr w:rsidR="00406BCF" w:rsidRPr="00406BCF" w:rsidTr="00406BCF">
        <w:trPr>
          <w:trHeight w:val="300"/>
        </w:trPr>
        <w:tc>
          <w:tcPr>
            <w:tcW w:w="2846"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 predmet</w:t>
            </w:r>
          </w:p>
        </w:tc>
        <w:tc>
          <w:tcPr>
            <w:tcW w:w="2893"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Nastavnik</w:t>
            </w:r>
          </w:p>
        </w:tc>
        <w:tc>
          <w:tcPr>
            <w:tcW w:w="695"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Plan</w:t>
            </w:r>
          </w:p>
        </w:tc>
        <w:tc>
          <w:tcPr>
            <w:tcW w:w="5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1.</w:t>
            </w:r>
            <w:r w:rsidRPr="00406BCF">
              <w:rPr>
                <w:rFonts w:ascii="Times New Roman" w:hAnsi="Times New Roman"/>
                <w:b/>
                <w:color w:val="000000"/>
              </w:rPr>
              <w:br/>
              <w:t>pol.</w:t>
            </w:r>
          </w:p>
        </w:tc>
        <w:tc>
          <w:tcPr>
            <w:tcW w:w="5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2.</w:t>
            </w:r>
            <w:r w:rsidRPr="00406BCF">
              <w:rPr>
                <w:rFonts w:ascii="Times New Roman" w:hAnsi="Times New Roman"/>
                <w:b/>
                <w:color w:val="000000"/>
              </w:rPr>
              <w:br/>
              <w:t>pol.</w:t>
            </w:r>
          </w:p>
        </w:tc>
        <w:tc>
          <w:tcPr>
            <w:tcW w:w="92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Ukupno</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Krunoslav Medak</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Malinar</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Geografija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Slavko Marčinko</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Fizika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 Lutz</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Kemija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Računalstvo</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Dendrologija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60+45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Ekologija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40+30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Uzgajanje šuma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40+30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Anatomija i tehnologija drva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Irena Čipraković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50+20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Radni strojevi i alati</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Tomislav Petrić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58+12</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Parkovna kultura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Darija Pinjuh Budisavljević / </w:t>
            </w:r>
            <w:r>
              <w:rPr>
                <w:rFonts w:ascii="Times New Roman" w:hAnsi="Times New Roman"/>
                <w:color w:val="000000"/>
              </w:rPr>
              <w:br/>
            </w:r>
            <w:r w:rsidRPr="008F33CC">
              <w:rPr>
                <w:rFonts w:ascii="Times New Roman" w:hAnsi="Times New Roman"/>
                <w:color w:val="000000"/>
              </w:rPr>
              <w:t>Tomislav Petrić</w:t>
            </w:r>
          </w:p>
        </w:tc>
        <w:tc>
          <w:tcPr>
            <w:tcW w:w="69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56</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w:t>
            </w:r>
          </w:p>
        </w:tc>
        <w:tc>
          <w:tcPr>
            <w:tcW w:w="695"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92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p>
        </w:tc>
      </w:tr>
    </w:tbl>
    <w:p w:rsidR="00406BCF" w:rsidRDefault="00406BCF" w:rsidP="00406BCF">
      <w:pPr>
        <w:rPr>
          <w:rFonts w:asciiTheme="minorHAnsi" w:hAnsiTheme="minorHAnsi" w:cstheme="minorHAnsi"/>
          <w:color w:val="000000"/>
          <w:sz w:val="28"/>
        </w:rPr>
      </w:pPr>
      <w:r w:rsidRPr="00406BCF">
        <w:rPr>
          <w:rFonts w:asciiTheme="minorHAnsi" w:hAnsiTheme="minorHAnsi" w:cstheme="minorHAnsi"/>
          <w:b/>
          <w:color w:val="000000"/>
          <w:sz w:val="28"/>
        </w:rPr>
        <w:t>RAZREDNIK</w:t>
      </w:r>
      <w:r w:rsidRPr="00406BCF">
        <w:rPr>
          <w:rFonts w:asciiTheme="minorHAnsi" w:hAnsiTheme="minorHAnsi" w:cstheme="minorHAnsi"/>
          <w:color w:val="000000"/>
          <w:sz w:val="28"/>
        </w:rPr>
        <w:t>: Irena Čipraković</w:t>
      </w:r>
    </w:p>
    <w:p w:rsidR="00406BCF" w:rsidRDefault="00406BCF" w:rsidP="00406BCF">
      <w:pPr>
        <w:rPr>
          <w:rFonts w:asciiTheme="minorHAnsi" w:hAnsiTheme="minorHAnsi" w:cstheme="minorHAnsi"/>
          <w:color w:val="000000"/>
          <w:sz w:val="28"/>
        </w:rPr>
      </w:pPr>
    </w:p>
    <w:p w:rsidR="00406BCF" w:rsidRDefault="00406BCF" w:rsidP="00406BCF">
      <w:pPr>
        <w:rPr>
          <w:rFonts w:asciiTheme="minorHAnsi" w:hAnsiTheme="minorHAnsi" w:cstheme="minorHAnsi"/>
          <w:sz w:val="28"/>
        </w:rPr>
      </w:pPr>
    </w:p>
    <w:p w:rsidR="00406BCF" w:rsidRPr="00406BCF" w:rsidRDefault="00406BCF" w:rsidP="00406BCF">
      <w:pPr>
        <w:rPr>
          <w:rFonts w:asciiTheme="minorHAnsi" w:hAnsiTheme="minorHAnsi" w:cstheme="minorHAnsi"/>
          <w:sz w:val="28"/>
        </w:rPr>
      </w:pPr>
    </w:p>
    <w:p w:rsidR="009825DA" w:rsidRPr="00087E7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406BCF" w:rsidRPr="00406BCF" w:rsidRDefault="00406BCF" w:rsidP="00406BCF">
      <w:pPr>
        <w:rPr>
          <w:rFonts w:asciiTheme="minorHAnsi" w:hAnsiTheme="minorHAnsi" w:cstheme="minorHAnsi"/>
          <w:color w:val="000000"/>
          <w:sz w:val="28"/>
        </w:rPr>
      </w:pPr>
      <w:r w:rsidRPr="00406BCF">
        <w:rPr>
          <w:rFonts w:asciiTheme="minorHAnsi" w:hAnsiTheme="minorHAnsi" w:cstheme="minorHAnsi"/>
          <w:b/>
          <w:sz w:val="28"/>
        </w:rPr>
        <w:lastRenderedPageBreak/>
        <w:t>RAZRED</w:t>
      </w:r>
      <w:r w:rsidRPr="00406BCF">
        <w:rPr>
          <w:rFonts w:asciiTheme="minorHAnsi" w:hAnsiTheme="minorHAnsi" w:cstheme="minorHAnsi"/>
          <w:sz w:val="28"/>
        </w:rPr>
        <w:t>: 3.</w:t>
      </w:r>
      <w:r>
        <w:rPr>
          <w:rFonts w:asciiTheme="minorHAnsi" w:hAnsiTheme="minorHAnsi" w:cstheme="minorHAnsi"/>
          <w:sz w:val="28"/>
        </w:rPr>
        <w:t xml:space="preserve"> </w:t>
      </w:r>
      <w:r w:rsidRPr="00406BCF">
        <w:rPr>
          <w:rFonts w:asciiTheme="minorHAnsi" w:hAnsiTheme="minorHAnsi" w:cstheme="minorHAnsi"/>
          <w:sz w:val="28"/>
        </w:rPr>
        <w:t xml:space="preserve">F - </w:t>
      </w:r>
      <w:r w:rsidRPr="00406BCF">
        <w:rPr>
          <w:rFonts w:asciiTheme="minorHAnsi" w:hAnsiTheme="minorHAnsi" w:cstheme="minorHAnsi"/>
          <w:color w:val="000000"/>
          <w:sz w:val="28"/>
        </w:rPr>
        <w:t>Šumarski tehničar</w:t>
      </w:r>
    </w:p>
    <w:p w:rsidR="00406BCF" w:rsidRDefault="00406BCF" w:rsidP="00406BCF">
      <w:pPr>
        <w:rPr>
          <w:rFonts w:asciiTheme="minorHAnsi" w:hAnsiTheme="minorHAnsi" w:cstheme="minorHAnsi"/>
          <w:color w:val="000000"/>
          <w:sz w:val="28"/>
        </w:rPr>
      </w:pPr>
      <w:r w:rsidRPr="00406BCF">
        <w:rPr>
          <w:rFonts w:asciiTheme="minorHAnsi" w:hAnsiTheme="minorHAnsi" w:cstheme="minorHAnsi"/>
          <w:b/>
          <w:color w:val="000000"/>
          <w:sz w:val="28"/>
        </w:rPr>
        <w:t>RAZREDNIK</w:t>
      </w:r>
      <w:r w:rsidRPr="00406BCF">
        <w:rPr>
          <w:rFonts w:asciiTheme="minorHAnsi" w:hAnsiTheme="minorHAnsi" w:cstheme="minorHAnsi"/>
          <w:color w:val="000000"/>
          <w:sz w:val="28"/>
        </w:rPr>
        <w:t>: Daria Pinjuh Budisavljević</w:t>
      </w:r>
    </w:p>
    <w:p w:rsidR="00406BCF" w:rsidRDefault="00406BCF" w:rsidP="00406BCF">
      <w:pPr>
        <w:rPr>
          <w:rFonts w:asciiTheme="minorHAnsi" w:hAnsiTheme="minorHAnsi" w:cstheme="minorHAnsi"/>
          <w:color w:val="000000"/>
          <w:sz w:val="28"/>
        </w:rPr>
      </w:pPr>
    </w:p>
    <w:tbl>
      <w:tblPr>
        <w:tblpPr w:leftFromText="180" w:rightFromText="180" w:vertAnchor="page" w:horzAnchor="margin" w:tblpXSpec="center" w:tblpY="277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93"/>
        <w:gridCol w:w="730"/>
        <w:gridCol w:w="554"/>
        <w:gridCol w:w="680"/>
        <w:gridCol w:w="1045"/>
      </w:tblGrid>
      <w:tr w:rsidR="00406BCF" w:rsidRPr="00406BCF" w:rsidTr="00406BCF">
        <w:trPr>
          <w:trHeight w:val="300"/>
        </w:trPr>
        <w:tc>
          <w:tcPr>
            <w:tcW w:w="2846"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 predmet</w:t>
            </w:r>
          </w:p>
        </w:tc>
        <w:tc>
          <w:tcPr>
            <w:tcW w:w="2893"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Nastavnik</w:t>
            </w:r>
          </w:p>
        </w:tc>
        <w:tc>
          <w:tcPr>
            <w:tcW w:w="73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Pr>
                <w:rFonts w:ascii="Times New Roman" w:hAnsi="Times New Roman"/>
                <w:b/>
                <w:color w:val="000000"/>
              </w:rPr>
              <w:t>P</w:t>
            </w:r>
            <w:r w:rsidRPr="00406BCF">
              <w:rPr>
                <w:rFonts w:ascii="Times New Roman" w:hAnsi="Times New Roman"/>
                <w:b/>
                <w:color w:val="000000"/>
              </w:rPr>
              <w:t>lan</w:t>
            </w:r>
          </w:p>
        </w:tc>
        <w:tc>
          <w:tcPr>
            <w:tcW w:w="5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1.</w:t>
            </w:r>
            <w:r>
              <w:rPr>
                <w:rFonts w:ascii="Times New Roman" w:hAnsi="Times New Roman"/>
                <w:b/>
                <w:color w:val="000000"/>
              </w:rPr>
              <w:br/>
            </w:r>
            <w:r w:rsidRPr="00406BCF">
              <w:rPr>
                <w:rFonts w:ascii="Times New Roman" w:hAnsi="Times New Roman"/>
                <w:b/>
                <w:color w:val="000000"/>
              </w:rPr>
              <w:t>pol.</w:t>
            </w:r>
          </w:p>
        </w:tc>
        <w:tc>
          <w:tcPr>
            <w:tcW w:w="68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2.</w:t>
            </w:r>
            <w:r>
              <w:rPr>
                <w:rFonts w:ascii="Times New Roman" w:hAnsi="Times New Roman"/>
                <w:b/>
                <w:color w:val="000000"/>
              </w:rPr>
              <w:br/>
            </w:r>
            <w:r w:rsidRPr="00406BCF">
              <w:rPr>
                <w:rFonts w:ascii="Times New Roman" w:hAnsi="Times New Roman"/>
                <w:b/>
                <w:color w:val="000000"/>
              </w:rPr>
              <w:t>pol.</w:t>
            </w:r>
          </w:p>
        </w:tc>
        <w:tc>
          <w:tcPr>
            <w:tcW w:w="1045"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Ukupno</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Melita Bilandžić Kovačević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Geografija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Fizika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Kemija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Računalstvo</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35+35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Dendrologija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60+45</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Ekologija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40+30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Uzgajanje šuma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40+30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Anatomija i tehnologija drva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Irena Čipraković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50+20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Radni strojevi i alati</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Tomislav Petrić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58+12</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Parkovna kultura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Darija Pinjuh Budisavljević / </w:t>
            </w:r>
            <w:r>
              <w:rPr>
                <w:rFonts w:ascii="Times New Roman" w:hAnsi="Times New Roman"/>
                <w:color w:val="000000"/>
              </w:rPr>
              <w:br/>
            </w:r>
            <w:r w:rsidRPr="008F33CC">
              <w:rPr>
                <w:rFonts w:ascii="Times New Roman" w:hAnsi="Times New Roman"/>
                <w:color w:val="000000"/>
              </w:rPr>
              <w:t>Tomislav Petrić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5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8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56</w:t>
            </w:r>
          </w:p>
        </w:tc>
      </w:tr>
      <w:tr w:rsidR="00406BCF" w:rsidRPr="008F33CC" w:rsidTr="00406BCF">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Stručna praksa</w:t>
            </w:r>
          </w:p>
        </w:tc>
        <w:tc>
          <w:tcPr>
            <w:tcW w:w="2893"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554"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80" w:type="dxa"/>
            <w:shd w:val="clear" w:color="auto" w:fill="auto"/>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406BCF" w:rsidRPr="00406BCF" w:rsidRDefault="00406BCF" w:rsidP="00406BCF">
      <w:pPr>
        <w:rPr>
          <w:rFonts w:asciiTheme="minorHAnsi" w:hAnsiTheme="minorHAnsi" w:cstheme="minorHAnsi"/>
          <w:color w:val="000000"/>
          <w:sz w:val="28"/>
        </w:rPr>
      </w:pPr>
    </w:p>
    <w:p w:rsidR="001A3FA4" w:rsidRPr="00087E7A" w:rsidRDefault="001A3FA4" w:rsidP="002B2060">
      <w:pPr>
        <w:spacing w:line="360" w:lineRule="auto"/>
        <w:rPr>
          <w:rFonts w:cs="Calibri"/>
        </w:rPr>
      </w:pPr>
    </w:p>
    <w:p w:rsidR="00406BCF" w:rsidRDefault="00406BCF" w:rsidP="002B2060">
      <w:pPr>
        <w:spacing w:after="160" w:line="360" w:lineRule="auto"/>
        <w:rPr>
          <w:rFonts w:cs="Calibri"/>
          <w:b/>
          <w:bCs/>
          <w:color w:val="008E03"/>
          <w:sz w:val="28"/>
          <w:szCs w:val="28"/>
        </w:rPr>
      </w:pPr>
    </w:p>
    <w:p w:rsidR="009825DA" w:rsidRDefault="009825DA" w:rsidP="002B2060">
      <w:pPr>
        <w:spacing w:after="160" w:line="360" w:lineRule="auto"/>
        <w:rPr>
          <w:rFonts w:cs="Calibri"/>
          <w:b/>
          <w:bCs/>
          <w:color w:val="008E03"/>
          <w:sz w:val="28"/>
          <w:szCs w:val="28"/>
        </w:rPr>
      </w:pPr>
      <w:r w:rsidRPr="00087E7A">
        <w:rPr>
          <w:rFonts w:cs="Calibri"/>
          <w:b/>
          <w:bCs/>
          <w:color w:val="008E03"/>
          <w:sz w:val="28"/>
          <w:szCs w:val="28"/>
        </w:rPr>
        <w:br w:type="page"/>
      </w:r>
    </w:p>
    <w:p w:rsidR="00406BCF" w:rsidRPr="00406BCF" w:rsidRDefault="00406BCF" w:rsidP="00406BCF">
      <w:pPr>
        <w:rPr>
          <w:rFonts w:asciiTheme="minorHAnsi" w:hAnsiTheme="minorHAnsi" w:cstheme="minorHAnsi"/>
          <w:color w:val="000000"/>
          <w:sz w:val="28"/>
        </w:rPr>
      </w:pPr>
      <w:r w:rsidRPr="00406BCF">
        <w:rPr>
          <w:rFonts w:asciiTheme="minorHAnsi" w:hAnsiTheme="minorHAnsi" w:cstheme="minorHAnsi"/>
          <w:b/>
          <w:sz w:val="28"/>
        </w:rPr>
        <w:lastRenderedPageBreak/>
        <w:t>RAZRED</w:t>
      </w:r>
      <w:r w:rsidRPr="00406BCF">
        <w:rPr>
          <w:rFonts w:asciiTheme="minorHAnsi" w:hAnsiTheme="minorHAnsi" w:cstheme="minorHAnsi"/>
          <w:sz w:val="28"/>
        </w:rPr>
        <w:t>: 4.</w:t>
      </w:r>
      <w:r>
        <w:rPr>
          <w:rFonts w:asciiTheme="minorHAnsi" w:hAnsiTheme="minorHAnsi" w:cstheme="minorHAnsi"/>
          <w:sz w:val="28"/>
        </w:rPr>
        <w:t xml:space="preserve"> </w:t>
      </w:r>
      <w:r w:rsidRPr="00406BCF">
        <w:rPr>
          <w:rFonts w:asciiTheme="minorHAnsi" w:hAnsiTheme="minorHAnsi" w:cstheme="minorHAnsi"/>
          <w:sz w:val="28"/>
        </w:rPr>
        <w:t xml:space="preserve">F - </w:t>
      </w:r>
      <w:r w:rsidRPr="00406BCF">
        <w:rPr>
          <w:rFonts w:asciiTheme="minorHAnsi" w:hAnsiTheme="minorHAnsi" w:cstheme="minorHAnsi"/>
          <w:color w:val="000000"/>
          <w:sz w:val="28"/>
        </w:rPr>
        <w:t>Šumarski tehničar</w:t>
      </w:r>
    </w:p>
    <w:p w:rsidR="00406BCF" w:rsidRDefault="00406BCF" w:rsidP="00406BCF">
      <w:pPr>
        <w:rPr>
          <w:rFonts w:asciiTheme="minorHAnsi" w:hAnsiTheme="minorHAnsi" w:cstheme="minorHAnsi"/>
          <w:color w:val="000000"/>
          <w:sz w:val="28"/>
        </w:rPr>
      </w:pPr>
      <w:r w:rsidRPr="00406BCF">
        <w:rPr>
          <w:rFonts w:asciiTheme="minorHAnsi" w:hAnsiTheme="minorHAnsi" w:cstheme="minorHAnsi"/>
          <w:b/>
          <w:color w:val="000000"/>
          <w:sz w:val="28"/>
        </w:rPr>
        <w:t>RAZREDNIK</w:t>
      </w:r>
      <w:r w:rsidRPr="00406BCF">
        <w:rPr>
          <w:rFonts w:asciiTheme="minorHAnsi" w:hAnsiTheme="minorHAnsi" w:cstheme="minorHAnsi"/>
          <w:color w:val="000000"/>
          <w:sz w:val="28"/>
        </w:rPr>
        <w:t>: Šimo Kuhač</w:t>
      </w:r>
    </w:p>
    <w:p w:rsidR="00406BCF" w:rsidRDefault="00406BCF" w:rsidP="00406BCF">
      <w:pPr>
        <w:rPr>
          <w:rFonts w:asciiTheme="minorHAnsi" w:hAnsiTheme="minorHAnsi" w:cstheme="minorHAnsi"/>
          <w:sz w:val="28"/>
        </w:rPr>
      </w:pPr>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654"/>
        <w:gridCol w:w="730"/>
        <w:gridCol w:w="584"/>
        <w:gridCol w:w="584"/>
        <w:gridCol w:w="1045"/>
      </w:tblGrid>
      <w:tr w:rsidR="00406BCF" w:rsidRPr="00406BCF" w:rsidTr="00406BCF">
        <w:trPr>
          <w:trHeight w:val="300"/>
          <w:jc w:val="center"/>
        </w:trPr>
        <w:tc>
          <w:tcPr>
            <w:tcW w:w="2846"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 predmet</w:t>
            </w:r>
          </w:p>
        </w:tc>
        <w:tc>
          <w:tcPr>
            <w:tcW w:w="265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Nastavnik</w:t>
            </w:r>
          </w:p>
        </w:tc>
        <w:tc>
          <w:tcPr>
            <w:tcW w:w="730"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Pr>
                <w:rFonts w:ascii="Times New Roman" w:hAnsi="Times New Roman"/>
                <w:b/>
                <w:color w:val="000000"/>
              </w:rPr>
              <w:t>P</w:t>
            </w:r>
            <w:r w:rsidRPr="00406BCF">
              <w:rPr>
                <w:rFonts w:ascii="Times New Roman" w:hAnsi="Times New Roman"/>
                <w:b/>
                <w:color w:val="000000"/>
              </w:rPr>
              <w:t>lan</w:t>
            </w:r>
          </w:p>
        </w:tc>
        <w:tc>
          <w:tcPr>
            <w:tcW w:w="58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1.</w:t>
            </w:r>
            <w:r>
              <w:rPr>
                <w:rFonts w:ascii="Times New Roman" w:hAnsi="Times New Roman"/>
                <w:b/>
                <w:color w:val="000000"/>
              </w:rPr>
              <w:br/>
            </w:r>
            <w:r w:rsidRPr="00406BCF">
              <w:rPr>
                <w:rFonts w:ascii="Times New Roman" w:hAnsi="Times New Roman"/>
                <w:b/>
                <w:color w:val="000000"/>
              </w:rPr>
              <w:t>pol.</w:t>
            </w:r>
          </w:p>
        </w:tc>
        <w:tc>
          <w:tcPr>
            <w:tcW w:w="584"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2.</w:t>
            </w:r>
            <w:r>
              <w:rPr>
                <w:rFonts w:ascii="Times New Roman" w:hAnsi="Times New Roman"/>
                <w:b/>
                <w:color w:val="000000"/>
              </w:rPr>
              <w:br/>
            </w:r>
            <w:r w:rsidRPr="00406BCF">
              <w:rPr>
                <w:rFonts w:ascii="Times New Roman" w:hAnsi="Times New Roman"/>
                <w:b/>
                <w:color w:val="000000"/>
              </w:rPr>
              <w:t>pol.</w:t>
            </w:r>
          </w:p>
        </w:tc>
        <w:tc>
          <w:tcPr>
            <w:tcW w:w="1045" w:type="dxa"/>
            <w:shd w:val="clear" w:color="auto" w:fill="DEEAF6" w:themeFill="accent1" w:themeFillTint="33"/>
            <w:noWrap/>
            <w:vAlign w:val="center"/>
            <w:hideMark/>
          </w:tcPr>
          <w:p w:rsidR="00406BCF" w:rsidRPr="00406BCF" w:rsidRDefault="00406BCF" w:rsidP="00406BCF">
            <w:pPr>
              <w:spacing w:after="0" w:line="240" w:lineRule="auto"/>
              <w:jc w:val="center"/>
              <w:rPr>
                <w:rFonts w:ascii="Times New Roman" w:hAnsi="Times New Roman"/>
                <w:b/>
                <w:color w:val="000000"/>
              </w:rPr>
            </w:pPr>
            <w:r w:rsidRPr="00406BCF">
              <w:rPr>
                <w:rFonts w:ascii="Times New Roman" w:hAnsi="Times New Roman"/>
                <w:b/>
                <w:color w:val="000000"/>
              </w:rPr>
              <w:t>Ukupno</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Ljiljana Hess</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96</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32</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Šimo Kuhač</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Uzgajanje šuma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82+14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Iskorišćivanje šuma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Irena Čipraković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43+21</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Zaštita šuma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44+20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Šumarstvo na kršu</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36+25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Organizacija proizvodnje </w:t>
            </w:r>
            <w:r>
              <w:rPr>
                <w:rFonts w:ascii="Times New Roman" w:hAnsi="Times New Roman"/>
                <w:color w:val="000000"/>
              </w:rPr>
              <w:br/>
            </w:r>
            <w:r w:rsidRPr="008F33CC">
              <w:rPr>
                <w:rFonts w:ascii="Times New Roman" w:hAnsi="Times New Roman"/>
                <w:color w:val="000000"/>
              </w:rPr>
              <w:t>u šumarstvu</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44+20</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Uređivanje šuma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Irena Čipraković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31+65</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Lovstvo</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Darija Pinjuh Budisavljević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42+22</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Šumske komunikacije</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Tomislav Petrić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32+32</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Oplemenjivanje šumskog drveća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Štefica Čanić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30+34</w:t>
            </w:r>
          </w:p>
        </w:tc>
      </w:tr>
      <w:tr w:rsidR="00406BCF" w:rsidRPr="008F33CC" w:rsidTr="00406BCF">
        <w:trPr>
          <w:trHeight w:val="300"/>
          <w:jc w:val="center"/>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654"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Čipraković / Petrić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1,9</w:t>
            </w:r>
          </w:p>
        </w:tc>
        <w:tc>
          <w:tcPr>
            <w:tcW w:w="584"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1,9</w:t>
            </w:r>
          </w:p>
        </w:tc>
        <w:tc>
          <w:tcPr>
            <w:tcW w:w="1045"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60</w:t>
            </w:r>
          </w:p>
        </w:tc>
      </w:tr>
    </w:tbl>
    <w:p w:rsidR="00406BCF" w:rsidRPr="00406BCF" w:rsidRDefault="00406BCF" w:rsidP="00406BCF">
      <w:pPr>
        <w:rPr>
          <w:rFonts w:asciiTheme="minorHAnsi" w:hAnsiTheme="minorHAnsi" w:cstheme="minorHAnsi"/>
          <w:sz w:val="28"/>
        </w:rPr>
      </w:pPr>
    </w:p>
    <w:p w:rsidR="00406BCF" w:rsidRPr="00087E7A" w:rsidRDefault="00406BCF" w:rsidP="002B2060">
      <w:pPr>
        <w:spacing w:after="160" w:line="360" w:lineRule="auto"/>
        <w:rPr>
          <w:rFonts w:cs="Calibri"/>
          <w:b/>
          <w:bCs/>
          <w:color w:val="008E03"/>
          <w:sz w:val="28"/>
          <w:szCs w:val="28"/>
        </w:rPr>
      </w:pPr>
    </w:p>
    <w:p w:rsidR="00ED6235" w:rsidRPr="00087E7A" w:rsidRDefault="00ED6235" w:rsidP="002B2060">
      <w:pPr>
        <w:spacing w:after="160" w:line="360" w:lineRule="auto"/>
        <w:rPr>
          <w:rFonts w:cs="Calibri"/>
          <w:b/>
          <w:bCs/>
          <w:color w:val="008E03"/>
          <w:sz w:val="28"/>
          <w:szCs w:val="28"/>
        </w:rPr>
      </w:pPr>
      <w:r w:rsidRPr="00087E7A">
        <w:rPr>
          <w:rFonts w:cs="Calibri"/>
          <w:b/>
          <w:bCs/>
          <w:color w:val="008E03"/>
          <w:sz w:val="28"/>
          <w:szCs w:val="28"/>
        </w:rPr>
        <w:br w:type="page"/>
      </w:r>
    </w:p>
    <w:p w:rsidR="00406BCF" w:rsidRPr="00406BCF" w:rsidRDefault="00406BCF" w:rsidP="00406BCF">
      <w:pPr>
        <w:rPr>
          <w:rFonts w:asciiTheme="minorHAnsi" w:hAnsiTheme="minorHAnsi" w:cstheme="minorHAnsi"/>
          <w:color w:val="000000"/>
          <w:sz w:val="28"/>
        </w:rPr>
      </w:pPr>
      <w:r w:rsidRPr="00406BCF">
        <w:rPr>
          <w:rFonts w:asciiTheme="minorHAnsi" w:hAnsiTheme="minorHAnsi" w:cstheme="minorHAnsi"/>
          <w:b/>
          <w:sz w:val="28"/>
        </w:rPr>
        <w:lastRenderedPageBreak/>
        <w:t>RAZRED</w:t>
      </w:r>
      <w:r w:rsidRPr="00406BCF">
        <w:rPr>
          <w:rFonts w:asciiTheme="minorHAnsi" w:hAnsiTheme="minorHAnsi" w:cstheme="minorHAnsi"/>
          <w:sz w:val="28"/>
        </w:rPr>
        <w:t xml:space="preserve">: 1. G - </w:t>
      </w:r>
      <w:r w:rsidRPr="00406BCF">
        <w:rPr>
          <w:rFonts w:asciiTheme="minorHAnsi" w:hAnsiTheme="minorHAnsi" w:cstheme="minorHAnsi"/>
          <w:color w:val="000000"/>
          <w:sz w:val="28"/>
        </w:rPr>
        <w:t>Veterinarski tehničar</w:t>
      </w:r>
    </w:p>
    <w:p w:rsidR="00406BCF" w:rsidRDefault="00406BCF" w:rsidP="00406BCF">
      <w:pPr>
        <w:rPr>
          <w:rFonts w:asciiTheme="minorHAnsi" w:hAnsiTheme="minorHAnsi" w:cstheme="minorHAnsi"/>
          <w:color w:val="000000"/>
          <w:sz w:val="28"/>
        </w:rPr>
      </w:pPr>
      <w:r w:rsidRPr="00406BCF">
        <w:rPr>
          <w:rFonts w:asciiTheme="minorHAnsi" w:hAnsiTheme="minorHAnsi" w:cstheme="minorHAnsi"/>
          <w:b/>
          <w:color w:val="000000"/>
          <w:sz w:val="28"/>
        </w:rPr>
        <w:t>RAZREDNIK</w:t>
      </w:r>
      <w:r w:rsidRPr="00406BCF">
        <w:rPr>
          <w:rFonts w:asciiTheme="minorHAnsi" w:hAnsiTheme="minorHAnsi" w:cstheme="minorHAnsi"/>
          <w:color w:val="000000"/>
          <w:sz w:val="28"/>
        </w:rPr>
        <w:t>: Snježana Kičeec</w:t>
      </w:r>
    </w:p>
    <w:p w:rsidR="00406BCF" w:rsidRDefault="00406BCF" w:rsidP="00406BCF">
      <w:pPr>
        <w:rPr>
          <w:rFonts w:asciiTheme="minorHAnsi" w:hAnsiTheme="minorHAnsi" w:cstheme="minorHAnsi"/>
          <w:sz w:val="28"/>
        </w:rPr>
      </w:pPr>
    </w:p>
    <w:tbl>
      <w:tblPr>
        <w:tblpPr w:leftFromText="180" w:rightFromText="180" w:vertAnchor="page" w:horzAnchor="margin" w:tblpXSpec="center" w:tblpY="2836"/>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650"/>
        <w:gridCol w:w="650"/>
        <w:gridCol w:w="940"/>
      </w:tblGrid>
      <w:tr w:rsidR="00406BCF" w:rsidRPr="001F228B" w:rsidTr="001F228B">
        <w:trPr>
          <w:trHeight w:val="300"/>
        </w:trPr>
        <w:tc>
          <w:tcPr>
            <w:tcW w:w="2846" w:type="dxa"/>
            <w:shd w:val="clear" w:color="auto" w:fill="DEEAF6" w:themeFill="accent1" w:themeFillTint="33"/>
            <w:noWrap/>
            <w:vAlign w:val="center"/>
            <w:hideMark/>
          </w:tcPr>
          <w:p w:rsidR="00406BCF" w:rsidRPr="001F228B" w:rsidRDefault="00406BCF"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2526" w:type="dxa"/>
            <w:shd w:val="clear" w:color="auto" w:fill="DEEAF6" w:themeFill="accent1" w:themeFillTint="33"/>
            <w:noWrap/>
            <w:vAlign w:val="center"/>
            <w:hideMark/>
          </w:tcPr>
          <w:p w:rsidR="00406BCF" w:rsidRPr="001F228B" w:rsidRDefault="00406BCF"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730" w:type="dxa"/>
            <w:shd w:val="clear" w:color="auto" w:fill="DEEAF6" w:themeFill="accent1" w:themeFillTint="33"/>
            <w:noWrap/>
            <w:vAlign w:val="center"/>
            <w:hideMark/>
          </w:tcPr>
          <w:p w:rsidR="00406BCF" w:rsidRPr="001F228B" w:rsidRDefault="001F228B" w:rsidP="001F228B">
            <w:pPr>
              <w:spacing w:after="0" w:line="240" w:lineRule="auto"/>
              <w:jc w:val="center"/>
              <w:rPr>
                <w:rFonts w:ascii="Times New Roman" w:hAnsi="Times New Roman"/>
                <w:b/>
                <w:color w:val="000000"/>
              </w:rPr>
            </w:pPr>
            <w:r>
              <w:rPr>
                <w:rFonts w:ascii="Times New Roman" w:hAnsi="Times New Roman"/>
                <w:b/>
                <w:color w:val="000000"/>
              </w:rPr>
              <w:t>P</w:t>
            </w:r>
            <w:r w:rsidR="00406BCF" w:rsidRPr="001F228B">
              <w:rPr>
                <w:rFonts w:ascii="Times New Roman" w:hAnsi="Times New Roman"/>
                <w:b/>
                <w:color w:val="000000"/>
              </w:rPr>
              <w:t>lan</w:t>
            </w:r>
          </w:p>
        </w:tc>
        <w:tc>
          <w:tcPr>
            <w:tcW w:w="650" w:type="dxa"/>
            <w:shd w:val="clear" w:color="auto" w:fill="DEEAF6" w:themeFill="accent1" w:themeFillTint="33"/>
            <w:noWrap/>
            <w:vAlign w:val="center"/>
            <w:hideMark/>
          </w:tcPr>
          <w:p w:rsidR="00406BCF" w:rsidRPr="001F228B" w:rsidRDefault="00406BCF"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sidR="001F228B">
              <w:rPr>
                <w:rFonts w:ascii="Times New Roman" w:hAnsi="Times New Roman"/>
                <w:b/>
                <w:color w:val="000000"/>
              </w:rPr>
              <w:br/>
            </w:r>
            <w:r w:rsidRPr="001F228B">
              <w:rPr>
                <w:rFonts w:ascii="Times New Roman" w:hAnsi="Times New Roman"/>
                <w:b/>
                <w:color w:val="000000"/>
              </w:rPr>
              <w:t>pol.</w:t>
            </w:r>
          </w:p>
        </w:tc>
        <w:tc>
          <w:tcPr>
            <w:tcW w:w="650" w:type="dxa"/>
            <w:shd w:val="clear" w:color="auto" w:fill="DEEAF6" w:themeFill="accent1" w:themeFillTint="33"/>
            <w:noWrap/>
            <w:vAlign w:val="center"/>
            <w:hideMark/>
          </w:tcPr>
          <w:p w:rsidR="00406BCF" w:rsidRPr="001F228B" w:rsidRDefault="00406BCF" w:rsidP="001F228B">
            <w:pPr>
              <w:spacing w:after="0" w:line="240" w:lineRule="auto"/>
              <w:jc w:val="center"/>
              <w:rPr>
                <w:rFonts w:ascii="Times New Roman" w:hAnsi="Times New Roman"/>
                <w:b/>
                <w:color w:val="000000"/>
              </w:rPr>
            </w:pPr>
            <w:r w:rsidRPr="001F228B">
              <w:rPr>
                <w:rFonts w:ascii="Times New Roman" w:hAnsi="Times New Roman"/>
                <w:b/>
                <w:color w:val="000000"/>
              </w:rPr>
              <w:t>2.</w:t>
            </w:r>
            <w:r w:rsidR="001F228B">
              <w:rPr>
                <w:rFonts w:ascii="Times New Roman" w:hAnsi="Times New Roman"/>
                <w:b/>
                <w:color w:val="000000"/>
              </w:rPr>
              <w:br/>
            </w:r>
            <w:r w:rsidRPr="001F228B">
              <w:rPr>
                <w:rFonts w:ascii="Times New Roman" w:hAnsi="Times New Roman"/>
                <w:b/>
                <w:color w:val="000000"/>
              </w:rPr>
              <w:t>pol.</w:t>
            </w:r>
          </w:p>
        </w:tc>
        <w:tc>
          <w:tcPr>
            <w:tcW w:w="940" w:type="dxa"/>
            <w:shd w:val="clear" w:color="auto" w:fill="DEEAF6" w:themeFill="accent1" w:themeFillTint="33"/>
            <w:noWrap/>
            <w:vAlign w:val="center"/>
            <w:hideMark/>
          </w:tcPr>
          <w:p w:rsidR="00406BCF" w:rsidRPr="001F228B" w:rsidRDefault="00406BCF"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Latinski jezik</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Marko Galić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35</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Emilija Ivković </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sidR="001F228B">
              <w:rPr>
                <w:rFonts w:ascii="Times New Roman" w:hAnsi="Times New Roman"/>
                <w:color w:val="000000"/>
              </w:rPr>
              <w:br/>
            </w:r>
            <w:r w:rsidRPr="008F33CC">
              <w:rPr>
                <w:rFonts w:ascii="Times New Roman" w:hAnsi="Times New Roman"/>
                <w:color w:val="000000"/>
              </w:rPr>
              <w:t>Stjepan Latić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Uvod u veterinarsku struku</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Slavenka Radić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Uzgoj domaćih životinja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Davor Baričić</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Anatomija i patologija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70</w:t>
            </w:r>
          </w:p>
        </w:tc>
      </w:tr>
      <w:tr w:rsidR="00406BCF" w:rsidRPr="008F33CC" w:rsidTr="001F228B">
        <w:trPr>
          <w:trHeight w:val="300"/>
        </w:trPr>
        <w:tc>
          <w:tcPr>
            <w:tcW w:w="284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526" w:type="dxa"/>
            <w:shd w:val="clear" w:color="000000" w:fill="FFFFFF"/>
            <w:noWrap/>
            <w:vAlign w:val="center"/>
            <w:hideMark/>
          </w:tcPr>
          <w:p w:rsidR="00406BCF" w:rsidRPr="008F33CC" w:rsidRDefault="00406BCF" w:rsidP="00406BCF">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40" w:type="dxa"/>
            <w:shd w:val="clear" w:color="000000" w:fill="FFFFFF"/>
            <w:noWrap/>
            <w:vAlign w:val="center"/>
            <w:hideMark/>
          </w:tcPr>
          <w:p w:rsidR="00406BCF" w:rsidRPr="008F33CC" w:rsidRDefault="00406BCF" w:rsidP="00406BCF">
            <w:pPr>
              <w:spacing w:after="0" w:line="240" w:lineRule="auto"/>
              <w:jc w:val="center"/>
              <w:rPr>
                <w:rFonts w:ascii="Times New Roman" w:hAnsi="Times New Roman"/>
                <w:color w:val="000000"/>
              </w:rPr>
            </w:pPr>
            <w:r w:rsidRPr="008F33CC">
              <w:rPr>
                <w:rFonts w:ascii="Times New Roman" w:hAnsi="Times New Roman"/>
                <w:color w:val="000000"/>
              </w:rPr>
              <w:t>105</w:t>
            </w:r>
          </w:p>
        </w:tc>
      </w:tr>
    </w:tbl>
    <w:p w:rsidR="00406BCF" w:rsidRPr="00406BCF" w:rsidRDefault="00406BCF" w:rsidP="00406BCF">
      <w:pPr>
        <w:rPr>
          <w:rFonts w:asciiTheme="minorHAnsi" w:hAnsiTheme="minorHAnsi" w:cstheme="minorHAnsi"/>
          <w:sz w:val="28"/>
        </w:rPr>
      </w:pPr>
    </w:p>
    <w:p w:rsidR="00ED6235" w:rsidRPr="00087E7A" w:rsidRDefault="00ED6235" w:rsidP="002B2060">
      <w:pPr>
        <w:spacing w:after="160" w:line="360" w:lineRule="auto"/>
        <w:rPr>
          <w:rFonts w:cs="Calibri"/>
          <w:b/>
          <w:bCs/>
          <w:color w:val="008E03"/>
          <w:sz w:val="28"/>
          <w:szCs w:val="28"/>
        </w:rPr>
      </w:pPr>
    </w:p>
    <w:p w:rsidR="00ED6235" w:rsidRPr="00087E7A" w:rsidRDefault="00ED6235" w:rsidP="002B2060">
      <w:pPr>
        <w:spacing w:after="160" w:line="360" w:lineRule="auto"/>
        <w:rPr>
          <w:rFonts w:cs="Calibri"/>
          <w:b/>
          <w:bCs/>
          <w:color w:val="008E03"/>
          <w:sz w:val="28"/>
          <w:szCs w:val="28"/>
        </w:rPr>
      </w:pPr>
      <w:r w:rsidRPr="00087E7A">
        <w:rPr>
          <w:rFonts w:cs="Calibri"/>
          <w:b/>
          <w:bCs/>
          <w:color w:val="008E03"/>
          <w:sz w:val="28"/>
          <w:szCs w:val="28"/>
        </w:rPr>
        <w:br w:type="page"/>
      </w:r>
    </w:p>
    <w:p w:rsidR="001F228B" w:rsidRPr="001F228B" w:rsidRDefault="001F228B" w:rsidP="001F228B">
      <w:pPr>
        <w:rPr>
          <w:rFonts w:asciiTheme="minorHAnsi" w:hAnsiTheme="minorHAnsi" w:cstheme="minorHAnsi"/>
          <w:color w:val="000000"/>
          <w:sz w:val="28"/>
        </w:rPr>
      </w:pPr>
      <w:r w:rsidRPr="001F228B">
        <w:rPr>
          <w:rFonts w:asciiTheme="minorHAnsi" w:hAnsiTheme="minorHAnsi" w:cstheme="minorHAnsi"/>
          <w:b/>
          <w:sz w:val="28"/>
        </w:rPr>
        <w:lastRenderedPageBreak/>
        <w:t>RAZRED</w:t>
      </w:r>
      <w:r w:rsidRPr="001F228B">
        <w:rPr>
          <w:rFonts w:asciiTheme="minorHAnsi" w:hAnsiTheme="minorHAnsi" w:cstheme="minorHAnsi"/>
          <w:sz w:val="28"/>
        </w:rPr>
        <w:t xml:space="preserve">: 2. G - </w:t>
      </w:r>
      <w:r w:rsidRPr="001F228B">
        <w:rPr>
          <w:rFonts w:asciiTheme="minorHAnsi" w:hAnsiTheme="minorHAnsi" w:cstheme="minorHAnsi"/>
          <w:color w:val="000000"/>
          <w:sz w:val="28"/>
        </w:rPr>
        <w:t>Veterinarski tehničar</w:t>
      </w:r>
    </w:p>
    <w:p w:rsidR="001F228B" w:rsidRDefault="001F228B" w:rsidP="001F228B">
      <w:pPr>
        <w:rPr>
          <w:rFonts w:asciiTheme="minorHAnsi" w:hAnsiTheme="minorHAnsi" w:cstheme="minorHAnsi"/>
          <w:color w:val="000000"/>
          <w:sz w:val="28"/>
        </w:rPr>
      </w:pPr>
      <w:r w:rsidRPr="001F228B">
        <w:rPr>
          <w:rFonts w:asciiTheme="minorHAnsi" w:hAnsiTheme="minorHAnsi" w:cstheme="minorHAnsi"/>
          <w:b/>
          <w:color w:val="000000"/>
          <w:sz w:val="28"/>
        </w:rPr>
        <w:t>RAZREDNIK</w:t>
      </w:r>
      <w:r w:rsidRPr="001F228B">
        <w:rPr>
          <w:rFonts w:asciiTheme="minorHAnsi" w:hAnsiTheme="minorHAnsi" w:cstheme="minorHAnsi"/>
          <w:color w:val="000000"/>
          <w:sz w:val="28"/>
        </w:rPr>
        <w:t>: Stjepan Latić</w:t>
      </w:r>
    </w:p>
    <w:p w:rsidR="001F228B" w:rsidRDefault="001F228B" w:rsidP="001F228B">
      <w:pPr>
        <w:rPr>
          <w:rFonts w:asciiTheme="minorHAnsi" w:hAnsiTheme="minorHAnsi" w:cstheme="minorHAnsi"/>
          <w:color w:val="000000"/>
          <w:sz w:val="28"/>
        </w:rPr>
      </w:pP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526"/>
        <w:gridCol w:w="730"/>
        <w:gridCol w:w="650"/>
        <w:gridCol w:w="650"/>
        <w:gridCol w:w="1045"/>
      </w:tblGrid>
      <w:tr w:rsidR="001F228B" w:rsidRPr="001F228B" w:rsidTr="001F228B">
        <w:trPr>
          <w:trHeight w:val="300"/>
          <w:jc w:val="center"/>
        </w:trPr>
        <w:tc>
          <w:tcPr>
            <w:tcW w:w="308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252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73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Pr>
                <w:rFonts w:ascii="Times New Roman" w:hAnsi="Times New Roman"/>
                <w:b/>
                <w:color w:val="000000"/>
              </w:rPr>
              <w:t>P</w:t>
            </w:r>
            <w:r w:rsidRPr="001F228B">
              <w:rPr>
                <w:rFonts w:ascii="Times New Roman" w:hAnsi="Times New Roman"/>
                <w:b/>
                <w:color w:val="000000"/>
              </w:rPr>
              <w:t>lan</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Pr>
                <w:rFonts w:ascii="Times New Roman" w:hAnsi="Times New Roman"/>
                <w:b/>
                <w:color w:val="000000"/>
              </w:rPr>
              <w:br/>
            </w:r>
            <w:r w:rsidRPr="001F228B">
              <w:rPr>
                <w:rFonts w:ascii="Times New Roman" w:hAnsi="Times New Roman"/>
                <w:b/>
                <w:color w:val="000000"/>
              </w:rPr>
              <w:t>pol.</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2.</w:t>
            </w:r>
            <w:r>
              <w:rPr>
                <w:rFonts w:ascii="Times New Roman" w:hAnsi="Times New Roman"/>
                <w:b/>
                <w:color w:val="000000"/>
              </w:rPr>
              <w:br/>
            </w:r>
            <w:r w:rsidRPr="001F228B">
              <w:rPr>
                <w:rFonts w:ascii="Times New Roman" w:hAnsi="Times New Roman"/>
                <w:b/>
                <w:color w:val="000000"/>
              </w:rPr>
              <w:t>pol.</w:t>
            </w:r>
          </w:p>
        </w:tc>
        <w:tc>
          <w:tcPr>
            <w:tcW w:w="104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 Bodrožić Selak</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Krunoslav Medak</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Latinski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Marko Galić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Marija Šimić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Etika / Vjeronauk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Kemija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Adela Lukavski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Stjepan Latić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Uzgoj domaćih životinja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Davor Baričić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Anatomija i patologija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1F228B" w:rsidRPr="008F33CC" w:rsidTr="001F228B">
        <w:trPr>
          <w:trHeight w:val="300"/>
          <w:jc w:val="center"/>
        </w:trPr>
        <w:tc>
          <w:tcPr>
            <w:tcW w:w="308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52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r w:rsidR="001F228B" w:rsidRPr="008F33CC" w:rsidTr="001F228B">
        <w:trPr>
          <w:trHeight w:val="300"/>
          <w:jc w:val="center"/>
        </w:trPr>
        <w:tc>
          <w:tcPr>
            <w:tcW w:w="308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Funkcije životinjskog organizma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bl>
    <w:p w:rsidR="001F228B" w:rsidRPr="001F228B" w:rsidRDefault="001F228B" w:rsidP="001F228B">
      <w:pPr>
        <w:rPr>
          <w:rFonts w:asciiTheme="minorHAnsi" w:hAnsiTheme="minorHAnsi" w:cstheme="minorHAnsi"/>
          <w:color w:val="000000"/>
          <w:sz w:val="28"/>
        </w:rPr>
      </w:pPr>
    </w:p>
    <w:p w:rsidR="00ED6235" w:rsidRPr="00087E7A" w:rsidRDefault="00ED6235" w:rsidP="002B2060">
      <w:pPr>
        <w:spacing w:after="160" w:line="360" w:lineRule="auto"/>
        <w:rPr>
          <w:rFonts w:cs="Calibri"/>
          <w:b/>
          <w:bCs/>
          <w:color w:val="008E03"/>
          <w:sz w:val="28"/>
          <w:szCs w:val="28"/>
        </w:rPr>
      </w:pPr>
      <w:r w:rsidRPr="00087E7A">
        <w:rPr>
          <w:rFonts w:cs="Calibri"/>
          <w:b/>
          <w:bCs/>
          <w:color w:val="008E03"/>
          <w:sz w:val="28"/>
          <w:szCs w:val="28"/>
        </w:rPr>
        <w:br w:type="page"/>
      </w:r>
    </w:p>
    <w:p w:rsidR="001F228B" w:rsidRPr="001F228B" w:rsidRDefault="001F228B" w:rsidP="001F228B">
      <w:pPr>
        <w:rPr>
          <w:rFonts w:asciiTheme="minorHAnsi" w:hAnsiTheme="minorHAnsi" w:cstheme="minorHAnsi"/>
          <w:color w:val="000000"/>
          <w:sz w:val="28"/>
        </w:rPr>
      </w:pPr>
      <w:r w:rsidRPr="001F228B">
        <w:rPr>
          <w:rFonts w:asciiTheme="minorHAnsi" w:hAnsiTheme="minorHAnsi" w:cstheme="minorHAnsi"/>
          <w:b/>
          <w:sz w:val="28"/>
        </w:rPr>
        <w:lastRenderedPageBreak/>
        <w:t>RAZRED</w:t>
      </w:r>
      <w:r w:rsidRPr="001F228B">
        <w:rPr>
          <w:rFonts w:asciiTheme="minorHAnsi" w:hAnsiTheme="minorHAnsi" w:cstheme="minorHAnsi"/>
          <w:sz w:val="28"/>
        </w:rPr>
        <w:t xml:space="preserve">: 3. G - </w:t>
      </w:r>
      <w:r w:rsidRPr="001F228B">
        <w:rPr>
          <w:rFonts w:asciiTheme="minorHAnsi" w:hAnsiTheme="minorHAnsi" w:cstheme="minorHAnsi"/>
          <w:color w:val="000000"/>
          <w:sz w:val="28"/>
        </w:rPr>
        <w:t>Veterinarski tehničar</w:t>
      </w:r>
    </w:p>
    <w:p w:rsidR="001F228B" w:rsidRDefault="001F228B" w:rsidP="001F228B">
      <w:pPr>
        <w:rPr>
          <w:rFonts w:asciiTheme="minorHAnsi" w:hAnsiTheme="minorHAnsi" w:cstheme="minorHAnsi"/>
          <w:color w:val="000000"/>
          <w:sz w:val="28"/>
        </w:rPr>
      </w:pPr>
      <w:r w:rsidRPr="001F228B">
        <w:rPr>
          <w:rFonts w:asciiTheme="minorHAnsi" w:hAnsiTheme="minorHAnsi" w:cstheme="minorHAnsi"/>
          <w:b/>
          <w:color w:val="000000"/>
          <w:sz w:val="28"/>
        </w:rPr>
        <w:t>RAZREDNIK</w:t>
      </w:r>
      <w:r w:rsidRPr="001F228B">
        <w:rPr>
          <w:rFonts w:asciiTheme="minorHAnsi" w:hAnsiTheme="minorHAnsi" w:cstheme="minorHAnsi"/>
          <w:color w:val="000000"/>
          <w:sz w:val="28"/>
        </w:rPr>
        <w:t>: Mato Turina</w:t>
      </w:r>
    </w:p>
    <w:p w:rsidR="001F228B" w:rsidRDefault="001F228B" w:rsidP="001F228B">
      <w:pPr>
        <w:rPr>
          <w:rFonts w:asciiTheme="minorHAnsi" w:hAnsiTheme="minorHAnsi" w:cstheme="minorHAnsi"/>
          <w:color w:val="000000"/>
          <w:sz w:val="28"/>
        </w:rPr>
      </w:pP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878"/>
        <w:gridCol w:w="965"/>
        <w:gridCol w:w="965"/>
        <w:gridCol w:w="965"/>
        <w:gridCol w:w="1045"/>
      </w:tblGrid>
      <w:tr w:rsidR="001F228B" w:rsidRPr="001F228B" w:rsidTr="001F228B">
        <w:trPr>
          <w:trHeight w:val="300"/>
          <w:jc w:val="center"/>
        </w:trPr>
        <w:tc>
          <w:tcPr>
            <w:tcW w:w="284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1878"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96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Pr>
                <w:rFonts w:ascii="Times New Roman" w:hAnsi="Times New Roman"/>
                <w:b/>
                <w:color w:val="000000"/>
              </w:rPr>
              <w:t>P</w:t>
            </w:r>
            <w:r w:rsidRPr="001F228B">
              <w:rPr>
                <w:rFonts w:ascii="Times New Roman" w:hAnsi="Times New Roman"/>
                <w:b/>
                <w:color w:val="000000"/>
              </w:rPr>
              <w:t>lan</w:t>
            </w:r>
          </w:p>
        </w:tc>
        <w:tc>
          <w:tcPr>
            <w:tcW w:w="96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Pr>
                <w:rFonts w:ascii="Times New Roman" w:hAnsi="Times New Roman"/>
                <w:b/>
                <w:color w:val="000000"/>
              </w:rPr>
              <w:br/>
            </w:r>
            <w:r w:rsidRPr="001F228B">
              <w:rPr>
                <w:rFonts w:ascii="Times New Roman" w:hAnsi="Times New Roman"/>
                <w:b/>
                <w:color w:val="000000"/>
              </w:rPr>
              <w:t>pol.</w:t>
            </w:r>
          </w:p>
        </w:tc>
        <w:tc>
          <w:tcPr>
            <w:tcW w:w="96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 xml:space="preserve">2. </w:t>
            </w:r>
            <w:r>
              <w:rPr>
                <w:rFonts w:ascii="Times New Roman" w:hAnsi="Times New Roman"/>
                <w:b/>
                <w:color w:val="000000"/>
              </w:rPr>
              <w:br/>
            </w:r>
            <w:r w:rsidRPr="001F228B">
              <w:rPr>
                <w:rFonts w:ascii="Times New Roman" w:hAnsi="Times New Roman"/>
                <w:b/>
                <w:color w:val="000000"/>
              </w:rPr>
              <w:t>pol.</w:t>
            </w:r>
          </w:p>
        </w:tc>
        <w:tc>
          <w:tcPr>
            <w:tcW w:w="104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Buconjić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Melita Bilandžić </w:t>
            </w:r>
            <w:r>
              <w:rPr>
                <w:rFonts w:ascii="Times New Roman" w:hAnsi="Times New Roman"/>
                <w:color w:val="000000"/>
              </w:rPr>
              <w:br/>
            </w:r>
            <w:r w:rsidRPr="008F33CC">
              <w:rPr>
                <w:rFonts w:ascii="Times New Roman" w:hAnsi="Times New Roman"/>
                <w:color w:val="000000"/>
              </w:rPr>
              <w:t>Kovačević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Etika / Vjeronauk</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Antun Kladarić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Kemija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Uzgoj domaćih životinja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Davor Baričić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Osnove parazitskih bolesti</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Davor Baričić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Lovstvo</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Davor Baričić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1,5+0,5</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1,5+0,5</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1,5+0,5</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Lijekovi i otrovi</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Animalna higijena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Male životinje</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Mikrobiologija i </w:t>
            </w:r>
            <w:r>
              <w:rPr>
                <w:rFonts w:ascii="Times New Roman" w:hAnsi="Times New Roman"/>
                <w:color w:val="000000"/>
              </w:rPr>
              <w:br/>
            </w:r>
            <w:r w:rsidRPr="008F33CC">
              <w:rPr>
                <w:rFonts w:ascii="Times New Roman" w:hAnsi="Times New Roman"/>
                <w:color w:val="000000"/>
              </w:rPr>
              <w:t>zarazne bolesti</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878"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Mato Turina</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6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bl>
    <w:p w:rsidR="001F228B" w:rsidRPr="001F228B" w:rsidRDefault="001F228B" w:rsidP="001F228B">
      <w:pPr>
        <w:rPr>
          <w:rFonts w:asciiTheme="minorHAnsi" w:hAnsiTheme="minorHAnsi" w:cstheme="minorHAnsi"/>
          <w:color w:val="000000"/>
          <w:sz w:val="28"/>
        </w:rPr>
      </w:pPr>
    </w:p>
    <w:p w:rsidR="009A43AF" w:rsidRPr="00087E7A" w:rsidRDefault="009A43AF"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ED6235" w:rsidRPr="00087E7A" w:rsidRDefault="00ED6235" w:rsidP="002B2060">
      <w:pPr>
        <w:spacing w:line="360" w:lineRule="auto"/>
        <w:rPr>
          <w:rFonts w:cs="Calibri"/>
          <w:b/>
          <w:bCs/>
          <w:color w:val="008E03"/>
          <w:sz w:val="28"/>
          <w:szCs w:val="28"/>
        </w:rPr>
      </w:pPr>
    </w:p>
    <w:p w:rsidR="00C01A33" w:rsidRPr="00087E7A" w:rsidRDefault="00C01A33" w:rsidP="002B2060">
      <w:pPr>
        <w:spacing w:line="360" w:lineRule="auto"/>
        <w:rPr>
          <w:rFonts w:cs="Calibri"/>
        </w:rPr>
      </w:pPr>
      <w:r w:rsidRPr="00087E7A">
        <w:rPr>
          <w:rFonts w:cs="Calibri"/>
        </w:rPr>
        <w:br w:type="page"/>
      </w:r>
    </w:p>
    <w:p w:rsidR="001F228B" w:rsidRPr="001F228B" w:rsidRDefault="001F228B" w:rsidP="001F228B">
      <w:pPr>
        <w:rPr>
          <w:rFonts w:asciiTheme="minorHAnsi" w:hAnsiTheme="minorHAnsi" w:cstheme="minorHAnsi"/>
          <w:color w:val="000000"/>
          <w:sz w:val="28"/>
        </w:rPr>
      </w:pPr>
      <w:r w:rsidRPr="001F228B">
        <w:rPr>
          <w:rFonts w:asciiTheme="minorHAnsi" w:hAnsiTheme="minorHAnsi" w:cstheme="minorHAnsi"/>
          <w:b/>
          <w:sz w:val="28"/>
        </w:rPr>
        <w:lastRenderedPageBreak/>
        <w:t>RAZRED</w:t>
      </w:r>
      <w:r w:rsidRPr="001F228B">
        <w:rPr>
          <w:rFonts w:asciiTheme="minorHAnsi" w:hAnsiTheme="minorHAnsi" w:cstheme="minorHAnsi"/>
          <w:sz w:val="28"/>
        </w:rPr>
        <w:t xml:space="preserve">: 4. G - </w:t>
      </w:r>
      <w:r w:rsidRPr="001F228B">
        <w:rPr>
          <w:rFonts w:asciiTheme="minorHAnsi" w:hAnsiTheme="minorHAnsi" w:cstheme="minorHAnsi"/>
          <w:color w:val="000000"/>
          <w:sz w:val="28"/>
        </w:rPr>
        <w:t>Veterinarski tehničar</w:t>
      </w:r>
    </w:p>
    <w:p w:rsidR="001F228B" w:rsidRDefault="001F228B" w:rsidP="001F228B">
      <w:pPr>
        <w:rPr>
          <w:rFonts w:asciiTheme="minorHAnsi" w:hAnsiTheme="minorHAnsi" w:cstheme="minorHAnsi"/>
          <w:color w:val="000000"/>
          <w:sz w:val="28"/>
        </w:rPr>
      </w:pPr>
      <w:r w:rsidRPr="001F228B">
        <w:rPr>
          <w:rFonts w:asciiTheme="minorHAnsi" w:hAnsiTheme="minorHAnsi" w:cstheme="minorHAnsi"/>
          <w:b/>
          <w:color w:val="000000"/>
          <w:sz w:val="28"/>
        </w:rPr>
        <w:t>RAZREDNIK</w:t>
      </w:r>
      <w:r w:rsidRPr="001F228B">
        <w:rPr>
          <w:rFonts w:asciiTheme="minorHAnsi" w:hAnsiTheme="minorHAnsi" w:cstheme="minorHAnsi"/>
          <w:color w:val="000000"/>
          <w:sz w:val="28"/>
        </w:rPr>
        <w:t>: Slavenka Radić</w:t>
      </w:r>
    </w:p>
    <w:p w:rsidR="001F228B" w:rsidRDefault="001F228B" w:rsidP="001F228B">
      <w:pPr>
        <w:rPr>
          <w:rFonts w:asciiTheme="minorHAnsi" w:hAnsiTheme="minorHAnsi" w:cstheme="minorHAnsi"/>
          <w:color w:val="000000"/>
          <w:sz w:val="28"/>
        </w:rPr>
      </w:pP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957"/>
        <w:gridCol w:w="730"/>
        <w:gridCol w:w="650"/>
        <w:gridCol w:w="650"/>
        <w:gridCol w:w="1045"/>
      </w:tblGrid>
      <w:tr w:rsidR="001F228B" w:rsidRPr="001F228B" w:rsidTr="001F228B">
        <w:trPr>
          <w:trHeight w:val="300"/>
          <w:jc w:val="center"/>
        </w:trPr>
        <w:tc>
          <w:tcPr>
            <w:tcW w:w="301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1957"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73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Pr>
                <w:rFonts w:ascii="Times New Roman" w:hAnsi="Times New Roman"/>
                <w:b/>
                <w:color w:val="000000"/>
              </w:rPr>
              <w:t>P</w:t>
            </w:r>
            <w:r w:rsidRPr="001F228B">
              <w:rPr>
                <w:rFonts w:ascii="Times New Roman" w:hAnsi="Times New Roman"/>
                <w:b/>
                <w:color w:val="000000"/>
              </w:rPr>
              <w:t>lan</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Pr>
                <w:rFonts w:ascii="Times New Roman" w:hAnsi="Times New Roman"/>
                <w:b/>
                <w:color w:val="000000"/>
              </w:rPr>
              <w:br/>
            </w:r>
            <w:r w:rsidRPr="001F228B">
              <w:rPr>
                <w:rFonts w:ascii="Times New Roman" w:hAnsi="Times New Roman"/>
                <w:b/>
                <w:color w:val="000000"/>
              </w:rPr>
              <w:t>pol.</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2.</w:t>
            </w:r>
            <w:r>
              <w:rPr>
                <w:rFonts w:ascii="Times New Roman" w:hAnsi="Times New Roman"/>
                <w:b/>
                <w:color w:val="000000"/>
              </w:rPr>
              <w:br/>
            </w:r>
            <w:r w:rsidRPr="001F228B">
              <w:rPr>
                <w:rFonts w:ascii="Times New Roman" w:hAnsi="Times New Roman"/>
                <w:b/>
                <w:color w:val="000000"/>
              </w:rPr>
              <w:t>pol.</w:t>
            </w:r>
          </w:p>
        </w:tc>
        <w:tc>
          <w:tcPr>
            <w:tcW w:w="104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Ljiljana Hess</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Kemija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Uzgoj domaćih životinja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Unutarnje bolesti </w:t>
            </w:r>
            <w:r>
              <w:rPr>
                <w:rFonts w:ascii="Times New Roman" w:hAnsi="Times New Roman"/>
                <w:color w:val="000000"/>
              </w:rPr>
              <w:br/>
            </w:r>
            <w:r w:rsidRPr="008F33CC">
              <w:rPr>
                <w:rFonts w:ascii="Times New Roman" w:hAnsi="Times New Roman"/>
                <w:color w:val="000000"/>
              </w:rPr>
              <w:t>domaćih životinja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Mikrobiologija i zarazne bolesti</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Porodiljstvo i umjetno </w:t>
            </w:r>
            <w:r>
              <w:rPr>
                <w:rFonts w:ascii="Times New Roman" w:hAnsi="Times New Roman"/>
                <w:color w:val="000000"/>
              </w:rPr>
              <w:br/>
            </w:r>
            <w:r w:rsidRPr="008F33CC">
              <w:rPr>
                <w:rFonts w:ascii="Times New Roman" w:hAnsi="Times New Roman"/>
                <w:color w:val="000000"/>
              </w:rPr>
              <w:t>osjemenjivanje</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Osnove kirurgije</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Snježana Kičeec</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xml:space="preserve">Higijena namirnica </w:t>
            </w:r>
            <w:r>
              <w:rPr>
                <w:rFonts w:ascii="Times New Roman" w:hAnsi="Times New Roman"/>
                <w:color w:val="000000"/>
              </w:rPr>
              <w:br/>
            </w:r>
            <w:r w:rsidRPr="008F33CC">
              <w:rPr>
                <w:rFonts w:ascii="Times New Roman" w:hAnsi="Times New Roman"/>
                <w:color w:val="000000"/>
              </w:rPr>
              <w:t>animalnog porijekla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Slavenka Radić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1F228B" w:rsidRPr="008F33CC" w:rsidTr="001F228B">
        <w:trPr>
          <w:trHeight w:val="300"/>
          <w:jc w:val="center"/>
        </w:trPr>
        <w:tc>
          <w:tcPr>
            <w:tcW w:w="3010"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1957"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Mato Turina</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1F228B" w:rsidRPr="008F33CC" w:rsidTr="001F228B">
        <w:trPr>
          <w:trHeight w:val="300"/>
          <w:jc w:val="center"/>
        </w:trPr>
        <w:tc>
          <w:tcPr>
            <w:tcW w:w="3010"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Stručna praksa</w:t>
            </w:r>
          </w:p>
        </w:tc>
        <w:tc>
          <w:tcPr>
            <w:tcW w:w="1957"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1F228B" w:rsidRPr="001F228B" w:rsidRDefault="001F228B" w:rsidP="001F228B">
      <w:pPr>
        <w:rPr>
          <w:rFonts w:asciiTheme="minorHAnsi" w:hAnsiTheme="minorHAnsi" w:cstheme="minorHAnsi"/>
          <w:color w:val="000000"/>
          <w:sz w:val="28"/>
        </w:rPr>
      </w:pPr>
    </w:p>
    <w:p w:rsidR="009A43AF" w:rsidRPr="00087E7A" w:rsidRDefault="009A43AF" w:rsidP="002B2060">
      <w:pPr>
        <w:spacing w:line="360" w:lineRule="auto"/>
        <w:rPr>
          <w:rFonts w:cs="Calibri"/>
          <w:b/>
          <w:bCs/>
          <w:color w:val="008E03"/>
          <w:sz w:val="28"/>
          <w:szCs w:val="28"/>
        </w:rPr>
      </w:pPr>
    </w:p>
    <w:p w:rsidR="00BA3FE4" w:rsidRPr="00087E7A" w:rsidRDefault="001A3FA4" w:rsidP="002B2060">
      <w:pPr>
        <w:spacing w:after="160" w:line="360" w:lineRule="auto"/>
        <w:rPr>
          <w:rFonts w:cs="Calibri"/>
          <w:b/>
          <w:color w:val="70AD47" w:themeColor="accent6"/>
          <w:sz w:val="28"/>
          <w:szCs w:val="26"/>
        </w:rPr>
      </w:pPr>
      <w:r w:rsidRPr="00087E7A">
        <w:rPr>
          <w:rFonts w:cs="Calibri"/>
          <w:b/>
          <w:color w:val="70AD47" w:themeColor="accent6"/>
          <w:sz w:val="28"/>
        </w:rPr>
        <w:br w:type="page"/>
      </w:r>
    </w:p>
    <w:p w:rsidR="001F228B" w:rsidRPr="001F228B" w:rsidRDefault="001F228B" w:rsidP="001F228B">
      <w:pPr>
        <w:rPr>
          <w:rFonts w:asciiTheme="minorHAnsi" w:hAnsiTheme="minorHAnsi" w:cstheme="minorHAnsi"/>
          <w:color w:val="000000"/>
          <w:sz w:val="28"/>
        </w:rPr>
      </w:pPr>
      <w:r w:rsidRPr="001F228B">
        <w:rPr>
          <w:rFonts w:asciiTheme="minorHAnsi" w:hAnsiTheme="minorHAnsi" w:cstheme="minorHAnsi"/>
          <w:b/>
          <w:sz w:val="28"/>
        </w:rPr>
        <w:lastRenderedPageBreak/>
        <w:t>RAZRED</w:t>
      </w:r>
      <w:r w:rsidRPr="001F228B">
        <w:rPr>
          <w:rFonts w:asciiTheme="minorHAnsi" w:hAnsiTheme="minorHAnsi" w:cstheme="minorHAnsi"/>
          <w:sz w:val="28"/>
        </w:rPr>
        <w:t xml:space="preserve">: 1. I - </w:t>
      </w:r>
      <w:r w:rsidRPr="001F228B">
        <w:rPr>
          <w:rFonts w:asciiTheme="minorHAnsi" w:hAnsiTheme="minorHAnsi" w:cstheme="minorHAnsi"/>
          <w:color w:val="000000"/>
          <w:sz w:val="28"/>
        </w:rPr>
        <w:t>Tehničar geodezije i geoinformatike</w:t>
      </w:r>
    </w:p>
    <w:p w:rsidR="001F228B" w:rsidRDefault="001F228B" w:rsidP="001F228B">
      <w:pPr>
        <w:tabs>
          <w:tab w:val="left" w:pos="4845"/>
        </w:tabs>
        <w:rPr>
          <w:rFonts w:asciiTheme="minorHAnsi" w:hAnsiTheme="minorHAnsi" w:cstheme="minorHAnsi"/>
          <w:color w:val="000000"/>
          <w:sz w:val="28"/>
        </w:rPr>
      </w:pPr>
      <w:r w:rsidRPr="001F228B">
        <w:rPr>
          <w:rFonts w:asciiTheme="minorHAnsi" w:hAnsiTheme="minorHAnsi" w:cstheme="minorHAnsi"/>
          <w:b/>
          <w:color w:val="000000"/>
          <w:sz w:val="28"/>
        </w:rPr>
        <w:t>RAZREDNIK</w:t>
      </w:r>
      <w:r w:rsidRPr="001F228B">
        <w:rPr>
          <w:rFonts w:asciiTheme="minorHAnsi" w:hAnsiTheme="minorHAnsi" w:cstheme="minorHAnsi"/>
          <w:color w:val="000000"/>
          <w:sz w:val="28"/>
        </w:rPr>
        <w:t>: Ivana Bastijanić</w:t>
      </w:r>
    </w:p>
    <w:p w:rsidR="001F228B" w:rsidRDefault="001F228B" w:rsidP="001F228B">
      <w:pPr>
        <w:tabs>
          <w:tab w:val="left" w:pos="4845"/>
        </w:tabs>
        <w:rPr>
          <w:rFonts w:asciiTheme="minorHAnsi" w:hAnsiTheme="minorHAnsi" w:cstheme="minorHAnsi"/>
          <w:color w:val="000000"/>
          <w:sz w:val="28"/>
        </w:rPr>
      </w:pPr>
    </w:p>
    <w:tbl>
      <w:tblPr>
        <w:tblpPr w:leftFromText="180" w:rightFromText="180" w:vertAnchor="page" w:horzAnchor="margin" w:tblpXSpec="center" w:tblpY="2791"/>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650"/>
        <w:gridCol w:w="650"/>
        <w:gridCol w:w="940"/>
      </w:tblGrid>
      <w:tr w:rsidR="001F228B" w:rsidRPr="001F228B" w:rsidTr="001F228B">
        <w:trPr>
          <w:trHeight w:val="300"/>
        </w:trPr>
        <w:tc>
          <w:tcPr>
            <w:tcW w:w="284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252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73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Pr>
                <w:rFonts w:ascii="Times New Roman" w:hAnsi="Times New Roman"/>
                <w:b/>
                <w:color w:val="000000"/>
              </w:rPr>
              <w:t>P</w:t>
            </w:r>
            <w:r w:rsidRPr="001F228B">
              <w:rPr>
                <w:rFonts w:ascii="Times New Roman" w:hAnsi="Times New Roman"/>
                <w:b/>
                <w:color w:val="000000"/>
              </w:rPr>
              <w:t>lan</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Pr>
                <w:rFonts w:ascii="Times New Roman" w:hAnsi="Times New Roman"/>
                <w:b/>
                <w:color w:val="000000"/>
              </w:rPr>
              <w:br/>
            </w:r>
            <w:r w:rsidRPr="001F228B">
              <w:rPr>
                <w:rFonts w:ascii="Times New Roman" w:hAnsi="Times New Roman"/>
                <w:b/>
                <w:color w:val="000000"/>
              </w:rPr>
              <w:t>pol.</w:t>
            </w:r>
          </w:p>
        </w:tc>
        <w:tc>
          <w:tcPr>
            <w:tcW w:w="65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 xml:space="preserve">2. </w:t>
            </w:r>
            <w:r>
              <w:rPr>
                <w:rFonts w:ascii="Times New Roman" w:hAnsi="Times New Roman"/>
                <w:b/>
                <w:color w:val="000000"/>
              </w:rPr>
              <w:br/>
            </w:r>
            <w:r w:rsidRPr="001F228B">
              <w:rPr>
                <w:rFonts w:ascii="Times New Roman" w:hAnsi="Times New Roman"/>
                <w:b/>
                <w:color w:val="000000"/>
              </w:rPr>
              <w:t>pol.</w:t>
            </w:r>
          </w:p>
        </w:tc>
        <w:tc>
          <w:tcPr>
            <w:tcW w:w="940"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Buconjić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Geodezija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 xml:space="preserve">Bariša Živković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Metrologija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Antonija Šimunović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Osnove geoinformatike</w:t>
            </w:r>
          </w:p>
        </w:tc>
        <w:tc>
          <w:tcPr>
            <w:tcW w:w="252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Alen Junašević</w:t>
            </w:r>
            <w:r>
              <w:rPr>
                <w:rFonts w:ascii="Times New Roman" w:hAnsi="Times New Roman"/>
                <w:color w:val="000000"/>
              </w:rPr>
              <w:t xml:space="preserve"> /</w:t>
            </w:r>
            <w:r>
              <w:rPr>
                <w:rFonts w:ascii="Times New Roman" w:hAnsi="Times New Roman"/>
                <w:color w:val="000000"/>
              </w:rPr>
              <w:br/>
              <w:t xml:space="preserve">Martin Tokić </w:t>
            </w:r>
          </w:p>
        </w:tc>
        <w:tc>
          <w:tcPr>
            <w:tcW w:w="73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 </w:t>
            </w: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4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105 </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Fotografija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 xml:space="preserve">Bariša Živković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Geodetska grafika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 xml:space="preserve">Antonija Šimunović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1F228B">
        <w:trPr>
          <w:trHeight w:val="300"/>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Geodetska izmjena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Bariša Živković /</w:t>
            </w:r>
            <w:r>
              <w:rPr>
                <w:rFonts w:ascii="Times New Roman" w:hAnsi="Times New Roman"/>
                <w:color w:val="000000"/>
              </w:rPr>
              <w:br/>
              <w:t xml:space="preserve">Martin Tokić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bl>
    <w:p w:rsidR="001F228B" w:rsidRPr="001F228B" w:rsidRDefault="001F228B" w:rsidP="001F228B">
      <w:pPr>
        <w:tabs>
          <w:tab w:val="left" w:pos="4845"/>
        </w:tabs>
        <w:rPr>
          <w:rFonts w:asciiTheme="minorHAnsi" w:hAnsiTheme="minorHAnsi" w:cstheme="minorHAnsi"/>
          <w:color w:val="000000"/>
          <w:sz w:val="28"/>
        </w:rPr>
      </w:pPr>
    </w:p>
    <w:p w:rsidR="001F228B" w:rsidRDefault="001F228B">
      <w:pPr>
        <w:spacing w:after="160" w:line="259" w:lineRule="auto"/>
        <w:rPr>
          <w:rFonts w:cs="Calibri"/>
          <w:color w:val="70AD47" w:themeColor="accent6"/>
          <w:sz w:val="32"/>
          <w:szCs w:val="28"/>
        </w:rPr>
      </w:pPr>
      <w:r>
        <w:rPr>
          <w:rFonts w:cs="Calibri"/>
          <w:b/>
          <w:color w:val="70AD47" w:themeColor="accent6"/>
        </w:rPr>
        <w:br w:type="page"/>
      </w:r>
    </w:p>
    <w:p w:rsidR="001F228B" w:rsidRPr="001F228B" w:rsidRDefault="001F228B" w:rsidP="001F228B">
      <w:pPr>
        <w:rPr>
          <w:rFonts w:asciiTheme="minorHAnsi" w:hAnsiTheme="minorHAnsi" w:cstheme="minorHAnsi"/>
          <w:color w:val="000000"/>
          <w:sz w:val="28"/>
        </w:rPr>
      </w:pPr>
      <w:r w:rsidRPr="001F228B">
        <w:rPr>
          <w:rFonts w:asciiTheme="minorHAnsi" w:hAnsiTheme="minorHAnsi" w:cstheme="minorHAnsi"/>
          <w:b/>
          <w:sz w:val="28"/>
        </w:rPr>
        <w:lastRenderedPageBreak/>
        <w:t>RAZRED</w:t>
      </w:r>
      <w:r w:rsidRPr="001F228B">
        <w:rPr>
          <w:rFonts w:asciiTheme="minorHAnsi" w:hAnsiTheme="minorHAnsi" w:cstheme="minorHAnsi"/>
          <w:sz w:val="28"/>
        </w:rPr>
        <w:t xml:space="preserve">: 2. I - </w:t>
      </w:r>
      <w:r w:rsidRPr="001F228B">
        <w:rPr>
          <w:rFonts w:asciiTheme="minorHAnsi" w:hAnsiTheme="minorHAnsi" w:cstheme="minorHAnsi"/>
          <w:color w:val="000000"/>
          <w:sz w:val="28"/>
        </w:rPr>
        <w:t>Tehničar geodezije i geoinformatike</w:t>
      </w:r>
    </w:p>
    <w:p w:rsidR="001F228B" w:rsidRDefault="001F228B" w:rsidP="001F228B">
      <w:pPr>
        <w:rPr>
          <w:rFonts w:asciiTheme="minorHAnsi" w:hAnsiTheme="minorHAnsi" w:cstheme="minorHAnsi"/>
          <w:color w:val="000000"/>
          <w:sz w:val="28"/>
        </w:rPr>
      </w:pPr>
      <w:r w:rsidRPr="001F228B">
        <w:rPr>
          <w:rFonts w:asciiTheme="minorHAnsi" w:hAnsiTheme="minorHAnsi" w:cstheme="minorHAnsi"/>
          <w:b/>
          <w:color w:val="000000"/>
          <w:sz w:val="28"/>
        </w:rPr>
        <w:t>RAZREDNIK</w:t>
      </w:r>
      <w:r w:rsidRPr="001F228B">
        <w:rPr>
          <w:rFonts w:asciiTheme="minorHAnsi" w:hAnsiTheme="minorHAnsi" w:cstheme="minorHAnsi"/>
          <w:color w:val="000000"/>
          <w:sz w:val="28"/>
        </w:rPr>
        <w:t>: Ivana Buconjić</w:t>
      </w:r>
    </w:p>
    <w:p w:rsidR="001F228B" w:rsidRDefault="001F228B" w:rsidP="001F228B">
      <w:pPr>
        <w:rPr>
          <w:rFonts w:asciiTheme="minorHAnsi" w:hAnsiTheme="minorHAnsi" w:cstheme="minorHAnsi"/>
          <w:color w:val="000000"/>
          <w:sz w:val="28"/>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873"/>
        <w:gridCol w:w="873"/>
        <w:gridCol w:w="1045"/>
      </w:tblGrid>
      <w:tr w:rsidR="001F228B" w:rsidRPr="001F228B" w:rsidTr="00C44CB4">
        <w:trPr>
          <w:trHeight w:val="307"/>
          <w:jc w:val="center"/>
        </w:trPr>
        <w:tc>
          <w:tcPr>
            <w:tcW w:w="284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 predmet</w:t>
            </w:r>
          </w:p>
        </w:tc>
        <w:tc>
          <w:tcPr>
            <w:tcW w:w="2526"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Nastavnik</w:t>
            </w:r>
          </w:p>
        </w:tc>
        <w:tc>
          <w:tcPr>
            <w:tcW w:w="730" w:type="dxa"/>
            <w:shd w:val="clear" w:color="auto" w:fill="DEEAF6" w:themeFill="accent1" w:themeFillTint="33"/>
            <w:noWrap/>
            <w:vAlign w:val="center"/>
            <w:hideMark/>
          </w:tcPr>
          <w:p w:rsidR="001F228B" w:rsidRPr="001F228B" w:rsidRDefault="00C44CB4" w:rsidP="001F228B">
            <w:pPr>
              <w:spacing w:after="0" w:line="240" w:lineRule="auto"/>
              <w:jc w:val="center"/>
              <w:rPr>
                <w:rFonts w:ascii="Times New Roman" w:hAnsi="Times New Roman"/>
                <w:b/>
                <w:color w:val="000000"/>
              </w:rPr>
            </w:pPr>
            <w:r>
              <w:rPr>
                <w:rFonts w:ascii="Times New Roman" w:hAnsi="Times New Roman"/>
                <w:b/>
                <w:color w:val="000000"/>
              </w:rPr>
              <w:t>P</w:t>
            </w:r>
            <w:r w:rsidR="001F228B" w:rsidRPr="001F228B">
              <w:rPr>
                <w:rFonts w:ascii="Times New Roman" w:hAnsi="Times New Roman"/>
                <w:b/>
                <w:color w:val="000000"/>
              </w:rPr>
              <w:t>lan</w:t>
            </w:r>
          </w:p>
        </w:tc>
        <w:tc>
          <w:tcPr>
            <w:tcW w:w="873"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1.</w:t>
            </w:r>
            <w:r w:rsidR="00C44CB4">
              <w:rPr>
                <w:rFonts w:ascii="Times New Roman" w:hAnsi="Times New Roman"/>
                <w:b/>
                <w:color w:val="000000"/>
              </w:rPr>
              <w:br/>
            </w:r>
            <w:r w:rsidRPr="001F228B">
              <w:rPr>
                <w:rFonts w:ascii="Times New Roman" w:hAnsi="Times New Roman"/>
                <w:b/>
                <w:color w:val="000000"/>
              </w:rPr>
              <w:t>pol.</w:t>
            </w:r>
          </w:p>
        </w:tc>
        <w:tc>
          <w:tcPr>
            <w:tcW w:w="873"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 xml:space="preserve">2. </w:t>
            </w:r>
            <w:r w:rsidR="00C44CB4">
              <w:rPr>
                <w:rFonts w:ascii="Times New Roman" w:hAnsi="Times New Roman"/>
                <w:b/>
                <w:color w:val="000000"/>
              </w:rPr>
              <w:br/>
            </w:r>
            <w:r w:rsidRPr="001F228B">
              <w:rPr>
                <w:rFonts w:ascii="Times New Roman" w:hAnsi="Times New Roman"/>
                <w:b/>
                <w:color w:val="000000"/>
              </w:rPr>
              <w:t>pol.</w:t>
            </w:r>
          </w:p>
        </w:tc>
        <w:tc>
          <w:tcPr>
            <w:tcW w:w="1045" w:type="dxa"/>
            <w:shd w:val="clear" w:color="auto" w:fill="DEEAF6" w:themeFill="accent1" w:themeFillTint="33"/>
            <w:noWrap/>
            <w:vAlign w:val="center"/>
            <w:hideMark/>
          </w:tcPr>
          <w:p w:rsidR="001F228B" w:rsidRPr="001F228B" w:rsidRDefault="001F228B" w:rsidP="001F228B">
            <w:pPr>
              <w:spacing w:after="0" w:line="240" w:lineRule="auto"/>
              <w:jc w:val="center"/>
              <w:rPr>
                <w:rFonts w:ascii="Times New Roman" w:hAnsi="Times New Roman"/>
                <w:b/>
                <w:color w:val="000000"/>
              </w:rPr>
            </w:pPr>
            <w:r w:rsidRPr="001F228B">
              <w:rPr>
                <w:rFonts w:ascii="Times New Roman" w:hAnsi="Times New Roman"/>
                <w:b/>
                <w:color w:val="000000"/>
              </w:rPr>
              <w:t>Ukupno</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Buconjić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Geodezija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Bariša Živković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Geodetska izmjera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Martin Tokić /</w:t>
            </w:r>
            <w:r>
              <w:rPr>
                <w:rFonts w:ascii="Times New Roman" w:hAnsi="Times New Roman"/>
                <w:color w:val="000000"/>
              </w:rPr>
              <w:br/>
              <w:t xml:space="preserve">Alen Junašević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Nacrtna geometrija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 xml:space="preserve">Antonija Šimunović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Opća kartografija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Martin Tokić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Fotogrametrija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Bariša Živković</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Programiranje</w:t>
            </w:r>
          </w:p>
        </w:tc>
        <w:tc>
          <w:tcPr>
            <w:tcW w:w="2526" w:type="dxa"/>
            <w:shd w:val="clear" w:color="auto" w:fill="auto"/>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Alen Junašević</w:t>
            </w:r>
          </w:p>
        </w:tc>
        <w:tc>
          <w:tcPr>
            <w:tcW w:w="730" w:type="dxa"/>
            <w:shd w:val="clear" w:color="auto" w:fill="auto"/>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1F228B" w:rsidRPr="008F33CC" w:rsidTr="00C44CB4">
        <w:trPr>
          <w:trHeight w:val="307"/>
          <w:jc w:val="center"/>
        </w:trPr>
        <w:tc>
          <w:tcPr>
            <w:tcW w:w="284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sidRPr="008F33CC">
              <w:rPr>
                <w:rFonts w:ascii="Times New Roman" w:hAnsi="Times New Roman"/>
                <w:color w:val="000000"/>
              </w:rPr>
              <w:t>Geoinformatika</w:t>
            </w:r>
          </w:p>
        </w:tc>
        <w:tc>
          <w:tcPr>
            <w:tcW w:w="2526" w:type="dxa"/>
            <w:shd w:val="clear" w:color="000000" w:fill="FFFFFF"/>
            <w:noWrap/>
            <w:vAlign w:val="center"/>
            <w:hideMark/>
          </w:tcPr>
          <w:p w:rsidR="001F228B" w:rsidRPr="008F33CC" w:rsidRDefault="001F228B" w:rsidP="007B2005">
            <w:pPr>
              <w:spacing w:after="0" w:line="240" w:lineRule="auto"/>
              <w:rPr>
                <w:rFonts w:ascii="Times New Roman" w:hAnsi="Times New Roman"/>
                <w:color w:val="000000"/>
              </w:rPr>
            </w:pPr>
            <w:r>
              <w:rPr>
                <w:rFonts w:ascii="Times New Roman" w:hAnsi="Times New Roman"/>
                <w:color w:val="000000"/>
              </w:rPr>
              <w:t>Alen Junašević</w:t>
            </w:r>
            <w:r w:rsidR="00C44CB4">
              <w:rPr>
                <w:rFonts w:ascii="Times New Roman" w:hAnsi="Times New Roman"/>
                <w:color w:val="000000"/>
              </w:rPr>
              <w:t xml:space="preserve"> /</w:t>
            </w:r>
            <w:r>
              <w:rPr>
                <w:rFonts w:ascii="Times New Roman" w:hAnsi="Times New Roman"/>
                <w:color w:val="000000"/>
              </w:rPr>
              <w:t xml:space="preserve"> </w:t>
            </w:r>
            <w:r w:rsidR="00C44CB4">
              <w:rPr>
                <w:rFonts w:ascii="Times New Roman" w:hAnsi="Times New Roman"/>
                <w:color w:val="000000"/>
              </w:rPr>
              <w:br/>
            </w:r>
            <w:r>
              <w:rPr>
                <w:rFonts w:ascii="Times New Roman" w:hAnsi="Times New Roman"/>
                <w:color w:val="000000"/>
              </w:rPr>
              <w:t xml:space="preserve">Antonija Šimunović </w:t>
            </w:r>
          </w:p>
        </w:tc>
        <w:tc>
          <w:tcPr>
            <w:tcW w:w="730"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873"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1045" w:type="dxa"/>
            <w:shd w:val="clear" w:color="000000" w:fill="FFFFFF"/>
            <w:noWrap/>
            <w:vAlign w:val="center"/>
            <w:hideMark/>
          </w:tcPr>
          <w:p w:rsidR="001F228B" w:rsidRPr="008F33CC" w:rsidRDefault="001F228B"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bl>
    <w:p w:rsidR="001F228B" w:rsidRDefault="001F228B" w:rsidP="001F228B">
      <w:pPr>
        <w:rPr>
          <w:rFonts w:asciiTheme="minorHAnsi" w:hAnsiTheme="minorHAnsi" w:cstheme="minorHAnsi"/>
          <w:color w:val="000000"/>
          <w:sz w:val="28"/>
        </w:rPr>
      </w:pPr>
    </w:p>
    <w:p w:rsidR="001F228B" w:rsidRPr="001F228B" w:rsidRDefault="001F228B" w:rsidP="001F228B">
      <w:pPr>
        <w:rPr>
          <w:rFonts w:asciiTheme="minorHAnsi" w:hAnsiTheme="minorHAnsi" w:cstheme="minorHAnsi"/>
          <w:sz w:val="28"/>
        </w:rPr>
      </w:pPr>
    </w:p>
    <w:p w:rsidR="001F228B" w:rsidRDefault="001F228B">
      <w:pPr>
        <w:spacing w:after="160" w:line="259" w:lineRule="auto"/>
        <w:rPr>
          <w:rFonts w:cs="Calibri"/>
          <w:color w:val="70AD47" w:themeColor="accent6"/>
          <w:sz w:val="32"/>
          <w:szCs w:val="28"/>
        </w:rPr>
      </w:pPr>
      <w:r>
        <w:rPr>
          <w:rFonts w:cs="Calibri"/>
          <w:b/>
          <w:color w:val="70AD47" w:themeColor="accent6"/>
        </w:rPr>
        <w:br w:type="page"/>
      </w:r>
    </w:p>
    <w:p w:rsidR="007B2005" w:rsidRPr="007B2005" w:rsidRDefault="007B2005" w:rsidP="007B2005">
      <w:pPr>
        <w:rPr>
          <w:rFonts w:asciiTheme="minorHAnsi" w:hAnsiTheme="minorHAnsi" w:cstheme="minorHAnsi"/>
          <w:color w:val="000000"/>
          <w:sz w:val="28"/>
        </w:rPr>
      </w:pPr>
      <w:r w:rsidRPr="007B2005">
        <w:rPr>
          <w:rFonts w:asciiTheme="minorHAnsi" w:hAnsiTheme="minorHAnsi" w:cstheme="minorHAnsi"/>
          <w:b/>
          <w:sz w:val="28"/>
        </w:rPr>
        <w:lastRenderedPageBreak/>
        <w:t>RAZRED</w:t>
      </w:r>
      <w:r w:rsidRPr="007B2005">
        <w:rPr>
          <w:rFonts w:asciiTheme="minorHAnsi" w:hAnsiTheme="minorHAnsi" w:cstheme="minorHAnsi"/>
          <w:sz w:val="28"/>
        </w:rPr>
        <w:t xml:space="preserve">: 3. I - </w:t>
      </w:r>
      <w:r w:rsidRPr="007B2005">
        <w:rPr>
          <w:rFonts w:asciiTheme="minorHAnsi" w:hAnsiTheme="minorHAnsi" w:cstheme="minorHAnsi"/>
          <w:color w:val="000000"/>
          <w:sz w:val="28"/>
        </w:rPr>
        <w:t>Tehničar geodezije i geoinformatike</w:t>
      </w:r>
    </w:p>
    <w:p w:rsidR="007B2005" w:rsidRDefault="007B2005" w:rsidP="007B2005">
      <w:pPr>
        <w:spacing w:after="160" w:line="259" w:lineRule="auto"/>
        <w:rPr>
          <w:rFonts w:cs="Calibri"/>
          <w:b/>
          <w:color w:val="70AD47" w:themeColor="accent6"/>
          <w:sz w:val="28"/>
        </w:rPr>
      </w:pPr>
      <w:r w:rsidRPr="007B2005">
        <w:rPr>
          <w:rFonts w:asciiTheme="minorHAnsi" w:hAnsiTheme="minorHAnsi" w:cstheme="minorHAnsi"/>
          <w:b/>
          <w:color w:val="000000"/>
          <w:sz w:val="28"/>
        </w:rPr>
        <w:t>RAZREDNIK</w:t>
      </w:r>
      <w:r w:rsidRPr="007B2005">
        <w:rPr>
          <w:rFonts w:asciiTheme="minorHAnsi" w:hAnsiTheme="minorHAnsi" w:cstheme="minorHAnsi"/>
          <w:color w:val="000000"/>
          <w:sz w:val="28"/>
        </w:rPr>
        <w:t>: Irena Spasojević</w:t>
      </w:r>
    </w:p>
    <w:p w:rsidR="007B2005" w:rsidRDefault="007B2005" w:rsidP="007B2005">
      <w:pPr>
        <w:spacing w:after="160" w:line="259" w:lineRule="auto"/>
        <w:rPr>
          <w:rFonts w:cs="Calibri"/>
          <w:b/>
          <w:color w:val="70AD47" w:themeColor="accent6"/>
        </w:rPr>
      </w:pP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071"/>
        <w:gridCol w:w="873"/>
        <w:gridCol w:w="873"/>
        <w:gridCol w:w="873"/>
        <w:gridCol w:w="940"/>
      </w:tblGrid>
      <w:tr w:rsidR="007B2005" w:rsidRPr="007B2005" w:rsidTr="007B2005">
        <w:trPr>
          <w:trHeight w:val="302"/>
          <w:jc w:val="center"/>
        </w:trPr>
        <w:tc>
          <w:tcPr>
            <w:tcW w:w="2846"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 predmet</w:t>
            </w:r>
          </w:p>
        </w:tc>
        <w:tc>
          <w:tcPr>
            <w:tcW w:w="2071"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Nastavnik</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Pr>
                <w:rFonts w:ascii="Times New Roman" w:hAnsi="Times New Roman"/>
                <w:b/>
                <w:color w:val="000000"/>
              </w:rPr>
              <w:t>P</w:t>
            </w:r>
            <w:r w:rsidRPr="007B2005">
              <w:rPr>
                <w:rFonts w:ascii="Times New Roman" w:hAnsi="Times New Roman"/>
                <w:b/>
                <w:color w:val="000000"/>
              </w:rPr>
              <w:t>lan</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1.</w:t>
            </w:r>
            <w:r>
              <w:rPr>
                <w:rFonts w:ascii="Times New Roman" w:hAnsi="Times New Roman"/>
                <w:b/>
                <w:color w:val="000000"/>
              </w:rPr>
              <w:br/>
            </w:r>
            <w:r w:rsidRPr="007B2005">
              <w:rPr>
                <w:rFonts w:ascii="Times New Roman" w:hAnsi="Times New Roman"/>
                <w:b/>
                <w:color w:val="000000"/>
              </w:rPr>
              <w:t>pol.</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 xml:space="preserve">2. </w:t>
            </w:r>
            <w:r>
              <w:rPr>
                <w:rFonts w:ascii="Times New Roman" w:hAnsi="Times New Roman"/>
                <w:b/>
                <w:color w:val="000000"/>
              </w:rPr>
              <w:br/>
            </w:r>
            <w:r w:rsidRPr="007B2005">
              <w:rPr>
                <w:rFonts w:ascii="Times New Roman" w:hAnsi="Times New Roman"/>
                <w:b/>
                <w:color w:val="000000"/>
              </w:rPr>
              <w:t>pol.</w:t>
            </w:r>
          </w:p>
        </w:tc>
        <w:tc>
          <w:tcPr>
            <w:tcW w:w="940"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Ukupno</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Ljiljana Hess</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Tanja Maratović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Slavko Marčinko</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Irena Spasojević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Geodezija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Antonija Šimunović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Geodetska izmjera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Martin Tokić /</w:t>
            </w:r>
            <w:r w:rsidRPr="008F33CC">
              <w:rPr>
                <w:rFonts w:ascii="Times New Roman" w:hAnsi="Times New Roman"/>
                <w:color w:val="000000"/>
              </w:rPr>
              <w:t xml:space="preserve"> </w:t>
            </w:r>
            <w:r>
              <w:rPr>
                <w:rFonts w:ascii="Times New Roman" w:hAnsi="Times New Roman"/>
                <w:color w:val="000000"/>
              </w:rPr>
              <w:br/>
            </w:r>
            <w:r w:rsidRPr="008F33CC">
              <w:rPr>
                <w:rFonts w:ascii="Times New Roman" w:hAnsi="Times New Roman"/>
                <w:color w:val="000000"/>
              </w:rPr>
              <w:t xml:space="preserve">Alen </w:t>
            </w:r>
            <w:r>
              <w:rPr>
                <w:rFonts w:ascii="Times New Roman" w:hAnsi="Times New Roman"/>
                <w:color w:val="000000"/>
              </w:rPr>
              <w:t xml:space="preserve">Junašević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Analiza i obrada </w:t>
            </w:r>
            <w:r>
              <w:rPr>
                <w:rFonts w:ascii="Times New Roman" w:hAnsi="Times New Roman"/>
                <w:color w:val="000000"/>
              </w:rPr>
              <w:br/>
            </w:r>
            <w:r w:rsidRPr="008F33CC">
              <w:rPr>
                <w:rFonts w:ascii="Times New Roman" w:hAnsi="Times New Roman"/>
                <w:color w:val="000000"/>
              </w:rPr>
              <w:t>geodetskih mjerenja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Bariša Živković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Geodetski planovi</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Bariš</w:t>
            </w:r>
            <w:r>
              <w:rPr>
                <w:rFonts w:ascii="Times New Roman" w:hAnsi="Times New Roman"/>
                <w:color w:val="000000"/>
              </w:rPr>
              <w:t xml:space="preserve">a Živković / </w:t>
            </w:r>
            <w:r>
              <w:rPr>
                <w:rFonts w:ascii="Times New Roman" w:hAnsi="Times New Roman"/>
                <w:color w:val="000000"/>
              </w:rPr>
              <w:br/>
              <w:t xml:space="preserve">Martin Tokić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Katastar</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Antonija Šimunović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Geoinformacijski sustavi</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Alen </w:t>
            </w:r>
            <w:r>
              <w:rPr>
                <w:rFonts w:ascii="Times New Roman" w:hAnsi="Times New Roman"/>
                <w:color w:val="000000"/>
              </w:rPr>
              <w:t xml:space="preserve">Junašević / </w:t>
            </w:r>
            <w:r>
              <w:rPr>
                <w:rFonts w:ascii="Times New Roman" w:hAnsi="Times New Roman"/>
                <w:color w:val="000000"/>
              </w:rPr>
              <w:br/>
              <w:t>Martin Tokić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Primijenjena geodezija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Bariša Živković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2"/>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Kartografija</w:t>
            </w:r>
          </w:p>
        </w:tc>
        <w:tc>
          <w:tcPr>
            <w:tcW w:w="2071"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 xml:space="preserve">Antonija Šimunović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4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C44CB4" w:rsidRDefault="00C44CB4" w:rsidP="007B2005">
      <w:pPr>
        <w:spacing w:after="160" w:line="259" w:lineRule="auto"/>
        <w:rPr>
          <w:rFonts w:cs="Calibri"/>
          <w:color w:val="70AD47" w:themeColor="accent6"/>
          <w:sz w:val="32"/>
          <w:szCs w:val="28"/>
        </w:rPr>
      </w:pPr>
      <w:r>
        <w:rPr>
          <w:rFonts w:cs="Calibri"/>
          <w:b/>
          <w:color w:val="70AD47" w:themeColor="accent6"/>
        </w:rPr>
        <w:br w:type="page"/>
      </w:r>
    </w:p>
    <w:p w:rsidR="007B2005" w:rsidRPr="007B2005" w:rsidRDefault="007B2005" w:rsidP="007B2005">
      <w:pPr>
        <w:rPr>
          <w:rFonts w:asciiTheme="minorHAnsi" w:hAnsiTheme="minorHAnsi" w:cstheme="minorHAnsi"/>
          <w:color w:val="000000"/>
          <w:sz w:val="28"/>
        </w:rPr>
      </w:pPr>
      <w:r w:rsidRPr="007B2005">
        <w:rPr>
          <w:rFonts w:asciiTheme="minorHAnsi" w:hAnsiTheme="minorHAnsi" w:cstheme="minorHAnsi"/>
          <w:b/>
          <w:sz w:val="28"/>
        </w:rPr>
        <w:lastRenderedPageBreak/>
        <w:t>RAZRED</w:t>
      </w:r>
      <w:r w:rsidRPr="007B2005">
        <w:rPr>
          <w:rFonts w:asciiTheme="minorHAnsi" w:hAnsiTheme="minorHAnsi" w:cstheme="minorHAnsi"/>
          <w:sz w:val="28"/>
        </w:rPr>
        <w:t xml:space="preserve">: 4. I - </w:t>
      </w:r>
      <w:r w:rsidRPr="007B2005">
        <w:rPr>
          <w:rFonts w:asciiTheme="minorHAnsi" w:hAnsiTheme="minorHAnsi" w:cstheme="minorHAnsi"/>
          <w:color w:val="000000"/>
          <w:sz w:val="28"/>
        </w:rPr>
        <w:t>Tehničar geodezije i geoinformatike</w:t>
      </w:r>
    </w:p>
    <w:p w:rsidR="007B2005" w:rsidRDefault="007B2005" w:rsidP="007B2005">
      <w:pPr>
        <w:rPr>
          <w:rFonts w:asciiTheme="minorHAnsi" w:hAnsiTheme="minorHAnsi" w:cstheme="minorHAnsi"/>
          <w:color w:val="000000"/>
          <w:sz w:val="28"/>
        </w:rPr>
      </w:pPr>
      <w:r w:rsidRPr="007B2005">
        <w:rPr>
          <w:rFonts w:asciiTheme="minorHAnsi" w:hAnsiTheme="minorHAnsi" w:cstheme="minorHAnsi"/>
          <w:b/>
          <w:color w:val="000000"/>
          <w:sz w:val="28"/>
        </w:rPr>
        <w:t>RAZREDNIK</w:t>
      </w:r>
      <w:r w:rsidRPr="007B2005">
        <w:rPr>
          <w:rFonts w:asciiTheme="minorHAnsi" w:hAnsiTheme="minorHAnsi" w:cstheme="minorHAnsi"/>
          <w:color w:val="000000"/>
          <w:sz w:val="28"/>
        </w:rPr>
        <w:t>: Iva Bodrožić Selak</w:t>
      </w:r>
    </w:p>
    <w:p w:rsidR="007B2005" w:rsidRDefault="007B2005" w:rsidP="007B2005">
      <w:pPr>
        <w:rPr>
          <w:rFonts w:asciiTheme="minorHAnsi" w:hAnsiTheme="minorHAnsi" w:cstheme="minorHAnsi"/>
          <w:color w:val="000000"/>
          <w:sz w:val="28"/>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205"/>
        <w:gridCol w:w="873"/>
        <w:gridCol w:w="873"/>
        <w:gridCol w:w="873"/>
        <w:gridCol w:w="951"/>
      </w:tblGrid>
      <w:tr w:rsidR="007B2005" w:rsidRPr="007B2005" w:rsidTr="007B2005">
        <w:trPr>
          <w:trHeight w:val="304"/>
          <w:jc w:val="center"/>
        </w:trPr>
        <w:tc>
          <w:tcPr>
            <w:tcW w:w="2900"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 predmet</w:t>
            </w:r>
          </w:p>
        </w:tc>
        <w:tc>
          <w:tcPr>
            <w:tcW w:w="2205"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Nastavnik</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Pr>
                <w:rFonts w:ascii="Times New Roman" w:hAnsi="Times New Roman"/>
                <w:b/>
                <w:color w:val="000000"/>
              </w:rPr>
              <w:t>P</w:t>
            </w:r>
            <w:r w:rsidRPr="007B2005">
              <w:rPr>
                <w:rFonts w:ascii="Times New Roman" w:hAnsi="Times New Roman"/>
                <w:b/>
                <w:color w:val="000000"/>
              </w:rPr>
              <w:t>lan</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1.</w:t>
            </w:r>
            <w:r>
              <w:rPr>
                <w:rFonts w:ascii="Times New Roman" w:hAnsi="Times New Roman"/>
                <w:b/>
                <w:color w:val="000000"/>
              </w:rPr>
              <w:br/>
            </w:r>
            <w:r w:rsidRPr="007B2005">
              <w:rPr>
                <w:rFonts w:ascii="Times New Roman" w:hAnsi="Times New Roman"/>
                <w:b/>
                <w:color w:val="000000"/>
              </w:rPr>
              <w:t>pol.</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 xml:space="preserve">2. </w:t>
            </w:r>
            <w:r>
              <w:rPr>
                <w:rFonts w:ascii="Times New Roman" w:hAnsi="Times New Roman"/>
                <w:b/>
                <w:color w:val="000000"/>
              </w:rPr>
              <w:br/>
            </w:r>
            <w:r w:rsidRPr="007B2005">
              <w:rPr>
                <w:rFonts w:ascii="Times New Roman" w:hAnsi="Times New Roman"/>
                <w:b/>
                <w:color w:val="000000"/>
              </w:rPr>
              <w:t>pol.</w:t>
            </w:r>
          </w:p>
        </w:tc>
        <w:tc>
          <w:tcPr>
            <w:tcW w:w="951"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Ukupno</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 Bodrožić Selak</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Strani jezik</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Jasna Vujčić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Slavko Marčinko</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4</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128</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Mirta Antunović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32</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Geodezija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 xml:space="preserve">Antonija Šimunović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Geodetska izmjera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Martin Tokić /</w:t>
            </w:r>
            <w:r>
              <w:rPr>
                <w:rFonts w:ascii="Times New Roman" w:hAnsi="Times New Roman"/>
                <w:color w:val="000000"/>
              </w:rPr>
              <w:br/>
              <w:t xml:space="preserve">Alen Junašević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1+2+2</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Analiza i obrada </w:t>
            </w:r>
            <w:r>
              <w:rPr>
                <w:rFonts w:ascii="Times New Roman" w:hAnsi="Times New Roman"/>
                <w:color w:val="000000"/>
              </w:rPr>
              <w:br/>
            </w:r>
            <w:r w:rsidRPr="008F33CC">
              <w:rPr>
                <w:rFonts w:ascii="Times New Roman" w:hAnsi="Times New Roman"/>
                <w:color w:val="000000"/>
              </w:rPr>
              <w:t>geodetskih mjerenja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Antonija Šimunović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Geodetski planovi</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Antonija Šimunović /</w:t>
            </w:r>
            <w:r>
              <w:rPr>
                <w:rFonts w:ascii="Times New Roman" w:hAnsi="Times New Roman"/>
                <w:color w:val="000000"/>
              </w:rPr>
              <w:br/>
              <w:t>Martin Tokić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Katastar</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Marti</w:t>
            </w:r>
            <w:r>
              <w:rPr>
                <w:rFonts w:ascii="Times New Roman" w:hAnsi="Times New Roman"/>
                <w:color w:val="000000"/>
              </w:rPr>
              <w:t>n Tokić /</w:t>
            </w:r>
            <w:r>
              <w:rPr>
                <w:rFonts w:ascii="Times New Roman" w:hAnsi="Times New Roman"/>
                <w:color w:val="000000"/>
              </w:rPr>
              <w:br/>
              <w:t xml:space="preserve">Alen Junašević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Prostorni informacijski sustavi</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Alen Junaše</w:t>
            </w:r>
            <w:r>
              <w:rPr>
                <w:rFonts w:ascii="Times New Roman" w:hAnsi="Times New Roman"/>
                <w:color w:val="000000"/>
              </w:rPr>
              <w:t xml:space="preserve">vić / </w:t>
            </w:r>
            <w:r>
              <w:rPr>
                <w:rFonts w:ascii="Times New Roman" w:hAnsi="Times New Roman"/>
                <w:color w:val="000000"/>
              </w:rPr>
              <w:br/>
              <w:t>Antonija Šimunović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Primijenjena geodezija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Bariša Živković /</w:t>
            </w:r>
            <w:r>
              <w:rPr>
                <w:rFonts w:ascii="Times New Roman" w:hAnsi="Times New Roman"/>
                <w:color w:val="000000"/>
              </w:rPr>
              <w:br/>
              <w:t xml:space="preserve">Martin Tokić </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1+2</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96</w:t>
            </w:r>
          </w:p>
        </w:tc>
      </w:tr>
      <w:tr w:rsidR="007B2005" w:rsidRPr="008F33CC" w:rsidTr="007B2005">
        <w:trPr>
          <w:trHeight w:val="304"/>
          <w:jc w:val="center"/>
        </w:trPr>
        <w:tc>
          <w:tcPr>
            <w:tcW w:w="2900"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Izabrana područja iz geodetskih mjerenja</w:t>
            </w:r>
          </w:p>
        </w:tc>
        <w:tc>
          <w:tcPr>
            <w:tcW w:w="2205"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Bariša Živković</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951"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64</w:t>
            </w:r>
          </w:p>
        </w:tc>
      </w:tr>
    </w:tbl>
    <w:p w:rsidR="007B2005" w:rsidRPr="007B2005" w:rsidRDefault="007B2005" w:rsidP="007B2005">
      <w:pPr>
        <w:rPr>
          <w:rFonts w:asciiTheme="minorHAnsi" w:hAnsiTheme="minorHAnsi" w:cstheme="minorHAnsi"/>
          <w:color w:val="000000"/>
          <w:sz w:val="28"/>
        </w:rPr>
      </w:pPr>
    </w:p>
    <w:p w:rsidR="007B2005" w:rsidRDefault="007B2005">
      <w:pPr>
        <w:spacing w:after="160" w:line="259" w:lineRule="auto"/>
        <w:rPr>
          <w:rFonts w:cs="Calibri"/>
          <w:color w:val="70AD47" w:themeColor="accent6"/>
          <w:sz w:val="32"/>
          <w:szCs w:val="28"/>
        </w:rPr>
      </w:pPr>
      <w:r>
        <w:rPr>
          <w:rFonts w:cs="Calibri"/>
          <w:b/>
          <w:color w:val="70AD47" w:themeColor="accent6"/>
        </w:rPr>
        <w:br w:type="page"/>
      </w:r>
    </w:p>
    <w:p w:rsidR="007B2005" w:rsidRPr="007B2005" w:rsidRDefault="007B2005" w:rsidP="007B2005">
      <w:pPr>
        <w:rPr>
          <w:rFonts w:asciiTheme="minorHAnsi" w:hAnsiTheme="minorHAnsi" w:cstheme="minorHAnsi"/>
          <w:color w:val="000000"/>
          <w:sz w:val="28"/>
        </w:rPr>
      </w:pPr>
      <w:r w:rsidRPr="007B2005">
        <w:rPr>
          <w:rFonts w:asciiTheme="minorHAnsi" w:hAnsiTheme="minorHAnsi" w:cstheme="minorHAnsi"/>
          <w:b/>
          <w:sz w:val="28"/>
        </w:rPr>
        <w:lastRenderedPageBreak/>
        <w:t>RAZRED</w:t>
      </w:r>
      <w:r w:rsidRPr="007B2005">
        <w:rPr>
          <w:rFonts w:asciiTheme="minorHAnsi" w:hAnsiTheme="minorHAnsi" w:cstheme="minorHAnsi"/>
          <w:sz w:val="28"/>
        </w:rPr>
        <w:t>: 1.</w:t>
      </w:r>
      <w:r>
        <w:rPr>
          <w:rFonts w:asciiTheme="minorHAnsi" w:hAnsiTheme="minorHAnsi" w:cstheme="minorHAnsi"/>
          <w:sz w:val="28"/>
        </w:rPr>
        <w:t xml:space="preserve"> </w:t>
      </w:r>
      <w:r w:rsidRPr="007B2005">
        <w:rPr>
          <w:rFonts w:asciiTheme="minorHAnsi" w:hAnsiTheme="minorHAnsi" w:cstheme="minorHAnsi"/>
          <w:sz w:val="28"/>
        </w:rPr>
        <w:t xml:space="preserve">J - </w:t>
      </w:r>
      <w:r w:rsidRPr="007B2005">
        <w:rPr>
          <w:rFonts w:asciiTheme="minorHAnsi" w:hAnsiTheme="minorHAnsi" w:cstheme="minorHAnsi"/>
          <w:color w:val="000000"/>
          <w:sz w:val="28"/>
        </w:rPr>
        <w:t>Prehrambeni tehničar</w:t>
      </w:r>
    </w:p>
    <w:p w:rsidR="007B2005" w:rsidRDefault="007B2005" w:rsidP="007B2005">
      <w:pPr>
        <w:rPr>
          <w:rFonts w:asciiTheme="minorHAnsi" w:hAnsiTheme="minorHAnsi" w:cstheme="minorHAnsi"/>
          <w:color w:val="000000"/>
          <w:sz w:val="28"/>
        </w:rPr>
      </w:pPr>
      <w:r w:rsidRPr="007B2005">
        <w:rPr>
          <w:rFonts w:asciiTheme="minorHAnsi" w:hAnsiTheme="minorHAnsi" w:cstheme="minorHAnsi"/>
          <w:b/>
          <w:color w:val="000000"/>
          <w:sz w:val="28"/>
        </w:rPr>
        <w:t>RAZREDNIK</w:t>
      </w:r>
      <w:r w:rsidRPr="007B2005">
        <w:rPr>
          <w:rFonts w:asciiTheme="minorHAnsi" w:hAnsiTheme="minorHAnsi" w:cstheme="minorHAnsi"/>
          <w:color w:val="000000"/>
          <w:sz w:val="28"/>
        </w:rPr>
        <w:t>: Tanja Maratović</w:t>
      </w:r>
    </w:p>
    <w:p w:rsidR="007B2005" w:rsidRDefault="007B2005" w:rsidP="007B2005">
      <w:pPr>
        <w:rPr>
          <w:rFonts w:asciiTheme="minorHAnsi" w:hAnsiTheme="minorHAnsi" w:cstheme="minorHAnsi"/>
          <w:sz w:val="28"/>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873"/>
        <w:gridCol w:w="873"/>
        <w:gridCol w:w="1045"/>
      </w:tblGrid>
      <w:tr w:rsidR="007B2005" w:rsidRPr="007B2005" w:rsidTr="007B2005">
        <w:trPr>
          <w:trHeight w:val="300"/>
          <w:jc w:val="center"/>
        </w:trPr>
        <w:tc>
          <w:tcPr>
            <w:tcW w:w="2846"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 predmet</w:t>
            </w:r>
          </w:p>
        </w:tc>
        <w:tc>
          <w:tcPr>
            <w:tcW w:w="2526"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Nastavnik</w:t>
            </w:r>
          </w:p>
        </w:tc>
        <w:tc>
          <w:tcPr>
            <w:tcW w:w="730"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Pr>
                <w:rFonts w:ascii="Times New Roman" w:hAnsi="Times New Roman"/>
                <w:b/>
                <w:color w:val="000000"/>
              </w:rPr>
              <w:t>P</w:t>
            </w:r>
            <w:r w:rsidRPr="007B2005">
              <w:rPr>
                <w:rFonts w:ascii="Times New Roman" w:hAnsi="Times New Roman"/>
                <w:b/>
                <w:color w:val="000000"/>
              </w:rPr>
              <w:t>lan</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1.</w:t>
            </w:r>
            <w:r>
              <w:rPr>
                <w:rFonts w:ascii="Times New Roman" w:hAnsi="Times New Roman"/>
                <w:b/>
                <w:color w:val="000000"/>
              </w:rPr>
              <w:br/>
            </w:r>
            <w:r w:rsidRPr="007B2005">
              <w:rPr>
                <w:rFonts w:ascii="Times New Roman" w:hAnsi="Times New Roman"/>
                <w:b/>
                <w:color w:val="000000"/>
              </w:rPr>
              <w:t>pol.</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 xml:space="preserve">2. </w:t>
            </w:r>
            <w:r>
              <w:rPr>
                <w:rFonts w:ascii="Times New Roman" w:hAnsi="Times New Roman"/>
                <w:b/>
                <w:color w:val="000000"/>
              </w:rPr>
              <w:br/>
            </w:r>
            <w:r w:rsidRPr="007B2005">
              <w:rPr>
                <w:rFonts w:ascii="Times New Roman" w:hAnsi="Times New Roman"/>
                <w:b/>
                <w:color w:val="000000"/>
              </w:rPr>
              <w:t>pol.</w:t>
            </w:r>
          </w:p>
        </w:tc>
        <w:tc>
          <w:tcPr>
            <w:tcW w:w="1045"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Ukupno</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Mirjana Zovko</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engleski jezik</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Tanja Maratović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Tina Drašinac</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Tomislav Aračić </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Primjenjena kemija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 xml:space="preserve">Emilija Ivković </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140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Račun u struci</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Marina Kolesarić</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35</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Sirovine i ambalaža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Ljiljana Drame</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Zaštita na radu i higijena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Ljiljana Drame</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7B2005">
        <w:trPr>
          <w:trHeight w:val="300"/>
          <w:jc w:val="center"/>
        </w:trPr>
        <w:tc>
          <w:tcPr>
            <w:tcW w:w="284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Hrana i prehrana</w:t>
            </w:r>
          </w:p>
        </w:tc>
        <w:tc>
          <w:tcPr>
            <w:tcW w:w="2526" w:type="dxa"/>
            <w:shd w:val="clear" w:color="000000" w:fill="FFFFFF"/>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Svjetlana Kelemović </w:t>
            </w:r>
            <w:r>
              <w:rPr>
                <w:rFonts w:ascii="Times New Roman" w:hAnsi="Times New Roman"/>
                <w:color w:val="000000"/>
              </w:rPr>
              <w:br/>
            </w:r>
            <w:r w:rsidRPr="008F33CC">
              <w:rPr>
                <w:rFonts w:ascii="Times New Roman" w:hAnsi="Times New Roman"/>
                <w:color w:val="000000"/>
              </w:rPr>
              <w:t xml:space="preserve">Mostarkić </w:t>
            </w:r>
          </w:p>
        </w:tc>
        <w:tc>
          <w:tcPr>
            <w:tcW w:w="730"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7B2005" w:rsidRPr="007B2005" w:rsidRDefault="007B2005" w:rsidP="007B2005">
      <w:pPr>
        <w:rPr>
          <w:rFonts w:asciiTheme="minorHAnsi" w:hAnsiTheme="minorHAnsi" w:cstheme="minorHAnsi"/>
          <w:sz w:val="28"/>
        </w:rPr>
      </w:pPr>
    </w:p>
    <w:p w:rsidR="007B2005" w:rsidRDefault="007B2005">
      <w:pPr>
        <w:spacing w:after="160" w:line="259" w:lineRule="auto"/>
        <w:rPr>
          <w:rFonts w:cs="Calibri"/>
          <w:color w:val="70AD47" w:themeColor="accent6"/>
          <w:sz w:val="32"/>
          <w:szCs w:val="28"/>
        </w:rPr>
      </w:pPr>
      <w:r>
        <w:rPr>
          <w:rFonts w:cs="Calibri"/>
          <w:b/>
          <w:color w:val="70AD47" w:themeColor="accent6"/>
        </w:rPr>
        <w:br w:type="page"/>
      </w:r>
    </w:p>
    <w:p w:rsidR="007B2005" w:rsidRPr="007B2005" w:rsidRDefault="007B2005" w:rsidP="007B2005">
      <w:pPr>
        <w:rPr>
          <w:rFonts w:asciiTheme="minorHAnsi" w:hAnsiTheme="minorHAnsi" w:cstheme="minorHAnsi"/>
          <w:color w:val="000000"/>
          <w:sz w:val="28"/>
        </w:rPr>
      </w:pPr>
      <w:r w:rsidRPr="007B2005">
        <w:rPr>
          <w:rFonts w:asciiTheme="minorHAnsi" w:hAnsiTheme="minorHAnsi" w:cstheme="minorHAnsi"/>
          <w:b/>
          <w:sz w:val="28"/>
        </w:rPr>
        <w:lastRenderedPageBreak/>
        <w:t>RAZRED</w:t>
      </w:r>
      <w:r w:rsidRPr="007B2005">
        <w:rPr>
          <w:rFonts w:asciiTheme="minorHAnsi" w:hAnsiTheme="minorHAnsi" w:cstheme="minorHAnsi"/>
          <w:sz w:val="28"/>
        </w:rPr>
        <w:t>: 2.</w:t>
      </w:r>
      <w:r>
        <w:rPr>
          <w:rFonts w:asciiTheme="minorHAnsi" w:hAnsiTheme="minorHAnsi" w:cstheme="minorHAnsi"/>
          <w:sz w:val="28"/>
        </w:rPr>
        <w:t xml:space="preserve"> </w:t>
      </w:r>
      <w:r w:rsidRPr="007B2005">
        <w:rPr>
          <w:rFonts w:asciiTheme="minorHAnsi" w:hAnsiTheme="minorHAnsi" w:cstheme="minorHAnsi"/>
          <w:sz w:val="28"/>
        </w:rPr>
        <w:t xml:space="preserve">J - </w:t>
      </w:r>
      <w:r w:rsidRPr="007B2005">
        <w:rPr>
          <w:rFonts w:asciiTheme="minorHAnsi" w:hAnsiTheme="minorHAnsi" w:cstheme="minorHAnsi"/>
          <w:color w:val="000000"/>
          <w:sz w:val="28"/>
        </w:rPr>
        <w:t>Prehrambeni tehničar</w:t>
      </w:r>
    </w:p>
    <w:p w:rsidR="007B2005" w:rsidRDefault="007B2005" w:rsidP="007B2005">
      <w:pPr>
        <w:spacing w:after="160" w:line="259" w:lineRule="auto"/>
        <w:rPr>
          <w:rFonts w:cs="Calibri"/>
          <w:b/>
          <w:color w:val="70AD47" w:themeColor="accent6"/>
          <w:sz w:val="28"/>
        </w:rPr>
      </w:pPr>
      <w:r w:rsidRPr="007B2005">
        <w:rPr>
          <w:rFonts w:asciiTheme="minorHAnsi" w:hAnsiTheme="minorHAnsi" w:cstheme="minorHAnsi"/>
          <w:b/>
          <w:color w:val="000000"/>
          <w:sz w:val="28"/>
        </w:rPr>
        <w:t>RAZREDNIK</w:t>
      </w:r>
      <w:r w:rsidRPr="007B2005">
        <w:rPr>
          <w:rFonts w:asciiTheme="minorHAnsi" w:hAnsiTheme="minorHAnsi" w:cstheme="minorHAnsi"/>
          <w:color w:val="000000"/>
          <w:sz w:val="28"/>
        </w:rPr>
        <w:t>: Marina Kolesarić</w:t>
      </w:r>
    </w:p>
    <w:p w:rsidR="007B2005" w:rsidRDefault="007B2005" w:rsidP="007B2005">
      <w:pPr>
        <w:spacing w:after="160" w:line="259" w:lineRule="auto"/>
        <w:rPr>
          <w:rFonts w:cs="Calibri"/>
          <w:b/>
          <w:color w:val="70AD47" w:themeColor="accent6"/>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26"/>
        <w:gridCol w:w="730"/>
        <w:gridCol w:w="873"/>
        <w:gridCol w:w="873"/>
        <w:gridCol w:w="1045"/>
      </w:tblGrid>
      <w:tr w:rsidR="007B2005" w:rsidRPr="007B2005" w:rsidTr="0066173B">
        <w:trPr>
          <w:trHeight w:val="302"/>
          <w:jc w:val="center"/>
        </w:trPr>
        <w:tc>
          <w:tcPr>
            <w:tcW w:w="2846"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 predmet</w:t>
            </w:r>
          </w:p>
        </w:tc>
        <w:tc>
          <w:tcPr>
            <w:tcW w:w="2526"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Nastavnik</w:t>
            </w:r>
          </w:p>
        </w:tc>
        <w:tc>
          <w:tcPr>
            <w:tcW w:w="730" w:type="dxa"/>
            <w:shd w:val="clear" w:color="auto" w:fill="DEEAF6" w:themeFill="accent1" w:themeFillTint="33"/>
            <w:noWrap/>
            <w:vAlign w:val="center"/>
            <w:hideMark/>
          </w:tcPr>
          <w:p w:rsidR="007B2005" w:rsidRPr="007B2005" w:rsidRDefault="0066173B" w:rsidP="007B2005">
            <w:pPr>
              <w:spacing w:after="0" w:line="240" w:lineRule="auto"/>
              <w:jc w:val="center"/>
              <w:rPr>
                <w:rFonts w:ascii="Times New Roman" w:hAnsi="Times New Roman"/>
                <w:b/>
                <w:color w:val="000000"/>
              </w:rPr>
            </w:pPr>
            <w:r>
              <w:rPr>
                <w:rFonts w:ascii="Times New Roman" w:hAnsi="Times New Roman"/>
                <w:b/>
                <w:color w:val="000000"/>
              </w:rPr>
              <w:t>P</w:t>
            </w:r>
            <w:r w:rsidR="007B2005" w:rsidRPr="007B2005">
              <w:rPr>
                <w:rFonts w:ascii="Times New Roman" w:hAnsi="Times New Roman"/>
                <w:b/>
                <w:color w:val="000000"/>
              </w:rPr>
              <w:t>lan</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1.</w:t>
            </w:r>
            <w:r w:rsidR="0066173B">
              <w:rPr>
                <w:rFonts w:ascii="Times New Roman" w:hAnsi="Times New Roman"/>
                <w:b/>
                <w:color w:val="000000"/>
              </w:rPr>
              <w:br/>
            </w:r>
            <w:r w:rsidRPr="007B2005">
              <w:rPr>
                <w:rFonts w:ascii="Times New Roman" w:hAnsi="Times New Roman"/>
                <w:b/>
                <w:color w:val="000000"/>
              </w:rPr>
              <w:t>pol.</w:t>
            </w:r>
          </w:p>
        </w:tc>
        <w:tc>
          <w:tcPr>
            <w:tcW w:w="873"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 xml:space="preserve">2. </w:t>
            </w:r>
            <w:r w:rsidR="0066173B">
              <w:rPr>
                <w:rFonts w:ascii="Times New Roman" w:hAnsi="Times New Roman"/>
                <w:b/>
                <w:color w:val="000000"/>
              </w:rPr>
              <w:br/>
            </w:r>
            <w:r w:rsidRPr="007B2005">
              <w:rPr>
                <w:rFonts w:ascii="Times New Roman" w:hAnsi="Times New Roman"/>
                <w:b/>
                <w:color w:val="000000"/>
              </w:rPr>
              <w:t>pol.</w:t>
            </w:r>
          </w:p>
        </w:tc>
        <w:tc>
          <w:tcPr>
            <w:tcW w:w="1045" w:type="dxa"/>
            <w:shd w:val="clear" w:color="auto" w:fill="DEEAF6" w:themeFill="accent1" w:themeFillTint="33"/>
            <w:noWrap/>
            <w:vAlign w:val="center"/>
            <w:hideMark/>
          </w:tcPr>
          <w:p w:rsidR="007B2005" w:rsidRPr="007B2005" w:rsidRDefault="007B2005" w:rsidP="007B2005">
            <w:pPr>
              <w:spacing w:after="0" w:line="240" w:lineRule="auto"/>
              <w:jc w:val="center"/>
              <w:rPr>
                <w:rFonts w:ascii="Times New Roman" w:hAnsi="Times New Roman"/>
                <w:b/>
                <w:color w:val="000000"/>
              </w:rPr>
            </w:pPr>
            <w:r w:rsidRPr="007B2005">
              <w:rPr>
                <w:rFonts w:ascii="Times New Roman" w:hAnsi="Times New Roman"/>
                <w:b/>
                <w:color w:val="000000"/>
              </w:rPr>
              <w:t>Ukupno</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Hrvatski jezik</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Marija Pilipović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Engleski jezik</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Povijest</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Marija Malinar</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70</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1</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35 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Geografija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Ivana Engler Tomljenović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1 </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35 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Gabrijel Crnković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Matematika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Fizika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2 </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Računalstvo</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Tomislav Aračić / </w:t>
            </w:r>
            <w:r>
              <w:rPr>
                <w:rFonts w:ascii="Times New Roman" w:hAnsi="Times New Roman"/>
                <w:color w:val="000000"/>
              </w:rPr>
              <w:br/>
            </w:r>
            <w:r w:rsidRPr="008F33CC">
              <w:rPr>
                <w:rFonts w:ascii="Times New Roman" w:hAnsi="Times New Roman"/>
                <w:color w:val="000000"/>
              </w:rPr>
              <w:t>Tomislav Barišić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Biologija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70</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Primjenjena kemija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Lukavski /</w:t>
            </w:r>
            <w:r w:rsidR="0066173B">
              <w:rPr>
                <w:rFonts w:ascii="Times New Roman" w:hAnsi="Times New Roman"/>
                <w:color w:val="000000"/>
              </w:rPr>
              <w:t xml:space="preserve"> </w:t>
            </w:r>
            <w:r>
              <w:rPr>
                <w:rFonts w:ascii="Times New Roman" w:hAnsi="Times New Roman"/>
                <w:color w:val="000000"/>
              </w:rPr>
              <w:t>Ivković</w:t>
            </w:r>
            <w:r w:rsidR="0066173B">
              <w:rPr>
                <w:rFonts w:ascii="Times New Roman" w:hAnsi="Times New Roman"/>
                <w:color w:val="000000"/>
              </w:rPr>
              <w:t xml:space="preserve"> /</w:t>
            </w:r>
            <w:r w:rsidR="0066173B">
              <w:rPr>
                <w:rFonts w:ascii="Times New Roman" w:hAnsi="Times New Roman"/>
                <w:color w:val="000000"/>
              </w:rPr>
              <w:br/>
            </w:r>
            <w:r>
              <w:rPr>
                <w:rFonts w:ascii="Times New Roman" w:hAnsi="Times New Roman"/>
                <w:color w:val="000000"/>
              </w:rPr>
              <w:t xml:space="preserve">Kolesarić </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Tehnološke operacije</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Emilija Ivković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Prehrambena tehnologija</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Pr>
                <w:rFonts w:ascii="Times New Roman" w:hAnsi="Times New Roman"/>
                <w:color w:val="000000"/>
              </w:rPr>
              <w:t>Ljiljana Drame</w:t>
            </w:r>
            <w:r w:rsidR="0066173B">
              <w:rPr>
                <w:rFonts w:ascii="Times New Roman" w:hAnsi="Times New Roman"/>
                <w:color w:val="000000"/>
              </w:rPr>
              <w:t xml:space="preserve"> /</w:t>
            </w:r>
            <w:r w:rsidRPr="008F33CC">
              <w:rPr>
                <w:rFonts w:ascii="Times New Roman" w:hAnsi="Times New Roman"/>
                <w:color w:val="000000"/>
              </w:rPr>
              <w:t xml:space="preserve"> </w:t>
            </w:r>
            <w:r w:rsidR="0066173B">
              <w:rPr>
                <w:rFonts w:ascii="Times New Roman" w:hAnsi="Times New Roman"/>
                <w:color w:val="000000"/>
              </w:rPr>
              <w:br/>
            </w:r>
            <w:r>
              <w:rPr>
                <w:rFonts w:ascii="Times New Roman" w:hAnsi="Times New Roman"/>
                <w:color w:val="000000"/>
              </w:rPr>
              <w:t xml:space="preserve">Kelemović Mostarkić </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r w:rsidR="007B2005" w:rsidRPr="008F33CC" w:rsidTr="0066173B">
        <w:trPr>
          <w:trHeight w:val="302"/>
          <w:jc w:val="center"/>
        </w:trPr>
        <w:tc>
          <w:tcPr>
            <w:tcW w:w="284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 xml:space="preserve">Poduzetništvo u </w:t>
            </w:r>
            <w:r>
              <w:rPr>
                <w:rFonts w:ascii="Times New Roman" w:hAnsi="Times New Roman"/>
                <w:color w:val="000000"/>
              </w:rPr>
              <w:br/>
            </w:r>
            <w:r w:rsidRPr="008F33CC">
              <w:rPr>
                <w:rFonts w:ascii="Times New Roman" w:hAnsi="Times New Roman"/>
                <w:color w:val="000000"/>
              </w:rPr>
              <w:t>prehrambenoj industriji</w:t>
            </w:r>
          </w:p>
        </w:tc>
        <w:tc>
          <w:tcPr>
            <w:tcW w:w="2526" w:type="dxa"/>
            <w:shd w:val="clear" w:color="auto" w:fill="auto"/>
            <w:noWrap/>
            <w:vAlign w:val="center"/>
            <w:hideMark/>
          </w:tcPr>
          <w:p w:rsidR="007B2005" w:rsidRPr="008F33CC" w:rsidRDefault="007B2005" w:rsidP="007B2005">
            <w:pPr>
              <w:spacing w:after="0" w:line="240" w:lineRule="auto"/>
              <w:rPr>
                <w:rFonts w:ascii="Times New Roman" w:hAnsi="Times New Roman"/>
                <w:color w:val="000000"/>
              </w:rPr>
            </w:pPr>
            <w:r w:rsidRPr="008F33CC">
              <w:rPr>
                <w:rFonts w:ascii="Times New Roman" w:hAnsi="Times New Roman"/>
                <w:color w:val="000000"/>
              </w:rPr>
              <w:t>Ljiljana Eraković</w:t>
            </w:r>
          </w:p>
        </w:tc>
        <w:tc>
          <w:tcPr>
            <w:tcW w:w="730"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7B2005" w:rsidRPr="008F33CC" w:rsidRDefault="007B2005" w:rsidP="007B2005">
            <w:pPr>
              <w:spacing w:after="0" w:line="240" w:lineRule="auto"/>
              <w:jc w:val="center"/>
              <w:rPr>
                <w:rFonts w:ascii="Times New Roman" w:hAnsi="Times New Roman"/>
                <w:color w:val="000000"/>
              </w:rPr>
            </w:pPr>
            <w:r w:rsidRPr="008F33CC">
              <w:rPr>
                <w:rFonts w:ascii="Times New Roman" w:hAnsi="Times New Roman"/>
                <w:color w:val="000000"/>
              </w:rPr>
              <w:t> </w:t>
            </w:r>
          </w:p>
        </w:tc>
      </w:tr>
    </w:tbl>
    <w:p w:rsidR="007B2005" w:rsidRDefault="007B2005" w:rsidP="007B2005">
      <w:pPr>
        <w:spacing w:after="160" w:line="259" w:lineRule="auto"/>
        <w:rPr>
          <w:rFonts w:cs="Calibri"/>
          <w:color w:val="70AD47" w:themeColor="accent6"/>
          <w:sz w:val="32"/>
          <w:szCs w:val="28"/>
        </w:rPr>
      </w:pPr>
      <w:r>
        <w:rPr>
          <w:rFonts w:cs="Calibri"/>
          <w:b/>
          <w:color w:val="70AD47" w:themeColor="accent6"/>
        </w:rPr>
        <w:br w:type="page"/>
      </w:r>
    </w:p>
    <w:p w:rsidR="0066173B" w:rsidRPr="0066173B" w:rsidRDefault="0066173B" w:rsidP="0066173B">
      <w:pPr>
        <w:rPr>
          <w:rFonts w:asciiTheme="minorHAnsi" w:hAnsiTheme="minorHAnsi" w:cstheme="minorHAnsi"/>
          <w:color w:val="000000"/>
          <w:sz w:val="28"/>
        </w:rPr>
      </w:pPr>
      <w:r w:rsidRPr="0066173B">
        <w:rPr>
          <w:rFonts w:asciiTheme="minorHAnsi" w:hAnsiTheme="minorHAnsi" w:cstheme="minorHAnsi"/>
          <w:b/>
          <w:sz w:val="28"/>
        </w:rPr>
        <w:lastRenderedPageBreak/>
        <w:t>RAZRED</w:t>
      </w:r>
      <w:r w:rsidRPr="0066173B">
        <w:rPr>
          <w:rFonts w:asciiTheme="minorHAnsi" w:hAnsiTheme="minorHAnsi" w:cstheme="minorHAnsi"/>
          <w:sz w:val="28"/>
        </w:rPr>
        <w:t xml:space="preserve">: 3. H - </w:t>
      </w:r>
      <w:r w:rsidRPr="0066173B">
        <w:rPr>
          <w:rFonts w:asciiTheme="minorHAnsi" w:hAnsiTheme="minorHAnsi" w:cstheme="minorHAnsi"/>
          <w:color w:val="000000"/>
          <w:sz w:val="28"/>
        </w:rPr>
        <w:t>Ekološki Tehničar</w:t>
      </w:r>
    </w:p>
    <w:p w:rsidR="0066173B" w:rsidRDefault="0066173B" w:rsidP="0066173B">
      <w:pPr>
        <w:rPr>
          <w:rFonts w:asciiTheme="minorHAnsi" w:hAnsiTheme="minorHAnsi" w:cstheme="minorHAnsi"/>
          <w:color w:val="000000"/>
          <w:sz w:val="28"/>
        </w:rPr>
      </w:pPr>
      <w:r w:rsidRPr="0066173B">
        <w:rPr>
          <w:rFonts w:asciiTheme="minorHAnsi" w:hAnsiTheme="minorHAnsi" w:cstheme="minorHAnsi"/>
          <w:b/>
          <w:color w:val="000000"/>
          <w:sz w:val="28"/>
        </w:rPr>
        <w:t>RAZREDNIK</w:t>
      </w:r>
      <w:r w:rsidRPr="0066173B">
        <w:rPr>
          <w:rFonts w:asciiTheme="minorHAnsi" w:hAnsiTheme="minorHAnsi" w:cstheme="minorHAnsi"/>
          <w:color w:val="000000"/>
          <w:sz w:val="28"/>
        </w:rPr>
        <w:t>: Adela</w:t>
      </w:r>
      <w:r>
        <w:rPr>
          <w:rFonts w:asciiTheme="minorHAnsi" w:hAnsiTheme="minorHAnsi" w:cstheme="minorHAnsi"/>
          <w:color w:val="000000"/>
          <w:sz w:val="28"/>
        </w:rPr>
        <w:t xml:space="preserve"> </w:t>
      </w:r>
      <w:r w:rsidRPr="0066173B">
        <w:rPr>
          <w:rFonts w:asciiTheme="minorHAnsi" w:hAnsiTheme="minorHAnsi" w:cstheme="minorHAnsi"/>
          <w:color w:val="000000"/>
          <w:sz w:val="28"/>
        </w:rPr>
        <w:t>Lukavsk</w:t>
      </w:r>
      <w:r>
        <w:rPr>
          <w:rFonts w:asciiTheme="minorHAnsi" w:hAnsiTheme="minorHAnsi" w:cstheme="minorHAnsi"/>
          <w:color w:val="000000"/>
          <w:sz w:val="28"/>
        </w:rPr>
        <w:t>i</w:t>
      </w:r>
    </w:p>
    <w:p w:rsidR="0066173B" w:rsidRPr="0066173B" w:rsidRDefault="0066173B" w:rsidP="0066173B">
      <w:pPr>
        <w:rPr>
          <w:rFonts w:asciiTheme="minorHAnsi" w:hAnsiTheme="minorHAnsi" w:cstheme="minorHAnsi"/>
          <w:color w:val="000000"/>
          <w:sz w:val="28"/>
        </w:rPr>
      </w:pPr>
    </w:p>
    <w:tbl>
      <w:tblPr>
        <w:tblpPr w:leftFromText="180" w:rightFromText="180" w:vertAnchor="page" w:horzAnchor="margin" w:tblpXSpec="center" w:tblpY="3346"/>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878"/>
        <w:gridCol w:w="730"/>
        <w:gridCol w:w="650"/>
        <w:gridCol w:w="650"/>
        <w:gridCol w:w="1045"/>
      </w:tblGrid>
      <w:tr w:rsidR="0066173B" w:rsidRPr="0066173B" w:rsidTr="0066173B">
        <w:trPr>
          <w:trHeight w:val="300"/>
        </w:trPr>
        <w:tc>
          <w:tcPr>
            <w:tcW w:w="2846"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Nastavni predmet</w:t>
            </w:r>
          </w:p>
        </w:tc>
        <w:tc>
          <w:tcPr>
            <w:tcW w:w="1878"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Nastavnik</w:t>
            </w:r>
          </w:p>
        </w:tc>
        <w:tc>
          <w:tcPr>
            <w:tcW w:w="730"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Pr>
                <w:rFonts w:ascii="Times New Roman" w:hAnsi="Times New Roman"/>
                <w:b/>
                <w:color w:val="000000"/>
              </w:rPr>
              <w:t>P</w:t>
            </w:r>
            <w:r w:rsidRPr="0066173B">
              <w:rPr>
                <w:rFonts w:ascii="Times New Roman" w:hAnsi="Times New Roman"/>
                <w:b/>
                <w:color w:val="000000"/>
              </w:rPr>
              <w:t>lan</w:t>
            </w:r>
          </w:p>
        </w:tc>
        <w:tc>
          <w:tcPr>
            <w:tcW w:w="650"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1.</w:t>
            </w:r>
            <w:r>
              <w:rPr>
                <w:rFonts w:ascii="Times New Roman" w:hAnsi="Times New Roman"/>
                <w:b/>
                <w:color w:val="000000"/>
              </w:rPr>
              <w:br/>
            </w:r>
            <w:r w:rsidRPr="0066173B">
              <w:rPr>
                <w:rFonts w:ascii="Times New Roman" w:hAnsi="Times New Roman"/>
                <w:b/>
                <w:color w:val="000000"/>
              </w:rPr>
              <w:t>pol.</w:t>
            </w:r>
          </w:p>
        </w:tc>
        <w:tc>
          <w:tcPr>
            <w:tcW w:w="650"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 xml:space="preserve">2. </w:t>
            </w:r>
            <w:r>
              <w:rPr>
                <w:rFonts w:ascii="Times New Roman" w:hAnsi="Times New Roman"/>
                <w:b/>
                <w:color w:val="000000"/>
              </w:rPr>
              <w:br/>
            </w:r>
            <w:r w:rsidRPr="0066173B">
              <w:rPr>
                <w:rFonts w:ascii="Times New Roman" w:hAnsi="Times New Roman"/>
                <w:b/>
                <w:color w:val="000000"/>
              </w:rPr>
              <w:t>pol.</w:t>
            </w:r>
          </w:p>
        </w:tc>
        <w:tc>
          <w:tcPr>
            <w:tcW w:w="1045"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Ukupno</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Hrvatski jezik</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Ivana Buconjić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Strani jezik</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Vjeronauk / Etika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Željka Crnković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Slavko Marčinko</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Matematika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Ivana Bastijanić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Fizika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Ivan Lutz</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Organska kemija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Pr>
                <w:rFonts w:ascii="Times New Roman" w:hAnsi="Times New Roman"/>
                <w:color w:val="000000"/>
              </w:rPr>
              <w:t xml:space="preserve">Adela Lukavski </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175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Biologija čovjeka i genetika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Valentina Županić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Analitička kemija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Pr>
                <w:rFonts w:ascii="Times New Roman" w:hAnsi="Times New Roman"/>
                <w:color w:val="000000"/>
              </w:rPr>
              <w:t xml:space="preserve">Emilija Ivković </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2+3</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175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Jedinične operacije</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Pr>
                <w:rFonts w:ascii="Times New Roman" w:hAnsi="Times New Roman"/>
                <w:color w:val="000000"/>
              </w:rPr>
              <w:t xml:space="preserve">Adela Lukavski </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2+1</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105</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Primjenjena ekologija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Zdenka Krznarić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r w:rsidR="0066173B" w:rsidRPr="008F33CC" w:rsidTr="0066173B">
        <w:trPr>
          <w:trHeight w:val="300"/>
        </w:trPr>
        <w:tc>
          <w:tcPr>
            <w:tcW w:w="2846"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 xml:space="preserve">Računalne metode u </w:t>
            </w:r>
            <w:r>
              <w:rPr>
                <w:rFonts w:ascii="Times New Roman" w:hAnsi="Times New Roman"/>
                <w:color w:val="000000"/>
              </w:rPr>
              <w:br/>
            </w:r>
            <w:r w:rsidRPr="008F33CC">
              <w:rPr>
                <w:rFonts w:ascii="Times New Roman" w:hAnsi="Times New Roman"/>
                <w:color w:val="000000"/>
              </w:rPr>
              <w:t>zaštiti okoliša</w:t>
            </w:r>
          </w:p>
        </w:tc>
        <w:tc>
          <w:tcPr>
            <w:tcW w:w="1878" w:type="dxa"/>
            <w:shd w:val="clear" w:color="000000" w:fill="FFFFFF"/>
            <w:noWrap/>
            <w:vAlign w:val="center"/>
            <w:hideMark/>
          </w:tcPr>
          <w:p w:rsidR="0066173B" w:rsidRPr="008F33CC" w:rsidRDefault="0066173B" w:rsidP="0066173B">
            <w:pPr>
              <w:spacing w:after="0" w:line="240" w:lineRule="auto"/>
              <w:rPr>
                <w:rFonts w:ascii="Times New Roman" w:hAnsi="Times New Roman"/>
                <w:color w:val="000000"/>
              </w:rPr>
            </w:pPr>
            <w:r w:rsidRPr="008F33CC">
              <w:rPr>
                <w:rFonts w:ascii="Times New Roman" w:hAnsi="Times New Roman"/>
                <w:color w:val="000000"/>
              </w:rPr>
              <w:t>Zdenka Krznarić</w:t>
            </w:r>
          </w:p>
        </w:tc>
        <w:tc>
          <w:tcPr>
            <w:tcW w:w="73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650"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66173B">
            <w:pPr>
              <w:spacing w:after="0" w:line="240" w:lineRule="auto"/>
              <w:jc w:val="center"/>
              <w:rPr>
                <w:rFonts w:ascii="Times New Roman" w:hAnsi="Times New Roman"/>
                <w:color w:val="000000"/>
              </w:rPr>
            </w:pPr>
            <w:r w:rsidRPr="008F33CC">
              <w:rPr>
                <w:rFonts w:ascii="Times New Roman" w:hAnsi="Times New Roman"/>
                <w:color w:val="000000"/>
              </w:rPr>
              <w:t>70</w:t>
            </w:r>
          </w:p>
        </w:tc>
      </w:tr>
    </w:tbl>
    <w:p w:rsidR="0066173B" w:rsidRDefault="0066173B">
      <w:pPr>
        <w:spacing w:after="160" w:line="259" w:lineRule="auto"/>
        <w:rPr>
          <w:rFonts w:cs="Calibri"/>
          <w:color w:val="70AD47" w:themeColor="accent6"/>
          <w:sz w:val="32"/>
          <w:szCs w:val="28"/>
        </w:rPr>
      </w:pPr>
      <w:r>
        <w:rPr>
          <w:rFonts w:cs="Calibri"/>
          <w:b/>
          <w:color w:val="70AD47" w:themeColor="accent6"/>
        </w:rPr>
        <w:br w:type="page"/>
      </w:r>
    </w:p>
    <w:p w:rsidR="0066173B" w:rsidRDefault="0066173B" w:rsidP="0066173B">
      <w:pPr>
        <w:rPr>
          <w:rFonts w:asciiTheme="minorHAnsi" w:hAnsiTheme="minorHAnsi" w:cstheme="minorHAnsi"/>
          <w:color w:val="000000"/>
          <w:sz w:val="28"/>
        </w:rPr>
      </w:pPr>
      <w:r w:rsidRPr="0066173B">
        <w:rPr>
          <w:rFonts w:asciiTheme="minorHAnsi" w:hAnsiTheme="minorHAnsi" w:cstheme="minorHAnsi"/>
          <w:b/>
          <w:sz w:val="28"/>
        </w:rPr>
        <w:lastRenderedPageBreak/>
        <w:t>RAZRED</w:t>
      </w:r>
      <w:r w:rsidRPr="0066173B">
        <w:rPr>
          <w:rFonts w:asciiTheme="minorHAnsi" w:hAnsiTheme="minorHAnsi" w:cstheme="minorHAnsi"/>
          <w:sz w:val="28"/>
        </w:rPr>
        <w:t>: 4.</w:t>
      </w:r>
      <w:r>
        <w:rPr>
          <w:rFonts w:asciiTheme="minorHAnsi" w:hAnsiTheme="minorHAnsi" w:cstheme="minorHAnsi"/>
          <w:sz w:val="28"/>
        </w:rPr>
        <w:t xml:space="preserve"> </w:t>
      </w:r>
      <w:r w:rsidRPr="0066173B">
        <w:rPr>
          <w:rFonts w:asciiTheme="minorHAnsi" w:hAnsiTheme="minorHAnsi" w:cstheme="minorHAnsi"/>
          <w:sz w:val="28"/>
        </w:rPr>
        <w:t xml:space="preserve">J - </w:t>
      </w:r>
      <w:r w:rsidRPr="0066173B">
        <w:rPr>
          <w:rFonts w:asciiTheme="minorHAnsi" w:hAnsiTheme="minorHAnsi" w:cstheme="minorHAnsi"/>
          <w:color w:val="000000"/>
          <w:sz w:val="28"/>
        </w:rPr>
        <w:t>Tehničar nutricionist</w:t>
      </w:r>
    </w:p>
    <w:p w:rsidR="0066173B" w:rsidRDefault="0066173B" w:rsidP="0066173B">
      <w:pPr>
        <w:rPr>
          <w:rFonts w:asciiTheme="minorHAnsi" w:hAnsiTheme="minorHAnsi" w:cstheme="minorHAnsi"/>
          <w:color w:val="000000"/>
          <w:sz w:val="28"/>
        </w:rPr>
      </w:pPr>
      <w:r w:rsidRPr="0066173B">
        <w:rPr>
          <w:rFonts w:asciiTheme="minorHAnsi" w:hAnsiTheme="minorHAnsi" w:cstheme="minorHAnsi"/>
          <w:b/>
          <w:color w:val="000000"/>
          <w:sz w:val="28"/>
        </w:rPr>
        <w:t>RAZREDNIK</w:t>
      </w:r>
      <w:r>
        <w:rPr>
          <w:rFonts w:asciiTheme="minorHAnsi" w:hAnsiTheme="minorHAnsi" w:cstheme="minorHAnsi"/>
          <w:color w:val="000000"/>
          <w:sz w:val="28"/>
        </w:rPr>
        <w:t>: Svjetlana Kelemović Mostarkić</w:t>
      </w:r>
    </w:p>
    <w:p w:rsidR="0066173B" w:rsidRDefault="0066173B" w:rsidP="0066173B">
      <w:pPr>
        <w:rPr>
          <w:rFonts w:asciiTheme="minorHAnsi" w:hAnsiTheme="minorHAnsi" w:cstheme="minorHAnsi"/>
          <w:color w:val="000000"/>
          <w:sz w:val="28"/>
        </w:rPr>
      </w:pPr>
    </w:p>
    <w:tbl>
      <w:tblPr>
        <w:tblpPr w:leftFromText="180" w:rightFromText="180" w:vertAnchor="page" w:horzAnchor="margin" w:tblpXSpec="center" w:tblpY="2949"/>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257"/>
        <w:gridCol w:w="730"/>
        <w:gridCol w:w="814"/>
        <w:gridCol w:w="873"/>
        <w:gridCol w:w="1045"/>
      </w:tblGrid>
      <w:tr w:rsidR="0066173B" w:rsidRPr="0066173B" w:rsidTr="0066173B">
        <w:trPr>
          <w:trHeight w:val="303"/>
        </w:trPr>
        <w:tc>
          <w:tcPr>
            <w:tcW w:w="2846"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Nastavni predmet</w:t>
            </w:r>
          </w:p>
        </w:tc>
        <w:tc>
          <w:tcPr>
            <w:tcW w:w="2257"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Nastavnik</w:t>
            </w:r>
          </w:p>
        </w:tc>
        <w:tc>
          <w:tcPr>
            <w:tcW w:w="730"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Pr>
                <w:rFonts w:ascii="Times New Roman" w:hAnsi="Times New Roman"/>
                <w:b/>
                <w:color w:val="000000"/>
              </w:rPr>
              <w:t>P</w:t>
            </w:r>
            <w:r w:rsidRPr="0066173B">
              <w:rPr>
                <w:rFonts w:ascii="Times New Roman" w:hAnsi="Times New Roman"/>
                <w:b/>
                <w:color w:val="000000"/>
              </w:rPr>
              <w:t>lan</w:t>
            </w:r>
          </w:p>
        </w:tc>
        <w:tc>
          <w:tcPr>
            <w:tcW w:w="814"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1.</w:t>
            </w:r>
            <w:r>
              <w:rPr>
                <w:rFonts w:ascii="Times New Roman" w:hAnsi="Times New Roman"/>
                <w:b/>
                <w:color w:val="000000"/>
              </w:rPr>
              <w:br/>
            </w:r>
            <w:r w:rsidRPr="0066173B">
              <w:rPr>
                <w:rFonts w:ascii="Times New Roman" w:hAnsi="Times New Roman"/>
                <w:b/>
                <w:color w:val="000000"/>
              </w:rPr>
              <w:t>pol.</w:t>
            </w:r>
          </w:p>
        </w:tc>
        <w:tc>
          <w:tcPr>
            <w:tcW w:w="873"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 xml:space="preserve">2. </w:t>
            </w:r>
            <w:r>
              <w:rPr>
                <w:rFonts w:ascii="Times New Roman" w:hAnsi="Times New Roman"/>
                <w:b/>
                <w:color w:val="000000"/>
              </w:rPr>
              <w:br/>
            </w:r>
            <w:r w:rsidRPr="0066173B">
              <w:rPr>
                <w:rFonts w:ascii="Times New Roman" w:hAnsi="Times New Roman"/>
                <w:b/>
                <w:color w:val="000000"/>
              </w:rPr>
              <w:t>pol.</w:t>
            </w:r>
          </w:p>
        </w:tc>
        <w:tc>
          <w:tcPr>
            <w:tcW w:w="1045" w:type="dxa"/>
            <w:shd w:val="clear" w:color="auto" w:fill="DEEAF6" w:themeFill="accent1" w:themeFillTint="33"/>
            <w:noWrap/>
            <w:vAlign w:val="center"/>
            <w:hideMark/>
          </w:tcPr>
          <w:p w:rsidR="0066173B" w:rsidRPr="0066173B" w:rsidRDefault="0066173B" w:rsidP="0066173B">
            <w:pPr>
              <w:spacing w:after="0" w:line="240" w:lineRule="auto"/>
              <w:jc w:val="center"/>
              <w:rPr>
                <w:rFonts w:ascii="Times New Roman" w:hAnsi="Times New Roman"/>
                <w:b/>
                <w:color w:val="000000"/>
              </w:rPr>
            </w:pPr>
            <w:r w:rsidRPr="0066173B">
              <w:rPr>
                <w:rFonts w:ascii="Times New Roman" w:hAnsi="Times New Roman"/>
                <w:b/>
                <w:color w:val="000000"/>
              </w:rPr>
              <w:t>Ukupno</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Hrvatski jezik</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Iva Bodrožić Selak</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3</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3</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96</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Engleski jezik</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Jasna Vujčić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Tjelesna i zdravstvena kultura</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Antun Kladarić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Politika i gospodarstvo</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Mirta Antunović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32</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Vjeronauk / Etika</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Zvonimir Vidović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32</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Matematika</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Ivana Lovrenčić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Osnove tehnologije </w:t>
            </w:r>
            <w:r>
              <w:rPr>
                <w:rFonts w:ascii="Times New Roman" w:hAnsi="Times New Roman"/>
                <w:color w:val="000000"/>
              </w:rPr>
              <w:br/>
            </w:r>
            <w:r w:rsidRPr="008F33CC">
              <w:rPr>
                <w:rFonts w:ascii="Times New Roman" w:hAnsi="Times New Roman"/>
                <w:color w:val="000000"/>
              </w:rPr>
              <w:t>namirnica I i II</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Svjetlana  Kelemović </w:t>
            </w:r>
            <w:r>
              <w:rPr>
                <w:rFonts w:ascii="Times New Roman" w:hAnsi="Times New Roman"/>
                <w:color w:val="000000"/>
              </w:rPr>
              <w:br/>
            </w:r>
            <w:r w:rsidRPr="008F33CC">
              <w:rPr>
                <w:rFonts w:ascii="Times New Roman" w:hAnsi="Times New Roman"/>
                <w:color w:val="000000"/>
              </w:rPr>
              <w:t>Mostarkić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Mikrobiologija namirnica</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Ljiljana D</w:t>
            </w:r>
            <w:r>
              <w:rPr>
                <w:rFonts w:ascii="Times New Roman" w:hAnsi="Times New Roman"/>
                <w:color w:val="000000"/>
              </w:rPr>
              <w:t>rame /</w:t>
            </w:r>
            <w:r>
              <w:rPr>
                <w:rFonts w:ascii="Times New Roman" w:hAnsi="Times New Roman"/>
                <w:color w:val="000000"/>
              </w:rPr>
              <w:br/>
              <w:t>Kelemović Mostarkić</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2+2+2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128</w:t>
            </w:r>
          </w:p>
        </w:tc>
      </w:tr>
      <w:tr w:rsidR="0066173B" w:rsidRPr="008F33CC" w:rsidTr="0066173B">
        <w:trPr>
          <w:trHeight w:val="303"/>
        </w:trPr>
        <w:tc>
          <w:tcPr>
            <w:tcW w:w="2846"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Pravilna prehrana</w:t>
            </w:r>
          </w:p>
        </w:tc>
        <w:tc>
          <w:tcPr>
            <w:tcW w:w="2257" w:type="dxa"/>
            <w:shd w:val="clear" w:color="000000" w:fill="FFFFFF"/>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Svjetlana Kelemović </w:t>
            </w:r>
            <w:r>
              <w:rPr>
                <w:rFonts w:ascii="Times New Roman" w:hAnsi="Times New Roman"/>
                <w:color w:val="000000"/>
              </w:rPr>
              <w:br/>
            </w:r>
            <w:r w:rsidRPr="008F33CC">
              <w:rPr>
                <w:rFonts w:ascii="Times New Roman" w:hAnsi="Times New Roman"/>
                <w:color w:val="000000"/>
              </w:rPr>
              <w:t xml:space="preserve">Mostarkić </w:t>
            </w:r>
          </w:p>
        </w:tc>
        <w:tc>
          <w:tcPr>
            <w:tcW w:w="730"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14"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873"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2</w:t>
            </w:r>
          </w:p>
        </w:tc>
        <w:tc>
          <w:tcPr>
            <w:tcW w:w="1045" w:type="dxa"/>
            <w:shd w:val="clear" w:color="000000" w:fill="FFFFFF"/>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Kontrola kakvoće namirnica</w:t>
            </w:r>
          </w:p>
        </w:tc>
        <w:tc>
          <w:tcPr>
            <w:tcW w:w="2257"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Ljilja</w:t>
            </w:r>
            <w:r>
              <w:rPr>
                <w:rFonts w:ascii="Times New Roman" w:hAnsi="Times New Roman"/>
                <w:color w:val="000000"/>
              </w:rPr>
              <w:t>na Drame /</w:t>
            </w:r>
            <w:r>
              <w:rPr>
                <w:rFonts w:ascii="Times New Roman" w:hAnsi="Times New Roman"/>
                <w:color w:val="000000"/>
              </w:rPr>
              <w:br/>
              <w:t xml:space="preserve">Adela Lukavski </w:t>
            </w:r>
          </w:p>
        </w:tc>
        <w:tc>
          <w:tcPr>
            <w:tcW w:w="730"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1+5</w:t>
            </w:r>
          </w:p>
        </w:tc>
        <w:tc>
          <w:tcPr>
            <w:tcW w:w="814"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1+5+5</w:t>
            </w:r>
          </w:p>
        </w:tc>
        <w:tc>
          <w:tcPr>
            <w:tcW w:w="873"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1+5+5</w:t>
            </w:r>
          </w:p>
        </w:tc>
        <w:tc>
          <w:tcPr>
            <w:tcW w:w="1045"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 </w:t>
            </w:r>
          </w:p>
        </w:tc>
      </w:tr>
      <w:tr w:rsidR="0066173B" w:rsidRPr="008F33CC" w:rsidTr="0066173B">
        <w:trPr>
          <w:trHeight w:val="303"/>
        </w:trPr>
        <w:tc>
          <w:tcPr>
            <w:tcW w:w="2846"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Praktična nastava</w:t>
            </w:r>
          </w:p>
        </w:tc>
        <w:tc>
          <w:tcPr>
            <w:tcW w:w="2257"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Ljiljana </w:t>
            </w:r>
            <w:r>
              <w:rPr>
                <w:rFonts w:ascii="Times New Roman" w:hAnsi="Times New Roman"/>
                <w:color w:val="000000"/>
              </w:rPr>
              <w:t xml:space="preserve">Drame / </w:t>
            </w:r>
            <w:r>
              <w:rPr>
                <w:rFonts w:ascii="Times New Roman" w:hAnsi="Times New Roman"/>
                <w:color w:val="000000"/>
              </w:rPr>
              <w:br/>
              <w:t xml:space="preserve">Ljiljana Eraković </w:t>
            </w:r>
          </w:p>
        </w:tc>
        <w:tc>
          <w:tcPr>
            <w:tcW w:w="730"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0+4</w:t>
            </w:r>
          </w:p>
        </w:tc>
        <w:tc>
          <w:tcPr>
            <w:tcW w:w="814"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0+4+4</w:t>
            </w:r>
          </w:p>
        </w:tc>
        <w:tc>
          <w:tcPr>
            <w:tcW w:w="873"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0+4+4</w:t>
            </w:r>
          </w:p>
        </w:tc>
        <w:tc>
          <w:tcPr>
            <w:tcW w:w="1045"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 </w:t>
            </w:r>
          </w:p>
        </w:tc>
      </w:tr>
      <w:tr w:rsidR="0066173B" w:rsidRPr="008F33CC" w:rsidTr="0066173B">
        <w:trPr>
          <w:trHeight w:val="303"/>
        </w:trPr>
        <w:tc>
          <w:tcPr>
            <w:tcW w:w="2846"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Izborni predmet - </w:t>
            </w:r>
            <w:r>
              <w:rPr>
                <w:rFonts w:ascii="Times New Roman" w:hAnsi="Times New Roman"/>
                <w:color w:val="000000"/>
              </w:rPr>
              <w:br/>
            </w:r>
            <w:r w:rsidRPr="008F33CC">
              <w:rPr>
                <w:rFonts w:ascii="Times New Roman" w:hAnsi="Times New Roman"/>
                <w:color w:val="000000"/>
              </w:rPr>
              <w:t>Fermentirani procesi</w:t>
            </w:r>
          </w:p>
        </w:tc>
        <w:tc>
          <w:tcPr>
            <w:tcW w:w="2257"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xml:space="preserve">Ljiljana Drame </w:t>
            </w:r>
          </w:p>
        </w:tc>
        <w:tc>
          <w:tcPr>
            <w:tcW w:w="730"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14"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873"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1+1</w:t>
            </w:r>
          </w:p>
        </w:tc>
        <w:tc>
          <w:tcPr>
            <w:tcW w:w="1045"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64</w:t>
            </w:r>
          </w:p>
        </w:tc>
      </w:tr>
      <w:tr w:rsidR="0066173B" w:rsidRPr="008F33CC" w:rsidTr="0066173B">
        <w:trPr>
          <w:trHeight w:val="303"/>
        </w:trPr>
        <w:tc>
          <w:tcPr>
            <w:tcW w:w="2846"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Stručna praksa</w:t>
            </w:r>
          </w:p>
        </w:tc>
        <w:tc>
          <w:tcPr>
            <w:tcW w:w="2257" w:type="dxa"/>
            <w:shd w:val="clear" w:color="auto" w:fill="auto"/>
            <w:noWrap/>
            <w:vAlign w:val="center"/>
            <w:hideMark/>
          </w:tcPr>
          <w:p w:rsidR="0066173B" w:rsidRPr="008F33CC" w:rsidRDefault="0066173B" w:rsidP="00864AA2">
            <w:pPr>
              <w:spacing w:after="0" w:line="240" w:lineRule="auto"/>
              <w:rPr>
                <w:rFonts w:ascii="Times New Roman" w:hAnsi="Times New Roman"/>
                <w:color w:val="000000"/>
              </w:rPr>
            </w:pPr>
            <w:r w:rsidRPr="008F33CC">
              <w:rPr>
                <w:rFonts w:ascii="Times New Roman" w:hAnsi="Times New Roman"/>
                <w:color w:val="000000"/>
              </w:rPr>
              <w:t> </w:t>
            </w:r>
          </w:p>
        </w:tc>
        <w:tc>
          <w:tcPr>
            <w:tcW w:w="730"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14"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 </w:t>
            </w:r>
          </w:p>
        </w:tc>
        <w:tc>
          <w:tcPr>
            <w:tcW w:w="873"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r w:rsidRPr="008F33CC">
              <w:rPr>
                <w:rFonts w:ascii="Times New Roman" w:hAnsi="Times New Roman"/>
                <w:color w:val="000000"/>
              </w:rPr>
              <w:t> </w:t>
            </w:r>
          </w:p>
        </w:tc>
        <w:tc>
          <w:tcPr>
            <w:tcW w:w="1045" w:type="dxa"/>
            <w:shd w:val="clear" w:color="auto" w:fill="auto"/>
            <w:noWrap/>
            <w:vAlign w:val="center"/>
            <w:hideMark/>
          </w:tcPr>
          <w:p w:rsidR="0066173B" w:rsidRPr="008F33CC" w:rsidRDefault="0066173B" w:rsidP="00864AA2">
            <w:pPr>
              <w:spacing w:after="0" w:line="240" w:lineRule="auto"/>
              <w:jc w:val="center"/>
              <w:rPr>
                <w:rFonts w:ascii="Times New Roman" w:hAnsi="Times New Roman"/>
                <w:color w:val="000000"/>
              </w:rPr>
            </w:pPr>
          </w:p>
        </w:tc>
      </w:tr>
    </w:tbl>
    <w:p w:rsidR="0066173B" w:rsidRPr="0066173B" w:rsidRDefault="0066173B" w:rsidP="0066173B">
      <w:pPr>
        <w:rPr>
          <w:rFonts w:asciiTheme="minorHAnsi" w:hAnsiTheme="minorHAnsi" w:cstheme="minorHAnsi"/>
          <w:color w:val="000000"/>
          <w:sz w:val="28"/>
        </w:rPr>
      </w:pPr>
    </w:p>
    <w:p w:rsidR="0066173B" w:rsidRPr="008F33CC" w:rsidRDefault="0066173B" w:rsidP="0066173B">
      <w:pPr>
        <w:rPr>
          <w:rFonts w:ascii="Times New Roman" w:hAnsi="Times New Roman"/>
        </w:rPr>
      </w:pPr>
    </w:p>
    <w:p w:rsidR="0066173B" w:rsidRDefault="0066173B">
      <w:pPr>
        <w:spacing w:after="160" w:line="259" w:lineRule="auto"/>
        <w:rPr>
          <w:rFonts w:cs="Calibri"/>
          <w:b/>
          <w:color w:val="70AD47" w:themeColor="accent6"/>
        </w:rPr>
      </w:pPr>
    </w:p>
    <w:p w:rsidR="0066173B" w:rsidRDefault="0066173B">
      <w:pPr>
        <w:spacing w:after="160" w:line="259" w:lineRule="auto"/>
        <w:rPr>
          <w:rFonts w:cs="Calibri"/>
          <w:b/>
          <w:color w:val="70AD47" w:themeColor="accent6"/>
        </w:rPr>
      </w:pPr>
    </w:p>
    <w:p w:rsidR="0066173B" w:rsidRDefault="0066173B">
      <w:pPr>
        <w:spacing w:after="160" w:line="259" w:lineRule="auto"/>
        <w:rPr>
          <w:rFonts w:cs="Calibri"/>
          <w:color w:val="70AD47" w:themeColor="accent6"/>
          <w:sz w:val="32"/>
          <w:szCs w:val="28"/>
        </w:rPr>
      </w:pPr>
      <w:r>
        <w:rPr>
          <w:rFonts w:cs="Calibri"/>
          <w:b/>
          <w:color w:val="70AD47" w:themeColor="accent6"/>
        </w:rPr>
        <w:br w:type="page"/>
      </w:r>
    </w:p>
    <w:p w:rsidR="007C09E3" w:rsidRPr="00EF18C4" w:rsidRDefault="007C09E3" w:rsidP="00EF18C4">
      <w:pPr>
        <w:pStyle w:val="Naslov2"/>
      </w:pPr>
      <w:bookmarkStart w:id="57" w:name="_Toc53611292"/>
      <w:r w:rsidRPr="00EF18C4">
        <w:lastRenderedPageBreak/>
        <w:t xml:space="preserve">3.3. </w:t>
      </w:r>
      <w:bookmarkEnd w:id="53"/>
      <w:bookmarkEnd w:id="54"/>
      <w:bookmarkEnd w:id="55"/>
      <w:r w:rsidR="00B344A9" w:rsidRPr="00EF18C4">
        <w:t>Godišnji plan i program rada u izobrazbi odraslih</w:t>
      </w:r>
      <w:bookmarkEnd w:id="57"/>
    </w:p>
    <w:p w:rsidR="007C09E3" w:rsidRPr="00087E7A" w:rsidRDefault="007C09E3" w:rsidP="002B2060">
      <w:pPr>
        <w:spacing w:after="0" w:line="360" w:lineRule="auto"/>
        <w:rPr>
          <w:rFonts w:cs="Calibri"/>
          <w:b/>
          <w:sz w:val="16"/>
          <w:szCs w:val="16"/>
        </w:rPr>
      </w:pPr>
    </w:p>
    <w:p w:rsidR="00E76C49" w:rsidRPr="00E76C49" w:rsidRDefault="00B344A9" w:rsidP="002B2060">
      <w:pPr>
        <w:spacing w:after="0" w:line="360" w:lineRule="auto"/>
        <w:rPr>
          <w:rFonts w:cs="Calibri"/>
          <w:sz w:val="26"/>
          <w:szCs w:val="26"/>
        </w:rPr>
      </w:pPr>
      <w:r w:rsidRPr="00E76C49">
        <w:rPr>
          <w:rFonts w:cs="Calibri"/>
          <w:b/>
          <w:sz w:val="26"/>
          <w:szCs w:val="26"/>
        </w:rPr>
        <w:t>Školska godina</w:t>
      </w:r>
      <w:r w:rsidR="00EF18C4" w:rsidRPr="00E76C49">
        <w:rPr>
          <w:rFonts w:cs="Calibri"/>
          <w:b/>
          <w:sz w:val="26"/>
          <w:szCs w:val="26"/>
        </w:rPr>
        <w:t>:</w:t>
      </w:r>
      <w:r w:rsidRPr="00E76C49">
        <w:rPr>
          <w:rFonts w:cs="Calibri"/>
          <w:b/>
          <w:sz w:val="26"/>
          <w:szCs w:val="26"/>
        </w:rPr>
        <w:t xml:space="preserve"> </w:t>
      </w:r>
      <w:r w:rsidRPr="00E76C49">
        <w:rPr>
          <w:rFonts w:cs="Calibri"/>
          <w:sz w:val="26"/>
          <w:szCs w:val="26"/>
        </w:rPr>
        <w:t>20</w:t>
      </w:r>
      <w:r w:rsidR="00EF18C4" w:rsidRPr="00E76C49">
        <w:rPr>
          <w:rFonts w:cs="Calibri"/>
          <w:sz w:val="26"/>
          <w:szCs w:val="26"/>
        </w:rPr>
        <w:t>20</w:t>
      </w:r>
      <w:r w:rsidRPr="00E76C49">
        <w:rPr>
          <w:rFonts w:cs="Calibri"/>
          <w:sz w:val="26"/>
          <w:szCs w:val="26"/>
        </w:rPr>
        <w:t>./202</w:t>
      </w:r>
      <w:r w:rsidR="00EF18C4" w:rsidRPr="00E76C49">
        <w:rPr>
          <w:rFonts w:cs="Calibri"/>
          <w:sz w:val="26"/>
          <w:szCs w:val="26"/>
        </w:rPr>
        <w:t>1</w:t>
      </w:r>
      <w:r w:rsidRPr="00E76C49">
        <w:rPr>
          <w:rFonts w:cs="Calibri"/>
          <w:sz w:val="26"/>
          <w:szCs w:val="26"/>
        </w:rPr>
        <w:t>.</w:t>
      </w:r>
      <w:r w:rsidRPr="00E76C49">
        <w:rPr>
          <w:rFonts w:cs="Calibri"/>
          <w:sz w:val="26"/>
          <w:szCs w:val="26"/>
        </w:rPr>
        <w:br/>
      </w:r>
      <w:r w:rsidRPr="00E76C49">
        <w:rPr>
          <w:rFonts w:cs="Calibri"/>
          <w:b/>
          <w:sz w:val="26"/>
          <w:szCs w:val="26"/>
        </w:rPr>
        <w:t>Voditelji obrazovanja odraslih:</w:t>
      </w:r>
      <w:r w:rsidRPr="00E76C49">
        <w:rPr>
          <w:rFonts w:cs="Calibri"/>
          <w:sz w:val="26"/>
          <w:szCs w:val="26"/>
        </w:rPr>
        <w:t xml:space="preserve"> Svjetlana Kelemović Mostarkić</w:t>
      </w:r>
    </w:p>
    <w:p w:rsidR="00E76C49" w:rsidRPr="00E76C49" w:rsidRDefault="00E76C49" w:rsidP="002B2060">
      <w:pPr>
        <w:spacing w:after="0" w:line="360" w:lineRule="auto"/>
        <w:rPr>
          <w:rFonts w:cs="Calibri"/>
          <w:sz w:val="26"/>
          <w:szCs w:val="26"/>
        </w:rPr>
      </w:pPr>
    </w:p>
    <w:p w:rsidR="00E76C49" w:rsidRPr="00E76C49" w:rsidRDefault="00E76C49" w:rsidP="00E76C49">
      <w:pPr>
        <w:widowControl w:val="0"/>
        <w:autoSpaceDE w:val="0"/>
        <w:autoSpaceDN w:val="0"/>
        <w:adjustRightInd w:val="0"/>
        <w:spacing w:before="69" w:after="0" w:line="240" w:lineRule="auto"/>
        <w:rPr>
          <w:rFonts w:cs="Calibri"/>
          <w:sz w:val="32"/>
          <w:szCs w:val="26"/>
        </w:rPr>
      </w:pPr>
      <w:r w:rsidRPr="00E76C49">
        <w:rPr>
          <w:rFonts w:cs="Calibri"/>
          <w:b/>
          <w:bCs/>
          <w:sz w:val="32"/>
          <w:szCs w:val="26"/>
        </w:rPr>
        <w:t>I.U</w:t>
      </w:r>
      <w:r w:rsidRPr="00E76C49">
        <w:rPr>
          <w:rFonts w:cs="Calibri"/>
          <w:b/>
          <w:bCs/>
          <w:spacing w:val="1"/>
          <w:sz w:val="32"/>
          <w:szCs w:val="26"/>
        </w:rPr>
        <w:t>V</w:t>
      </w:r>
      <w:r w:rsidRPr="00E76C49">
        <w:rPr>
          <w:rFonts w:cs="Calibri"/>
          <w:b/>
          <w:bCs/>
          <w:sz w:val="32"/>
          <w:szCs w:val="26"/>
        </w:rPr>
        <w:t>J</w:t>
      </w:r>
      <w:r w:rsidRPr="00E76C49">
        <w:rPr>
          <w:rFonts w:cs="Calibri"/>
          <w:b/>
          <w:bCs/>
          <w:spacing w:val="1"/>
          <w:sz w:val="32"/>
          <w:szCs w:val="26"/>
        </w:rPr>
        <w:t>E</w:t>
      </w:r>
      <w:r w:rsidRPr="00E76C49">
        <w:rPr>
          <w:rFonts w:cs="Calibri"/>
          <w:b/>
          <w:bCs/>
          <w:spacing w:val="-1"/>
          <w:sz w:val="32"/>
          <w:szCs w:val="26"/>
        </w:rPr>
        <w:t>T</w:t>
      </w:r>
      <w:r w:rsidRPr="00E76C49">
        <w:rPr>
          <w:rFonts w:cs="Calibri"/>
          <w:b/>
          <w:bCs/>
          <w:sz w:val="32"/>
          <w:szCs w:val="26"/>
        </w:rPr>
        <w:t>I</w:t>
      </w:r>
      <w:r w:rsidRPr="00E76C49">
        <w:rPr>
          <w:rFonts w:cs="Calibri"/>
          <w:b/>
          <w:bCs/>
          <w:spacing w:val="-10"/>
          <w:sz w:val="32"/>
          <w:szCs w:val="26"/>
        </w:rPr>
        <w:t xml:space="preserve"> </w:t>
      </w:r>
      <w:r w:rsidRPr="00E76C49">
        <w:rPr>
          <w:rFonts w:cs="Calibri"/>
          <w:b/>
          <w:bCs/>
          <w:sz w:val="32"/>
          <w:szCs w:val="26"/>
        </w:rPr>
        <w:t>U</w:t>
      </w:r>
      <w:r w:rsidRPr="00E76C49">
        <w:rPr>
          <w:rFonts w:cs="Calibri"/>
          <w:b/>
          <w:bCs/>
          <w:spacing w:val="1"/>
          <w:sz w:val="32"/>
          <w:szCs w:val="26"/>
        </w:rPr>
        <w:t>P</w:t>
      </w:r>
      <w:r w:rsidRPr="00E76C49">
        <w:rPr>
          <w:rFonts w:cs="Calibri"/>
          <w:b/>
          <w:bCs/>
          <w:sz w:val="32"/>
          <w:szCs w:val="26"/>
        </w:rPr>
        <w:t>I</w:t>
      </w:r>
      <w:r w:rsidRPr="00E76C49">
        <w:rPr>
          <w:rFonts w:cs="Calibri"/>
          <w:b/>
          <w:bCs/>
          <w:spacing w:val="8"/>
          <w:sz w:val="32"/>
          <w:szCs w:val="26"/>
        </w:rPr>
        <w:t>S</w:t>
      </w:r>
      <w:r w:rsidRPr="00E76C49">
        <w:rPr>
          <w:rFonts w:cs="Calibri"/>
          <w:b/>
          <w:bCs/>
          <w:sz w:val="32"/>
          <w:szCs w:val="26"/>
        </w:rPr>
        <w:t>A</w:t>
      </w:r>
    </w:p>
    <w:p w:rsidR="00E76C49" w:rsidRPr="00E76C49" w:rsidRDefault="00E76C49" w:rsidP="00E76C49">
      <w:pPr>
        <w:widowControl w:val="0"/>
        <w:autoSpaceDE w:val="0"/>
        <w:autoSpaceDN w:val="0"/>
        <w:adjustRightInd w:val="0"/>
        <w:spacing w:before="9" w:after="0" w:line="130" w:lineRule="exact"/>
        <w:rPr>
          <w:rFonts w:cs="Calibri"/>
          <w:sz w:val="26"/>
          <w:szCs w:val="26"/>
        </w:rPr>
      </w:pPr>
    </w:p>
    <w:p w:rsidR="00E76C49" w:rsidRPr="00E76C49" w:rsidRDefault="00E76C49" w:rsidP="00E76C49">
      <w:pPr>
        <w:widowControl w:val="0"/>
        <w:autoSpaceDE w:val="0"/>
        <w:autoSpaceDN w:val="0"/>
        <w:adjustRightInd w:val="0"/>
        <w:spacing w:before="9" w:after="0" w:line="130" w:lineRule="exact"/>
        <w:rPr>
          <w:rFonts w:cs="Calibri"/>
          <w:sz w:val="26"/>
          <w:szCs w:val="26"/>
        </w:rPr>
      </w:pPr>
    </w:p>
    <w:p w:rsidR="00E76C49" w:rsidRPr="00E76C49" w:rsidRDefault="00E76C49" w:rsidP="00E76C49">
      <w:pPr>
        <w:widowControl w:val="0"/>
        <w:autoSpaceDE w:val="0"/>
        <w:autoSpaceDN w:val="0"/>
        <w:adjustRightInd w:val="0"/>
        <w:spacing w:after="0" w:line="240" w:lineRule="auto"/>
        <w:rPr>
          <w:rFonts w:cs="Calibri"/>
          <w:bCs/>
          <w:sz w:val="26"/>
          <w:szCs w:val="26"/>
        </w:rPr>
      </w:pPr>
      <w:r w:rsidRPr="00E76C49">
        <w:rPr>
          <w:rFonts w:cs="Calibri"/>
          <w:b/>
          <w:bCs/>
          <w:spacing w:val="-3"/>
          <w:sz w:val="26"/>
          <w:szCs w:val="26"/>
        </w:rPr>
        <w:t>P</w:t>
      </w:r>
      <w:r w:rsidRPr="00E76C49">
        <w:rPr>
          <w:rFonts w:cs="Calibri"/>
          <w:b/>
          <w:bCs/>
          <w:spacing w:val="-1"/>
          <w:sz w:val="26"/>
          <w:szCs w:val="26"/>
        </w:rPr>
        <w:t>r</w:t>
      </w:r>
      <w:r w:rsidRPr="00E76C49">
        <w:rPr>
          <w:rFonts w:cs="Calibri"/>
          <w:b/>
          <w:bCs/>
          <w:sz w:val="26"/>
          <w:szCs w:val="26"/>
        </w:rPr>
        <w:t xml:space="preserve">avo </w:t>
      </w:r>
      <w:r w:rsidRPr="00E76C49">
        <w:rPr>
          <w:rFonts w:cs="Calibri"/>
          <w:b/>
          <w:bCs/>
          <w:spacing w:val="1"/>
          <w:sz w:val="26"/>
          <w:szCs w:val="26"/>
        </w:rPr>
        <w:t>up</w:t>
      </w:r>
      <w:r w:rsidRPr="00E76C49">
        <w:rPr>
          <w:rFonts w:cs="Calibri"/>
          <w:b/>
          <w:bCs/>
          <w:sz w:val="26"/>
          <w:szCs w:val="26"/>
        </w:rPr>
        <w:t>isa</w:t>
      </w:r>
      <w:r w:rsidRPr="00E76C49">
        <w:rPr>
          <w:rFonts w:cs="Calibri"/>
          <w:bCs/>
          <w:sz w:val="26"/>
          <w:szCs w:val="26"/>
        </w:rPr>
        <w:t xml:space="preserve"> u</w:t>
      </w:r>
      <w:r w:rsidRPr="00E76C49">
        <w:rPr>
          <w:rFonts w:cs="Calibri"/>
          <w:bCs/>
          <w:spacing w:val="1"/>
          <w:sz w:val="26"/>
          <w:szCs w:val="26"/>
        </w:rPr>
        <w:t xml:space="preserve"> </w:t>
      </w:r>
      <w:r w:rsidRPr="00E76C49">
        <w:rPr>
          <w:rFonts w:cs="Calibri"/>
          <w:bCs/>
          <w:sz w:val="26"/>
          <w:szCs w:val="26"/>
        </w:rPr>
        <w:t>i</w:t>
      </w:r>
      <w:r w:rsidRPr="00E76C49">
        <w:rPr>
          <w:rFonts w:cs="Calibri"/>
          <w:bCs/>
          <w:spacing w:val="-1"/>
          <w:sz w:val="26"/>
          <w:szCs w:val="26"/>
        </w:rPr>
        <w:t>z</w:t>
      </w:r>
      <w:r w:rsidRPr="00E76C49">
        <w:rPr>
          <w:rFonts w:cs="Calibri"/>
          <w:bCs/>
          <w:sz w:val="26"/>
          <w:szCs w:val="26"/>
        </w:rPr>
        <w:t>o</w:t>
      </w:r>
      <w:r w:rsidRPr="00E76C49">
        <w:rPr>
          <w:rFonts w:cs="Calibri"/>
          <w:bCs/>
          <w:spacing w:val="1"/>
          <w:sz w:val="26"/>
          <w:szCs w:val="26"/>
        </w:rPr>
        <w:t>b</w:t>
      </w:r>
      <w:r w:rsidRPr="00E76C49">
        <w:rPr>
          <w:rFonts w:cs="Calibri"/>
          <w:bCs/>
          <w:spacing w:val="-1"/>
          <w:sz w:val="26"/>
          <w:szCs w:val="26"/>
        </w:rPr>
        <w:t>r</w:t>
      </w:r>
      <w:r w:rsidRPr="00E76C49">
        <w:rPr>
          <w:rFonts w:cs="Calibri"/>
          <w:bCs/>
          <w:sz w:val="26"/>
          <w:szCs w:val="26"/>
        </w:rPr>
        <w:t>a</w:t>
      </w:r>
      <w:r w:rsidRPr="00E76C49">
        <w:rPr>
          <w:rFonts w:cs="Calibri"/>
          <w:bCs/>
          <w:spacing w:val="-1"/>
          <w:sz w:val="26"/>
          <w:szCs w:val="26"/>
        </w:rPr>
        <w:t>z</w:t>
      </w:r>
      <w:r w:rsidRPr="00E76C49">
        <w:rPr>
          <w:rFonts w:cs="Calibri"/>
          <w:bCs/>
          <w:spacing w:val="1"/>
          <w:sz w:val="26"/>
          <w:szCs w:val="26"/>
        </w:rPr>
        <w:t>b</w:t>
      </w:r>
      <w:r w:rsidRPr="00E76C49">
        <w:rPr>
          <w:rFonts w:cs="Calibri"/>
          <w:bCs/>
          <w:sz w:val="26"/>
          <w:szCs w:val="26"/>
        </w:rPr>
        <w:t>i o</w:t>
      </w:r>
      <w:r w:rsidRPr="00E76C49">
        <w:rPr>
          <w:rFonts w:cs="Calibri"/>
          <w:bCs/>
          <w:spacing w:val="1"/>
          <w:sz w:val="26"/>
          <w:szCs w:val="26"/>
        </w:rPr>
        <w:t>d</w:t>
      </w:r>
      <w:r w:rsidRPr="00E76C49">
        <w:rPr>
          <w:rFonts w:cs="Calibri"/>
          <w:bCs/>
          <w:spacing w:val="-1"/>
          <w:sz w:val="26"/>
          <w:szCs w:val="26"/>
        </w:rPr>
        <w:t>r</w:t>
      </w:r>
      <w:r w:rsidRPr="00E76C49">
        <w:rPr>
          <w:rFonts w:cs="Calibri"/>
          <w:bCs/>
          <w:sz w:val="26"/>
          <w:szCs w:val="26"/>
        </w:rPr>
        <w:t>aslih</w:t>
      </w:r>
      <w:r w:rsidRPr="00E76C49">
        <w:rPr>
          <w:rFonts w:cs="Calibri"/>
          <w:bCs/>
          <w:spacing w:val="1"/>
          <w:sz w:val="26"/>
          <w:szCs w:val="26"/>
        </w:rPr>
        <w:t xml:space="preserve"> </w:t>
      </w:r>
      <w:r w:rsidRPr="00E76C49">
        <w:rPr>
          <w:rFonts w:cs="Calibri"/>
          <w:bCs/>
          <w:sz w:val="26"/>
          <w:szCs w:val="26"/>
        </w:rPr>
        <w:t>i</w:t>
      </w:r>
      <w:r w:rsidRPr="00E76C49">
        <w:rPr>
          <w:rFonts w:cs="Calibri"/>
          <w:bCs/>
          <w:spacing w:val="-3"/>
          <w:sz w:val="26"/>
          <w:szCs w:val="26"/>
        </w:rPr>
        <w:t>m</w:t>
      </w:r>
      <w:r w:rsidRPr="00E76C49">
        <w:rPr>
          <w:rFonts w:cs="Calibri"/>
          <w:bCs/>
          <w:sz w:val="26"/>
          <w:szCs w:val="26"/>
        </w:rPr>
        <w:t>a</w:t>
      </w:r>
      <w:r w:rsidRPr="00E76C49">
        <w:rPr>
          <w:rFonts w:cs="Calibri"/>
          <w:bCs/>
          <w:spacing w:val="-1"/>
          <w:sz w:val="26"/>
          <w:szCs w:val="26"/>
        </w:rPr>
        <w:t>j</w:t>
      </w:r>
      <w:r w:rsidRPr="00E76C49">
        <w:rPr>
          <w:rFonts w:cs="Calibri"/>
          <w:bCs/>
          <w:spacing w:val="1"/>
          <w:sz w:val="26"/>
          <w:szCs w:val="26"/>
        </w:rPr>
        <w:t>u</w:t>
      </w:r>
      <w:r w:rsidRPr="00E76C49">
        <w:rPr>
          <w:rFonts w:cs="Calibri"/>
          <w:bCs/>
          <w:sz w:val="26"/>
          <w:szCs w:val="26"/>
        </w:rPr>
        <w:t>:</w:t>
      </w:r>
    </w:p>
    <w:p w:rsidR="00E76C49" w:rsidRPr="00E76C49" w:rsidRDefault="00E76C49" w:rsidP="00E76C49">
      <w:pPr>
        <w:widowControl w:val="0"/>
        <w:autoSpaceDE w:val="0"/>
        <w:autoSpaceDN w:val="0"/>
        <w:adjustRightInd w:val="0"/>
        <w:spacing w:after="0" w:line="240" w:lineRule="auto"/>
        <w:ind w:left="116"/>
        <w:rPr>
          <w:rFonts w:cs="Calibri"/>
          <w:sz w:val="26"/>
          <w:szCs w:val="26"/>
        </w:rPr>
      </w:pPr>
    </w:p>
    <w:p w:rsidR="00E76C49" w:rsidRPr="00E76C49" w:rsidRDefault="00E76C49" w:rsidP="00E76C49">
      <w:pPr>
        <w:widowControl w:val="0"/>
        <w:autoSpaceDE w:val="0"/>
        <w:autoSpaceDN w:val="0"/>
        <w:adjustRightInd w:val="0"/>
        <w:spacing w:after="0" w:line="271" w:lineRule="exact"/>
        <w:ind w:left="476"/>
        <w:rPr>
          <w:rFonts w:cs="Calibri"/>
          <w:sz w:val="26"/>
          <w:szCs w:val="26"/>
        </w:rPr>
      </w:pPr>
      <w:r w:rsidRPr="00E76C49">
        <w:rPr>
          <w:rFonts w:cs="Calibri"/>
          <w:sz w:val="26"/>
          <w:szCs w:val="26"/>
        </w:rPr>
        <w:t>1.   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 xml:space="preserve">ti koji su </w:t>
      </w:r>
      <w:r w:rsidRPr="00E76C49">
        <w:rPr>
          <w:rFonts w:cs="Calibri"/>
          <w:spacing w:val="1"/>
          <w:sz w:val="26"/>
          <w:szCs w:val="26"/>
        </w:rPr>
        <w:t>z</w:t>
      </w:r>
      <w:r w:rsidRPr="00E76C49">
        <w:rPr>
          <w:rFonts w:cs="Calibri"/>
          <w:spacing w:val="-1"/>
          <w:sz w:val="26"/>
          <w:szCs w:val="26"/>
        </w:rPr>
        <w:t>a</w:t>
      </w:r>
      <w:r w:rsidRPr="00E76C49">
        <w:rPr>
          <w:rFonts w:cs="Calibri"/>
          <w:sz w:val="26"/>
          <w:szCs w:val="26"/>
        </w:rPr>
        <w:t>v</w:t>
      </w:r>
      <w:r w:rsidRPr="00E76C49">
        <w:rPr>
          <w:rFonts w:cs="Calibri"/>
          <w:spacing w:val="-1"/>
          <w:sz w:val="26"/>
          <w:szCs w:val="26"/>
        </w:rPr>
        <w:t>r</w:t>
      </w:r>
      <w:r w:rsidRPr="00E76C49">
        <w:rPr>
          <w:rFonts w:cs="Calibri"/>
          <w:sz w:val="26"/>
          <w:szCs w:val="26"/>
        </w:rPr>
        <w:t>šili</w:t>
      </w:r>
      <w:r w:rsidRPr="00E76C49">
        <w:rPr>
          <w:rFonts w:cs="Calibri"/>
          <w:spacing w:val="-2"/>
          <w:sz w:val="26"/>
          <w:szCs w:val="26"/>
        </w:rPr>
        <w:t xml:space="preserve"> </w:t>
      </w:r>
      <w:r w:rsidRPr="00E76C49">
        <w:rPr>
          <w:rFonts w:cs="Calibri"/>
          <w:sz w:val="26"/>
          <w:szCs w:val="26"/>
        </w:rPr>
        <w:t>osnovnu školu i im</w:t>
      </w:r>
      <w:r w:rsidRPr="00E76C49">
        <w:rPr>
          <w:rFonts w:cs="Calibri"/>
          <w:spacing w:val="-1"/>
          <w:sz w:val="26"/>
          <w:szCs w:val="26"/>
        </w:rPr>
        <w:t>a</w:t>
      </w:r>
      <w:r w:rsidRPr="00E76C49">
        <w:rPr>
          <w:rFonts w:cs="Calibri"/>
          <w:sz w:val="26"/>
          <w:szCs w:val="26"/>
        </w:rPr>
        <w:t>ju 15</w:t>
      </w:r>
      <w:r w:rsidRPr="00E76C49">
        <w:rPr>
          <w:rFonts w:cs="Calibri"/>
          <w:spacing w:val="-2"/>
          <w:sz w:val="26"/>
          <w:szCs w:val="26"/>
        </w:rPr>
        <w:t xml:space="preserve"> g</w:t>
      </w:r>
      <w:r w:rsidRPr="00E76C49">
        <w:rPr>
          <w:rFonts w:cs="Calibri"/>
          <w:sz w:val="26"/>
          <w:szCs w:val="26"/>
        </w:rPr>
        <w:t>odina</w:t>
      </w:r>
      <w:r w:rsidRPr="00E76C49">
        <w:rPr>
          <w:rFonts w:cs="Calibri"/>
          <w:spacing w:val="-1"/>
          <w:sz w:val="26"/>
          <w:szCs w:val="26"/>
        </w:rPr>
        <w:t xml:space="preserve"> </w:t>
      </w:r>
      <w:r w:rsidRPr="00E76C49">
        <w:rPr>
          <w:rFonts w:cs="Calibri"/>
          <w:spacing w:val="1"/>
          <w:sz w:val="26"/>
          <w:szCs w:val="26"/>
        </w:rPr>
        <w:t>ž</w:t>
      </w:r>
      <w:r w:rsidRPr="00E76C49">
        <w:rPr>
          <w:rFonts w:cs="Calibri"/>
          <w:sz w:val="26"/>
          <w:szCs w:val="26"/>
        </w:rPr>
        <w:t>ivota</w:t>
      </w:r>
      <w:r w:rsidRPr="00E76C49">
        <w:rPr>
          <w:rFonts w:cs="Calibri"/>
          <w:spacing w:val="-1"/>
          <w:sz w:val="26"/>
          <w:szCs w:val="26"/>
        </w:rPr>
        <w:t xml:space="preserve"> </w:t>
      </w:r>
      <w:r w:rsidRPr="00E76C49">
        <w:rPr>
          <w:rFonts w:cs="Calibri"/>
          <w:spacing w:val="1"/>
          <w:sz w:val="26"/>
          <w:szCs w:val="26"/>
        </w:rPr>
        <w:t>z</w:t>
      </w:r>
      <w:r w:rsidRPr="00E76C49">
        <w:rPr>
          <w:rFonts w:cs="Calibri"/>
          <w:sz w:val="26"/>
          <w:szCs w:val="26"/>
        </w:rPr>
        <w:t>a</w:t>
      </w:r>
      <w:r w:rsidRPr="00E76C49">
        <w:rPr>
          <w:rFonts w:cs="Calibri"/>
          <w:spacing w:val="-1"/>
          <w:sz w:val="26"/>
          <w:szCs w:val="26"/>
        </w:rPr>
        <w:t xml:space="preserve"> </w:t>
      </w:r>
      <w:r w:rsidRPr="00E76C49">
        <w:rPr>
          <w:rFonts w:cs="Calibri"/>
          <w:sz w:val="26"/>
          <w:szCs w:val="26"/>
        </w:rPr>
        <w:t>p</w:t>
      </w:r>
      <w:r w:rsidRPr="00E76C49">
        <w:rPr>
          <w:rFonts w:cs="Calibri"/>
          <w:spacing w:val="-1"/>
          <w:sz w:val="26"/>
          <w:szCs w:val="26"/>
        </w:rPr>
        <w:t>r</w:t>
      </w:r>
      <w:r w:rsidRPr="00E76C49">
        <w:rPr>
          <w:rFonts w:cs="Calibri"/>
          <w:spacing w:val="2"/>
          <w:sz w:val="26"/>
          <w:szCs w:val="26"/>
        </w:rPr>
        <w:t>o</w:t>
      </w:r>
      <w:r w:rsidRPr="00E76C49">
        <w:rPr>
          <w:rFonts w:cs="Calibri"/>
          <w:spacing w:val="-2"/>
          <w:sz w:val="26"/>
          <w:szCs w:val="26"/>
        </w:rPr>
        <w:t>g</w:t>
      </w:r>
      <w:r w:rsidRPr="00E76C49">
        <w:rPr>
          <w:rFonts w:cs="Calibri"/>
          <w:spacing w:val="-1"/>
          <w:sz w:val="26"/>
          <w:szCs w:val="26"/>
        </w:rPr>
        <w:t>r</w:t>
      </w:r>
      <w:r w:rsidRPr="00E76C49">
        <w:rPr>
          <w:rFonts w:cs="Calibri"/>
          <w:spacing w:val="1"/>
          <w:sz w:val="26"/>
          <w:szCs w:val="26"/>
        </w:rPr>
        <w:t>a</w:t>
      </w:r>
      <w:r w:rsidRPr="00E76C49">
        <w:rPr>
          <w:rFonts w:cs="Calibri"/>
          <w:sz w:val="26"/>
          <w:szCs w:val="26"/>
        </w:rPr>
        <w:t>me osposobljavanja za:</w:t>
      </w:r>
    </w:p>
    <w:p w:rsidR="00E76C49" w:rsidRPr="00E76C49" w:rsidRDefault="00E76C49" w:rsidP="004C0460">
      <w:pPr>
        <w:widowControl w:val="0"/>
        <w:numPr>
          <w:ilvl w:val="0"/>
          <w:numId w:val="13"/>
        </w:numPr>
        <w:autoSpaceDE w:val="0"/>
        <w:autoSpaceDN w:val="0"/>
        <w:adjustRightInd w:val="0"/>
        <w:spacing w:after="0" w:line="240" w:lineRule="auto"/>
        <w:rPr>
          <w:rFonts w:cs="Calibri"/>
          <w:bCs/>
          <w:sz w:val="26"/>
          <w:szCs w:val="26"/>
        </w:rPr>
      </w:pPr>
      <w:r w:rsidRPr="00E76C49">
        <w:rPr>
          <w:rFonts w:cs="Calibri"/>
          <w:bCs/>
          <w:sz w:val="26"/>
          <w:szCs w:val="26"/>
        </w:rPr>
        <w:t>Kobasičar - kulinar</w:t>
      </w:r>
    </w:p>
    <w:p w:rsidR="00E76C49" w:rsidRPr="00E76C49" w:rsidRDefault="00E76C49" w:rsidP="004C0460">
      <w:pPr>
        <w:widowControl w:val="0"/>
        <w:numPr>
          <w:ilvl w:val="0"/>
          <w:numId w:val="13"/>
        </w:numPr>
        <w:autoSpaceDE w:val="0"/>
        <w:autoSpaceDN w:val="0"/>
        <w:adjustRightInd w:val="0"/>
        <w:spacing w:after="0" w:line="240" w:lineRule="auto"/>
        <w:rPr>
          <w:rFonts w:cs="Calibri"/>
          <w:bCs/>
          <w:sz w:val="26"/>
          <w:szCs w:val="26"/>
        </w:rPr>
      </w:pPr>
      <w:r w:rsidRPr="00E76C49">
        <w:rPr>
          <w:rFonts w:cs="Calibri"/>
          <w:bCs/>
          <w:sz w:val="26"/>
          <w:szCs w:val="26"/>
        </w:rPr>
        <w:t>Mljekar - sirar</w:t>
      </w:r>
    </w:p>
    <w:p w:rsidR="00E76C49" w:rsidRPr="00E76C49" w:rsidRDefault="00E76C49" w:rsidP="004C0460">
      <w:pPr>
        <w:widowControl w:val="0"/>
        <w:numPr>
          <w:ilvl w:val="0"/>
          <w:numId w:val="13"/>
        </w:numPr>
        <w:autoSpaceDE w:val="0"/>
        <w:autoSpaceDN w:val="0"/>
        <w:adjustRightInd w:val="0"/>
        <w:spacing w:after="0" w:line="240" w:lineRule="auto"/>
        <w:rPr>
          <w:rFonts w:cs="Calibri"/>
          <w:bCs/>
          <w:sz w:val="26"/>
          <w:szCs w:val="26"/>
        </w:rPr>
      </w:pPr>
      <w:r w:rsidRPr="00E76C49">
        <w:rPr>
          <w:rFonts w:cs="Calibri"/>
          <w:bCs/>
          <w:sz w:val="26"/>
          <w:szCs w:val="26"/>
        </w:rPr>
        <w:t>Pčelar</w:t>
      </w:r>
    </w:p>
    <w:p w:rsidR="00E76C49" w:rsidRPr="00E76C49" w:rsidRDefault="00E76C49" w:rsidP="004C0460">
      <w:pPr>
        <w:widowControl w:val="0"/>
        <w:numPr>
          <w:ilvl w:val="0"/>
          <w:numId w:val="13"/>
        </w:numPr>
        <w:autoSpaceDE w:val="0"/>
        <w:autoSpaceDN w:val="0"/>
        <w:adjustRightInd w:val="0"/>
        <w:spacing w:after="0" w:line="240" w:lineRule="auto"/>
        <w:rPr>
          <w:rFonts w:cs="Calibri"/>
          <w:bCs/>
          <w:sz w:val="26"/>
          <w:szCs w:val="26"/>
        </w:rPr>
      </w:pPr>
      <w:r w:rsidRPr="00E76C49">
        <w:rPr>
          <w:rFonts w:cs="Calibri"/>
          <w:bCs/>
          <w:sz w:val="26"/>
          <w:szCs w:val="26"/>
        </w:rPr>
        <w:t>Uzgajivač bobičastog voća, povrća i cvijeća u zaštićenom prostoru</w:t>
      </w:r>
    </w:p>
    <w:p w:rsidR="00E76C49" w:rsidRPr="00E76C49" w:rsidRDefault="00E76C49" w:rsidP="004C0460">
      <w:pPr>
        <w:widowControl w:val="0"/>
        <w:numPr>
          <w:ilvl w:val="0"/>
          <w:numId w:val="13"/>
        </w:numPr>
        <w:autoSpaceDE w:val="0"/>
        <w:autoSpaceDN w:val="0"/>
        <w:adjustRightInd w:val="0"/>
        <w:spacing w:after="0" w:line="240" w:lineRule="auto"/>
        <w:rPr>
          <w:rFonts w:cs="Calibri"/>
          <w:bCs/>
          <w:sz w:val="26"/>
          <w:szCs w:val="26"/>
        </w:rPr>
      </w:pPr>
      <w:r w:rsidRPr="00E76C49">
        <w:rPr>
          <w:rFonts w:cs="Calibri"/>
          <w:bCs/>
          <w:sz w:val="26"/>
          <w:szCs w:val="26"/>
        </w:rPr>
        <w:t>Cvjećar - aranžer</w:t>
      </w:r>
    </w:p>
    <w:p w:rsidR="00E76C49" w:rsidRPr="00E76C49" w:rsidRDefault="00E76C49" w:rsidP="00E76C49">
      <w:pPr>
        <w:widowControl w:val="0"/>
        <w:autoSpaceDE w:val="0"/>
        <w:autoSpaceDN w:val="0"/>
        <w:adjustRightInd w:val="0"/>
        <w:spacing w:after="0" w:line="240" w:lineRule="auto"/>
        <w:ind w:left="836"/>
        <w:rPr>
          <w:rFonts w:cs="Calibri"/>
          <w:sz w:val="26"/>
          <w:szCs w:val="26"/>
        </w:rPr>
      </w:pPr>
    </w:p>
    <w:p w:rsidR="00E76C49" w:rsidRPr="00E76C49" w:rsidRDefault="00E76C49" w:rsidP="00E76C49">
      <w:pPr>
        <w:widowControl w:val="0"/>
        <w:autoSpaceDE w:val="0"/>
        <w:autoSpaceDN w:val="0"/>
        <w:adjustRightInd w:val="0"/>
        <w:spacing w:after="0" w:line="240" w:lineRule="auto"/>
        <w:ind w:left="476"/>
        <w:rPr>
          <w:rFonts w:cs="Calibri"/>
          <w:sz w:val="26"/>
          <w:szCs w:val="26"/>
        </w:rPr>
      </w:pPr>
      <w:r w:rsidRPr="00E76C49">
        <w:rPr>
          <w:rFonts w:cs="Calibri"/>
          <w:sz w:val="26"/>
          <w:szCs w:val="26"/>
        </w:rPr>
        <w:t>2.   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 xml:space="preserve">ti koji su </w:t>
      </w:r>
      <w:r w:rsidRPr="00E76C49">
        <w:rPr>
          <w:rFonts w:cs="Calibri"/>
          <w:spacing w:val="1"/>
          <w:sz w:val="26"/>
          <w:szCs w:val="26"/>
        </w:rPr>
        <w:t>z</w:t>
      </w:r>
      <w:r w:rsidRPr="00E76C49">
        <w:rPr>
          <w:rFonts w:cs="Calibri"/>
          <w:spacing w:val="-1"/>
          <w:sz w:val="26"/>
          <w:szCs w:val="26"/>
        </w:rPr>
        <w:t>a</w:t>
      </w:r>
      <w:r w:rsidRPr="00E76C49">
        <w:rPr>
          <w:rFonts w:cs="Calibri"/>
          <w:sz w:val="26"/>
          <w:szCs w:val="26"/>
        </w:rPr>
        <w:t>v</w:t>
      </w:r>
      <w:r w:rsidRPr="00E76C49">
        <w:rPr>
          <w:rFonts w:cs="Calibri"/>
          <w:spacing w:val="-1"/>
          <w:sz w:val="26"/>
          <w:szCs w:val="26"/>
        </w:rPr>
        <w:t>r</w:t>
      </w:r>
      <w:r w:rsidRPr="00E76C49">
        <w:rPr>
          <w:rFonts w:cs="Calibri"/>
          <w:sz w:val="26"/>
          <w:szCs w:val="26"/>
        </w:rPr>
        <w:t>šili</w:t>
      </w:r>
      <w:r w:rsidRPr="00E76C49">
        <w:rPr>
          <w:rFonts w:cs="Calibri"/>
          <w:spacing w:val="-2"/>
          <w:sz w:val="26"/>
          <w:szCs w:val="26"/>
        </w:rPr>
        <w:t xml:space="preserve"> </w:t>
      </w:r>
      <w:r w:rsidRPr="00E76C49">
        <w:rPr>
          <w:rFonts w:cs="Calibri"/>
          <w:sz w:val="26"/>
          <w:szCs w:val="26"/>
        </w:rPr>
        <w:t>s</w:t>
      </w:r>
      <w:r w:rsidRPr="00E76C49">
        <w:rPr>
          <w:rFonts w:cs="Calibri"/>
          <w:spacing w:val="-1"/>
          <w:sz w:val="26"/>
          <w:szCs w:val="26"/>
        </w:rPr>
        <w:t>re</w:t>
      </w:r>
      <w:r w:rsidRPr="00E76C49">
        <w:rPr>
          <w:rFonts w:cs="Calibri"/>
          <w:sz w:val="26"/>
          <w:szCs w:val="26"/>
        </w:rPr>
        <w:t>dnjoškolsko ob</w:t>
      </w:r>
      <w:r w:rsidRPr="00E76C49">
        <w:rPr>
          <w:rFonts w:cs="Calibri"/>
          <w:spacing w:val="-1"/>
          <w:sz w:val="26"/>
          <w:szCs w:val="26"/>
        </w:rPr>
        <w:t>ra</w:t>
      </w:r>
      <w:r w:rsidRPr="00E76C49">
        <w:rPr>
          <w:rFonts w:cs="Calibri"/>
          <w:spacing w:val="1"/>
          <w:sz w:val="26"/>
          <w:szCs w:val="26"/>
        </w:rPr>
        <w:t>z</w:t>
      </w:r>
      <w:r w:rsidRPr="00E76C49">
        <w:rPr>
          <w:rFonts w:cs="Calibri"/>
          <w:sz w:val="26"/>
          <w:szCs w:val="26"/>
        </w:rPr>
        <w:t>ov</w:t>
      </w:r>
      <w:r w:rsidRPr="00E76C49">
        <w:rPr>
          <w:rFonts w:cs="Calibri"/>
          <w:spacing w:val="1"/>
          <w:sz w:val="26"/>
          <w:szCs w:val="26"/>
        </w:rPr>
        <w:t>a</w:t>
      </w:r>
      <w:r w:rsidRPr="00E76C49">
        <w:rPr>
          <w:rFonts w:cs="Calibri"/>
          <w:sz w:val="26"/>
          <w:szCs w:val="26"/>
        </w:rPr>
        <w:t>nje u p</w:t>
      </w:r>
      <w:r w:rsidRPr="00E76C49">
        <w:rPr>
          <w:rFonts w:cs="Calibri"/>
          <w:spacing w:val="-1"/>
          <w:sz w:val="26"/>
          <w:szCs w:val="26"/>
        </w:rPr>
        <w:t>r</w:t>
      </w:r>
      <w:r w:rsidRPr="00E76C49">
        <w:rPr>
          <w:rFonts w:cs="Calibri"/>
          <w:spacing w:val="2"/>
          <w:sz w:val="26"/>
          <w:szCs w:val="26"/>
        </w:rPr>
        <w:t>o</w:t>
      </w:r>
      <w:r w:rsidRPr="00E76C49">
        <w:rPr>
          <w:rFonts w:cs="Calibri"/>
          <w:spacing w:val="-2"/>
          <w:sz w:val="26"/>
          <w:szCs w:val="26"/>
        </w:rPr>
        <w:t>g</w:t>
      </w:r>
      <w:r w:rsidRPr="00E76C49">
        <w:rPr>
          <w:rFonts w:cs="Calibri"/>
          <w:spacing w:val="-1"/>
          <w:sz w:val="26"/>
          <w:szCs w:val="26"/>
        </w:rPr>
        <w:t>ra</w:t>
      </w:r>
      <w:r w:rsidRPr="00E76C49">
        <w:rPr>
          <w:rFonts w:cs="Calibri"/>
          <w:sz w:val="26"/>
          <w:szCs w:val="26"/>
        </w:rPr>
        <w:t>mu prek</w:t>
      </w:r>
      <w:r w:rsidRPr="00E76C49">
        <w:rPr>
          <w:rFonts w:cs="Calibri"/>
          <w:spacing w:val="2"/>
          <w:sz w:val="26"/>
          <w:szCs w:val="26"/>
        </w:rPr>
        <w:t>v</w:t>
      </w:r>
      <w:r w:rsidRPr="00E76C49">
        <w:rPr>
          <w:rFonts w:cs="Calibri"/>
          <w:spacing w:val="-1"/>
          <w:sz w:val="26"/>
          <w:szCs w:val="26"/>
        </w:rPr>
        <w:t>a</w:t>
      </w:r>
      <w:r w:rsidRPr="00E76C49">
        <w:rPr>
          <w:rFonts w:cs="Calibri"/>
          <w:sz w:val="26"/>
          <w:szCs w:val="26"/>
        </w:rPr>
        <w:t>li</w:t>
      </w:r>
      <w:r w:rsidRPr="00E76C49">
        <w:rPr>
          <w:rFonts w:cs="Calibri"/>
          <w:spacing w:val="-1"/>
          <w:sz w:val="26"/>
          <w:szCs w:val="26"/>
        </w:rPr>
        <w:t>f</w:t>
      </w:r>
      <w:r w:rsidRPr="00E76C49">
        <w:rPr>
          <w:rFonts w:cs="Calibri"/>
          <w:sz w:val="26"/>
          <w:szCs w:val="26"/>
        </w:rPr>
        <w:t>ik</w:t>
      </w:r>
      <w:r w:rsidRPr="00E76C49">
        <w:rPr>
          <w:rFonts w:cs="Calibri"/>
          <w:spacing w:val="-1"/>
          <w:sz w:val="26"/>
          <w:szCs w:val="26"/>
        </w:rPr>
        <w:t>a</w:t>
      </w:r>
      <w:r w:rsidRPr="00E76C49">
        <w:rPr>
          <w:rFonts w:cs="Calibri"/>
          <w:spacing w:val="1"/>
          <w:sz w:val="26"/>
          <w:szCs w:val="26"/>
        </w:rPr>
        <w:t>c</w:t>
      </w:r>
      <w:r w:rsidRPr="00E76C49">
        <w:rPr>
          <w:rFonts w:cs="Calibri"/>
          <w:sz w:val="26"/>
          <w:szCs w:val="26"/>
        </w:rPr>
        <w:t>ije za zanimanja:</w:t>
      </w:r>
    </w:p>
    <w:p w:rsidR="00E76C49" w:rsidRPr="00E76C49" w:rsidRDefault="00E76C49" w:rsidP="004C0460">
      <w:pPr>
        <w:widowControl w:val="0"/>
        <w:numPr>
          <w:ilvl w:val="0"/>
          <w:numId w:val="14"/>
        </w:numPr>
        <w:tabs>
          <w:tab w:val="clear" w:pos="1500"/>
          <w:tab w:val="left" w:pos="780"/>
        </w:tabs>
        <w:autoSpaceDE w:val="0"/>
        <w:autoSpaceDN w:val="0"/>
        <w:adjustRightInd w:val="0"/>
        <w:spacing w:after="0" w:line="240" w:lineRule="auto"/>
        <w:ind w:left="1560" w:right="3543"/>
        <w:rPr>
          <w:rFonts w:cs="Calibri"/>
          <w:bCs/>
          <w:spacing w:val="-1"/>
          <w:sz w:val="26"/>
          <w:szCs w:val="26"/>
        </w:rPr>
      </w:pPr>
      <w:r w:rsidRPr="00E76C49">
        <w:rPr>
          <w:rFonts w:cs="Calibri"/>
          <w:bCs/>
          <w:spacing w:val="-1"/>
          <w:sz w:val="26"/>
          <w:szCs w:val="26"/>
        </w:rPr>
        <w:t>Poljoprivredni tehničar - Opći</w:t>
      </w:r>
    </w:p>
    <w:p w:rsidR="00E76C49" w:rsidRPr="00E76C49" w:rsidRDefault="00E76C49" w:rsidP="004C0460">
      <w:pPr>
        <w:widowControl w:val="0"/>
        <w:numPr>
          <w:ilvl w:val="0"/>
          <w:numId w:val="14"/>
        </w:numPr>
        <w:tabs>
          <w:tab w:val="clear" w:pos="1500"/>
          <w:tab w:val="left" w:pos="780"/>
        </w:tabs>
        <w:autoSpaceDE w:val="0"/>
        <w:autoSpaceDN w:val="0"/>
        <w:adjustRightInd w:val="0"/>
        <w:spacing w:after="0" w:line="240" w:lineRule="auto"/>
        <w:ind w:left="1560" w:right="2835"/>
        <w:rPr>
          <w:rFonts w:cs="Calibri"/>
          <w:bCs/>
          <w:spacing w:val="-1"/>
          <w:sz w:val="26"/>
          <w:szCs w:val="26"/>
        </w:rPr>
      </w:pPr>
      <w:r w:rsidRPr="00E76C49">
        <w:rPr>
          <w:rFonts w:cs="Calibri"/>
          <w:bCs/>
          <w:spacing w:val="-1"/>
          <w:sz w:val="26"/>
          <w:szCs w:val="26"/>
        </w:rPr>
        <w:t>Poljoprivredni tehničar - Fitofarmaceut</w:t>
      </w:r>
    </w:p>
    <w:p w:rsidR="00E76C49" w:rsidRPr="00E76C49" w:rsidRDefault="00E76C49" w:rsidP="004C0460">
      <w:pPr>
        <w:widowControl w:val="0"/>
        <w:numPr>
          <w:ilvl w:val="0"/>
          <w:numId w:val="14"/>
        </w:numPr>
        <w:tabs>
          <w:tab w:val="clear" w:pos="1500"/>
          <w:tab w:val="left" w:pos="780"/>
        </w:tabs>
        <w:autoSpaceDE w:val="0"/>
        <w:autoSpaceDN w:val="0"/>
        <w:adjustRightInd w:val="0"/>
        <w:spacing w:after="0" w:line="240" w:lineRule="auto"/>
        <w:ind w:left="1560" w:right="5300"/>
        <w:rPr>
          <w:rFonts w:cs="Calibri"/>
          <w:bCs/>
          <w:spacing w:val="-1"/>
          <w:sz w:val="26"/>
          <w:szCs w:val="26"/>
        </w:rPr>
      </w:pPr>
      <w:r w:rsidRPr="00E76C49">
        <w:rPr>
          <w:rFonts w:cs="Calibri"/>
          <w:bCs/>
          <w:spacing w:val="-1"/>
          <w:sz w:val="26"/>
          <w:szCs w:val="26"/>
        </w:rPr>
        <w:t>Cvjećar</w:t>
      </w:r>
    </w:p>
    <w:p w:rsidR="00E76C49" w:rsidRPr="00E76C49" w:rsidRDefault="00E76C49" w:rsidP="004C0460">
      <w:pPr>
        <w:widowControl w:val="0"/>
        <w:numPr>
          <w:ilvl w:val="0"/>
          <w:numId w:val="14"/>
        </w:numPr>
        <w:tabs>
          <w:tab w:val="clear" w:pos="1500"/>
          <w:tab w:val="left" w:pos="780"/>
        </w:tabs>
        <w:autoSpaceDE w:val="0"/>
        <w:autoSpaceDN w:val="0"/>
        <w:adjustRightInd w:val="0"/>
        <w:spacing w:after="0" w:line="240" w:lineRule="auto"/>
        <w:ind w:left="1560" w:right="5300"/>
        <w:rPr>
          <w:rFonts w:cs="Calibri"/>
          <w:bCs/>
          <w:spacing w:val="-1"/>
          <w:sz w:val="26"/>
          <w:szCs w:val="26"/>
        </w:rPr>
      </w:pPr>
      <w:r w:rsidRPr="00E76C49">
        <w:rPr>
          <w:rFonts w:cs="Calibri"/>
          <w:bCs/>
          <w:spacing w:val="-1"/>
          <w:sz w:val="26"/>
          <w:szCs w:val="26"/>
        </w:rPr>
        <w:t>Kemijski tehničar</w:t>
      </w:r>
    </w:p>
    <w:p w:rsidR="00E76C49" w:rsidRPr="00E76C49" w:rsidRDefault="00E76C49" w:rsidP="004C0460">
      <w:pPr>
        <w:widowControl w:val="0"/>
        <w:numPr>
          <w:ilvl w:val="0"/>
          <w:numId w:val="14"/>
        </w:numPr>
        <w:tabs>
          <w:tab w:val="clear" w:pos="1500"/>
          <w:tab w:val="left" w:pos="780"/>
        </w:tabs>
        <w:autoSpaceDE w:val="0"/>
        <w:autoSpaceDN w:val="0"/>
        <w:adjustRightInd w:val="0"/>
        <w:spacing w:after="0" w:line="240" w:lineRule="auto"/>
        <w:ind w:left="1560" w:right="5300"/>
        <w:rPr>
          <w:rFonts w:cs="Calibri"/>
          <w:bCs/>
          <w:spacing w:val="-1"/>
          <w:sz w:val="26"/>
          <w:szCs w:val="26"/>
        </w:rPr>
      </w:pPr>
      <w:r w:rsidRPr="00E76C49">
        <w:rPr>
          <w:rFonts w:cs="Calibri"/>
          <w:bCs/>
          <w:spacing w:val="-1"/>
          <w:sz w:val="26"/>
          <w:szCs w:val="26"/>
        </w:rPr>
        <w:t>Veterinarski tehničar</w:t>
      </w:r>
    </w:p>
    <w:p w:rsidR="00E76C49" w:rsidRPr="00E76C49" w:rsidRDefault="00E76C49" w:rsidP="00E76C49">
      <w:pPr>
        <w:widowControl w:val="0"/>
        <w:tabs>
          <w:tab w:val="left" w:pos="780"/>
        </w:tabs>
        <w:autoSpaceDE w:val="0"/>
        <w:autoSpaceDN w:val="0"/>
        <w:adjustRightInd w:val="0"/>
        <w:spacing w:after="0" w:line="240" w:lineRule="auto"/>
        <w:ind w:right="5300"/>
        <w:rPr>
          <w:rFonts w:cs="Calibri"/>
          <w:bCs/>
          <w:spacing w:val="-1"/>
          <w:sz w:val="26"/>
          <w:szCs w:val="26"/>
        </w:rPr>
      </w:pPr>
    </w:p>
    <w:p w:rsidR="00E76C49" w:rsidRPr="00E76C49" w:rsidRDefault="00E76C49" w:rsidP="00E76C49">
      <w:pPr>
        <w:widowControl w:val="0"/>
        <w:autoSpaceDE w:val="0"/>
        <w:autoSpaceDN w:val="0"/>
        <w:adjustRightInd w:val="0"/>
        <w:spacing w:before="16" w:after="0" w:line="260" w:lineRule="exact"/>
        <w:rPr>
          <w:rFonts w:cs="Calibri"/>
          <w:sz w:val="26"/>
          <w:szCs w:val="26"/>
        </w:rPr>
      </w:pPr>
    </w:p>
    <w:p w:rsidR="00E76C49" w:rsidRPr="00E76C49" w:rsidRDefault="00E76C49" w:rsidP="00E76C49">
      <w:pPr>
        <w:widowControl w:val="0"/>
        <w:autoSpaceDE w:val="0"/>
        <w:autoSpaceDN w:val="0"/>
        <w:adjustRightInd w:val="0"/>
        <w:spacing w:after="0" w:line="240" w:lineRule="auto"/>
        <w:rPr>
          <w:rFonts w:cs="Calibri"/>
          <w:sz w:val="26"/>
          <w:szCs w:val="26"/>
        </w:rPr>
      </w:pPr>
      <w:r w:rsidRPr="00E76C49">
        <w:rPr>
          <w:rFonts w:cs="Calibri"/>
          <w:b/>
          <w:spacing w:val="-1"/>
          <w:sz w:val="26"/>
          <w:szCs w:val="26"/>
        </w:rPr>
        <w:t>D</w:t>
      </w:r>
      <w:r w:rsidRPr="00E76C49">
        <w:rPr>
          <w:rFonts w:cs="Calibri"/>
          <w:b/>
          <w:sz w:val="26"/>
          <w:szCs w:val="26"/>
        </w:rPr>
        <w:t>okum</w:t>
      </w:r>
      <w:r w:rsidRPr="00E76C49">
        <w:rPr>
          <w:rFonts w:cs="Calibri"/>
          <w:b/>
          <w:spacing w:val="-1"/>
          <w:sz w:val="26"/>
          <w:szCs w:val="26"/>
        </w:rPr>
        <w:t>e</w:t>
      </w:r>
      <w:r w:rsidRPr="00E76C49">
        <w:rPr>
          <w:rFonts w:cs="Calibri"/>
          <w:b/>
          <w:sz w:val="26"/>
          <w:szCs w:val="26"/>
        </w:rPr>
        <w:t>nt</w:t>
      </w:r>
      <w:r w:rsidRPr="00E76C49">
        <w:rPr>
          <w:rFonts w:cs="Calibri"/>
          <w:b/>
          <w:spacing w:val="-1"/>
          <w:sz w:val="26"/>
          <w:szCs w:val="26"/>
        </w:rPr>
        <w:t>ac</w:t>
      </w:r>
      <w:r w:rsidRPr="00E76C49">
        <w:rPr>
          <w:rFonts w:cs="Calibri"/>
          <w:b/>
          <w:sz w:val="26"/>
          <w:szCs w:val="26"/>
        </w:rPr>
        <w:t>ija</w:t>
      </w:r>
      <w:r w:rsidRPr="00E76C49">
        <w:rPr>
          <w:rFonts w:cs="Calibri"/>
          <w:spacing w:val="-1"/>
          <w:sz w:val="26"/>
          <w:szCs w:val="26"/>
        </w:rPr>
        <w:t xml:space="preserve"> </w:t>
      </w:r>
      <w:r w:rsidRPr="00E76C49">
        <w:rPr>
          <w:rFonts w:cs="Calibri"/>
          <w:sz w:val="26"/>
          <w:szCs w:val="26"/>
        </w:rPr>
        <w:t>pot</w:t>
      </w:r>
      <w:r w:rsidRPr="00E76C49">
        <w:rPr>
          <w:rFonts w:cs="Calibri"/>
          <w:spacing w:val="-1"/>
          <w:sz w:val="26"/>
          <w:szCs w:val="26"/>
        </w:rPr>
        <w:t>re</w:t>
      </w:r>
      <w:r w:rsidRPr="00E76C49">
        <w:rPr>
          <w:rFonts w:cs="Calibri"/>
          <w:sz w:val="26"/>
          <w:szCs w:val="26"/>
        </w:rPr>
        <w:t>b</w:t>
      </w:r>
      <w:r w:rsidRPr="00E76C49">
        <w:rPr>
          <w:rFonts w:cs="Calibri"/>
          <w:spacing w:val="2"/>
          <w:sz w:val="26"/>
          <w:szCs w:val="26"/>
        </w:rPr>
        <w:t>n</w:t>
      </w:r>
      <w:r w:rsidRPr="00E76C49">
        <w:rPr>
          <w:rFonts w:cs="Calibri"/>
          <w:sz w:val="26"/>
          <w:szCs w:val="26"/>
        </w:rPr>
        <w:t>a</w:t>
      </w:r>
      <w:r w:rsidRPr="00E76C49">
        <w:rPr>
          <w:rFonts w:cs="Calibri"/>
          <w:spacing w:val="1"/>
          <w:sz w:val="26"/>
          <w:szCs w:val="26"/>
        </w:rPr>
        <w:t xml:space="preserve"> z</w:t>
      </w:r>
      <w:r w:rsidRPr="00E76C49">
        <w:rPr>
          <w:rFonts w:cs="Calibri"/>
          <w:sz w:val="26"/>
          <w:szCs w:val="26"/>
        </w:rPr>
        <w:t>a</w:t>
      </w:r>
      <w:r w:rsidRPr="00E76C49">
        <w:rPr>
          <w:rFonts w:cs="Calibri"/>
          <w:spacing w:val="-1"/>
          <w:sz w:val="26"/>
          <w:szCs w:val="26"/>
        </w:rPr>
        <w:t xml:space="preserve"> </w:t>
      </w:r>
      <w:r w:rsidRPr="00E76C49">
        <w:rPr>
          <w:rFonts w:cs="Calibri"/>
          <w:sz w:val="26"/>
          <w:szCs w:val="26"/>
        </w:rPr>
        <w:t>upis:</w:t>
      </w:r>
    </w:p>
    <w:p w:rsidR="00595B1F" w:rsidRDefault="00E76C49" w:rsidP="004C0460">
      <w:pPr>
        <w:pStyle w:val="Odlomakpopisa"/>
        <w:widowControl w:val="0"/>
        <w:numPr>
          <w:ilvl w:val="0"/>
          <w:numId w:val="31"/>
        </w:numPr>
        <w:autoSpaceDE w:val="0"/>
        <w:autoSpaceDN w:val="0"/>
        <w:adjustRightInd w:val="0"/>
        <w:spacing w:after="0" w:line="240" w:lineRule="auto"/>
        <w:rPr>
          <w:rFonts w:cs="Calibri"/>
          <w:sz w:val="26"/>
          <w:szCs w:val="26"/>
        </w:rPr>
      </w:pPr>
      <w:r w:rsidRPr="00595B1F">
        <w:rPr>
          <w:rFonts w:cs="Calibri"/>
          <w:sz w:val="26"/>
          <w:szCs w:val="26"/>
        </w:rPr>
        <w:t>svj</w:t>
      </w:r>
      <w:r w:rsidRPr="00595B1F">
        <w:rPr>
          <w:rFonts w:cs="Calibri"/>
          <w:spacing w:val="-1"/>
          <w:sz w:val="26"/>
          <w:szCs w:val="26"/>
        </w:rPr>
        <w:t>e</w:t>
      </w:r>
      <w:r w:rsidRPr="00595B1F">
        <w:rPr>
          <w:rFonts w:cs="Calibri"/>
          <w:sz w:val="26"/>
          <w:szCs w:val="26"/>
        </w:rPr>
        <w:t>dod</w:t>
      </w:r>
      <w:r w:rsidRPr="00595B1F">
        <w:rPr>
          <w:rFonts w:cs="Calibri"/>
          <w:spacing w:val="1"/>
          <w:sz w:val="26"/>
          <w:szCs w:val="26"/>
        </w:rPr>
        <w:t>ž</w:t>
      </w:r>
      <w:r w:rsidRPr="00595B1F">
        <w:rPr>
          <w:rFonts w:cs="Calibri"/>
          <w:sz w:val="26"/>
          <w:szCs w:val="26"/>
        </w:rPr>
        <w:t>ba</w:t>
      </w:r>
      <w:r w:rsidRPr="00595B1F">
        <w:rPr>
          <w:rFonts w:cs="Calibri"/>
          <w:spacing w:val="-1"/>
          <w:sz w:val="26"/>
          <w:szCs w:val="26"/>
        </w:rPr>
        <w:t xml:space="preserve"> </w:t>
      </w:r>
      <w:r w:rsidRPr="00595B1F">
        <w:rPr>
          <w:rFonts w:cs="Calibri"/>
          <w:sz w:val="26"/>
          <w:szCs w:val="26"/>
        </w:rPr>
        <w:t xml:space="preserve">o </w:t>
      </w:r>
      <w:r w:rsidRPr="00595B1F">
        <w:rPr>
          <w:rFonts w:cs="Calibri"/>
          <w:spacing w:val="1"/>
          <w:sz w:val="26"/>
          <w:szCs w:val="26"/>
        </w:rPr>
        <w:t>z</w:t>
      </w:r>
      <w:r w:rsidRPr="00595B1F">
        <w:rPr>
          <w:rFonts w:cs="Calibri"/>
          <w:spacing w:val="-1"/>
          <w:sz w:val="26"/>
          <w:szCs w:val="26"/>
        </w:rPr>
        <w:t>a</w:t>
      </w:r>
      <w:r w:rsidRPr="00595B1F">
        <w:rPr>
          <w:rFonts w:cs="Calibri"/>
          <w:sz w:val="26"/>
          <w:szCs w:val="26"/>
        </w:rPr>
        <w:t>v</w:t>
      </w:r>
      <w:r w:rsidRPr="00595B1F">
        <w:rPr>
          <w:rFonts w:cs="Calibri"/>
          <w:spacing w:val="-1"/>
          <w:sz w:val="26"/>
          <w:szCs w:val="26"/>
        </w:rPr>
        <w:t>r</w:t>
      </w:r>
      <w:r w:rsidRPr="00595B1F">
        <w:rPr>
          <w:rFonts w:cs="Calibri"/>
          <w:sz w:val="26"/>
          <w:szCs w:val="26"/>
        </w:rPr>
        <w:t>š</w:t>
      </w:r>
      <w:r w:rsidRPr="00595B1F">
        <w:rPr>
          <w:rFonts w:cs="Calibri"/>
          <w:spacing w:val="-1"/>
          <w:sz w:val="26"/>
          <w:szCs w:val="26"/>
        </w:rPr>
        <w:t>e</w:t>
      </w:r>
      <w:r w:rsidRPr="00595B1F">
        <w:rPr>
          <w:rFonts w:cs="Calibri"/>
          <w:sz w:val="26"/>
          <w:szCs w:val="26"/>
        </w:rPr>
        <w:t>noj st</w:t>
      </w:r>
      <w:r w:rsidRPr="00595B1F">
        <w:rPr>
          <w:rFonts w:cs="Calibri"/>
          <w:spacing w:val="-1"/>
          <w:sz w:val="26"/>
          <w:szCs w:val="26"/>
        </w:rPr>
        <w:t>r</w:t>
      </w:r>
      <w:r w:rsidRPr="00595B1F">
        <w:rPr>
          <w:rFonts w:cs="Calibri"/>
          <w:sz w:val="26"/>
          <w:szCs w:val="26"/>
        </w:rPr>
        <w:t>u</w:t>
      </w:r>
      <w:r w:rsidRPr="00595B1F">
        <w:rPr>
          <w:rFonts w:cs="Calibri"/>
          <w:spacing w:val="-1"/>
          <w:sz w:val="26"/>
          <w:szCs w:val="26"/>
        </w:rPr>
        <w:t>č</w:t>
      </w:r>
      <w:r w:rsidRPr="00595B1F">
        <w:rPr>
          <w:rFonts w:cs="Calibri"/>
          <w:sz w:val="26"/>
          <w:szCs w:val="26"/>
        </w:rPr>
        <w:t>noj sp</w:t>
      </w:r>
      <w:r w:rsidRPr="00595B1F">
        <w:rPr>
          <w:rFonts w:cs="Calibri"/>
          <w:spacing w:val="-1"/>
          <w:sz w:val="26"/>
          <w:szCs w:val="26"/>
        </w:rPr>
        <w:t>re</w:t>
      </w:r>
      <w:r w:rsidRPr="00595B1F">
        <w:rPr>
          <w:rFonts w:cs="Calibri"/>
          <w:sz w:val="26"/>
          <w:szCs w:val="26"/>
        </w:rPr>
        <w:t>mi</w:t>
      </w:r>
    </w:p>
    <w:p w:rsidR="00E76C49" w:rsidRPr="00595B1F" w:rsidRDefault="00E76C49" w:rsidP="004C0460">
      <w:pPr>
        <w:pStyle w:val="Odlomakpopisa"/>
        <w:widowControl w:val="0"/>
        <w:numPr>
          <w:ilvl w:val="0"/>
          <w:numId w:val="31"/>
        </w:numPr>
        <w:autoSpaceDE w:val="0"/>
        <w:autoSpaceDN w:val="0"/>
        <w:adjustRightInd w:val="0"/>
        <w:spacing w:after="0" w:line="240" w:lineRule="auto"/>
        <w:rPr>
          <w:rFonts w:cs="Calibri"/>
          <w:sz w:val="26"/>
          <w:szCs w:val="26"/>
        </w:rPr>
      </w:pPr>
      <w:r w:rsidRPr="00595B1F">
        <w:rPr>
          <w:rFonts w:cs="Calibri"/>
          <w:sz w:val="26"/>
          <w:szCs w:val="26"/>
        </w:rPr>
        <w:t>domovni</w:t>
      </w:r>
      <w:r w:rsidRPr="00595B1F">
        <w:rPr>
          <w:rFonts w:cs="Calibri"/>
          <w:spacing w:val="-1"/>
          <w:sz w:val="26"/>
          <w:szCs w:val="26"/>
        </w:rPr>
        <w:t>c</w:t>
      </w:r>
      <w:r w:rsidRPr="00595B1F">
        <w:rPr>
          <w:rFonts w:cs="Calibri"/>
          <w:sz w:val="26"/>
          <w:szCs w:val="26"/>
        </w:rPr>
        <w:t>a</w:t>
      </w:r>
      <w:r w:rsidRPr="00595B1F">
        <w:rPr>
          <w:rFonts w:cs="Calibri"/>
          <w:spacing w:val="-1"/>
          <w:sz w:val="26"/>
          <w:szCs w:val="26"/>
        </w:rPr>
        <w:t xml:space="preserve"> </w:t>
      </w:r>
      <w:r w:rsidRPr="00595B1F">
        <w:rPr>
          <w:rFonts w:cs="Calibri"/>
          <w:sz w:val="26"/>
          <w:szCs w:val="26"/>
        </w:rPr>
        <w:t xml:space="preserve">i </w:t>
      </w:r>
      <w:r w:rsidRPr="00595B1F">
        <w:rPr>
          <w:rFonts w:cs="Calibri"/>
          <w:spacing w:val="-1"/>
          <w:sz w:val="26"/>
          <w:szCs w:val="26"/>
        </w:rPr>
        <w:t>r</w:t>
      </w:r>
      <w:r w:rsidRPr="00595B1F">
        <w:rPr>
          <w:rFonts w:cs="Calibri"/>
          <w:sz w:val="26"/>
          <w:szCs w:val="26"/>
        </w:rPr>
        <w:t>odni list</w:t>
      </w:r>
    </w:p>
    <w:p w:rsidR="00E76C49" w:rsidRPr="00E76C49" w:rsidRDefault="00E76C49" w:rsidP="00E76C49">
      <w:pPr>
        <w:tabs>
          <w:tab w:val="left" w:pos="945"/>
        </w:tabs>
        <w:rPr>
          <w:rFonts w:cs="Calibri"/>
          <w:sz w:val="26"/>
          <w:szCs w:val="26"/>
        </w:rPr>
      </w:pPr>
      <w:r w:rsidRPr="00E76C49">
        <w:rPr>
          <w:rFonts w:cs="Calibri"/>
          <w:sz w:val="26"/>
          <w:szCs w:val="26"/>
        </w:rPr>
        <w:tab/>
      </w:r>
    </w:p>
    <w:p w:rsidR="00E76C49" w:rsidRPr="00E76C49" w:rsidRDefault="00E76C49" w:rsidP="00E76C49">
      <w:pPr>
        <w:tabs>
          <w:tab w:val="left" w:pos="945"/>
        </w:tabs>
        <w:rPr>
          <w:rFonts w:cs="Calibri"/>
          <w:sz w:val="26"/>
          <w:szCs w:val="26"/>
        </w:rPr>
      </w:pPr>
    </w:p>
    <w:p w:rsidR="00E76C49" w:rsidRPr="00E76C49" w:rsidRDefault="00E76C49" w:rsidP="00E76C49">
      <w:pPr>
        <w:widowControl w:val="0"/>
        <w:autoSpaceDE w:val="0"/>
        <w:autoSpaceDN w:val="0"/>
        <w:adjustRightInd w:val="0"/>
        <w:spacing w:after="0" w:line="240" w:lineRule="auto"/>
        <w:rPr>
          <w:rFonts w:cs="Calibri"/>
          <w:sz w:val="32"/>
          <w:szCs w:val="26"/>
        </w:rPr>
      </w:pPr>
      <w:r w:rsidRPr="00E76C49">
        <w:rPr>
          <w:rFonts w:cs="Calibri"/>
          <w:b/>
          <w:bCs/>
          <w:sz w:val="32"/>
          <w:szCs w:val="26"/>
        </w:rPr>
        <w:t>II.</w:t>
      </w:r>
      <w:r w:rsidRPr="00E76C49">
        <w:rPr>
          <w:rFonts w:cs="Calibri"/>
          <w:b/>
          <w:bCs/>
          <w:spacing w:val="-1"/>
          <w:sz w:val="32"/>
          <w:szCs w:val="26"/>
        </w:rPr>
        <w:t>T</w:t>
      </w:r>
      <w:r w:rsidRPr="00E76C49">
        <w:rPr>
          <w:rFonts w:cs="Calibri"/>
          <w:b/>
          <w:bCs/>
          <w:spacing w:val="5"/>
          <w:sz w:val="32"/>
          <w:szCs w:val="26"/>
        </w:rPr>
        <w:t>R</w:t>
      </w:r>
      <w:r w:rsidRPr="00E76C49">
        <w:rPr>
          <w:rFonts w:cs="Calibri"/>
          <w:b/>
          <w:bCs/>
          <w:spacing w:val="-7"/>
          <w:sz w:val="32"/>
          <w:szCs w:val="26"/>
        </w:rPr>
        <w:t>A</w:t>
      </w:r>
      <w:r w:rsidRPr="00E76C49">
        <w:rPr>
          <w:rFonts w:cs="Calibri"/>
          <w:b/>
          <w:bCs/>
          <w:spacing w:val="7"/>
          <w:sz w:val="32"/>
          <w:szCs w:val="26"/>
        </w:rPr>
        <w:t>J</w:t>
      </w:r>
      <w:r w:rsidRPr="00E76C49">
        <w:rPr>
          <w:rFonts w:cs="Calibri"/>
          <w:b/>
          <w:bCs/>
          <w:spacing w:val="-5"/>
          <w:sz w:val="32"/>
          <w:szCs w:val="26"/>
        </w:rPr>
        <w:t>A</w:t>
      </w:r>
      <w:r w:rsidRPr="00E76C49">
        <w:rPr>
          <w:rFonts w:cs="Calibri"/>
          <w:b/>
          <w:bCs/>
          <w:spacing w:val="2"/>
          <w:sz w:val="32"/>
          <w:szCs w:val="26"/>
        </w:rPr>
        <w:t>N</w:t>
      </w:r>
      <w:r w:rsidRPr="00E76C49">
        <w:rPr>
          <w:rFonts w:cs="Calibri"/>
          <w:b/>
          <w:bCs/>
          <w:sz w:val="32"/>
          <w:szCs w:val="26"/>
        </w:rPr>
        <w:t>JE</w:t>
      </w:r>
      <w:r w:rsidRPr="00E76C49">
        <w:rPr>
          <w:rFonts w:cs="Calibri"/>
          <w:b/>
          <w:bCs/>
          <w:spacing w:val="-17"/>
          <w:sz w:val="32"/>
          <w:szCs w:val="26"/>
        </w:rPr>
        <w:t xml:space="preserve"> </w:t>
      </w:r>
      <w:r w:rsidRPr="00E76C49">
        <w:rPr>
          <w:rFonts w:cs="Calibri"/>
          <w:b/>
          <w:bCs/>
          <w:spacing w:val="3"/>
          <w:sz w:val="32"/>
          <w:szCs w:val="26"/>
        </w:rPr>
        <w:t>P</w:t>
      </w:r>
      <w:r w:rsidRPr="00E76C49">
        <w:rPr>
          <w:rFonts w:cs="Calibri"/>
          <w:b/>
          <w:bCs/>
          <w:sz w:val="32"/>
          <w:szCs w:val="26"/>
        </w:rPr>
        <w:t>R</w:t>
      </w:r>
      <w:r w:rsidRPr="00E76C49">
        <w:rPr>
          <w:rFonts w:cs="Calibri"/>
          <w:b/>
          <w:bCs/>
          <w:spacing w:val="1"/>
          <w:sz w:val="32"/>
          <w:szCs w:val="26"/>
        </w:rPr>
        <w:t>O</w:t>
      </w:r>
      <w:r w:rsidRPr="00E76C49">
        <w:rPr>
          <w:rFonts w:cs="Calibri"/>
          <w:b/>
          <w:bCs/>
          <w:spacing w:val="-1"/>
          <w:sz w:val="32"/>
          <w:szCs w:val="26"/>
        </w:rPr>
        <w:t>G</w:t>
      </w:r>
      <w:r w:rsidRPr="00E76C49">
        <w:rPr>
          <w:rFonts w:cs="Calibri"/>
          <w:b/>
          <w:bCs/>
          <w:spacing w:val="5"/>
          <w:sz w:val="32"/>
          <w:szCs w:val="26"/>
        </w:rPr>
        <w:t>R</w:t>
      </w:r>
      <w:r w:rsidRPr="00E76C49">
        <w:rPr>
          <w:rFonts w:cs="Calibri"/>
          <w:b/>
          <w:bCs/>
          <w:spacing w:val="-7"/>
          <w:sz w:val="32"/>
          <w:szCs w:val="26"/>
        </w:rPr>
        <w:t>A</w:t>
      </w:r>
      <w:r w:rsidRPr="00E76C49">
        <w:rPr>
          <w:rFonts w:cs="Calibri"/>
          <w:b/>
          <w:bCs/>
          <w:spacing w:val="8"/>
          <w:sz w:val="32"/>
          <w:szCs w:val="26"/>
        </w:rPr>
        <w:t>M</w:t>
      </w:r>
      <w:r w:rsidRPr="00E76C49">
        <w:rPr>
          <w:rFonts w:cs="Calibri"/>
          <w:b/>
          <w:bCs/>
          <w:sz w:val="32"/>
          <w:szCs w:val="26"/>
        </w:rPr>
        <w:t>A</w:t>
      </w:r>
    </w:p>
    <w:p w:rsidR="00E76C49" w:rsidRPr="00E76C49" w:rsidRDefault="00E76C49" w:rsidP="00595B1F">
      <w:pPr>
        <w:widowControl w:val="0"/>
        <w:autoSpaceDE w:val="0"/>
        <w:autoSpaceDN w:val="0"/>
        <w:adjustRightInd w:val="0"/>
        <w:spacing w:before="56" w:after="0" w:line="240" w:lineRule="auto"/>
        <w:jc w:val="both"/>
        <w:rPr>
          <w:rFonts w:cs="Calibri"/>
          <w:sz w:val="26"/>
          <w:szCs w:val="26"/>
        </w:rPr>
      </w:pPr>
      <w:r w:rsidRPr="00E76C49">
        <w:rPr>
          <w:rFonts w:cs="Calibri"/>
          <w:spacing w:val="-1"/>
          <w:sz w:val="26"/>
          <w:szCs w:val="26"/>
        </w:rPr>
        <w:t>Na</w:t>
      </w:r>
      <w:r w:rsidRPr="00E76C49">
        <w:rPr>
          <w:rFonts w:cs="Calibri"/>
          <w:sz w:val="26"/>
          <w:szCs w:val="26"/>
        </w:rPr>
        <w:t>st</w:t>
      </w:r>
      <w:r w:rsidRPr="00E76C49">
        <w:rPr>
          <w:rFonts w:cs="Calibri"/>
          <w:spacing w:val="-1"/>
          <w:sz w:val="26"/>
          <w:szCs w:val="26"/>
        </w:rPr>
        <w:t>a</w:t>
      </w:r>
      <w:r w:rsidRPr="00E76C49">
        <w:rPr>
          <w:rFonts w:cs="Calibri"/>
          <w:sz w:val="26"/>
          <w:szCs w:val="26"/>
        </w:rPr>
        <w:t>va</w:t>
      </w:r>
      <w:r w:rsidRPr="00E76C49">
        <w:rPr>
          <w:rFonts w:cs="Calibri"/>
          <w:spacing w:val="-1"/>
          <w:sz w:val="26"/>
          <w:szCs w:val="26"/>
        </w:rPr>
        <w:t xml:space="preserve"> </w:t>
      </w:r>
      <w:r w:rsidRPr="00E76C49">
        <w:rPr>
          <w:rFonts w:cs="Calibri"/>
          <w:sz w:val="26"/>
          <w:szCs w:val="26"/>
        </w:rPr>
        <w:t>u i</w:t>
      </w:r>
      <w:r w:rsidRPr="00E76C49">
        <w:rPr>
          <w:rFonts w:cs="Calibri"/>
          <w:spacing w:val="1"/>
          <w:sz w:val="26"/>
          <w:szCs w:val="26"/>
        </w:rPr>
        <w:t>z</w:t>
      </w:r>
      <w:r w:rsidRPr="00E76C49">
        <w:rPr>
          <w:rFonts w:cs="Calibri"/>
          <w:sz w:val="26"/>
          <w:szCs w:val="26"/>
        </w:rPr>
        <w:t>ob</w:t>
      </w:r>
      <w:r w:rsidRPr="00E76C49">
        <w:rPr>
          <w:rFonts w:cs="Calibri"/>
          <w:spacing w:val="-1"/>
          <w:sz w:val="26"/>
          <w:szCs w:val="26"/>
        </w:rPr>
        <w:t>ra</w:t>
      </w:r>
      <w:r w:rsidRPr="00E76C49">
        <w:rPr>
          <w:rFonts w:cs="Calibri"/>
          <w:spacing w:val="1"/>
          <w:sz w:val="26"/>
          <w:szCs w:val="26"/>
        </w:rPr>
        <w:t>z</w:t>
      </w:r>
      <w:r w:rsidRPr="00E76C49">
        <w:rPr>
          <w:rFonts w:cs="Calibri"/>
          <w:sz w:val="26"/>
          <w:szCs w:val="26"/>
        </w:rPr>
        <w:t>bi od</w:t>
      </w:r>
      <w:r w:rsidRPr="00E76C49">
        <w:rPr>
          <w:rFonts w:cs="Calibri"/>
          <w:spacing w:val="-1"/>
          <w:sz w:val="26"/>
          <w:szCs w:val="26"/>
        </w:rPr>
        <w:t>ra</w:t>
      </w:r>
      <w:r w:rsidRPr="00E76C49">
        <w:rPr>
          <w:rFonts w:cs="Calibri"/>
          <w:sz w:val="26"/>
          <w:szCs w:val="26"/>
        </w:rPr>
        <w:t>slih po</w:t>
      </w:r>
      <w:r w:rsidRPr="00E76C49">
        <w:rPr>
          <w:rFonts w:cs="Calibri"/>
          <w:spacing w:val="-1"/>
          <w:sz w:val="26"/>
          <w:szCs w:val="26"/>
        </w:rPr>
        <w:t>č</w:t>
      </w:r>
      <w:r w:rsidRPr="00E76C49">
        <w:rPr>
          <w:rFonts w:cs="Calibri"/>
          <w:sz w:val="26"/>
          <w:szCs w:val="26"/>
        </w:rPr>
        <w:t>inje</w:t>
      </w:r>
      <w:r w:rsidRPr="00E76C49">
        <w:rPr>
          <w:rFonts w:cs="Calibri"/>
          <w:spacing w:val="-1"/>
          <w:sz w:val="26"/>
          <w:szCs w:val="26"/>
        </w:rPr>
        <w:t xml:space="preserve"> od</w:t>
      </w:r>
      <w:r w:rsidRPr="00E76C49">
        <w:rPr>
          <w:rFonts w:cs="Calibri"/>
          <w:sz w:val="26"/>
          <w:szCs w:val="26"/>
        </w:rPr>
        <w:t xml:space="preserve"> listop</w:t>
      </w:r>
      <w:r w:rsidRPr="00E76C49">
        <w:rPr>
          <w:rFonts w:cs="Calibri"/>
          <w:spacing w:val="-1"/>
          <w:sz w:val="26"/>
          <w:szCs w:val="26"/>
        </w:rPr>
        <w:t>a</w:t>
      </w:r>
      <w:r w:rsidRPr="00E76C49">
        <w:rPr>
          <w:rFonts w:cs="Calibri"/>
          <w:sz w:val="26"/>
          <w:szCs w:val="26"/>
        </w:rPr>
        <w:t>da</w:t>
      </w:r>
      <w:r w:rsidRPr="00E76C49">
        <w:rPr>
          <w:rFonts w:cs="Calibri"/>
          <w:spacing w:val="-1"/>
          <w:sz w:val="26"/>
          <w:szCs w:val="26"/>
        </w:rPr>
        <w:t xml:space="preserve"> </w:t>
      </w:r>
      <w:r w:rsidRPr="00E76C49">
        <w:rPr>
          <w:rFonts w:cs="Calibri"/>
          <w:sz w:val="26"/>
          <w:szCs w:val="26"/>
        </w:rPr>
        <w:t xml:space="preserve">2020. (nakon objave natječaja za školsku godinu 2020./2021.). </w:t>
      </w:r>
      <w:r w:rsidRPr="00E76C49">
        <w:rPr>
          <w:rFonts w:cs="Calibri"/>
          <w:spacing w:val="1"/>
          <w:sz w:val="26"/>
          <w:szCs w:val="26"/>
        </w:rPr>
        <w:t>P</w:t>
      </w:r>
      <w:r w:rsidRPr="00E76C49">
        <w:rPr>
          <w:rFonts w:cs="Calibri"/>
          <w:spacing w:val="-1"/>
          <w:sz w:val="26"/>
          <w:szCs w:val="26"/>
        </w:rPr>
        <w:t>r</w:t>
      </w:r>
      <w:r w:rsidRPr="00E76C49">
        <w:rPr>
          <w:rFonts w:cs="Calibri"/>
          <w:sz w:val="26"/>
          <w:szCs w:val="26"/>
        </w:rPr>
        <w:t>og</w:t>
      </w:r>
      <w:r w:rsidRPr="00E76C49">
        <w:rPr>
          <w:rFonts w:cs="Calibri"/>
          <w:spacing w:val="-1"/>
          <w:sz w:val="26"/>
          <w:szCs w:val="26"/>
        </w:rPr>
        <w:t>ra</w:t>
      </w:r>
      <w:r w:rsidRPr="00E76C49">
        <w:rPr>
          <w:rFonts w:cs="Calibri"/>
          <w:sz w:val="26"/>
          <w:szCs w:val="26"/>
        </w:rPr>
        <w:t>mi t</w:t>
      </w:r>
      <w:r w:rsidRPr="00E76C49">
        <w:rPr>
          <w:rFonts w:cs="Calibri"/>
          <w:spacing w:val="-1"/>
          <w:sz w:val="26"/>
          <w:szCs w:val="26"/>
        </w:rPr>
        <w:t>ra</w:t>
      </w:r>
      <w:r w:rsidRPr="00E76C49">
        <w:rPr>
          <w:rFonts w:cs="Calibri"/>
          <w:sz w:val="26"/>
          <w:szCs w:val="26"/>
        </w:rPr>
        <w:t xml:space="preserve">ju </w:t>
      </w:r>
      <w:r w:rsidRPr="00E76C49">
        <w:rPr>
          <w:rFonts w:cs="Calibri"/>
          <w:spacing w:val="2"/>
          <w:sz w:val="26"/>
          <w:szCs w:val="26"/>
        </w:rPr>
        <w:t>r</w:t>
      </w:r>
      <w:r w:rsidRPr="00E76C49">
        <w:rPr>
          <w:rFonts w:cs="Calibri"/>
          <w:spacing w:val="1"/>
          <w:sz w:val="26"/>
          <w:szCs w:val="26"/>
        </w:rPr>
        <w:t>az</w:t>
      </w:r>
      <w:r w:rsidRPr="00E76C49">
        <w:rPr>
          <w:rFonts w:cs="Calibri"/>
          <w:sz w:val="26"/>
          <w:szCs w:val="26"/>
        </w:rPr>
        <w:t>li</w:t>
      </w:r>
      <w:r w:rsidRPr="00E76C49">
        <w:rPr>
          <w:rFonts w:cs="Calibri"/>
          <w:spacing w:val="-1"/>
          <w:sz w:val="26"/>
          <w:szCs w:val="26"/>
        </w:rPr>
        <w:t>č</w:t>
      </w:r>
      <w:r w:rsidRPr="00E76C49">
        <w:rPr>
          <w:rFonts w:cs="Calibri"/>
          <w:sz w:val="26"/>
          <w:szCs w:val="26"/>
        </w:rPr>
        <w:t>ito, što</w:t>
      </w:r>
      <w:r w:rsidRPr="00E76C49">
        <w:rPr>
          <w:rFonts w:cs="Calibri"/>
          <w:spacing w:val="-2"/>
          <w:sz w:val="26"/>
          <w:szCs w:val="26"/>
        </w:rPr>
        <w:t xml:space="preserve"> </w:t>
      </w:r>
      <w:r w:rsidRPr="00E76C49">
        <w:rPr>
          <w:rFonts w:cs="Calibri"/>
          <w:sz w:val="26"/>
          <w:szCs w:val="26"/>
        </w:rPr>
        <w:t>je ur</w:t>
      </w:r>
      <w:r w:rsidRPr="00E76C49">
        <w:rPr>
          <w:rFonts w:cs="Calibri"/>
          <w:spacing w:val="-1"/>
          <w:sz w:val="26"/>
          <w:szCs w:val="26"/>
        </w:rPr>
        <w:t>eđe</w:t>
      </w:r>
      <w:r w:rsidRPr="00E76C49">
        <w:rPr>
          <w:rFonts w:cs="Calibri"/>
          <w:sz w:val="26"/>
          <w:szCs w:val="26"/>
        </w:rPr>
        <w:t xml:space="preserve">no </w:t>
      </w:r>
      <w:r w:rsidRPr="00E76C49">
        <w:rPr>
          <w:rFonts w:cs="Calibri"/>
          <w:spacing w:val="1"/>
          <w:sz w:val="26"/>
          <w:szCs w:val="26"/>
        </w:rPr>
        <w:t>P</w:t>
      </w:r>
      <w:r w:rsidRPr="00E76C49">
        <w:rPr>
          <w:rFonts w:cs="Calibri"/>
          <w:spacing w:val="-1"/>
          <w:sz w:val="26"/>
          <w:szCs w:val="26"/>
        </w:rPr>
        <w:t>ra</w:t>
      </w:r>
      <w:r w:rsidRPr="00E76C49">
        <w:rPr>
          <w:rFonts w:cs="Calibri"/>
          <w:sz w:val="26"/>
          <w:szCs w:val="26"/>
        </w:rPr>
        <w:t xml:space="preserve">vilnikom o </w:t>
      </w:r>
      <w:r w:rsidRPr="00E76C49">
        <w:rPr>
          <w:rFonts w:cs="Calibri"/>
          <w:spacing w:val="2"/>
          <w:sz w:val="26"/>
          <w:szCs w:val="26"/>
        </w:rPr>
        <w:t>o</w:t>
      </w:r>
      <w:r w:rsidRPr="00E76C49">
        <w:rPr>
          <w:rFonts w:cs="Calibri"/>
          <w:sz w:val="26"/>
          <w:szCs w:val="26"/>
        </w:rPr>
        <w:t>b</w:t>
      </w:r>
      <w:r w:rsidRPr="00E76C49">
        <w:rPr>
          <w:rFonts w:cs="Calibri"/>
          <w:spacing w:val="-1"/>
          <w:sz w:val="26"/>
          <w:szCs w:val="26"/>
        </w:rPr>
        <w:t>ra</w:t>
      </w:r>
      <w:r w:rsidRPr="00E76C49">
        <w:rPr>
          <w:rFonts w:cs="Calibri"/>
          <w:spacing w:val="1"/>
          <w:sz w:val="26"/>
          <w:szCs w:val="26"/>
        </w:rPr>
        <w:t>z</w:t>
      </w:r>
      <w:r w:rsidRPr="00E76C49">
        <w:rPr>
          <w:rFonts w:cs="Calibri"/>
          <w:sz w:val="26"/>
          <w:szCs w:val="26"/>
        </w:rPr>
        <w:t>ov</w:t>
      </w:r>
      <w:r w:rsidRPr="00E76C49">
        <w:rPr>
          <w:rFonts w:cs="Calibri"/>
          <w:spacing w:val="-1"/>
          <w:sz w:val="26"/>
          <w:szCs w:val="26"/>
        </w:rPr>
        <w:t>a</w:t>
      </w:r>
      <w:r w:rsidRPr="00E76C49">
        <w:rPr>
          <w:rFonts w:cs="Calibri"/>
          <w:sz w:val="26"/>
          <w:szCs w:val="26"/>
        </w:rPr>
        <w:t>nju od</w:t>
      </w:r>
      <w:r w:rsidRPr="00E76C49">
        <w:rPr>
          <w:rFonts w:cs="Calibri"/>
          <w:spacing w:val="-1"/>
          <w:sz w:val="26"/>
          <w:szCs w:val="26"/>
        </w:rPr>
        <w:t>ra</w:t>
      </w:r>
      <w:r w:rsidRPr="00E76C49">
        <w:rPr>
          <w:rFonts w:cs="Calibri"/>
          <w:sz w:val="26"/>
          <w:szCs w:val="26"/>
        </w:rPr>
        <w:t>slih.</w:t>
      </w:r>
    </w:p>
    <w:p w:rsidR="00E76C49" w:rsidRDefault="00E76C49" w:rsidP="00E76C49">
      <w:pPr>
        <w:widowControl w:val="0"/>
        <w:autoSpaceDE w:val="0"/>
        <w:autoSpaceDN w:val="0"/>
        <w:adjustRightInd w:val="0"/>
        <w:spacing w:after="0" w:line="240" w:lineRule="auto"/>
        <w:ind w:left="116"/>
        <w:rPr>
          <w:rFonts w:cs="Calibri"/>
          <w:b/>
          <w:bCs/>
          <w:sz w:val="24"/>
          <w:szCs w:val="24"/>
        </w:rPr>
      </w:pPr>
    </w:p>
    <w:p w:rsidR="00E76C49" w:rsidRDefault="00E76C49" w:rsidP="00E76C49">
      <w:pPr>
        <w:widowControl w:val="0"/>
        <w:autoSpaceDE w:val="0"/>
        <w:autoSpaceDN w:val="0"/>
        <w:adjustRightInd w:val="0"/>
        <w:spacing w:after="0" w:line="240" w:lineRule="auto"/>
        <w:ind w:left="116"/>
        <w:rPr>
          <w:rFonts w:cs="Calibri"/>
          <w:b/>
          <w:bCs/>
          <w:sz w:val="24"/>
          <w:szCs w:val="24"/>
        </w:rPr>
      </w:pPr>
    </w:p>
    <w:p w:rsidR="00E76C49" w:rsidRDefault="00E76C49" w:rsidP="00E76C49">
      <w:pPr>
        <w:widowControl w:val="0"/>
        <w:autoSpaceDE w:val="0"/>
        <w:autoSpaceDN w:val="0"/>
        <w:adjustRightInd w:val="0"/>
        <w:spacing w:after="0" w:line="240" w:lineRule="auto"/>
        <w:ind w:left="116"/>
        <w:rPr>
          <w:rFonts w:cs="Calibri"/>
          <w:b/>
          <w:bCs/>
          <w:sz w:val="24"/>
          <w:szCs w:val="24"/>
        </w:rPr>
      </w:pPr>
    </w:p>
    <w:p w:rsidR="00E76C49" w:rsidRDefault="00E76C49" w:rsidP="00E76C49">
      <w:pPr>
        <w:widowControl w:val="0"/>
        <w:autoSpaceDE w:val="0"/>
        <w:autoSpaceDN w:val="0"/>
        <w:adjustRightInd w:val="0"/>
        <w:spacing w:after="0" w:line="240" w:lineRule="auto"/>
        <w:ind w:left="116"/>
        <w:rPr>
          <w:rFonts w:cs="Calibri"/>
          <w:b/>
          <w:bCs/>
          <w:sz w:val="24"/>
          <w:szCs w:val="24"/>
        </w:rPr>
      </w:pPr>
    </w:p>
    <w:p w:rsidR="00E76C49" w:rsidRDefault="00E76C49" w:rsidP="00E76C49">
      <w:pPr>
        <w:widowControl w:val="0"/>
        <w:autoSpaceDE w:val="0"/>
        <w:autoSpaceDN w:val="0"/>
        <w:adjustRightInd w:val="0"/>
        <w:spacing w:after="0" w:line="240" w:lineRule="auto"/>
        <w:ind w:left="116"/>
        <w:rPr>
          <w:rFonts w:cs="Calibri"/>
          <w:b/>
          <w:bCs/>
          <w:sz w:val="24"/>
          <w:szCs w:val="24"/>
        </w:rPr>
      </w:pPr>
    </w:p>
    <w:p w:rsidR="00E76C49" w:rsidRPr="00E76C49" w:rsidRDefault="00E76C49" w:rsidP="00E76C49">
      <w:pPr>
        <w:widowControl w:val="0"/>
        <w:autoSpaceDE w:val="0"/>
        <w:autoSpaceDN w:val="0"/>
        <w:adjustRightInd w:val="0"/>
        <w:spacing w:after="0" w:line="240" w:lineRule="auto"/>
        <w:ind w:left="116"/>
        <w:rPr>
          <w:rFonts w:cs="Calibri"/>
          <w:b/>
          <w:bCs/>
          <w:sz w:val="24"/>
          <w:szCs w:val="24"/>
        </w:rPr>
      </w:pPr>
    </w:p>
    <w:p w:rsidR="00E76C49" w:rsidRDefault="00E76C49" w:rsidP="00E76C49">
      <w:pPr>
        <w:widowControl w:val="0"/>
        <w:autoSpaceDE w:val="0"/>
        <w:autoSpaceDN w:val="0"/>
        <w:adjustRightInd w:val="0"/>
        <w:spacing w:after="0" w:line="240" w:lineRule="auto"/>
        <w:rPr>
          <w:rFonts w:cs="Calibri"/>
          <w:sz w:val="32"/>
          <w:szCs w:val="24"/>
        </w:rPr>
      </w:pPr>
      <w:r w:rsidRPr="00E76C49">
        <w:rPr>
          <w:rFonts w:cs="Calibri"/>
          <w:b/>
          <w:bCs/>
          <w:sz w:val="32"/>
          <w:szCs w:val="24"/>
        </w:rPr>
        <w:lastRenderedPageBreak/>
        <w:t>III.</w:t>
      </w:r>
      <w:r w:rsidRPr="00E76C49">
        <w:rPr>
          <w:rFonts w:cs="Calibri"/>
          <w:b/>
          <w:bCs/>
          <w:spacing w:val="1"/>
          <w:sz w:val="32"/>
          <w:szCs w:val="24"/>
        </w:rPr>
        <w:t>P</w:t>
      </w:r>
      <w:r w:rsidRPr="00E76C49">
        <w:rPr>
          <w:rFonts w:cs="Calibri"/>
          <w:b/>
          <w:bCs/>
          <w:spacing w:val="5"/>
          <w:sz w:val="32"/>
          <w:szCs w:val="24"/>
        </w:rPr>
        <w:t>R</w:t>
      </w:r>
      <w:r w:rsidRPr="00E76C49">
        <w:rPr>
          <w:rFonts w:cs="Calibri"/>
          <w:b/>
          <w:bCs/>
          <w:spacing w:val="-7"/>
          <w:sz w:val="32"/>
          <w:szCs w:val="24"/>
        </w:rPr>
        <w:t>AĆ</w:t>
      </w:r>
      <w:r w:rsidRPr="00E76C49">
        <w:rPr>
          <w:rFonts w:cs="Calibri"/>
          <w:b/>
          <w:bCs/>
          <w:spacing w:val="1"/>
          <w:sz w:val="32"/>
          <w:szCs w:val="24"/>
        </w:rPr>
        <w:t>E</w:t>
      </w:r>
      <w:r w:rsidRPr="00E76C49">
        <w:rPr>
          <w:rFonts w:cs="Calibri"/>
          <w:b/>
          <w:bCs/>
          <w:sz w:val="32"/>
          <w:szCs w:val="24"/>
        </w:rPr>
        <w:t>NJE</w:t>
      </w:r>
      <w:r w:rsidRPr="00E76C49">
        <w:rPr>
          <w:rFonts w:cs="Calibri"/>
          <w:b/>
          <w:bCs/>
          <w:spacing w:val="2"/>
          <w:sz w:val="32"/>
          <w:szCs w:val="24"/>
        </w:rPr>
        <w:t xml:space="preserve"> </w:t>
      </w:r>
      <w:r w:rsidRPr="00E76C49">
        <w:rPr>
          <w:rFonts w:cs="Calibri"/>
          <w:b/>
          <w:bCs/>
          <w:sz w:val="32"/>
          <w:szCs w:val="24"/>
        </w:rPr>
        <w:t>I</w:t>
      </w:r>
      <w:r w:rsidRPr="00E76C49">
        <w:rPr>
          <w:rFonts w:cs="Calibri"/>
          <w:b/>
          <w:bCs/>
          <w:spacing w:val="3"/>
          <w:sz w:val="32"/>
          <w:szCs w:val="24"/>
        </w:rPr>
        <w:t xml:space="preserve"> </w:t>
      </w:r>
      <w:r w:rsidRPr="00E76C49">
        <w:rPr>
          <w:rFonts w:cs="Calibri"/>
          <w:b/>
          <w:bCs/>
          <w:spacing w:val="-1"/>
          <w:sz w:val="32"/>
          <w:szCs w:val="24"/>
        </w:rPr>
        <w:t>O</w:t>
      </w:r>
      <w:r w:rsidRPr="00E76C49">
        <w:rPr>
          <w:rFonts w:cs="Calibri"/>
          <w:b/>
          <w:bCs/>
          <w:sz w:val="32"/>
          <w:szCs w:val="24"/>
        </w:rPr>
        <w:t>CJ</w:t>
      </w:r>
      <w:r w:rsidRPr="00E76C49">
        <w:rPr>
          <w:rFonts w:cs="Calibri"/>
          <w:b/>
          <w:bCs/>
          <w:spacing w:val="1"/>
          <w:sz w:val="32"/>
          <w:szCs w:val="24"/>
        </w:rPr>
        <w:t>E</w:t>
      </w:r>
      <w:r w:rsidRPr="00E76C49">
        <w:rPr>
          <w:rFonts w:cs="Calibri"/>
          <w:b/>
          <w:bCs/>
          <w:spacing w:val="2"/>
          <w:sz w:val="32"/>
          <w:szCs w:val="24"/>
        </w:rPr>
        <w:t>N</w:t>
      </w:r>
      <w:r w:rsidRPr="00E76C49">
        <w:rPr>
          <w:rFonts w:cs="Calibri"/>
          <w:b/>
          <w:bCs/>
          <w:sz w:val="32"/>
          <w:szCs w:val="24"/>
        </w:rPr>
        <w:t>JI</w:t>
      </w:r>
      <w:r w:rsidRPr="00E76C49">
        <w:rPr>
          <w:rFonts w:cs="Calibri"/>
          <w:b/>
          <w:bCs/>
          <w:spacing w:val="-19"/>
          <w:sz w:val="32"/>
          <w:szCs w:val="24"/>
        </w:rPr>
        <w:t>V</w:t>
      </w:r>
      <w:r w:rsidRPr="00E76C49">
        <w:rPr>
          <w:rFonts w:cs="Calibri"/>
          <w:b/>
          <w:bCs/>
          <w:spacing w:val="-7"/>
          <w:sz w:val="32"/>
          <w:szCs w:val="24"/>
        </w:rPr>
        <w:t>A</w:t>
      </w:r>
      <w:r w:rsidRPr="00E76C49">
        <w:rPr>
          <w:rFonts w:cs="Calibri"/>
          <w:b/>
          <w:bCs/>
          <w:spacing w:val="2"/>
          <w:sz w:val="32"/>
          <w:szCs w:val="24"/>
        </w:rPr>
        <w:t>N</w:t>
      </w:r>
      <w:r w:rsidRPr="00E76C49">
        <w:rPr>
          <w:rFonts w:cs="Calibri"/>
          <w:b/>
          <w:bCs/>
          <w:sz w:val="32"/>
          <w:szCs w:val="24"/>
        </w:rPr>
        <w:t>JE</w:t>
      </w:r>
      <w:r w:rsidRPr="00E76C49">
        <w:rPr>
          <w:rFonts w:cs="Calibri"/>
          <w:b/>
          <w:bCs/>
          <w:spacing w:val="-20"/>
          <w:sz w:val="32"/>
          <w:szCs w:val="24"/>
        </w:rPr>
        <w:t xml:space="preserve"> </w:t>
      </w:r>
      <w:r w:rsidRPr="00E76C49">
        <w:rPr>
          <w:rFonts w:cs="Calibri"/>
          <w:b/>
          <w:bCs/>
          <w:sz w:val="32"/>
          <w:szCs w:val="24"/>
        </w:rPr>
        <w:t>U</w:t>
      </w:r>
      <w:r w:rsidRPr="00E76C49">
        <w:rPr>
          <w:rFonts w:cs="Calibri"/>
          <w:b/>
          <w:bCs/>
          <w:spacing w:val="1"/>
          <w:sz w:val="32"/>
          <w:szCs w:val="24"/>
        </w:rPr>
        <w:t>SP</w:t>
      </w:r>
      <w:r w:rsidRPr="00E76C49">
        <w:rPr>
          <w:rFonts w:cs="Calibri"/>
          <w:b/>
          <w:bCs/>
          <w:sz w:val="32"/>
          <w:szCs w:val="24"/>
        </w:rPr>
        <w:t>J</w:t>
      </w:r>
      <w:r w:rsidRPr="00E76C49">
        <w:rPr>
          <w:rFonts w:cs="Calibri"/>
          <w:b/>
          <w:bCs/>
          <w:spacing w:val="1"/>
          <w:sz w:val="32"/>
          <w:szCs w:val="24"/>
        </w:rPr>
        <w:t>E</w:t>
      </w:r>
      <w:r w:rsidRPr="00E76C49">
        <w:rPr>
          <w:rFonts w:cs="Calibri"/>
          <w:b/>
          <w:bCs/>
          <w:spacing w:val="5"/>
          <w:sz w:val="32"/>
          <w:szCs w:val="24"/>
        </w:rPr>
        <w:t>H</w:t>
      </w:r>
      <w:r w:rsidRPr="00E76C49">
        <w:rPr>
          <w:rFonts w:cs="Calibri"/>
          <w:b/>
          <w:bCs/>
          <w:sz w:val="32"/>
          <w:szCs w:val="24"/>
        </w:rPr>
        <w:t>A</w:t>
      </w:r>
    </w:p>
    <w:p w:rsidR="00E76C49" w:rsidRDefault="00E76C49" w:rsidP="00E76C49">
      <w:pPr>
        <w:widowControl w:val="0"/>
        <w:autoSpaceDE w:val="0"/>
        <w:autoSpaceDN w:val="0"/>
        <w:adjustRightInd w:val="0"/>
        <w:spacing w:after="0" w:line="240" w:lineRule="auto"/>
        <w:rPr>
          <w:rFonts w:cs="Calibri"/>
          <w:spacing w:val="-1"/>
          <w:sz w:val="24"/>
          <w:szCs w:val="24"/>
        </w:rPr>
      </w:pPr>
    </w:p>
    <w:p w:rsidR="00E76C49" w:rsidRPr="00E76C49" w:rsidRDefault="00E76C49" w:rsidP="00E76C49">
      <w:pPr>
        <w:widowControl w:val="0"/>
        <w:autoSpaceDE w:val="0"/>
        <w:autoSpaceDN w:val="0"/>
        <w:adjustRightInd w:val="0"/>
        <w:spacing w:after="0" w:line="240" w:lineRule="auto"/>
        <w:jc w:val="both"/>
        <w:rPr>
          <w:rFonts w:cs="Calibri"/>
          <w:sz w:val="26"/>
          <w:szCs w:val="26"/>
        </w:rPr>
      </w:pPr>
      <w:r w:rsidRPr="00E76C49">
        <w:rPr>
          <w:rFonts w:cs="Calibri"/>
          <w:spacing w:val="-1"/>
          <w:sz w:val="26"/>
          <w:szCs w:val="26"/>
        </w:rPr>
        <w:t>U</w:t>
      </w:r>
      <w:r w:rsidRPr="00E76C49">
        <w:rPr>
          <w:rFonts w:cs="Calibri"/>
          <w:sz w:val="26"/>
          <w:szCs w:val="26"/>
        </w:rPr>
        <w:t>spj</w:t>
      </w:r>
      <w:r w:rsidRPr="00E76C49">
        <w:rPr>
          <w:rFonts w:cs="Calibri"/>
          <w:spacing w:val="-1"/>
          <w:sz w:val="26"/>
          <w:szCs w:val="26"/>
        </w:rPr>
        <w:t>e</w:t>
      </w:r>
      <w:r w:rsidRPr="00E76C49">
        <w:rPr>
          <w:rFonts w:cs="Calibri"/>
          <w:sz w:val="26"/>
          <w:szCs w:val="26"/>
        </w:rPr>
        <w:t>h 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ta</w:t>
      </w:r>
      <w:r w:rsidRPr="00E76C49">
        <w:rPr>
          <w:rFonts w:cs="Calibri"/>
          <w:spacing w:val="-1"/>
          <w:sz w:val="26"/>
          <w:szCs w:val="26"/>
        </w:rPr>
        <w:t xml:space="preserve"> </w:t>
      </w:r>
      <w:r w:rsidRPr="00E76C49">
        <w:rPr>
          <w:rFonts w:cs="Calibri"/>
          <w:sz w:val="26"/>
          <w:szCs w:val="26"/>
        </w:rPr>
        <w:t>p</w:t>
      </w:r>
      <w:r w:rsidRPr="00E76C49">
        <w:rPr>
          <w:rFonts w:cs="Calibri"/>
          <w:spacing w:val="2"/>
          <w:sz w:val="26"/>
          <w:szCs w:val="26"/>
        </w:rPr>
        <w:t>r</w:t>
      </w:r>
      <w:r w:rsidRPr="00E76C49">
        <w:rPr>
          <w:rFonts w:cs="Calibri"/>
          <w:spacing w:val="-1"/>
          <w:sz w:val="26"/>
          <w:szCs w:val="26"/>
        </w:rPr>
        <w:t>a</w:t>
      </w:r>
      <w:r w:rsidRPr="00E76C49">
        <w:rPr>
          <w:rFonts w:cs="Calibri"/>
          <w:sz w:val="26"/>
          <w:szCs w:val="26"/>
        </w:rPr>
        <w:t>ti se</w:t>
      </w:r>
      <w:r w:rsidRPr="00E76C49">
        <w:rPr>
          <w:rFonts w:cs="Calibri"/>
          <w:spacing w:val="-1"/>
          <w:sz w:val="26"/>
          <w:szCs w:val="26"/>
        </w:rPr>
        <w:t xml:space="preserve"> </w:t>
      </w:r>
      <w:r w:rsidRPr="00E76C49">
        <w:rPr>
          <w:rFonts w:cs="Calibri"/>
          <w:sz w:val="26"/>
          <w:szCs w:val="26"/>
        </w:rPr>
        <w:t>p</w:t>
      </w:r>
      <w:r w:rsidRPr="00E76C49">
        <w:rPr>
          <w:rFonts w:cs="Calibri"/>
          <w:spacing w:val="-1"/>
          <w:sz w:val="26"/>
          <w:szCs w:val="26"/>
        </w:rPr>
        <w:t>re</w:t>
      </w:r>
      <w:r w:rsidRPr="00E76C49">
        <w:rPr>
          <w:rFonts w:cs="Calibri"/>
          <w:sz w:val="26"/>
          <w:szCs w:val="26"/>
        </w:rPr>
        <w:t>ko p</w:t>
      </w:r>
      <w:r w:rsidRPr="00E76C49">
        <w:rPr>
          <w:rFonts w:cs="Calibri"/>
          <w:spacing w:val="-1"/>
          <w:sz w:val="26"/>
          <w:szCs w:val="26"/>
        </w:rPr>
        <w:t>r</w:t>
      </w:r>
      <w:r w:rsidRPr="00E76C49">
        <w:rPr>
          <w:rFonts w:cs="Calibri"/>
          <w:sz w:val="26"/>
          <w:szCs w:val="26"/>
        </w:rPr>
        <w:t>ij</w:t>
      </w:r>
      <w:r w:rsidRPr="00E76C49">
        <w:rPr>
          <w:rFonts w:cs="Calibri"/>
          <w:spacing w:val="-1"/>
          <w:sz w:val="26"/>
          <w:szCs w:val="26"/>
        </w:rPr>
        <w:t>a</w:t>
      </w:r>
      <w:r w:rsidRPr="00E76C49">
        <w:rPr>
          <w:rFonts w:cs="Calibri"/>
          <w:sz w:val="26"/>
          <w:szCs w:val="26"/>
        </w:rPr>
        <w:t>vni</w:t>
      </w:r>
      <w:r w:rsidRPr="00E76C49">
        <w:rPr>
          <w:rFonts w:cs="Calibri"/>
          <w:spacing w:val="1"/>
          <w:sz w:val="26"/>
          <w:szCs w:val="26"/>
        </w:rPr>
        <w:t>c</w:t>
      </w:r>
      <w:r w:rsidRPr="00E76C49">
        <w:rPr>
          <w:rFonts w:cs="Calibri"/>
          <w:spacing w:val="-1"/>
          <w:sz w:val="26"/>
          <w:szCs w:val="26"/>
        </w:rPr>
        <w:t>e</w:t>
      </w:r>
      <w:r w:rsidRPr="00E76C49">
        <w:rPr>
          <w:rFonts w:cs="Calibri"/>
          <w:sz w:val="26"/>
          <w:szCs w:val="26"/>
        </w:rPr>
        <w:t>,im</w:t>
      </w:r>
      <w:r w:rsidRPr="00E76C49">
        <w:rPr>
          <w:rFonts w:cs="Calibri"/>
          <w:spacing w:val="-1"/>
          <w:sz w:val="26"/>
          <w:szCs w:val="26"/>
        </w:rPr>
        <w:t>e</w:t>
      </w:r>
      <w:r w:rsidRPr="00E76C49">
        <w:rPr>
          <w:rFonts w:cs="Calibri"/>
          <w:spacing w:val="2"/>
          <w:sz w:val="26"/>
          <w:szCs w:val="26"/>
        </w:rPr>
        <w:t>n</w:t>
      </w:r>
      <w:r w:rsidRPr="00E76C49">
        <w:rPr>
          <w:rFonts w:cs="Calibri"/>
          <w:sz w:val="26"/>
          <w:szCs w:val="26"/>
        </w:rPr>
        <w:t>ik</w:t>
      </w:r>
      <w:r w:rsidRPr="00E76C49">
        <w:rPr>
          <w:rFonts w:cs="Calibri"/>
          <w:spacing w:val="-1"/>
          <w:sz w:val="26"/>
          <w:szCs w:val="26"/>
        </w:rPr>
        <w:t xml:space="preserve">a </w:t>
      </w:r>
      <w:r w:rsidRPr="00E76C49">
        <w:rPr>
          <w:rFonts w:cs="Calibri"/>
          <w:sz w:val="26"/>
          <w:szCs w:val="26"/>
        </w:rPr>
        <w:t xml:space="preserve">i </w:t>
      </w:r>
      <w:r w:rsidRPr="00E76C49">
        <w:rPr>
          <w:rFonts w:cs="Calibri"/>
          <w:spacing w:val="3"/>
          <w:sz w:val="26"/>
          <w:szCs w:val="26"/>
        </w:rPr>
        <w:t>m</w:t>
      </w:r>
      <w:r w:rsidRPr="00E76C49">
        <w:rPr>
          <w:rFonts w:cs="Calibri"/>
          <w:spacing w:val="-1"/>
          <w:sz w:val="26"/>
          <w:szCs w:val="26"/>
        </w:rPr>
        <w:t>a</w:t>
      </w:r>
      <w:r w:rsidRPr="00E76C49">
        <w:rPr>
          <w:rFonts w:cs="Calibri"/>
          <w:sz w:val="26"/>
          <w:szCs w:val="26"/>
        </w:rPr>
        <w:t>ti</w:t>
      </w:r>
      <w:r w:rsidRPr="00E76C49">
        <w:rPr>
          <w:rFonts w:cs="Calibri"/>
          <w:spacing w:val="-1"/>
          <w:sz w:val="26"/>
          <w:szCs w:val="26"/>
        </w:rPr>
        <w:t>č</w:t>
      </w:r>
      <w:r w:rsidRPr="00E76C49">
        <w:rPr>
          <w:rFonts w:cs="Calibri"/>
          <w:sz w:val="26"/>
          <w:szCs w:val="26"/>
        </w:rPr>
        <w:t>ne</w:t>
      </w:r>
      <w:r w:rsidRPr="00E76C49">
        <w:rPr>
          <w:rFonts w:cs="Calibri"/>
          <w:spacing w:val="-1"/>
          <w:sz w:val="26"/>
          <w:szCs w:val="26"/>
        </w:rPr>
        <w:t xml:space="preserve"> </w:t>
      </w:r>
      <w:r w:rsidRPr="00E76C49">
        <w:rPr>
          <w:rFonts w:cs="Calibri"/>
          <w:sz w:val="26"/>
          <w:szCs w:val="26"/>
        </w:rPr>
        <w:t>knjig</w:t>
      </w:r>
      <w:r w:rsidRPr="00E76C49">
        <w:rPr>
          <w:rFonts w:cs="Calibri"/>
          <w:spacing w:val="-1"/>
          <w:sz w:val="26"/>
          <w:szCs w:val="26"/>
        </w:rPr>
        <w:t>e</w:t>
      </w:r>
      <w:r w:rsidRPr="00E76C49">
        <w:rPr>
          <w:rFonts w:cs="Calibri"/>
          <w:sz w:val="26"/>
          <w:szCs w:val="26"/>
        </w:rPr>
        <w:t xml:space="preserve">. </w:t>
      </w:r>
      <w:r w:rsidRPr="00E76C49">
        <w:rPr>
          <w:rFonts w:cs="Calibri"/>
          <w:spacing w:val="-1"/>
          <w:sz w:val="26"/>
          <w:szCs w:val="26"/>
        </w:rPr>
        <w:t>Ka</w:t>
      </w:r>
      <w:r w:rsidRPr="00E76C49">
        <w:rPr>
          <w:rFonts w:cs="Calibri"/>
          <w:sz w:val="26"/>
          <w:szCs w:val="26"/>
        </w:rPr>
        <w:t>ndi</w:t>
      </w:r>
      <w:r w:rsidRPr="00E76C49">
        <w:rPr>
          <w:rFonts w:cs="Calibri"/>
          <w:spacing w:val="2"/>
          <w:sz w:val="26"/>
          <w:szCs w:val="26"/>
        </w:rPr>
        <w:t>d</w:t>
      </w:r>
      <w:r w:rsidRPr="00E76C49">
        <w:rPr>
          <w:rFonts w:cs="Calibri"/>
          <w:spacing w:val="-1"/>
          <w:sz w:val="26"/>
          <w:szCs w:val="26"/>
        </w:rPr>
        <w:t>a</w:t>
      </w:r>
      <w:r w:rsidRPr="00E76C49">
        <w:rPr>
          <w:rFonts w:cs="Calibri"/>
          <w:sz w:val="26"/>
          <w:szCs w:val="26"/>
        </w:rPr>
        <w:t>ti su obv</w:t>
      </w:r>
      <w:r w:rsidRPr="00E76C49">
        <w:rPr>
          <w:rFonts w:cs="Calibri"/>
          <w:spacing w:val="-1"/>
          <w:sz w:val="26"/>
          <w:szCs w:val="26"/>
        </w:rPr>
        <w:t>e</w:t>
      </w:r>
      <w:r w:rsidRPr="00E76C49">
        <w:rPr>
          <w:rFonts w:cs="Calibri"/>
          <w:spacing w:val="1"/>
          <w:sz w:val="26"/>
          <w:szCs w:val="26"/>
        </w:rPr>
        <w:t>z</w:t>
      </w:r>
      <w:r w:rsidRPr="00E76C49">
        <w:rPr>
          <w:rFonts w:cs="Calibri"/>
          <w:sz w:val="26"/>
          <w:szCs w:val="26"/>
        </w:rPr>
        <w:t>ni biti n</w:t>
      </w:r>
      <w:r w:rsidRPr="00E76C49">
        <w:rPr>
          <w:rFonts w:cs="Calibri"/>
          <w:spacing w:val="-1"/>
          <w:sz w:val="26"/>
          <w:szCs w:val="26"/>
        </w:rPr>
        <w:t>a</w:t>
      </w:r>
      <w:r w:rsidRPr="00E76C49">
        <w:rPr>
          <w:rFonts w:cs="Calibri"/>
          <w:spacing w:val="1"/>
          <w:sz w:val="26"/>
          <w:szCs w:val="26"/>
        </w:rPr>
        <w:t>z</w:t>
      </w:r>
      <w:r w:rsidRPr="00E76C49">
        <w:rPr>
          <w:rFonts w:cs="Calibri"/>
          <w:sz w:val="26"/>
          <w:szCs w:val="26"/>
        </w:rPr>
        <w:t>o</w:t>
      </w:r>
      <w:r w:rsidRPr="00E76C49">
        <w:rPr>
          <w:rFonts w:cs="Calibri"/>
          <w:spacing w:val="-1"/>
          <w:sz w:val="26"/>
          <w:szCs w:val="26"/>
        </w:rPr>
        <w:t>č</w:t>
      </w:r>
      <w:r w:rsidRPr="00E76C49">
        <w:rPr>
          <w:rFonts w:cs="Calibri"/>
          <w:sz w:val="26"/>
          <w:szCs w:val="26"/>
        </w:rPr>
        <w:t>ni n</w:t>
      </w:r>
      <w:r w:rsidRPr="00E76C49">
        <w:rPr>
          <w:rFonts w:cs="Calibri"/>
          <w:spacing w:val="-3"/>
          <w:sz w:val="26"/>
          <w:szCs w:val="26"/>
        </w:rPr>
        <w:t>a</w:t>
      </w:r>
      <w:r w:rsidRPr="00E76C49">
        <w:rPr>
          <w:rFonts w:cs="Calibri"/>
          <w:sz w:val="26"/>
          <w:szCs w:val="26"/>
        </w:rPr>
        <w:t>st</w:t>
      </w:r>
      <w:r w:rsidRPr="00E76C49">
        <w:rPr>
          <w:rFonts w:cs="Calibri"/>
          <w:spacing w:val="-1"/>
          <w:sz w:val="26"/>
          <w:szCs w:val="26"/>
        </w:rPr>
        <w:t>a</w:t>
      </w:r>
      <w:r w:rsidRPr="00E76C49">
        <w:rPr>
          <w:rFonts w:cs="Calibri"/>
          <w:sz w:val="26"/>
          <w:szCs w:val="26"/>
        </w:rPr>
        <w:t xml:space="preserve">vi. </w:t>
      </w:r>
      <w:r w:rsidRPr="00E76C49">
        <w:rPr>
          <w:rFonts w:cs="Calibri"/>
          <w:spacing w:val="1"/>
          <w:sz w:val="26"/>
          <w:szCs w:val="26"/>
        </w:rPr>
        <w:t>S</w:t>
      </w:r>
      <w:r w:rsidRPr="00E76C49">
        <w:rPr>
          <w:rFonts w:cs="Calibri"/>
          <w:spacing w:val="-1"/>
          <w:sz w:val="26"/>
          <w:szCs w:val="26"/>
        </w:rPr>
        <w:t>a</w:t>
      </w:r>
      <w:r w:rsidRPr="00E76C49">
        <w:rPr>
          <w:rFonts w:cs="Calibri"/>
          <w:sz w:val="26"/>
          <w:szCs w:val="26"/>
        </w:rPr>
        <w:t>tovi kon</w:t>
      </w:r>
      <w:r w:rsidRPr="00E76C49">
        <w:rPr>
          <w:rFonts w:cs="Calibri"/>
          <w:spacing w:val="1"/>
          <w:sz w:val="26"/>
          <w:szCs w:val="26"/>
        </w:rPr>
        <w:t>z</w:t>
      </w:r>
      <w:r w:rsidRPr="00E76C49">
        <w:rPr>
          <w:rFonts w:cs="Calibri"/>
          <w:sz w:val="26"/>
          <w:szCs w:val="26"/>
        </w:rPr>
        <w:t>ult</w:t>
      </w:r>
      <w:r w:rsidRPr="00E76C49">
        <w:rPr>
          <w:rFonts w:cs="Calibri"/>
          <w:spacing w:val="-1"/>
          <w:sz w:val="26"/>
          <w:szCs w:val="26"/>
        </w:rPr>
        <w:t>ac</w:t>
      </w:r>
      <w:r w:rsidRPr="00E76C49">
        <w:rPr>
          <w:rFonts w:cs="Calibri"/>
          <w:sz w:val="26"/>
          <w:szCs w:val="26"/>
        </w:rPr>
        <w:t>ija</w:t>
      </w:r>
      <w:r w:rsidRPr="00E76C49">
        <w:rPr>
          <w:rFonts w:cs="Calibri"/>
          <w:spacing w:val="-1"/>
          <w:sz w:val="26"/>
          <w:szCs w:val="26"/>
        </w:rPr>
        <w:t xml:space="preserve"> </w:t>
      </w:r>
      <w:r w:rsidRPr="00E76C49">
        <w:rPr>
          <w:rFonts w:cs="Calibri"/>
          <w:sz w:val="26"/>
          <w:szCs w:val="26"/>
        </w:rPr>
        <w:t>i p</w:t>
      </w:r>
      <w:r w:rsidRPr="00E76C49">
        <w:rPr>
          <w:rFonts w:cs="Calibri"/>
          <w:spacing w:val="-1"/>
          <w:sz w:val="26"/>
          <w:szCs w:val="26"/>
        </w:rPr>
        <w:t>re</w:t>
      </w:r>
      <w:r w:rsidRPr="00E76C49">
        <w:rPr>
          <w:rFonts w:cs="Calibri"/>
          <w:sz w:val="26"/>
          <w:szCs w:val="26"/>
        </w:rPr>
        <w:t>d</w:t>
      </w:r>
      <w:r w:rsidRPr="00E76C49">
        <w:rPr>
          <w:rFonts w:cs="Calibri"/>
          <w:spacing w:val="-1"/>
          <w:sz w:val="26"/>
          <w:szCs w:val="26"/>
        </w:rPr>
        <w:t>a</w:t>
      </w:r>
      <w:r w:rsidRPr="00E76C49">
        <w:rPr>
          <w:rFonts w:cs="Calibri"/>
          <w:sz w:val="26"/>
          <w:szCs w:val="26"/>
        </w:rPr>
        <w:t>v</w:t>
      </w:r>
      <w:r w:rsidRPr="00E76C49">
        <w:rPr>
          <w:rFonts w:cs="Calibri"/>
          <w:spacing w:val="-1"/>
          <w:sz w:val="26"/>
          <w:szCs w:val="26"/>
        </w:rPr>
        <w:t>a</w:t>
      </w:r>
      <w:r w:rsidRPr="00E76C49">
        <w:rPr>
          <w:rFonts w:cs="Calibri"/>
          <w:sz w:val="26"/>
          <w:szCs w:val="26"/>
        </w:rPr>
        <w:t>nja</w:t>
      </w:r>
      <w:r w:rsidRPr="00E76C49">
        <w:rPr>
          <w:rFonts w:cs="Calibri"/>
          <w:spacing w:val="1"/>
          <w:sz w:val="26"/>
          <w:szCs w:val="26"/>
        </w:rPr>
        <w:t xml:space="preserve"> </w:t>
      </w:r>
      <w:r w:rsidRPr="00E76C49">
        <w:rPr>
          <w:rFonts w:cs="Calibri"/>
          <w:sz w:val="26"/>
          <w:szCs w:val="26"/>
        </w:rPr>
        <w:t>bilj</w:t>
      </w:r>
      <w:r w:rsidRPr="00E76C49">
        <w:rPr>
          <w:rFonts w:cs="Calibri"/>
          <w:spacing w:val="-1"/>
          <w:sz w:val="26"/>
          <w:szCs w:val="26"/>
        </w:rPr>
        <w:t>e</w:t>
      </w:r>
      <w:r w:rsidRPr="00E76C49">
        <w:rPr>
          <w:rFonts w:cs="Calibri"/>
          <w:spacing w:val="1"/>
          <w:sz w:val="26"/>
          <w:szCs w:val="26"/>
        </w:rPr>
        <w:t>ž</w:t>
      </w:r>
      <w:r w:rsidRPr="00E76C49">
        <w:rPr>
          <w:rFonts w:cs="Calibri"/>
          <w:sz w:val="26"/>
          <w:szCs w:val="26"/>
        </w:rPr>
        <w:t>e</w:t>
      </w:r>
      <w:r w:rsidRPr="00E76C49">
        <w:rPr>
          <w:rFonts w:cs="Calibri"/>
          <w:spacing w:val="-1"/>
          <w:sz w:val="26"/>
          <w:szCs w:val="26"/>
        </w:rPr>
        <w:t xml:space="preserve"> </w:t>
      </w:r>
      <w:r w:rsidRPr="00E76C49">
        <w:rPr>
          <w:rFonts w:cs="Calibri"/>
          <w:sz w:val="26"/>
          <w:szCs w:val="26"/>
        </w:rPr>
        <w:t>se</w:t>
      </w:r>
      <w:r w:rsidRPr="00E76C49">
        <w:rPr>
          <w:rFonts w:cs="Calibri"/>
          <w:spacing w:val="-1"/>
          <w:sz w:val="26"/>
          <w:szCs w:val="26"/>
        </w:rPr>
        <w:t xml:space="preserve"> </w:t>
      </w:r>
      <w:r w:rsidRPr="00E76C49">
        <w:rPr>
          <w:rFonts w:cs="Calibri"/>
          <w:sz w:val="26"/>
          <w:szCs w:val="26"/>
        </w:rPr>
        <w:t>u im</w:t>
      </w:r>
      <w:r w:rsidRPr="00E76C49">
        <w:rPr>
          <w:rFonts w:cs="Calibri"/>
          <w:spacing w:val="-1"/>
          <w:sz w:val="26"/>
          <w:szCs w:val="26"/>
        </w:rPr>
        <w:t>e</w:t>
      </w:r>
      <w:r w:rsidRPr="00E76C49">
        <w:rPr>
          <w:rFonts w:cs="Calibri"/>
          <w:sz w:val="26"/>
          <w:szCs w:val="26"/>
        </w:rPr>
        <w:t>nik.</w:t>
      </w:r>
    </w:p>
    <w:p w:rsidR="00E76C49" w:rsidRPr="00E76C49" w:rsidRDefault="00E76C49" w:rsidP="00E76C49">
      <w:pPr>
        <w:widowControl w:val="0"/>
        <w:autoSpaceDE w:val="0"/>
        <w:autoSpaceDN w:val="0"/>
        <w:adjustRightInd w:val="0"/>
        <w:spacing w:before="16" w:after="0" w:line="260" w:lineRule="exact"/>
        <w:rPr>
          <w:rFonts w:cs="Calibri"/>
          <w:sz w:val="26"/>
          <w:szCs w:val="26"/>
        </w:rPr>
      </w:pPr>
    </w:p>
    <w:p w:rsidR="00E76C49" w:rsidRPr="00E76C49" w:rsidRDefault="00E76C49" w:rsidP="00595B1F">
      <w:pPr>
        <w:widowControl w:val="0"/>
        <w:autoSpaceDE w:val="0"/>
        <w:autoSpaceDN w:val="0"/>
        <w:adjustRightInd w:val="0"/>
        <w:spacing w:after="0" w:line="240" w:lineRule="auto"/>
        <w:ind w:left="476"/>
        <w:jc w:val="both"/>
        <w:rPr>
          <w:rFonts w:cs="Calibri"/>
          <w:sz w:val="26"/>
          <w:szCs w:val="26"/>
        </w:rPr>
      </w:pPr>
      <w:r w:rsidRPr="00E76C49">
        <w:rPr>
          <w:rFonts w:cs="Calibri"/>
          <w:b/>
          <w:bCs/>
          <w:sz w:val="26"/>
          <w:szCs w:val="26"/>
        </w:rPr>
        <w:t>I</w:t>
      </w:r>
      <w:r w:rsidRPr="00E76C49">
        <w:rPr>
          <w:rFonts w:cs="Calibri"/>
          <w:b/>
          <w:bCs/>
          <w:spacing w:val="-1"/>
          <w:sz w:val="26"/>
          <w:szCs w:val="26"/>
        </w:rPr>
        <w:t>V</w:t>
      </w:r>
      <w:r w:rsidRPr="00E76C49">
        <w:rPr>
          <w:rFonts w:cs="Calibri"/>
          <w:b/>
          <w:bCs/>
          <w:sz w:val="26"/>
          <w:szCs w:val="26"/>
        </w:rPr>
        <w:t xml:space="preserve">. </w:t>
      </w:r>
      <w:r w:rsidRPr="00E76C49">
        <w:rPr>
          <w:rFonts w:cs="Calibri"/>
          <w:sz w:val="26"/>
          <w:szCs w:val="26"/>
        </w:rPr>
        <w:t>U slij</w:t>
      </w:r>
      <w:r w:rsidRPr="00E76C49">
        <w:rPr>
          <w:rFonts w:cs="Calibri"/>
          <w:spacing w:val="-1"/>
          <w:sz w:val="26"/>
          <w:szCs w:val="26"/>
        </w:rPr>
        <w:t>e</w:t>
      </w:r>
      <w:r w:rsidRPr="00E76C49">
        <w:rPr>
          <w:rFonts w:cs="Calibri"/>
          <w:sz w:val="26"/>
          <w:szCs w:val="26"/>
        </w:rPr>
        <w:t>d</w:t>
      </w:r>
      <w:r w:rsidRPr="00E76C49">
        <w:rPr>
          <w:rFonts w:cs="Calibri"/>
          <w:spacing w:val="-1"/>
          <w:sz w:val="26"/>
          <w:szCs w:val="26"/>
        </w:rPr>
        <w:t>eć</w:t>
      </w:r>
      <w:r w:rsidRPr="00E76C49">
        <w:rPr>
          <w:rFonts w:cs="Calibri"/>
          <w:sz w:val="26"/>
          <w:szCs w:val="26"/>
        </w:rPr>
        <w:t xml:space="preserve">i </w:t>
      </w:r>
      <w:r w:rsidRPr="00E76C49">
        <w:rPr>
          <w:rFonts w:cs="Calibri"/>
          <w:spacing w:val="-1"/>
          <w:sz w:val="26"/>
          <w:szCs w:val="26"/>
        </w:rPr>
        <w:t>ra</w:t>
      </w:r>
      <w:r w:rsidRPr="00E76C49">
        <w:rPr>
          <w:rFonts w:cs="Calibri"/>
          <w:spacing w:val="1"/>
          <w:sz w:val="26"/>
          <w:szCs w:val="26"/>
        </w:rPr>
        <w:t>z</w:t>
      </w:r>
      <w:r w:rsidRPr="00E76C49">
        <w:rPr>
          <w:rFonts w:cs="Calibri"/>
          <w:spacing w:val="-1"/>
          <w:sz w:val="26"/>
          <w:szCs w:val="26"/>
        </w:rPr>
        <w:t>re</w:t>
      </w:r>
      <w:r w:rsidRPr="00E76C49">
        <w:rPr>
          <w:rFonts w:cs="Calibri"/>
          <w:sz w:val="26"/>
          <w:szCs w:val="26"/>
        </w:rPr>
        <w:t xml:space="preserve">d </w:t>
      </w:r>
      <w:r w:rsidRPr="00E76C49">
        <w:rPr>
          <w:rFonts w:cs="Calibri"/>
          <w:spacing w:val="2"/>
          <w:sz w:val="26"/>
          <w:szCs w:val="26"/>
        </w:rPr>
        <w:t>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 se</w:t>
      </w:r>
      <w:r w:rsidRPr="00E76C49">
        <w:rPr>
          <w:rFonts w:cs="Calibri"/>
          <w:spacing w:val="-1"/>
          <w:sz w:val="26"/>
          <w:szCs w:val="26"/>
        </w:rPr>
        <w:t xml:space="preserve"> </w:t>
      </w:r>
      <w:r w:rsidRPr="00E76C49">
        <w:rPr>
          <w:rFonts w:cs="Calibri"/>
          <w:sz w:val="26"/>
          <w:szCs w:val="26"/>
        </w:rPr>
        <w:t>mo</w:t>
      </w:r>
      <w:r w:rsidRPr="00E76C49">
        <w:rPr>
          <w:rFonts w:cs="Calibri"/>
          <w:spacing w:val="1"/>
          <w:sz w:val="26"/>
          <w:szCs w:val="26"/>
        </w:rPr>
        <w:t>ž</w:t>
      </w:r>
      <w:r w:rsidRPr="00E76C49">
        <w:rPr>
          <w:rFonts w:cs="Calibri"/>
          <w:sz w:val="26"/>
          <w:szCs w:val="26"/>
        </w:rPr>
        <w:t>e</w:t>
      </w:r>
      <w:r w:rsidRPr="00E76C49">
        <w:rPr>
          <w:rFonts w:cs="Calibri"/>
          <w:spacing w:val="-1"/>
          <w:sz w:val="26"/>
          <w:szCs w:val="26"/>
        </w:rPr>
        <w:t xml:space="preserve"> </w:t>
      </w:r>
      <w:r w:rsidRPr="00E76C49">
        <w:rPr>
          <w:rFonts w:cs="Calibri"/>
          <w:sz w:val="26"/>
          <w:szCs w:val="26"/>
        </w:rPr>
        <w:t>upis</w:t>
      </w:r>
      <w:r w:rsidRPr="00E76C49">
        <w:rPr>
          <w:rFonts w:cs="Calibri"/>
          <w:spacing w:val="-1"/>
          <w:sz w:val="26"/>
          <w:szCs w:val="26"/>
        </w:rPr>
        <w:t>a</w:t>
      </w:r>
      <w:r w:rsidRPr="00E76C49">
        <w:rPr>
          <w:rFonts w:cs="Calibri"/>
          <w:sz w:val="26"/>
          <w:szCs w:val="26"/>
        </w:rPr>
        <w:t>ti n</w:t>
      </w:r>
      <w:r w:rsidRPr="00E76C49">
        <w:rPr>
          <w:rFonts w:cs="Calibri"/>
          <w:spacing w:val="-1"/>
          <w:sz w:val="26"/>
          <w:szCs w:val="26"/>
        </w:rPr>
        <w:t>a</w:t>
      </w:r>
      <w:r w:rsidRPr="00E76C49">
        <w:rPr>
          <w:rFonts w:cs="Calibri"/>
          <w:sz w:val="26"/>
          <w:szCs w:val="26"/>
        </w:rPr>
        <w:t>kon svih polo</w:t>
      </w:r>
      <w:r w:rsidRPr="00E76C49">
        <w:rPr>
          <w:rFonts w:cs="Calibri"/>
          <w:spacing w:val="1"/>
          <w:sz w:val="26"/>
          <w:szCs w:val="26"/>
        </w:rPr>
        <w:t>ž</w:t>
      </w:r>
      <w:r w:rsidRPr="00E76C49">
        <w:rPr>
          <w:rFonts w:cs="Calibri"/>
          <w:spacing w:val="-1"/>
          <w:sz w:val="26"/>
          <w:szCs w:val="26"/>
        </w:rPr>
        <w:t>e</w:t>
      </w:r>
      <w:r w:rsidRPr="00E76C49">
        <w:rPr>
          <w:rFonts w:cs="Calibri"/>
          <w:sz w:val="26"/>
          <w:szCs w:val="26"/>
        </w:rPr>
        <w:t>nih isp</w:t>
      </w:r>
      <w:r w:rsidRPr="00E76C49">
        <w:rPr>
          <w:rFonts w:cs="Calibri"/>
          <w:spacing w:val="-2"/>
          <w:sz w:val="26"/>
          <w:szCs w:val="26"/>
        </w:rPr>
        <w:t>i</w:t>
      </w:r>
      <w:r w:rsidRPr="00E76C49">
        <w:rPr>
          <w:rFonts w:cs="Calibri"/>
          <w:sz w:val="26"/>
          <w:szCs w:val="26"/>
        </w:rPr>
        <w:t>ta</w:t>
      </w:r>
      <w:r w:rsidRPr="00E76C49">
        <w:rPr>
          <w:rFonts w:cs="Calibri"/>
          <w:spacing w:val="-1"/>
          <w:sz w:val="26"/>
          <w:szCs w:val="26"/>
        </w:rPr>
        <w:t xml:space="preserve"> </w:t>
      </w:r>
      <w:r w:rsidRPr="00E76C49">
        <w:rPr>
          <w:rFonts w:cs="Calibri"/>
          <w:sz w:val="26"/>
          <w:szCs w:val="26"/>
        </w:rPr>
        <w:t>t</w:t>
      </w:r>
      <w:r w:rsidRPr="00E76C49">
        <w:rPr>
          <w:rFonts w:cs="Calibri"/>
          <w:spacing w:val="-1"/>
          <w:sz w:val="26"/>
          <w:szCs w:val="26"/>
        </w:rPr>
        <w:t>e</w:t>
      </w:r>
      <w:r w:rsidRPr="00E76C49">
        <w:rPr>
          <w:rFonts w:cs="Calibri"/>
          <w:sz w:val="26"/>
          <w:szCs w:val="26"/>
        </w:rPr>
        <w:t>ku</w:t>
      </w:r>
      <w:r w:rsidRPr="00E76C49">
        <w:rPr>
          <w:rFonts w:cs="Calibri"/>
          <w:spacing w:val="-1"/>
          <w:sz w:val="26"/>
          <w:szCs w:val="26"/>
        </w:rPr>
        <w:t>ć</w:t>
      </w:r>
      <w:r w:rsidRPr="00E76C49">
        <w:rPr>
          <w:rFonts w:cs="Calibri"/>
          <w:sz w:val="26"/>
          <w:szCs w:val="26"/>
        </w:rPr>
        <w:t>e</w:t>
      </w:r>
      <w:r w:rsidRPr="00E76C49">
        <w:rPr>
          <w:rFonts w:cs="Calibri"/>
          <w:spacing w:val="1"/>
          <w:sz w:val="26"/>
          <w:szCs w:val="26"/>
        </w:rPr>
        <w:t xml:space="preserve"> </w:t>
      </w:r>
      <w:r w:rsidRPr="00E76C49">
        <w:rPr>
          <w:rFonts w:cs="Calibri"/>
          <w:spacing w:val="-2"/>
          <w:sz w:val="26"/>
          <w:szCs w:val="26"/>
        </w:rPr>
        <w:t>g</w:t>
      </w:r>
      <w:r w:rsidRPr="00E76C49">
        <w:rPr>
          <w:rFonts w:cs="Calibri"/>
          <w:sz w:val="26"/>
          <w:szCs w:val="26"/>
        </w:rPr>
        <w:t>odin</w:t>
      </w:r>
      <w:r w:rsidRPr="00E76C49">
        <w:rPr>
          <w:rFonts w:cs="Calibri"/>
          <w:spacing w:val="-1"/>
          <w:sz w:val="26"/>
          <w:szCs w:val="26"/>
        </w:rPr>
        <w:t>e</w:t>
      </w:r>
      <w:r w:rsidRPr="00E76C49">
        <w:rPr>
          <w:rFonts w:cs="Calibri"/>
          <w:sz w:val="26"/>
          <w:szCs w:val="26"/>
        </w:rPr>
        <w:t>, s time</w:t>
      </w:r>
      <w:r w:rsidRPr="00E76C49">
        <w:rPr>
          <w:rFonts w:cs="Calibri"/>
          <w:spacing w:val="-1"/>
          <w:sz w:val="26"/>
          <w:szCs w:val="26"/>
        </w:rPr>
        <w:t xml:space="preserve"> </w:t>
      </w:r>
      <w:r w:rsidRPr="00E76C49">
        <w:rPr>
          <w:rFonts w:cs="Calibri"/>
          <w:sz w:val="26"/>
          <w:szCs w:val="26"/>
        </w:rPr>
        <w:t xml:space="preserve">što </w:t>
      </w:r>
      <w:r w:rsidRPr="00E76C49">
        <w:rPr>
          <w:rFonts w:cs="Calibri"/>
          <w:spacing w:val="-1"/>
          <w:sz w:val="26"/>
          <w:szCs w:val="26"/>
        </w:rPr>
        <w:t>Na</w:t>
      </w:r>
      <w:r w:rsidRPr="00E76C49">
        <w:rPr>
          <w:rFonts w:cs="Calibri"/>
          <w:sz w:val="26"/>
          <w:szCs w:val="26"/>
        </w:rPr>
        <w:t>st</w:t>
      </w:r>
      <w:r w:rsidRPr="00E76C49">
        <w:rPr>
          <w:rFonts w:cs="Calibri"/>
          <w:spacing w:val="-1"/>
          <w:sz w:val="26"/>
          <w:szCs w:val="26"/>
        </w:rPr>
        <w:t>a</w:t>
      </w:r>
      <w:r w:rsidRPr="00E76C49">
        <w:rPr>
          <w:rFonts w:cs="Calibri"/>
          <w:sz w:val="26"/>
          <w:szCs w:val="26"/>
        </w:rPr>
        <w:t>vni</w:t>
      </w:r>
      <w:r w:rsidRPr="00E76C49">
        <w:rPr>
          <w:rFonts w:cs="Calibri"/>
          <w:spacing w:val="-1"/>
          <w:sz w:val="26"/>
          <w:szCs w:val="26"/>
        </w:rPr>
        <w:t>č</w:t>
      </w:r>
      <w:r w:rsidRPr="00E76C49">
        <w:rPr>
          <w:rFonts w:cs="Calibri"/>
          <w:sz w:val="26"/>
          <w:szCs w:val="26"/>
        </w:rPr>
        <w:t>ko vij</w:t>
      </w:r>
      <w:r w:rsidRPr="00E76C49">
        <w:rPr>
          <w:rFonts w:cs="Calibri"/>
          <w:spacing w:val="-1"/>
          <w:sz w:val="26"/>
          <w:szCs w:val="26"/>
        </w:rPr>
        <w:t>eć</w:t>
      </w:r>
      <w:r w:rsidRPr="00E76C49">
        <w:rPr>
          <w:rFonts w:cs="Calibri"/>
          <w:sz w:val="26"/>
          <w:szCs w:val="26"/>
        </w:rPr>
        <w:t>e</w:t>
      </w:r>
      <w:r w:rsidRPr="00E76C49">
        <w:rPr>
          <w:rFonts w:cs="Calibri"/>
          <w:spacing w:val="-1"/>
          <w:sz w:val="26"/>
          <w:szCs w:val="26"/>
        </w:rPr>
        <w:t xml:space="preserve"> </w:t>
      </w:r>
      <w:r w:rsidRPr="00E76C49">
        <w:rPr>
          <w:rFonts w:cs="Calibri"/>
          <w:sz w:val="26"/>
          <w:szCs w:val="26"/>
        </w:rPr>
        <w:t>mo</w:t>
      </w:r>
      <w:r w:rsidRPr="00E76C49">
        <w:rPr>
          <w:rFonts w:cs="Calibri"/>
          <w:spacing w:val="1"/>
          <w:sz w:val="26"/>
          <w:szCs w:val="26"/>
        </w:rPr>
        <w:t>ž</w:t>
      </w:r>
      <w:r w:rsidRPr="00E76C49">
        <w:rPr>
          <w:rFonts w:cs="Calibri"/>
          <w:sz w:val="26"/>
          <w:szCs w:val="26"/>
        </w:rPr>
        <w:t>e</w:t>
      </w:r>
      <w:r w:rsidRPr="00E76C49">
        <w:rPr>
          <w:rFonts w:cs="Calibri"/>
          <w:spacing w:val="-1"/>
          <w:sz w:val="26"/>
          <w:szCs w:val="26"/>
        </w:rPr>
        <w:t xml:space="preserve"> </w:t>
      </w:r>
      <w:r w:rsidRPr="00E76C49">
        <w:rPr>
          <w:rFonts w:cs="Calibri"/>
          <w:sz w:val="26"/>
          <w:szCs w:val="26"/>
        </w:rPr>
        <w:t>odob</w:t>
      </w:r>
      <w:r w:rsidRPr="00E76C49">
        <w:rPr>
          <w:rFonts w:cs="Calibri"/>
          <w:spacing w:val="-1"/>
          <w:sz w:val="26"/>
          <w:szCs w:val="26"/>
        </w:rPr>
        <w:t>r</w:t>
      </w:r>
      <w:r w:rsidRPr="00E76C49">
        <w:rPr>
          <w:rFonts w:cs="Calibri"/>
          <w:sz w:val="26"/>
          <w:szCs w:val="26"/>
        </w:rPr>
        <w:t>iti dod</w:t>
      </w:r>
      <w:r w:rsidRPr="00E76C49">
        <w:rPr>
          <w:rFonts w:cs="Calibri"/>
          <w:spacing w:val="-1"/>
          <w:sz w:val="26"/>
          <w:szCs w:val="26"/>
        </w:rPr>
        <w:t>a</w:t>
      </w:r>
      <w:r w:rsidRPr="00E76C49">
        <w:rPr>
          <w:rFonts w:cs="Calibri"/>
          <w:sz w:val="26"/>
          <w:szCs w:val="26"/>
        </w:rPr>
        <w:t xml:space="preserve">tni </w:t>
      </w:r>
      <w:r w:rsidRPr="00E76C49">
        <w:rPr>
          <w:rFonts w:cs="Calibri"/>
          <w:spacing w:val="-1"/>
          <w:sz w:val="26"/>
          <w:szCs w:val="26"/>
        </w:rPr>
        <w:t>r</w:t>
      </w:r>
      <w:r w:rsidRPr="00E76C49">
        <w:rPr>
          <w:rFonts w:cs="Calibri"/>
          <w:sz w:val="26"/>
          <w:szCs w:val="26"/>
        </w:rPr>
        <w:t xml:space="preserve">ok </w:t>
      </w:r>
      <w:r w:rsidRPr="00E76C49">
        <w:rPr>
          <w:rFonts w:cs="Calibri"/>
          <w:spacing w:val="1"/>
          <w:sz w:val="26"/>
          <w:szCs w:val="26"/>
        </w:rPr>
        <w:t>z</w:t>
      </w:r>
      <w:r w:rsidRPr="00E76C49">
        <w:rPr>
          <w:rFonts w:cs="Calibri"/>
          <w:sz w:val="26"/>
          <w:szCs w:val="26"/>
        </w:rPr>
        <w:t>a</w:t>
      </w:r>
      <w:r w:rsidRPr="00E76C49">
        <w:rPr>
          <w:rFonts w:cs="Calibri"/>
          <w:spacing w:val="-1"/>
          <w:sz w:val="26"/>
          <w:szCs w:val="26"/>
        </w:rPr>
        <w:t xml:space="preserve"> </w:t>
      </w:r>
      <w:r w:rsidRPr="00E76C49">
        <w:rPr>
          <w:rFonts w:cs="Calibri"/>
          <w:sz w:val="26"/>
          <w:szCs w:val="26"/>
        </w:rPr>
        <w:t>pol</w:t>
      </w:r>
      <w:r w:rsidRPr="00E76C49">
        <w:rPr>
          <w:rFonts w:cs="Calibri"/>
          <w:spacing w:val="-1"/>
          <w:sz w:val="26"/>
          <w:szCs w:val="26"/>
        </w:rPr>
        <w:t>a</w:t>
      </w:r>
      <w:r w:rsidRPr="00E76C49">
        <w:rPr>
          <w:rFonts w:cs="Calibri"/>
          <w:spacing w:val="-2"/>
          <w:sz w:val="26"/>
          <w:szCs w:val="26"/>
        </w:rPr>
        <w:t>g</w:t>
      </w:r>
      <w:r w:rsidRPr="00E76C49">
        <w:rPr>
          <w:rFonts w:cs="Calibri"/>
          <w:spacing w:val="-1"/>
          <w:sz w:val="26"/>
          <w:szCs w:val="26"/>
        </w:rPr>
        <w:t>a</w:t>
      </w:r>
      <w:r w:rsidRPr="00E76C49">
        <w:rPr>
          <w:rFonts w:cs="Calibri"/>
          <w:sz w:val="26"/>
          <w:szCs w:val="26"/>
        </w:rPr>
        <w:t>n</w:t>
      </w:r>
      <w:r w:rsidRPr="00E76C49">
        <w:rPr>
          <w:rFonts w:cs="Calibri"/>
          <w:spacing w:val="3"/>
          <w:sz w:val="26"/>
          <w:szCs w:val="26"/>
        </w:rPr>
        <w:t>j</w:t>
      </w:r>
      <w:r w:rsidRPr="00E76C49">
        <w:rPr>
          <w:rFonts w:cs="Calibri"/>
          <w:sz w:val="26"/>
          <w:szCs w:val="26"/>
        </w:rPr>
        <w:t>e</w:t>
      </w:r>
      <w:r w:rsidRPr="00E76C49">
        <w:rPr>
          <w:rFonts w:cs="Calibri"/>
          <w:spacing w:val="-1"/>
          <w:sz w:val="26"/>
          <w:szCs w:val="26"/>
        </w:rPr>
        <w:t xml:space="preserve"> </w:t>
      </w:r>
      <w:r w:rsidRPr="00E76C49">
        <w:rPr>
          <w:rFonts w:cs="Calibri"/>
          <w:sz w:val="26"/>
          <w:szCs w:val="26"/>
        </w:rPr>
        <w:t>ispit</w:t>
      </w:r>
      <w:r w:rsidRPr="00E76C49">
        <w:rPr>
          <w:rFonts w:cs="Calibri"/>
          <w:spacing w:val="-1"/>
          <w:sz w:val="26"/>
          <w:szCs w:val="26"/>
        </w:rPr>
        <w:t>a</w:t>
      </w:r>
    </w:p>
    <w:p w:rsidR="00E76C49" w:rsidRPr="00E76C49" w:rsidRDefault="00E76C49" w:rsidP="00E76C49">
      <w:pPr>
        <w:widowControl w:val="0"/>
        <w:autoSpaceDE w:val="0"/>
        <w:autoSpaceDN w:val="0"/>
        <w:adjustRightInd w:val="0"/>
        <w:spacing w:before="16" w:after="0" w:line="260" w:lineRule="exact"/>
        <w:rPr>
          <w:rFonts w:cs="Calibri"/>
          <w:sz w:val="26"/>
          <w:szCs w:val="26"/>
        </w:rPr>
      </w:pPr>
    </w:p>
    <w:p w:rsidR="00E76C49" w:rsidRPr="00E76C49" w:rsidRDefault="00E76C49" w:rsidP="00E76C49">
      <w:pPr>
        <w:widowControl w:val="0"/>
        <w:autoSpaceDE w:val="0"/>
        <w:autoSpaceDN w:val="0"/>
        <w:adjustRightInd w:val="0"/>
        <w:spacing w:after="0" w:line="240" w:lineRule="auto"/>
        <w:ind w:left="476"/>
        <w:jc w:val="both"/>
        <w:rPr>
          <w:rFonts w:cs="Calibri"/>
          <w:sz w:val="26"/>
          <w:szCs w:val="26"/>
        </w:rPr>
      </w:pPr>
      <w:r w:rsidRPr="00E76C49">
        <w:rPr>
          <w:rFonts w:cs="Calibri"/>
          <w:b/>
          <w:bCs/>
          <w:spacing w:val="-1"/>
          <w:sz w:val="26"/>
          <w:szCs w:val="26"/>
        </w:rPr>
        <w:t>V</w:t>
      </w:r>
      <w:r w:rsidRPr="00E76C49">
        <w:rPr>
          <w:rFonts w:cs="Calibri"/>
          <w:b/>
          <w:bCs/>
          <w:sz w:val="26"/>
          <w:szCs w:val="26"/>
        </w:rPr>
        <w:t xml:space="preserve">.  </w:t>
      </w:r>
      <w:r w:rsidRPr="00E76C49">
        <w:rPr>
          <w:rFonts w:cs="Calibri"/>
          <w:spacing w:val="1"/>
          <w:sz w:val="26"/>
          <w:szCs w:val="26"/>
        </w:rPr>
        <w:t>R</w:t>
      </w:r>
      <w:r w:rsidRPr="00E76C49">
        <w:rPr>
          <w:rFonts w:cs="Calibri"/>
          <w:spacing w:val="-1"/>
          <w:sz w:val="26"/>
          <w:szCs w:val="26"/>
        </w:rPr>
        <w:t>a</w:t>
      </w:r>
      <w:r w:rsidRPr="00E76C49">
        <w:rPr>
          <w:rFonts w:cs="Calibri"/>
          <w:spacing w:val="1"/>
          <w:sz w:val="26"/>
          <w:szCs w:val="26"/>
        </w:rPr>
        <w:t>z</w:t>
      </w:r>
      <w:r w:rsidRPr="00E76C49">
        <w:rPr>
          <w:rFonts w:cs="Calibri"/>
          <w:sz w:val="26"/>
          <w:szCs w:val="26"/>
        </w:rPr>
        <w:t>likovni i dopuns</w:t>
      </w:r>
      <w:r w:rsidRPr="00E76C49">
        <w:rPr>
          <w:rFonts w:cs="Calibri"/>
          <w:spacing w:val="-2"/>
          <w:sz w:val="26"/>
          <w:szCs w:val="26"/>
        </w:rPr>
        <w:t>k</w:t>
      </w:r>
      <w:r w:rsidRPr="00E76C49">
        <w:rPr>
          <w:rFonts w:cs="Calibri"/>
          <w:sz w:val="26"/>
          <w:szCs w:val="26"/>
        </w:rPr>
        <w:t>i ispiti pol</w:t>
      </w:r>
      <w:r w:rsidRPr="00E76C49">
        <w:rPr>
          <w:rFonts w:cs="Calibri"/>
          <w:spacing w:val="-3"/>
          <w:sz w:val="26"/>
          <w:szCs w:val="26"/>
        </w:rPr>
        <w:t>a</w:t>
      </w:r>
      <w:r w:rsidRPr="00E76C49">
        <w:rPr>
          <w:rFonts w:cs="Calibri"/>
          <w:spacing w:val="1"/>
          <w:sz w:val="26"/>
          <w:szCs w:val="26"/>
        </w:rPr>
        <w:t>ž</w:t>
      </w:r>
      <w:r w:rsidRPr="00E76C49">
        <w:rPr>
          <w:rFonts w:cs="Calibri"/>
          <w:sz w:val="26"/>
          <w:szCs w:val="26"/>
        </w:rPr>
        <w:t>u se</w:t>
      </w:r>
      <w:r w:rsidRPr="00E76C49">
        <w:rPr>
          <w:rFonts w:cs="Calibri"/>
          <w:spacing w:val="-1"/>
          <w:sz w:val="26"/>
          <w:szCs w:val="26"/>
        </w:rPr>
        <w:t xml:space="preserve"> </w:t>
      </w:r>
      <w:r w:rsidRPr="00E76C49">
        <w:rPr>
          <w:rFonts w:cs="Calibri"/>
          <w:sz w:val="26"/>
          <w:szCs w:val="26"/>
        </w:rPr>
        <w:t>p</w:t>
      </w:r>
      <w:r w:rsidRPr="00E76C49">
        <w:rPr>
          <w:rFonts w:cs="Calibri"/>
          <w:spacing w:val="-1"/>
          <w:sz w:val="26"/>
          <w:szCs w:val="26"/>
        </w:rPr>
        <w:t>re</w:t>
      </w:r>
      <w:r w:rsidRPr="00E76C49">
        <w:rPr>
          <w:rFonts w:cs="Calibri"/>
          <w:sz w:val="26"/>
          <w:szCs w:val="26"/>
        </w:rPr>
        <w:t>ma</w:t>
      </w:r>
      <w:r w:rsidRPr="00E76C49">
        <w:rPr>
          <w:rFonts w:cs="Calibri"/>
          <w:spacing w:val="-1"/>
          <w:sz w:val="26"/>
          <w:szCs w:val="26"/>
        </w:rPr>
        <w:t xml:space="preserve"> r</w:t>
      </w:r>
      <w:r w:rsidRPr="00E76C49">
        <w:rPr>
          <w:rFonts w:cs="Calibri"/>
          <w:spacing w:val="3"/>
          <w:sz w:val="26"/>
          <w:szCs w:val="26"/>
        </w:rPr>
        <w:t>j</w:t>
      </w:r>
      <w:r w:rsidRPr="00E76C49">
        <w:rPr>
          <w:rFonts w:cs="Calibri"/>
          <w:spacing w:val="-1"/>
          <w:sz w:val="26"/>
          <w:szCs w:val="26"/>
        </w:rPr>
        <w:t>e</w:t>
      </w:r>
      <w:r w:rsidRPr="00E76C49">
        <w:rPr>
          <w:rFonts w:cs="Calibri"/>
          <w:sz w:val="26"/>
          <w:szCs w:val="26"/>
        </w:rPr>
        <w:t>š</w:t>
      </w:r>
      <w:r w:rsidRPr="00E76C49">
        <w:rPr>
          <w:rFonts w:cs="Calibri"/>
          <w:spacing w:val="-1"/>
          <w:sz w:val="26"/>
          <w:szCs w:val="26"/>
        </w:rPr>
        <w:t>e</w:t>
      </w:r>
      <w:r w:rsidRPr="00E76C49">
        <w:rPr>
          <w:rFonts w:cs="Calibri"/>
          <w:sz w:val="26"/>
          <w:szCs w:val="26"/>
        </w:rPr>
        <w:t>njima</w:t>
      </w:r>
      <w:r w:rsidRPr="00E76C49">
        <w:rPr>
          <w:rFonts w:cs="Calibri"/>
          <w:spacing w:val="-1"/>
          <w:sz w:val="26"/>
          <w:szCs w:val="26"/>
        </w:rPr>
        <w:t xml:space="preserve"> </w:t>
      </w:r>
      <w:r w:rsidRPr="00E76C49">
        <w:rPr>
          <w:rFonts w:cs="Calibri"/>
          <w:sz w:val="26"/>
          <w:szCs w:val="26"/>
        </w:rPr>
        <w:t>komisij</w:t>
      </w:r>
      <w:r w:rsidRPr="00E76C49">
        <w:rPr>
          <w:rFonts w:cs="Calibri"/>
          <w:spacing w:val="-1"/>
          <w:sz w:val="26"/>
          <w:szCs w:val="26"/>
        </w:rPr>
        <w:t>e</w:t>
      </w:r>
    </w:p>
    <w:p w:rsidR="00E76C49" w:rsidRPr="00E76C49" w:rsidRDefault="00E76C49" w:rsidP="00E76C49">
      <w:pPr>
        <w:widowControl w:val="0"/>
        <w:autoSpaceDE w:val="0"/>
        <w:autoSpaceDN w:val="0"/>
        <w:adjustRightInd w:val="0"/>
        <w:spacing w:before="16" w:after="0" w:line="260" w:lineRule="exact"/>
        <w:rPr>
          <w:rFonts w:cs="Calibri"/>
          <w:sz w:val="26"/>
          <w:szCs w:val="26"/>
        </w:rPr>
      </w:pPr>
    </w:p>
    <w:p w:rsidR="00E76C49" w:rsidRPr="00E76C49" w:rsidRDefault="00E76C49" w:rsidP="00E76C49">
      <w:pPr>
        <w:widowControl w:val="0"/>
        <w:autoSpaceDE w:val="0"/>
        <w:autoSpaceDN w:val="0"/>
        <w:adjustRightInd w:val="0"/>
        <w:spacing w:before="31" w:after="0" w:line="240" w:lineRule="auto"/>
        <w:ind w:left="476" w:right="65"/>
        <w:jc w:val="both"/>
        <w:rPr>
          <w:rFonts w:cs="Calibri"/>
          <w:sz w:val="26"/>
          <w:szCs w:val="26"/>
        </w:rPr>
      </w:pPr>
      <w:r w:rsidRPr="00E76C49">
        <w:rPr>
          <w:rFonts w:cs="Calibri"/>
          <w:b/>
          <w:bCs/>
          <w:spacing w:val="-1"/>
          <w:sz w:val="26"/>
          <w:szCs w:val="26"/>
        </w:rPr>
        <w:t>V</w:t>
      </w:r>
      <w:r w:rsidRPr="00E76C49">
        <w:rPr>
          <w:rFonts w:cs="Calibri"/>
          <w:b/>
          <w:bCs/>
          <w:sz w:val="26"/>
          <w:szCs w:val="26"/>
        </w:rPr>
        <w:t xml:space="preserve">I. </w:t>
      </w:r>
      <w:r w:rsidRPr="00E76C49">
        <w:rPr>
          <w:rFonts w:cs="Calibri"/>
          <w:spacing w:val="-1"/>
          <w:sz w:val="26"/>
          <w:szCs w:val="26"/>
        </w:rPr>
        <w:t>Na</w:t>
      </w:r>
      <w:r w:rsidRPr="00E76C49">
        <w:rPr>
          <w:rFonts w:cs="Calibri"/>
          <w:sz w:val="26"/>
          <w:szCs w:val="26"/>
        </w:rPr>
        <w:t>st</w:t>
      </w:r>
      <w:r w:rsidRPr="00E76C49">
        <w:rPr>
          <w:rFonts w:cs="Calibri"/>
          <w:spacing w:val="-1"/>
          <w:sz w:val="26"/>
          <w:szCs w:val="26"/>
        </w:rPr>
        <w:t>a</w:t>
      </w:r>
      <w:r w:rsidRPr="00E76C49">
        <w:rPr>
          <w:rFonts w:cs="Calibri"/>
          <w:sz w:val="26"/>
          <w:szCs w:val="26"/>
        </w:rPr>
        <w:t>vu i kon</w:t>
      </w:r>
      <w:r w:rsidRPr="00E76C49">
        <w:rPr>
          <w:rFonts w:cs="Calibri"/>
          <w:spacing w:val="1"/>
          <w:sz w:val="26"/>
          <w:szCs w:val="26"/>
        </w:rPr>
        <w:t>z</w:t>
      </w:r>
      <w:r w:rsidRPr="00E76C49">
        <w:rPr>
          <w:rFonts w:cs="Calibri"/>
          <w:sz w:val="26"/>
          <w:szCs w:val="26"/>
        </w:rPr>
        <w:t>ult</w:t>
      </w:r>
      <w:r w:rsidRPr="00E76C49">
        <w:rPr>
          <w:rFonts w:cs="Calibri"/>
          <w:spacing w:val="-1"/>
          <w:sz w:val="26"/>
          <w:szCs w:val="26"/>
        </w:rPr>
        <w:t>ac</w:t>
      </w:r>
      <w:r w:rsidRPr="00E76C49">
        <w:rPr>
          <w:rFonts w:cs="Calibri"/>
          <w:sz w:val="26"/>
          <w:szCs w:val="26"/>
        </w:rPr>
        <w:t>ij</w:t>
      </w:r>
      <w:r w:rsidRPr="00E76C49">
        <w:rPr>
          <w:rFonts w:cs="Calibri"/>
          <w:spacing w:val="-1"/>
          <w:sz w:val="26"/>
          <w:szCs w:val="26"/>
        </w:rPr>
        <w:t>e</w:t>
      </w:r>
      <w:r w:rsidRPr="00E76C49">
        <w:rPr>
          <w:rFonts w:cs="Calibri"/>
          <w:sz w:val="26"/>
          <w:szCs w:val="26"/>
        </w:rPr>
        <w:t>, te</w:t>
      </w:r>
      <w:r w:rsidRPr="00E76C49">
        <w:rPr>
          <w:rFonts w:cs="Calibri"/>
          <w:spacing w:val="-1"/>
          <w:sz w:val="26"/>
          <w:szCs w:val="26"/>
        </w:rPr>
        <w:t xml:space="preserve"> </w:t>
      </w:r>
      <w:r w:rsidRPr="00E76C49">
        <w:rPr>
          <w:rFonts w:cs="Calibri"/>
          <w:sz w:val="26"/>
          <w:szCs w:val="26"/>
        </w:rPr>
        <w:t>ispite</w:t>
      </w:r>
      <w:r w:rsidRPr="00E76C49">
        <w:rPr>
          <w:rFonts w:cs="Calibri"/>
          <w:spacing w:val="-1"/>
          <w:sz w:val="26"/>
          <w:szCs w:val="26"/>
        </w:rPr>
        <w:t xml:space="preserve"> </w:t>
      </w:r>
      <w:r w:rsidRPr="00E76C49">
        <w:rPr>
          <w:rFonts w:cs="Calibri"/>
          <w:sz w:val="26"/>
          <w:szCs w:val="26"/>
        </w:rPr>
        <w:t>u i</w:t>
      </w:r>
      <w:r w:rsidRPr="00E76C49">
        <w:rPr>
          <w:rFonts w:cs="Calibri"/>
          <w:spacing w:val="1"/>
          <w:sz w:val="26"/>
          <w:szCs w:val="26"/>
        </w:rPr>
        <w:t>z</w:t>
      </w:r>
      <w:r w:rsidRPr="00E76C49">
        <w:rPr>
          <w:rFonts w:cs="Calibri"/>
          <w:sz w:val="26"/>
          <w:szCs w:val="26"/>
        </w:rPr>
        <w:t>ob</w:t>
      </w:r>
      <w:r w:rsidRPr="00E76C49">
        <w:rPr>
          <w:rFonts w:cs="Calibri"/>
          <w:spacing w:val="-1"/>
          <w:sz w:val="26"/>
          <w:szCs w:val="26"/>
        </w:rPr>
        <w:t>ra</w:t>
      </w:r>
      <w:r w:rsidRPr="00E76C49">
        <w:rPr>
          <w:rFonts w:cs="Calibri"/>
          <w:spacing w:val="1"/>
          <w:sz w:val="26"/>
          <w:szCs w:val="26"/>
        </w:rPr>
        <w:t>z</w:t>
      </w:r>
      <w:r w:rsidRPr="00E76C49">
        <w:rPr>
          <w:rFonts w:cs="Calibri"/>
          <w:sz w:val="26"/>
          <w:szCs w:val="26"/>
        </w:rPr>
        <w:t>bi o</w:t>
      </w:r>
      <w:r w:rsidRPr="00E76C49">
        <w:rPr>
          <w:rFonts w:cs="Calibri"/>
          <w:spacing w:val="-2"/>
          <w:sz w:val="26"/>
          <w:szCs w:val="26"/>
        </w:rPr>
        <w:t>d</w:t>
      </w:r>
      <w:r w:rsidRPr="00E76C49">
        <w:rPr>
          <w:rFonts w:cs="Calibri"/>
          <w:spacing w:val="-1"/>
          <w:sz w:val="26"/>
          <w:szCs w:val="26"/>
        </w:rPr>
        <w:t>ra</w:t>
      </w:r>
      <w:r w:rsidRPr="00E76C49">
        <w:rPr>
          <w:rFonts w:cs="Calibri"/>
          <w:sz w:val="26"/>
          <w:szCs w:val="26"/>
        </w:rPr>
        <w:t>slih od</w:t>
      </w:r>
      <w:r w:rsidRPr="00E76C49">
        <w:rPr>
          <w:rFonts w:cs="Calibri"/>
          <w:spacing w:val="-1"/>
          <w:sz w:val="26"/>
          <w:szCs w:val="26"/>
        </w:rPr>
        <w:t>r</w:t>
      </w:r>
      <w:r w:rsidRPr="00E76C49">
        <w:rPr>
          <w:rFonts w:cs="Calibri"/>
          <w:spacing w:val="1"/>
          <w:sz w:val="26"/>
          <w:szCs w:val="26"/>
        </w:rPr>
        <w:t>ž</w:t>
      </w:r>
      <w:r w:rsidRPr="00E76C49">
        <w:rPr>
          <w:rFonts w:cs="Calibri"/>
          <w:spacing w:val="-1"/>
          <w:sz w:val="26"/>
          <w:szCs w:val="26"/>
        </w:rPr>
        <w:t>a</w:t>
      </w:r>
      <w:r w:rsidRPr="00E76C49">
        <w:rPr>
          <w:rFonts w:cs="Calibri"/>
          <w:sz w:val="26"/>
          <w:szCs w:val="26"/>
        </w:rPr>
        <w:t>v</w:t>
      </w:r>
      <w:r w:rsidRPr="00E76C49">
        <w:rPr>
          <w:rFonts w:cs="Calibri"/>
          <w:spacing w:val="-1"/>
          <w:sz w:val="26"/>
          <w:szCs w:val="26"/>
        </w:rPr>
        <w:t>a</w:t>
      </w:r>
      <w:r w:rsidRPr="00E76C49">
        <w:rPr>
          <w:rFonts w:cs="Calibri"/>
          <w:sz w:val="26"/>
          <w:szCs w:val="26"/>
        </w:rPr>
        <w:t>ju p</w:t>
      </w:r>
      <w:r w:rsidRPr="00E76C49">
        <w:rPr>
          <w:rFonts w:cs="Calibri"/>
          <w:spacing w:val="-1"/>
          <w:sz w:val="26"/>
          <w:szCs w:val="26"/>
        </w:rPr>
        <w:t>r</w:t>
      </w:r>
      <w:r w:rsidRPr="00E76C49">
        <w:rPr>
          <w:rFonts w:cs="Calibri"/>
          <w:sz w:val="26"/>
          <w:szCs w:val="26"/>
        </w:rPr>
        <w:t>o</w:t>
      </w:r>
      <w:r w:rsidRPr="00E76C49">
        <w:rPr>
          <w:rFonts w:cs="Calibri"/>
          <w:spacing w:val="-1"/>
          <w:sz w:val="26"/>
          <w:szCs w:val="26"/>
        </w:rPr>
        <w:t>fe</w:t>
      </w:r>
      <w:r w:rsidRPr="00E76C49">
        <w:rPr>
          <w:rFonts w:cs="Calibri"/>
          <w:sz w:val="26"/>
          <w:szCs w:val="26"/>
        </w:rPr>
        <w:t>s</w:t>
      </w:r>
      <w:r w:rsidRPr="00E76C49">
        <w:rPr>
          <w:rFonts w:cs="Calibri"/>
          <w:spacing w:val="2"/>
          <w:sz w:val="26"/>
          <w:szCs w:val="26"/>
        </w:rPr>
        <w:t>or</w:t>
      </w:r>
      <w:r w:rsidRPr="00E76C49">
        <w:rPr>
          <w:rFonts w:cs="Calibri"/>
          <w:sz w:val="26"/>
          <w:szCs w:val="26"/>
        </w:rPr>
        <w:t>i koji u toj školsk</w:t>
      </w:r>
      <w:r w:rsidRPr="00E76C49">
        <w:rPr>
          <w:rFonts w:cs="Calibri"/>
          <w:spacing w:val="-2"/>
          <w:sz w:val="26"/>
          <w:szCs w:val="26"/>
        </w:rPr>
        <w:t>o</w:t>
      </w:r>
      <w:r w:rsidRPr="00E76C49">
        <w:rPr>
          <w:rFonts w:cs="Calibri"/>
          <w:sz w:val="26"/>
          <w:szCs w:val="26"/>
        </w:rPr>
        <w:t xml:space="preserve">j </w:t>
      </w:r>
      <w:r w:rsidRPr="00E76C49">
        <w:rPr>
          <w:rFonts w:cs="Calibri"/>
          <w:spacing w:val="-2"/>
          <w:sz w:val="26"/>
          <w:szCs w:val="26"/>
        </w:rPr>
        <w:t>g</w:t>
      </w:r>
      <w:r w:rsidRPr="00E76C49">
        <w:rPr>
          <w:rFonts w:cs="Calibri"/>
          <w:sz w:val="26"/>
          <w:szCs w:val="26"/>
        </w:rPr>
        <w:t>odini p</w:t>
      </w:r>
      <w:r w:rsidRPr="00E76C49">
        <w:rPr>
          <w:rFonts w:cs="Calibri"/>
          <w:spacing w:val="-1"/>
          <w:sz w:val="26"/>
          <w:szCs w:val="26"/>
        </w:rPr>
        <w:t>re</w:t>
      </w:r>
      <w:r w:rsidRPr="00E76C49">
        <w:rPr>
          <w:rFonts w:cs="Calibri"/>
          <w:sz w:val="26"/>
          <w:szCs w:val="26"/>
        </w:rPr>
        <w:t>d</w:t>
      </w:r>
      <w:r w:rsidRPr="00E76C49">
        <w:rPr>
          <w:rFonts w:cs="Calibri"/>
          <w:spacing w:val="-1"/>
          <w:sz w:val="26"/>
          <w:szCs w:val="26"/>
        </w:rPr>
        <w:t>a</w:t>
      </w:r>
      <w:r w:rsidRPr="00E76C49">
        <w:rPr>
          <w:rFonts w:cs="Calibri"/>
          <w:sz w:val="26"/>
          <w:szCs w:val="26"/>
        </w:rPr>
        <w:t>ju u istom p</w:t>
      </w:r>
      <w:r w:rsidRPr="00E76C49">
        <w:rPr>
          <w:rFonts w:cs="Calibri"/>
          <w:spacing w:val="-1"/>
          <w:sz w:val="26"/>
          <w:szCs w:val="26"/>
        </w:rPr>
        <w:t>r</w:t>
      </w:r>
      <w:r w:rsidRPr="00E76C49">
        <w:rPr>
          <w:rFonts w:cs="Calibri"/>
          <w:sz w:val="26"/>
          <w:szCs w:val="26"/>
        </w:rPr>
        <w:t>og</w:t>
      </w:r>
      <w:r w:rsidRPr="00E76C49">
        <w:rPr>
          <w:rFonts w:cs="Calibri"/>
          <w:spacing w:val="-1"/>
          <w:sz w:val="26"/>
          <w:szCs w:val="26"/>
        </w:rPr>
        <w:t>r</w:t>
      </w:r>
      <w:r w:rsidRPr="00E76C49">
        <w:rPr>
          <w:rFonts w:cs="Calibri"/>
          <w:spacing w:val="1"/>
          <w:sz w:val="26"/>
          <w:szCs w:val="26"/>
        </w:rPr>
        <w:t>a</w:t>
      </w:r>
      <w:r w:rsidRPr="00E76C49">
        <w:rPr>
          <w:rFonts w:cs="Calibri"/>
          <w:sz w:val="26"/>
          <w:szCs w:val="26"/>
        </w:rPr>
        <w:t xml:space="preserve">mu  u </w:t>
      </w:r>
      <w:r w:rsidRPr="00E76C49">
        <w:rPr>
          <w:rFonts w:cs="Calibri"/>
          <w:spacing w:val="-1"/>
          <w:sz w:val="26"/>
          <w:szCs w:val="26"/>
        </w:rPr>
        <w:t>re</w:t>
      </w:r>
      <w:r w:rsidRPr="00E76C49">
        <w:rPr>
          <w:rFonts w:cs="Calibri"/>
          <w:sz w:val="26"/>
          <w:szCs w:val="26"/>
        </w:rPr>
        <w:t>dovitoj n</w:t>
      </w:r>
      <w:r w:rsidRPr="00E76C49">
        <w:rPr>
          <w:rFonts w:cs="Calibri"/>
          <w:spacing w:val="-1"/>
          <w:sz w:val="26"/>
          <w:szCs w:val="26"/>
        </w:rPr>
        <w:t>a</w:t>
      </w:r>
      <w:r w:rsidRPr="00E76C49">
        <w:rPr>
          <w:rFonts w:cs="Calibri"/>
          <w:sz w:val="26"/>
          <w:szCs w:val="26"/>
        </w:rPr>
        <w:t>st</w:t>
      </w:r>
      <w:r w:rsidRPr="00E76C49">
        <w:rPr>
          <w:rFonts w:cs="Calibri"/>
          <w:spacing w:val="-1"/>
          <w:sz w:val="26"/>
          <w:szCs w:val="26"/>
        </w:rPr>
        <w:t>a</w:t>
      </w:r>
      <w:r w:rsidRPr="00E76C49">
        <w:rPr>
          <w:rFonts w:cs="Calibri"/>
          <w:sz w:val="26"/>
          <w:szCs w:val="26"/>
        </w:rPr>
        <w:t>vi.</w:t>
      </w:r>
    </w:p>
    <w:p w:rsidR="00E76C49" w:rsidRPr="00E76C49" w:rsidRDefault="00E76C49" w:rsidP="00E76C49">
      <w:pPr>
        <w:widowControl w:val="0"/>
        <w:autoSpaceDE w:val="0"/>
        <w:autoSpaceDN w:val="0"/>
        <w:adjustRightInd w:val="0"/>
        <w:spacing w:after="0" w:line="240" w:lineRule="auto"/>
        <w:ind w:left="476"/>
        <w:jc w:val="both"/>
        <w:rPr>
          <w:rFonts w:cs="Calibri"/>
          <w:sz w:val="26"/>
          <w:szCs w:val="26"/>
        </w:rPr>
      </w:pPr>
      <w:r w:rsidRPr="00E76C49">
        <w:rPr>
          <w:rFonts w:cs="Calibri"/>
          <w:spacing w:val="-1"/>
          <w:sz w:val="26"/>
          <w:szCs w:val="26"/>
        </w:rPr>
        <w:t>A</w:t>
      </w:r>
      <w:r w:rsidRPr="00E76C49">
        <w:rPr>
          <w:rFonts w:cs="Calibri"/>
          <w:sz w:val="26"/>
          <w:szCs w:val="26"/>
        </w:rPr>
        <w:t>ko 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 ne</w:t>
      </w:r>
      <w:r w:rsidRPr="00E76C49">
        <w:rPr>
          <w:rFonts w:cs="Calibri"/>
          <w:spacing w:val="-1"/>
          <w:sz w:val="26"/>
          <w:szCs w:val="26"/>
        </w:rPr>
        <w:t xml:space="preserve"> </w:t>
      </w:r>
      <w:r w:rsidRPr="00E76C49">
        <w:rPr>
          <w:rFonts w:cs="Calibri"/>
          <w:sz w:val="26"/>
          <w:szCs w:val="26"/>
        </w:rPr>
        <w:t>polo</w:t>
      </w:r>
      <w:r w:rsidRPr="00E76C49">
        <w:rPr>
          <w:rFonts w:cs="Calibri"/>
          <w:spacing w:val="1"/>
          <w:sz w:val="26"/>
          <w:szCs w:val="26"/>
        </w:rPr>
        <w:t>ž</w:t>
      </w:r>
      <w:r w:rsidRPr="00E76C49">
        <w:rPr>
          <w:rFonts w:cs="Calibri"/>
          <w:sz w:val="26"/>
          <w:szCs w:val="26"/>
        </w:rPr>
        <w:t xml:space="preserve">i u </w:t>
      </w:r>
      <w:r w:rsidRPr="00E76C49">
        <w:rPr>
          <w:rFonts w:cs="Calibri"/>
          <w:spacing w:val="-1"/>
          <w:sz w:val="26"/>
          <w:szCs w:val="26"/>
        </w:rPr>
        <w:t>r</w:t>
      </w:r>
      <w:r w:rsidRPr="00E76C49">
        <w:rPr>
          <w:rFonts w:cs="Calibri"/>
          <w:sz w:val="26"/>
          <w:szCs w:val="26"/>
        </w:rPr>
        <w:t>oku ili pon</w:t>
      </w:r>
      <w:r w:rsidRPr="00E76C49">
        <w:rPr>
          <w:rFonts w:cs="Calibri"/>
          <w:spacing w:val="-1"/>
          <w:sz w:val="26"/>
          <w:szCs w:val="26"/>
        </w:rPr>
        <w:t>a</w:t>
      </w:r>
      <w:r w:rsidRPr="00E76C49">
        <w:rPr>
          <w:rFonts w:cs="Calibri"/>
          <w:sz w:val="26"/>
          <w:szCs w:val="26"/>
        </w:rPr>
        <w:t>vlja</w:t>
      </w:r>
      <w:r w:rsidRPr="00E76C49">
        <w:rPr>
          <w:rFonts w:cs="Calibri"/>
          <w:spacing w:val="-1"/>
          <w:sz w:val="26"/>
          <w:szCs w:val="26"/>
        </w:rPr>
        <w:t xml:space="preserve"> </w:t>
      </w:r>
      <w:r w:rsidRPr="00E76C49">
        <w:rPr>
          <w:rFonts w:cs="Calibri"/>
          <w:spacing w:val="-2"/>
          <w:sz w:val="26"/>
          <w:szCs w:val="26"/>
        </w:rPr>
        <w:t>g</w:t>
      </w:r>
      <w:r w:rsidRPr="00E76C49">
        <w:rPr>
          <w:rFonts w:cs="Calibri"/>
          <w:sz w:val="26"/>
          <w:szCs w:val="26"/>
        </w:rPr>
        <w:t>odinu,</w:t>
      </w:r>
      <w:r w:rsidRPr="00E76C49">
        <w:rPr>
          <w:rFonts w:cs="Calibri"/>
          <w:spacing w:val="2"/>
          <w:sz w:val="26"/>
          <w:szCs w:val="26"/>
        </w:rPr>
        <w:t xml:space="preserve"> </w:t>
      </w:r>
      <w:r w:rsidRPr="00E76C49">
        <w:rPr>
          <w:rFonts w:cs="Calibri"/>
          <w:sz w:val="26"/>
          <w:szCs w:val="26"/>
        </w:rPr>
        <w:t>ispituje</w:t>
      </w:r>
      <w:r w:rsidRPr="00E76C49">
        <w:rPr>
          <w:rFonts w:cs="Calibri"/>
          <w:spacing w:val="-1"/>
          <w:sz w:val="26"/>
          <w:szCs w:val="26"/>
        </w:rPr>
        <w:t xml:space="preserve"> </w:t>
      </w:r>
      <w:r w:rsidRPr="00E76C49">
        <w:rPr>
          <w:rFonts w:cs="Calibri"/>
          <w:spacing w:val="-2"/>
          <w:sz w:val="26"/>
          <w:szCs w:val="26"/>
        </w:rPr>
        <w:t>g</w:t>
      </w:r>
      <w:r w:rsidRPr="00E76C49">
        <w:rPr>
          <w:rFonts w:cs="Calibri"/>
          <w:sz w:val="26"/>
          <w:szCs w:val="26"/>
        </w:rPr>
        <w:t>a</w:t>
      </w:r>
      <w:r w:rsidRPr="00E76C49">
        <w:rPr>
          <w:rFonts w:cs="Calibri"/>
          <w:spacing w:val="-1"/>
          <w:sz w:val="26"/>
          <w:szCs w:val="26"/>
        </w:rPr>
        <w:t xml:space="preserve"> </w:t>
      </w:r>
      <w:r w:rsidRPr="00E76C49">
        <w:rPr>
          <w:rFonts w:cs="Calibri"/>
          <w:sz w:val="26"/>
          <w:szCs w:val="26"/>
        </w:rPr>
        <w:t>p</w:t>
      </w:r>
      <w:r w:rsidRPr="00E76C49">
        <w:rPr>
          <w:rFonts w:cs="Calibri"/>
          <w:spacing w:val="-1"/>
          <w:sz w:val="26"/>
          <w:szCs w:val="26"/>
        </w:rPr>
        <w:t>r</w:t>
      </w:r>
      <w:r w:rsidRPr="00E76C49">
        <w:rPr>
          <w:rFonts w:cs="Calibri"/>
          <w:sz w:val="26"/>
          <w:szCs w:val="26"/>
        </w:rPr>
        <w:t>o</w:t>
      </w:r>
      <w:r w:rsidRPr="00E76C49">
        <w:rPr>
          <w:rFonts w:cs="Calibri"/>
          <w:spacing w:val="2"/>
          <w:sz w:val="26"/>
          <w:szCs w:val="26"/>
        </w:rPr>
        <w:t>f</w:t>
      </w:r>
      <w:r w:rsidRPr="00E76C49">
        <w:rPr>
          <w:rFonts w:cs="Calibri"/>
          <w:spacing w:val="-1"/>
          <w:sz w:val="26"/>
          <w:szCs w:val="26"/>
        </w:rPr>
        <w:t>e</w:t>
      </w:r>
      <w:r w:rsidRPr="00E76C49">
        <w:rPr>
          <w:rFonts w:cs="Calibri"/>
          <w:sz w:val="26"/>
          <w:szCs w:val="26"/>
        </w:rPr>
        <w:t>sor</w:t>
      </w:r>
      <w:r w:rsidRPr="00E76C49">
        <w:rPr>
          <w:rFonts w:cs="Calibri"/>
          <w:spacing w:val="-1"/>
          <w:sz w:val="26"/>
          <w:szCs w:val="26"/>
        </w:rPr>
        <w:t xml:space="preserve"> </w:t>
      </w:r>
      <w:r w:rsidRPr="00E76C49">
        <w:rPr>
          <w:rFonts w:cs="Calibri"/>
          <w:sz w:val="26"/>
          <w:szCs w:val="26"/>
        </w:rPr>
        <w:t>koji</w:t>
      </w:r>
      <w:r w:rsidRPr="00E76C49">
        <w:rPr>
          <w:rFonts w:cs="Calibri"/>
          <w:spacing w:val="3"/>
          <w:sz w:val="26"/>
          <w:szCs w:val="26"/>
        </w:rPr>
        <w:t xml:space="preserve"> </w:t>
      </w:r>
      <w:r w:rsidRPr="00E76C49">
        <w:rPr>
          <w:rFonts w:cs="Calibri"/>
          <w:sz w:val="26"/>
          <w:szCs w:val="26"/>
        </w:rPr>
        <w:t>mu je</w:t>
      </w:r>
      <w:r w:rsidRPr="00E76C49">
        <w:rPr>
          <w:rFonts w:cs="Calibri"/>
          <w:spacing w:val="-1"/>
          <w:sz w:val="26"/>
          <w:szCs w:val="26"/>
        </w:rPr>
        <w:t xml:space="preserve"> </w:t>
      </w:r>
      <w:r w:rsidRPr="00E76C49">
        <w:rPr>
          <w:rFonts w:cs="Calibri"/>
          <w:sz w:val="26"/>
          <w:szCs w:val="26"/>
        </w:rPr>
        <w:t>bio od</w:t>
      </w:r>
      <w:r w:rsidRPr="00E76C49">
        <w:rPr>
          <w:rFonts w:cs="Calibri"/>
          <w:spacing w:val="-1"/>
          <w:sz w:val="26"/>
          <w:szCs w:val="26"/>
        </w:rPr>
        <w:t>ređe</w:t>
      </w:r>
      <w:r w:rsidRPr="00E76C49">
        <w:rPr>
          <w:rFonts w:cs="Calibri"/>
          <w:sz w:val="26"/>
          <w:szCs w:val="26"/>
        </w:rPr>
        <w:t>n na</w:t>
      </w:r>
      <w:r w:rsidRPr="00E76C49">
        <w:rPr>
          <w:rFonts w:cs="Calibri"/>
          <w:spacing w:val="-1"/>
          <w:sz w:val="26"/>
          <w:szCs w:val="26"/>
        </w:rPr>
        <w:t xml:space="preserve"> </w:t>
      </w:r>
      <w:r w:rsidRPr="00E76C49">
        <w:rPr>
          <w:rFonts w:cs="Calibri"/>
          <w:sz w:val="26"/>
          <w:szCs w:val="26"/>
        </w:rPr>
        <w:t>p</w:t>
      </w:r>
      <w:r w:rsidRPr="00E76C49">
        <w:rPr>
          <w:rFonts w:cs="Calibri"/>
          <w:spacing w:val="2"/>
          <w:sz w:val="26"/>
          <w:szCs w:val="26"/>
        </w:rPr>
        <w:t>o</w:t>
      </w:r>
      <w:r w:rsidRPr="00E76C49">
        <w:rPr>
          <w:rFonts w:cs="Calibri"/>
          <w:spacing w:val="1"/>
          <w:sz w:val="26"/>
          <w:szCs w:val="26"/>
        </w:rPr>
        <w:t>č</w:t>
      </w:r>
      <w:r w:rsidRPr="00E76C49">
        <w:rPr>
          <w:rFonts w:cs="Calibri"/>
          <w:spacing w:val="-1"/>
          <w:sz w:val="26"/>
          <w:szCs w:val="26"/>
        </w:rPr>
        <w:t>e</w:t>
      </w:r>
      <w:r w:rsidRPr="00E76C49">
        <w:rPr>
          <w:rFonts w:cs="Calibri"/>
          <w:sz w:val="26"/>
          <w:szCs w:val="26"/>
        </w:rPr>
        <w:t>tku ob</w:t>
      </w:r>
      <w:r w:rsidRPr="00E76C49">
        <w:rPr>
          <w:rFonts w:cs="Calibri"/>
          <w:spacing w:val="-1"/>
          <w:sz w:val="26"/>
          <w:szCs w:val="26"/>
        </w:rPr>
        <w:t>ra</w:t>
      </w:r>
      <w:r w:rsidRPr="00E76C49">
        <w:rPr>
          <w:rFonts w:cs="Calibri"/>
          <w:spacing w:val="1"/>
          <w:sz w:val="26"/>
          <w:szCs w:val="26"/>
        </w:rPr>
        <w:t>z</w:t>
      </w:r>
      <w:r w:rsidRPr="00E76C49">
        <w:rPr>
          <w:rFonts w:cs="Calibri"/>
          <w:sz w:val="26"/>
          <w:szCs w:val="26"/>
        </w:rPr>
        <w:t>ov</w:t>
      </w:r>
      <w:r w:rsidRPr="00E76C49">
        <w:rPr>
          <w:rFonts w:cs="Calibri"/>
          <w:spacing w:val="-1"/>
          <w:sz w:val="26"/>
          <w:szCs w:val="26"/>
        </w:rPr>
        <w:t>a</w:t>
      </w:r>
      <w:r w:rsidRPr="00E76C49">
        <w:rPr>
          <w:rFonts w:cs="Calibri"/>
          <w:sz w:val="26"/>
          <w:szCs w:val="26"/>
        </w:rPr>
        <w:t>nj</w:t>
      </w:r>
      <w:r w:rsidRPr="00E76C49">
        <w:rPr>
          <w:rFonts w:cs="Calibri"/>
          <w:spacing w:val="-1"/>
          <w:sz w:val="26"/>
          <w:szCs w:val="26"/>
        </w:rPr>
        <w:t>a</w:t>
      </w:r>
      <w:r w:rsidRPr="00E76C49">
        <w:rPr>
          <w:rFonts w:cs="Calibri"/>
          <w:sz w:val="26"/>
          <w:szCs w:val="26"/>
        </w:rPr>
        <w:t>.</w:t>
      </w:r>
    </w:p>
    <w:p w:rsidR="00E76C49" w:rsidRPr="00E76C49" w:rsidRDefault="00E76C49" w:rsidP="00595B1F">
      <w:pPr>
        <w:widowControl w:val="0"/>
        <w:autoSpaceDE w:val="0"/>
        <w:autoSpaceDN w:val="0"/>
        <w:adjustRightInd w:val="0"/>
        <w:spacing w:after="0" w:line="240" w:lineRule="auto"/>
        <w:ind w:left="476"/>
        <w:jc w:val="both"/>
        <w:rPr>
          <w:rFonts w:cs="Calibri"/>
          <w:sz w:val="26"/>
          <w:szCs w:val="26"/>
        </w:rPr>
      </w:pPr>
      <w:r w:rsidRPr="00E76C49">
        <w:rPr>
          <w:rFonts w:cs="Calibri"/>
          <w:spacing w:val="-1"/>
          <w:sz w:val="26"/>
          <w:szCs w:val="26"/>
        </w:rPr>
        <w:t>Na</w:t>
      </w:r>
      <w:r w:rsidRPr="00E76C49">
        <w:rPr>
          <w:rFonts w:cs="Calibri"/>
          <w:sz w:val="26"/>
          <w:szCs w:val="26"/>
        </w:rPr>
        <w:t>st</w:t>
      </w:r>
      <w:r w:rsidRPr="00E76C49">
        <w:rPr>
          <w:rFonts w:cs="Calibri"/>
          <w:spacing w:val="-1"/>
          <w:sz w:val="26"/>
          <w:szCs w:val="26"/>
        </w:rPr>
        <w:t>a</w:t>
      </w:r>
      <w:r w:rsidRPr="00E76C49">
        <w:rPr>
          <w:rFonts w:cs="Calibri"/>
          <w:sz w:val="26"/>
          <w:szCs w:val="26"/>
        </w:rPr>
        <w:t>va</w:t>
      </w:r>
      <w:r w:rsidRPr="00E76C49">
        <w:rPr>
          <w:rFonts w:cs="Calibri"/>
          <w:spacing w:val="-1"/>
          <w:sz w:val="26"/>
          <w:szCs w:val="26"/>
        </w:rPr>
        <w:t xml:space="preserve"> </w:t>
      </w:r>
      <w:r w:rsidRPr="00E76C49">
        <w:rPr>
          <w:rFonts w:cs="Calibri"/>
          <w:sz w:val="26"/>
          <w:szCs w:val="26"/>
        </w:rPr>
        <w:t>i kon</w:t>
      </w:r>
      <w:r w:rsidRPr="00E76C49">
        <w:rPr>
          <w:rFonts w:cs="Calibri"/>
          <w:spacing w:val="1"/>
          <w:sz w:val="26"/>
          <w:szCs w:val="26"/>
        </w:rPr>
        <w:t>z</w:t>
      </w:r>
      <w:r w:rsidRPr="00E76C49">
        <w:rPr>
          <w:rFonts w:cs="Calibri"/>
          <w:sz w:val="26"/>
          <w:szCs w:val="26"/>
        </w:rPr>
        <w:t>ult</w:t>
      </w:r>
      <w:r w:rsidRPr="00E76C49">
        <w:rPr>
          <w:rFonts w:cs="Calibri"/>
          <w:spacing w:val="-1"/>
          <w:sz w:val="26"/>
          <w:szCs w:val="26"/>
        </w:rPr>
        <w:t>ac</w:t>
      </w:r>
      <w:r w:rsidRPr="00E76C49">
        <w:rPr>
          <w:rFonts w:cs="Calibri"/>
          <w:sz w:val="26"/>
          <w:szCs w:val="26"/>
        </w:rPr>
        <w:t>ije</w:t>
      </w:r>
      <w:r w:rsidRPr="00E76C49">
        <w:rPr>
          <w:rFonts w:cs="Calibri"/>
          <w:spacing w:val="-1"/>
          <w:sz w:val="26"/>
          <w:szCs w:val="26"/>
        </w:rPr>
        <w:t xml:space="preserve"> </w:t>
      </w:r>
      <w:r w:rsidRPr="00E76C49">
        <w:rPr>
          <w:rFonts w:cs="Calibri"/>
          <w:sz w:val="26"/>
          <w:szCs w:val="26"/>
        </w:rPr>
        <w:t>o</w:t>
      </w:r>
      <w:r w:rsidRPr="00E76C49">
        <w:rPr>
          <w:rFonts w:cs="Calibri"/>
          <w:spacing w:val="2"/>
          <w:sz w:val="26"/>
          <w:szCs w:val="26"/>
        </w:rPr>
        <w:t>d</w:t>
      </w:r>
      <w:r w:rsidRPr="00E76C49">
        <w:rPr>
          <w:rFonts w:cs="Calibri"/>
          <w:spacing w:val="-1"/>
          <w:sz w:val="26"/>
          <w:szCs w:val="26"/>
        </w:rPr>
        <w:t>r</w:t>
      </w:r>
      <w:r w:rsidRPr="00E76C49">
        <w:rPr>
          <w:rFonts w:cs="Calibri"/>
          <w:spacing w:val="1"/>
          <w:sz w:val="26"/>
          <w:szCs w:val="26"/>
        </w:rPr>
        <w:t>ž</w:t>
      </w:r>
      <w:r w:rsidRPr="00E76C49">
        <w:rPr>
          <w:rFonts w:cs="Calibri"/>
          <w:spacing w:val="-1"/>
          <w:sz w:val="26"/>
          <w:szCs w:val="26"/>
        </w:rPr>
        <w:t>a</w:t>
      </w:r>
      <w:r w:rsidRPr="00E76C49">
        <w:rPr>
          <w:rFonts w:cs="Calibri"/>
          <w:sz w:val="26"/>
          <w:szCs w:val="26"/>
        </w:rPr>
        <w:t>v</w:t>
      </w:r>
      <w:r w:rsidRPr="00E76C49">
        <w:rPr>
          <w:rFonts w:cs="Calibri"/>
          <w:spacing w:val="-1"/>
          <w:sz w:val="26"/>
          <w:szCs w:val="26"/>
        </w:rPr>
        <w:t>a</w:t>
      </w:r>
      <w:r w:rsidRPr="00E76C49">
        <w:rPr>
          <w:rFonts w:cs="Calibri"/>
          <w:sz w:val="26"/>
          <w:szCs w:val="26"/>
        </w:rPr>
        <w:t>ju se</w:t>
      </w:r>
      <w:r w:rsidRPr="00E76C49">
        <w:rPr>
          <w:rFonts w:cs="Calibri"/>
          <w:spacing w:val="-1"/>
          <w:sz w:val="26"/>
          <w:szCs w:val="26"/>
        </w:rPr>
        <w:t xml:space="preserve"> </w:t>
      </w:r>
      <w:r w:rsidRPr="00E76C49">
        <w:rPr>
          <w:rFonts w:cs="Calibri"/>
          <w:sz w:val="26"/>
          <w:szCs w:val="26"/>
        </w:rPr>
        <w:t>u popodn</w:t>
      </w:r>
      <w:r w:rsidRPr="00E76C49">
        <w:rPr>
          <w:rFonts w:cs="Calibri"/>
          <w:spacing w:val="-1"/>
          <w:sz w:val="26"/>
          <w:szCs w:val="26"/>
        </w:rPr>
        <w:t>e</w:t>
      </w:r>
      <w:r w:rsidRPr="00E76C49">
        <w:rPr>
          <w:rFonts w:cs="Calibri"/>
          <w:sz w:val="26"/>
          <w:szCs w:val="26"/>
        </w:rPr>
        <w:t>vn</w:t>
      </w:r>
      <w:r w:rsidRPr="00E76C49">
        <w:rPr>
          <w:rFonts w:cs="Calibri"/>
          <w:spacing w:val="3"/>
          <w:sz w:val="26"/>
          <w:szCs w:val="26"/>
        </w:rPr>
        <w:t>i</w:t>
      </w:r>
      <w:r w:rsidRPr="00E76C49">
        <w:rPr>
          <w:rFonts w:cs="Calibri"/>
          <w:sz w:val="26"/>
          <w:szCs w:val="26"/>
        </w:rPr>
        <w:t>m i v</w:t>
      </w:r>
      <w:r w:rsidRPr="00E76C49">
        <w:rPr>
          <w:rFonts w:cs="Calibri"/>
          <w:spacing w:val="-1"/>
          <w:sz w:val="26"/>
          <w:szCs w:val="26"/>
        </w:rPr>
        <w:t>ečer</w:t>
      </w:r>
      <w:r w:rsidRPr="00E76C49">
        <w:rPr>
          <w:rFonts w:cs="Calibri"/>
          <w:sz w:val="26"/>
          <w:szCs w:val="26"/>
        </w:rPr>
        <w:t>njim s</w:t>
      </w:r>
      <w:r w:rsidRPr="00E76C49">
        <w:rPr>
          <w:rFonts w:cs="Calibri"/>
          <w:spacing w:val="-1"/>
          <w:sz w:val="26"/>
          <w:szCs w:val="26"/>
        </w:rPr>
        <w:t>a</w:t>
      </w:r>
      <w:r w:rsidRPr="00E76C49">
        <w:rPr>
          <w:rFonts w:cs="Calibri"/>
          <w:sz w:val="26"/>
          <w:szCs w:val="26"/>
        </w:rPr>
        <w:t>tim</w:t>
      </w:r>
      <w:r w:rsidRPr="00E76C49">
        <w:rPr>
          <w:rFonts w:cs="Calibri"/>
          <w:spacing w:val="-1"/>
          <w:sz w:val="26"/>
          <w:szCs w:val="26"/>
        </w:rPr>
        <w:t>a</w:t>
      </w:r>
      <w:r w:rsidRPr="00E76C49">
        <w:rPr>
          <w:rFonts w:cs="Calibri"/>
          <w:sz w:val="26"/>
          <w:szCs w:val="26"/>
        </w:rPr>
        <w:t xml:space="preserve"> te</w:t>
      </w:r>
      <w:r w:rsidRPr="00E76C49">
        <w:rPr>
          <w:rFonts w:cs="Calibri"/>
          <w:spacing w:val="-1"/>
          <w:sz w:val="26"/>
          <w:szCs w:val="26"/>
        </w:rPr>
        <w:t xml:space="preserve"> </w:t>
      </w:r>
      <w:r w:rsidRPr="00E76C49">
        <w:rPr>
          <w:rFonts w:cs="Calibri"/>
          <w:sz w:val="26"/>
          <w:szCs w:val="26"/>
        </w:rPr>
        <w:t>u</w:t>
      </w:r>
      <w:r w:rsidRPr="00E76C49">
        <w:rPr>
          <w:rFonts w:cs="Calibri"/>
          <w:spacing w:val="2"/>
          <w:sz w:val="26"/>
          <w:szCs w:val="26"/>
        </w:rPr>
        <w:t xml:space="preserve"> </w:t>
      </w:r>
      <w:r w:rsidRPr="00E76C49">
        <w:rPr>
          <w:rFonts w:cs="Calibri"/>
          <w:sz w:val="26"/>
          <w:szCs w:val="26"/>
        </w:rPr>
        <w:t>subotu, p</w:t>
      </w:r>
      <w:r w:rsidRPr="00E76C49">
        <w:rPr>
          <w:rFonts w:cs="Calibri"/>
          <w:spacing w:val="-1"/>
          <w:sz w:val="26"/>
          <w:szCs w:val="26"/>
        </w:rPr>
        <w:t>re</w:t>
      </w:r>
      <w:r w:rsidRPr="00E76C49">
        <w:rPr>
          <w:rFonts w:cs="Calibri"/>
          <w:sz w:val="26"/>
          <w:szCs w:val="26"/>
        </w:rPr>
        <w:t>ma</w:t>
      </w:r>
      <w:r w:rsidRPr="00E76C49">
        <w:rPr>
          <w:rFonts w:cs="Calibri"/>
          <w:spacing w:val="-1"/>
          <w:sz w:val="26"/>
          <w:szCs w:val="26"/>
        </w:rPr>
        <w:t xml:space="preserve"> </w:t>
      </w:r>
      <w:r w:rsidRPr="00E76C49">
        <w:rPr>
          <w:rFonts w:cs="Calibri"/>
          <w:sz w:val="26"/>
          <w:szCs w:val="26"/>
        </w:rPr>
        <w:t>slobodnom v</w:t>
      </w:r>
      <w:r w:rsidRPr="00E76C49">
        <w:rPr>
          <w:rFonts w:cs="Calibri"/>
          <w:spacing w:val="-1"/>
          <w:sz w:val="26"/>
          <w:szCs w:val="26"/>
        </w:rPr>
        <w:t>re</w:t>
      </w:r>
      <w:r w:rsidRPr="00E76C49">
        <w:rPr>
          <w:rFonts w:cs="Calibri"/>
          <w:sz w:val="26"/>
          <w:szCs w:val="26"/>
        </w:rPr>
        <w:t>m</w:t>
      </w:r>
      <w:r w:rsidRPr="00E76C49">
        <w:rPr>
          <w:rFonts w:cs="Calibri"/>
          <w:spacing w:val="-1"/>
          <w:sz w:val="26"/>
          <w:szCs w:val="26"/>
        </w:rPr>
        <w:t>e</w:t>
      </w:r>
      <w:r w:rsidRPr="00E76C49">
        <w:rPr>
          <w:rFonts w:cs="Calibri"/>
          <w:sz w:val="26"/>
          <w:szCs w:val="26"/>
        </w:rPr>
        <w:t>nu p</w:t>
      </w:r>
      <w:r w:rsidRPr="00E76C49">
        <w:rPr>
          <w:rFonts w:cs="Calibri"/>
          <w:spacing w:val="-1"/>
          <w:sz w:val="26"/>
          <w:szCs w:val="26"/>
        </w:rPr>
        <w:t>re</w:t>
      </w:r>
      <w:r w:rsidRPr="00E76C49">
        <w:rPr>
          <w:rFonts w:cs="Calibri"/>
          <w:sz w:val="26"/>
          <w:szCs w:val="26"/>
        </w:rPr>
        <w:t>d</w:t>
      </w:r>
      <w:r w:rsidRPr="00E76C49">
        <w:rPr>
          <w:rFonts w:cs="Calibri"/>
          <w:spacing w:val="3"/>
          <w:sz w:val="26"/>
          <w:szCs w:val="26"/>
        </w:rPr>
        <w:t>m</w:t>
      </w:r>
      <w:r w:rsidRPr="00E76C49">
        <w:rPr>
          <w:rFonts w:cs="Calibri"/>
          <w:spacing w:val="-1"/>
          <w:sz w:val="26"/>
          <w:szCs w:val="26"/>
        </w:rPr>
        <w:t>e</w:t>
      </w:r>
      <w:r w:rsidRPr="00E76C49">
        <w:rPr>
          <w:rFonts w:cs="Calibri"/>
          <w:sz w:val="26"/>
          <w:szCs w:val="26"/>
        </w:rPr>
        <w:t>tnih p</w:t>
      </w:r>
      <w:r w:rsidRPr="00E76C49">
        <w:rPr>
          <w:rFonts w:cs="Calibri"/>
          <w:spacing w:val="-1"/>
          <w:sz w:val="26"/>
          <w:szCs w:val="26"/>
        </w:rPr>
        <w:t>r</w:t>
      </w:r>
      <w:r w:rsidRPr="00E76C49">
        <w:rPr>
          <w:rFonts w:cs="Calibri"/>
          <w:sz w:val="26"/>
          <w:szCs w:val="26"/>
        </w:rPr>
        <w:t>o</w:t>
      </w:r>
      <w:r w:rsidRPr="00E76C49">
        <w:rPr>
          <w:rFonts w:cs="Calibri"/>
          <w:spacing w:val="-1"/>
          <w:sz w:val="26"/>
          <w:szCs w:val="26"/>
        </w:rPr>
        <w:t>fe</w:t>
      </w:r>
      <w:r w:rsidRPr="00E76C49">
        <w:rPr>
          <w:rFonts w:cs="Calibri"/>
          <w:sz w:val="26"/>
          <w:szCs w:val="26"/>
        </w:rPr>
        <w:t>so</w:t>
      </w:r>
      <w:r w:rsidRPr="00E76C49">
        <w:rPr>
          <w:rFonts w:cs="Calibri"/>
          <w:spacing w:val="2"/>
          <w:sz w:val="26"/>
          <w:szCs w:val="26"/>
        </w:rPr>
        <w:t>r</w:t>
      </w:r>
      <w:r w:rsidRPr="00E76C49">
        <w:rPr>
          <w:rFonts w:cs="Calibri"/>
          <w:spacing w:val="-1"/>
          <w:sz w:val="26"/>
          <w:szCs w:val="26"/>
        </w:rPr>
        <w:t>a</w:t>
      </w:r>
      <w:r w:rsidRPr="00E76C49">
        <w:rPr>
          <w:rFonts w:cs="Calibri"/>
          <w:sz w:val="26"/>
          <w:szCs w:val="26"/>
        </w:rPr>
        <w:t xml:space="preserve">. </w:t>
      </w:r>
      <w:r w:rsidRPr="00E76C49">
        <w:rPr>
          <w:rFonts w:cs="Calibri"/>
          <w:spacing w:val="1"/>
          <w:sz w:val="26"/>
          <w:szCs w:val="26"/>
        </w:rPr>
        <w:t>R</w:t>
      </w:r>
      <w:r w:rsidRPr="00E76C49">
        <w:rPr>
          <w:rFonts w:cs="Calibri"/>
          <w:spacing w:val="-1"/>
          <w:sz w:val="26"/>
          <w:szCs w:val="26"/>
        </w:rPr>
        <w:t>a</w:t>
      </w:r>
      <w:r w:rsidRPr="00E76C49">
        <w:rPr>
          <w:rFonts w:cs="Calibri"/>
          <w:sz w:val="26"/>
          <w:szCs w:val="26"/>
        </w:rPr>
        <w:t>spo</w:t>
      </w:r>
      <w:r w:rsidRPr="00E76C49">
        <w:rPr>
          <w:rFonts w:cs="Calibri"/>
          <w:spacing w:val="-1"/>
          <w:sz w:val="26"/>
          <w:szCs w:val="26"/>
        </w:rPr>
        <w:t>re</w:t>
      </w:r>
      <w:r w:rsidRPr="00E76C49">
        <w:rPr>
          <w:rFonts w:cs="Calibri"/>
          <w:sz w:val="26"/>
          <w:szCs w:val="26"/>
        </w:rPr>
        <w:t>d u d</w:t>
      </w:r>
      <w:r w:rsidRPr="00E76C49">
        <w:rPr>
          <w:rFonts w:cs="Calibri"/>
          <w:spacing w:val="2"/>
          <w:sz w:val="26"/>
          <w:szCs w:val="26"/>
        </w:rPr>
        <w:t>o</w:t>
      </w:r>
      <w:r w:rsidRPr="00E76C49">
        <w:rPr>
          <w:rFonts w:cs="Calibri"/>
          <w:spacing w:val="-2"/>
          <w:sz w:val="26"/>
          <w:szCs w:val="26"/>
        </w:rPr>
        <w:t>g</w:t>
      </w:r>
      <w:r w:rsidRPr="00E76C49">
        <w:rPr>
          <w:rFonts w:cs="Calibri"/>
          <w:sz w:val="26"/>
          <w:szCs w:val="26"/>
        </w:rPr>
        <w:t>ovo</w:t>
      </w:r>
      <w:r w:rsidRPr="00E76C49">
        <w:rPr>
          <w:rFonts w:cs="Calibri"/>
          <w:spacing w:val="-1"/>
          <w:sz w:val="26"/>
          <w:szCs w:val="26"/>
        </w:rPr>
        <w:t>r</w:t>
      </w:r>
      <w:r w:rsidRPr="00E76C49">
        <w:rPr>
          <w:rFonts w:cs="Calibri"/>
          <w:sz w:val="26"/>
          <w:szCs w:val="26"/>
        </w:rPr>
        <w:t xml:space="preserve">u s </w:t>
      </w:r>
      <w:r w:rsidRPr="00E76C49">
        <w:rPr>
          <w:rFonts w:cs="Calibri"/>
          <w:spacing w:val="2"/>
          <w:sz w:val="26"/>
          <w:szCs w:val="26"/>
        </w:rPr>
        <w:t>p</w:t>
      </w:r>
      <w:r w:rsidRPr="00E76C49">
        <w:rPr>
          <w:rFonts w:cs="Calibri"/>
          <w:spacing w:val="-1"/>
          <w:sz w:val="26"/>
          <w:szCs w:val="26"/>
        </w:rPr>
        <w:t>r</w:t>
      </w:r>
      <w:r w:rsidRPr="00E76C49">
        <w:rPr>
          <w:rFonts w:cs="Calibri"/>
          <w:sz w:val="26"/>
          <w:szCs w:val="26"/>
        </w:rPr>
        <w:t>o</w:t>
      </w:r>
      <w:r w:rsidRPr="00E76C49">
        <w:rPr>
          <w:rFonts w:cs="Calibri"/>
          <w:spacing w:val="-1"/>
          <w:sz w:val="26"/>
          <w:szCs w:val="26"/>
        </w:rPr>
        <w:t>fe</w:t>
      </w:r>
      <w:r w:rsidRPr="00E76C49">
        <w:rPr>
          <w:rFonts w:cs="Calibri"/>
          <w:sz w:val="26"/>
          <w:szCs w:val="26"/>
        </w:rPr>
        <w:t>so</w:t>
      </w:r>
      <w:r w:rsidRPr="00E76C49">
        <w:rPr>
          <w:rFonts w:cs="Calibri"/>
          <w:spacing w:val="-1"/>
          <w:sz w:val="26"/>
          <w:szCs w:val="26"/>
        </w:rPr>
        <w:t>r</w:t>
      </w:r>
      <w:r w:rsidRPr="00E76C49">
        <w:rPr>
          <w:rFonts w:cs="Calibri"/>
          <w:sz w:val="26"/>
          <w:szCs w:val="26"/>
        </w:rPr>
        <w:t>ima</w:t>
      </w:r>
      <w:r w:rsidRPr="00E76C49">
        <w:rPr>
          <w:rFonts w:cs="Calibri"/>
          <w:spacing w:val="-1"/>
          <w:sz w:val="26"/>
          <w:szCs w:val="26"/>
        </w:rPr>
        <w:t xml:space="preserve"> </w:t>
      </w:r>
      <w:r w:rsidRPr="00E76C49">
        <w:rPr>
          <w:rFonts w:cs="Calibri"/>
          <w:sz w:val="26"/>
          <w:szCs w:val="26"/>
        </w:rPr>
        <w:t>i</w:t>
      </w:r>
      <w:r w:rsidRPr="00E76C49">
        <w:rPr>
          <w:rFonts w:cs="Calibri"/>
          <w:spacing w:val="1"/>
          <w:sz w:val="26"/>
          <w:szCs w:val="26"/>
        </w:rPr>
        <w:t>z</w:t>
      </w:r>
      <w:r w:rsidRPr="00E76C49">
        <w:rPr>
          <w:rFonts w:cs="Calibri"/>
          <w:spacing w:val="-1"/>
          <w:sz w:val="26"/>
          <w:szCs w:val="26"/>
        </w:rPr>
        <w:t>rađ</w:t>
      </w:r>
      <w:r w:rsidRPr="00E76C49">
        <w:rPr>
          <w:rFonts w:cs="Calibri"/>
          <w:sz w:val="26"/>
          <w:szCs w:val="26"/>
        </w:rPr>
        <w:t>uje</w:t>
      </w:r>
      <w:r w:rsidRPr="00E76C49">
        <w:rPr>
          <w:rFonts w:cs="Calibri"/>
          <w:spacing w:val="-1"/>
          <w:sz w:val="26"/>
          <w:szCs w:val="26"/>
        </w:rPr>
        <w:t xml:space="preserve"> </w:t>
      </w:r>
      <w:r w:rsidRPr="00E76C49">
        <w:rPr>
          <w:rFonts w:cs="Calibri"/>
          <w:sz w:val="26"/>
          <w:szCs w:val="26"/>
        </w:rPr>
        <w:t>st</w:t>
      </w:r>
      <w:r w:rsidRPr="00E76C49">
        <w:rPr>
          <w:rFonts w:cs="Calibri"/>
          <w:spacing w:val="-1"/>
          <w:sz w:val="26"/>
          <w:szCs w:val="26"/>
        </w:rPr>
        <w:t>r</w:t>
      </w:r>
      <w:r w:rsidRPr="00E76C49">
        <w:rPr>
          <w:rFonts w:cs="Calibri"/>
          <w:spacing w:val="2"/>
          <w:sz w:val="26"/>
          <w:szCs w:val="26"/>
        </w:rPr>
        <w:t>u</w:t>
      </w:r>
      <w:r w:rsidRPr="00E76C49">
        <w:rPr>
          <w:rFonts w:cs="Calibri"/>
          <w:spacing w:val="1"/>
          <w:sz w:val="26"/>
          <w:szCs w:val="26"/>
        </w:rPr>
        <w:t>č</w:t>
      </w:r>
      <w:r w:rsidRPr="00E76C49">
        <w:rPr>
          <w:rFonts w:cs="Calibri"/>
          <w:sz w:val="26"/>
          <w:szCs w:val="26"/>
        </w:rPr>
        <w:t>no</w:t>
      </w:r>
      <w:r w:rsidRPr="00E76C49">
        <w:rPr>
          <w:rFonts w:cs="Calibri"/>
          <w:spacing w:val="-1"/>
          <w:sz w:val="26"/>
          <w:szCs w:val="26"/>
        </w:rPr>
        <w:t>-</w:t>
      </w:r>
      <w:r w:rsidRPr="00E76C49">
        <w:rPr>
          <w:rFonts w:cs="Calibri"/>
          <w:sz w:val="26"/>
          <w:szCs w:val="26"/>
        </w:rPr>
        <w:t>p</w:t>
      </w:r>
      <w:r w:rsidRPr="00E76C49">
        <w:rPr>
          <w:rFonts w:cs="Calibri"/>
          <w:spacing w:val="-1"/>
          <w:sz w:val="26"/>
          <w:szCs w:val="26"/>
        </w:rPr>
        <w:t>e</w:t>
      </w:r>
      <w:r w:rsidRPr="00E76C49">
        <w:rPr>
          <w:rFonts w:cs="Calibri"/>
          <w:sz w:val="26"/>
          <w:szCs w:val="26"/>
        </w:rPr>
        <w:t>d</w:t>
      </w:r>
      <w:r w:rsidRPr="00E76C49">
        <w:rPr>
          <w:rFonts w:cs="Calibri"/>
          <w:spacing w:val="1"/>
          <w:sz w:val="26"/>
          <w:szCs w:val="26"/>
        </w:rPr>
        <w:t>a</w:t>
      </w:r>
      <w:r w:rsidRPr="00E76C49">
        <w:rPr>
          <w:rFonts w:cs="Calibri"/>
          <w:spacing w:val="-2"/>
          <w:sz w:val="26"/>
          <w:szCs w:val="26"/>
        </w:rPr>
        <w:t>g</w:t>
      </w:r>
      <w:r w:rsidRPr="00E76C49">
        <w:rPr>
          <w:rFonts w:cs="Calibri"/>
          <w:sz w:val="26"/>
          <w:szCs w:val="26"/>
        </w:rPr>
        <w:t>oški vodit</w:t>
      </w:r>
      <w:r w:rsidRPr="00E76C49">
        <w:rPr>
          <w:rFonts w:cs="Calibri"/>
          <w:spacing w:val="-1"/>
          <w:sz w:val="26"/>
          <w:szCs w:val="26"/>
        </w:rPr>
        <w:t>e</w:t>
      </w:r>
      <w:r w:rsidRPr="00E76C49">
        <w:rPr>
          <w:rFonts w:cs="Calibri"/>
          <w:sz w:val="26"/>
          <w:szCs w:val="26"/>
        </w:rPr>
        <w:t>lj p</w:t>
      </w:r>
      <w:r w:rsidRPr="00E76C49">
        <w:rPr>
          <w:rFonts w:cs="Calibri"/>
          <w:spacing w:val="2"/>
          <w:sz w:val="26"/>
          <w:szCs w:val="26"/>
        </w:rPr>
        <w:t>r</w:t>
      </w:r>
      <w:r w:rsidRPr="00E76C49">
        <w:rPr>
          <w:rFonts w:cs="Calibri"/>
          <w:sz w:val="26"/>
          <w:szCs w:val="26"/>
        </w:rPr>
        <w:t>o</w:t>
      </w:r>
      <w:r w:rsidRPr="00E76C49">
        <w:rPr>
          <w:rFonts w:cs="Calibri"/>
          <w:spacing w:val="-2"/>
          <w:sz w:val="26"/>
          <w:szCs w:val="26"/>
        </w:rPr>
        <w:t>g</w:t>
      </w:r>
      <w:r w:rsidRPr="00E76C49">
        <w:rPr>
          <w:rFonts w:cs="Calibri"/>
          <w:spacing w:val="2"/>
          <w:sz w:val="26"/>
          <w:szCs w:val="26"/>
        </w:rPr>
        <w:t>r</w:t>
      </w:r>
      <w:r w:rsidRPr="00E76C49">
        <w:rPr>
          <w:rFonts w:cs="Calibri"/>
          <w:spacing w:val="-1"/>
          <w:sz w:val="26"/>
          <w:szCs w:val="26"/>
        </w:rPr>
        <w:t>a</w:t>
      </w:r>
      <w:r w:rsidRPr="00E76C49">
        <w:rPr>
          <w:rFonts w:cs="Calibri"/>
          <w:sz w:val="26"/>
          <w:szCs w:val="26"/>
        </w:rPr>
        <w:t>ma</w:t>
      </w:r>
      <w:r w:rsidRPr="00E76C49">
        <w:rPr>
          <w:rFonts w:cs="Calibri"/>
          <w:spacing w:val="-1"/>
          <w:sz w:val="26"/>
          <w:szCs w:val="26"/>
        </w:rPr>
        <w:t xml:space="preserve"> </w:t>
      </w:r>
      <w:r w:rsidRPr="00E76C49">
        <w:rPr>
          <w:rFonts w:cs="Calibri"/>
          <w:sz w:val="26"/>
          <w:szCs w:val="26"/>
        </w:rPr>
        <w:t>(</w:t>
      </w:r>
      <w:r w:rsidRPr="00E76C49">
        <w:rPr>
          <w:rFonts w:cs="Calibri"/>
          <w:spacing w:val="2"/>
          <w:sz w:val="26"/>
          <w:szCs w:val="26"/>
        </w:rPr>
        <w:t>Svjetlana Kelemović-Mostarkić</w:t>
      </w:r>
      <w:r w:rsidRPr="00E76C49">
        <w:rPr>
          <w:rFonts w:cs="Calibri"/>
          <w:sz w:val="26"/>
          <w:szCs w:val="26"/>
        </w:rPr>
        <w:t>, p</w:t>
      </w:r>
      <w:r w:rsidRPr="00E76C49">
        <w:rPr>
          <w:rFonts w:cs="Calibri"/>
          <w:spacing w:val="2"/>
          <w:sz w:val="26"/>
          <w:szCs w:val="26"/>
        </w:rPr>
        <w:t>r</w:t>
      </w:r>
      <w:r w:rsidRPr="00E76C49">
        <w:rPr>
          <w:rFonts w:cs="Calibri"/>
          <w:sz w:val="26"/>
          <w:szCs w:val="26"/>
        </w:rPr>
        <w:t>o</w:t>
      </w:r>
      <w:r w:rsidRPr="00E76C49">
        <w:rPr>
          <w:rFonts w:cs="Calibri"/>
          <w:spacing w:val="-1"/>
          <w:sz w:val="26"/>
          <w:szCs w:val="26"/>
        </w:rPr>
        <w:t>f</w:t>
      </w:r>
      <w:r w:rsidRPr="00E76C49">
        <w:rPr>
          <w:rFonts w:cs="Calibri"/>
          <w:sz w:val="26"/>
          <w:szCs w:val="26"/>
        </w:rPr>
        <w:t>.)</w:t>
      </w:r>
      <w:r w:rsidRPr="00E76C49">
        <w:rPr>
          <w:rFonts w:cs="Calibri"/>
          <w:spacing w:val="-1"/>
          <w:sz w:val="26"/>
          <w:szCs w:val="26"/>
        </w:rPr>
        <w:t xml:space="preserve"> </w:t>
      </w:r>
      <w:r w:rsidRPr="00E76C49">
        <w:rPr>
          <w:rFonts w:cs="Calibri"/>
          <w:sz w:val="26"/>
          <w:szCs w:val="26"/>
        </w:rPr>
        <w:t>i o</w:t>
      </w:r>
      <w:r w:rsidRPr="00E76C49">
        <w:rPr>
          <w:rFonts w:cs="Calibri"/>
          <w:spacing w:val="-2"/>
          <w:sz w:val="26"/>
          <w:szCs w:val="26"/>
        </w:rPr>
        <w:t>g</w:t>
      </w:r>
      <w:r w:rsidRPr="00E76C49">
        <w:rPr>
          <w:rFonts w:cs="Calibri"/>
          <w:spacing w:val="3"/>
          <w:sz w:val="26"/>
          <w:szCs w:val="26"/>
        </w:rPr>
        <w:t>l</w:t>
      </w:r>
      <w:r w:rsidRPr="00E76C49">
        <w:rPr>
          <w:rFonts w:cs="Calibri"/>
          <w:spacing w:val="-1"/>
          <w:sz w:val="26"/>
          <w:szCs w:val="26"/>
        </w:rPr>
        <w:t>a</w:t>
      </w:r>
      <w:r w:rsidRPr="00E76C49">
        <w:rPr>
          <w:rFonts w:cs="Calibri"/>
          <w:sz w:val="26"/>
          <w:szCs w:val="26"/>
        </w:rPr>
        <w:t>š</w:t>
      </w:r>
      <w:r w:rsidRPr="00E76C49">
        <w:rPr>
          <w:rFonts w:cs="Calibri"/>
          <w:spacing w:val="-1"/>
          <w:sz w:val="26"/>
          <w:szCs w:val="26"/>
        </w:rPr>
        <w:t>e</w:t>
      </w:r>
      <w:r w:rsidRPr="00E76C49">
        <w:rPr>
          <w:rFonts w:cs="Calibri"/>
          <w:sz w:val="26"/>
          <w:szCs w:val="26"/>
        </w:rPr>
        <w:t>n je</w:t>
      </w:r>
      <w:r w:rsidRPr="00E76C49">
        <w:rPr>
          <w:rFonts w:cs="Calibri"/>
          <w:spacing w:val="-1"/>
          <w:sz w:val="26"/>
          <w:szCs w:val="26"/>
        </w:rPr>
        <w:t xml:space="preserve"> </w:t>
      </w:r>
      <w:r w:rsidRPr="00E76C49">
        <w:rPr>
          <w:rFonts w:cs="Calibri"/>
          <w:sz w:val="26"/>
          <w:szCs w:val="26"/>
        </w:rPr>
        <w:t>na</w:t>
      </w:r>
      <w:r w:rsidRPr="00E76C49">
        <w:rPr>
          <w:rFonts w:cs="Calibri"/>
          <w:spacing w:val="-1"/>
          <w:sz w:val="26"/>
          <w:szCs w:val="26"/>
        </w:rPr>
        <w:t xml:space="preserve"> </w:t>
      </w:r>
      <w:r w:rsidRPr="00E76C49">
        <w:rPr>
          <w:rFonts w:cs="Calibri"/>
          <w:spacing w:val="2"/>
          <w:sz w:val="26"/>
          <w:szCs w:val="26"/>
        </w:rPr>
        <w:t>o</w:t>
      </w:r>
      <w:r w:rsidRPr="00E76C49">
        <w:rPr>
          <w:rFonts w:cs="Calibri"/>
          <w:spacing w:val="-2"/>
          <w:sz w:val="26"/>
          <w:szCs w:val="26"/>
        </w:rPr>
        <w:t>g</w:t>
      </w:r>
      <w:r w:rsidRPr="00E76C49">
        <w:rPr>
          <w:rFonts w:cs="Calibri"/>
          <w:spacing w:val="3"/>
          <w:sz w:val="26"/>
          <w:szCs w:val="26"/>
        </w:rPr>
        <w:t>l</w:t>
      </w:r>
      <w:r w:rsidRPr="00E76C49">
        <w:rPr>
          <w:rFonts w:cs="Calibri"/>
          <w:spacing w:val="-1"/>
          <w:sz w:val="26"/>
          <w:szCs w:val="26"/>
        </w:rPr>
        <w:t>a</w:t>
      </w:r>
      <w:r w:rsidRPr="00E76C49">
        <w:rPr>
          <w:rFonts w:cs="Calibri"/>
          <w:spacing w:val="3"/>
          <w:sz w:val="26"/>
          <w:szCs w:val="26"/>
        </w:rPr>
        <w:t>s</w:t>
      </w:r>
      <w:r w:rsidRPr="00E76C49">
        <w:rPr>
          <w:rFonts w:cs="Calibri"/>
          <w:sz w:val="26"/>
          <w:szCs w:val="26"/>
        </w:rPr>
        <w:t>noj plo</w:t>
      </w:r>
      <w:r w:rsidRPr="00E76C49">
        <w:rPr>
          <w:rFonts w:cs="Calibri"/>
          <w:spacing w:val="-1"/>
          <w:sz w:val="26"/>
          <w:szCs w:val="26"/>
        </w:rPr>
        <w:t>č</w:t>
      </w:r>
      <w:r w:rsidRPr="00E76C49">
        <w:rPr>
          <w:rFonts w:cs="Calibri"/>
          <w:sz w:val="26"/>
          <w:szCs w:val="26"/>
        </w:rPr>
        <w:t xml:space="preserve">i. </w:t>
      </w:r>
      <w:r w:rsidRPr="00E76C49">
        <w:rPr>
          <w:rFonts w:cs="Calibri"/>
          <w:spacing w:val="1"/>
          <w:sz w:val="26"/>
          <w:szCs w:val="26"/>
        </w:rPr>
        <w:t>P</w:t>
      </w:r>
      <w:r w:rsidRPr="00E76C49">
        <w:rPr>
          <w:rFonts w:cs="Calibri"/>
          <w:spacing w:val="-1"/>
          <w:sz w:val="26"/>
          <w:szCs w:val="26"/>
        </w:rPr>
        <w:t>r</w:t>
      </w:r>
      <w:r w:rsidRPr="00E76C49">
        <w:rPr>
          <w:rFonts w:cs="Calibri"/>
          <w:sz w:val="26"/>
          <w:szCs w:val="26"/>
        </w:rPr>
        <w:t>o</w:t>
      </w:r>
      <w:r w:rsidRPr="00E76C49">
        <w:rPr>
          <w:rFonts w:cs="Calibri"/>
          <w:spacing w:val="-1"/>
          <w:sz w:val="26"/>
          <w:szCs w:val="26"/>
        </w:rPr>
        <w:t>fe</w:t>
      </w:r>
      <w:r w:rsidRPr="00E76C49">
        <w:rPr>
          <w:rFonts w:cs="Calibri"/>
          <w:sz w:val="26"/>
          <w:szCs w:val="26"/>
        </w:rPr>
        <w:t>so</w:t>
      </w:r>
      <w:r w:rsidRPr="00E76C49">
        <w:rPr>
          <w:rFonts w:cs="Calibri"/>
          <w:spacing w:val="-1"/>
          <w:sz w:val="26"/>
          <w:szCs w:val="26"/>
        </w:rPr>
        <w:t>r</w:t>
      </w:r>
      <w:r w:rsidRPr="00E76C49">
        <w:rPr>
          <w:rFonts w:cs="Calibri"/>
          <w:sz w:val="26"/>
          <w:szCs w:val="26"/>
        </w:rPr>
        <w:t>i i 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ti ko</w:t>
      </w:r>
      <w:r w:rsidRPr="00E76C49">
        <w:rPr>
          <w:rFonts w:cs="Calibri"/>
          <w:spacing w:val="-1"/>
          <w:sz w:val="26"/>
          <w:szCs w:val="26"/>
        </w:rPr>
        <w:t>r</w:t>
      </w:r>
      <w:r w:rsidRPr="00E76C49">
        <w:rPr>
          <w:rFonts w:cs="Calibri"/>
          <w:spacing w:val="3"/>
          <w:sz w:val="26"/>
          <w:szCs w:val="26"/>
        </w:rPr>
        <w:t>i</w:t>
      </w:r>
      <w:r w:rsidRPr="00E76C49">
        <w:rPr>
          <w:rFonts w:cs="Calibri"/>
          <w:sz w:val="26"/>
          <w:szCs w:val="26"/>
        </w:rPr>
        <w:t>ste</w:t>
      </w:r>
      <w:r w:rsidRPr="00E76C49">
        <w:rPr>
          <w:rFonts w:cs="Calibri"/>
          <w:spacing w:val="-1"/>
          <w:sz w:val="26"/>
          <w:szCs w:val="26"/>
        </w:rPr>
        <w:t xml:space="preserve"> </w:t>
      </w:r>
      <w:r w:rsidRPr="00E76C49">
        <w:rPr>
          <w:rFonts w:cs="Calibri"/>
          <w:sz w:val="26"/>
          <w:szCs w:val="26"/>
        </w:rPr>
        <w:t>se</w:t>
      </w:r>
      <w:r w:rsidRPr="00E76C49">
        <w:rPr>
          <w:rFonts w:cs="Calibri"/>
          <w:spacing w:val="59"/>
          <w:sz w:val="26"/>
          <w:szCs w:val="26"/>
        </w:rPr>
        <w:t xml:space="preserve"> </w:t>
      </w:r>
      <w:r w:rsidRPr="00E76C49">
        <w:rPr>
          <w:rFonts w:cs="Calibri"/>
          <w:sz w:val="26"/>
          <w:szCs w:val="26"/>
        </w:rPr>
        <w:t>u</w:t>
      </w:r>
      <w:r w:rsidRPr="00E76C49">
        <w:rPr>
          <w:rFonts w:cs="Calibri"/>
          <w:spacing w:val="-1"/>
          <w:sz w:val="26"/>
          <w:szCs w:val="26"/>
        </w:rPr>
        <w:t>č</w:t>
      </w:r>
      <w:r w:rsidRPr="00E76C49">
        <w:rPr>
          <w:rFonts w:cs="Calibri"/>
          <w:sz w:val="26"/>
          <w:szCs w:val="26"/>
        </w:rPr>
        <w:t>ioni</w:t>
      </w:r>
      <w:r w:rsidRPr="00E76C49">
        <w:rPr>
          <w:rFonts w:cs="Calibri"/>
          <w:spacing w:val="-1"/>
          <w:sz w:val="26"/>
          <w:szCs w:val="26"/>
        </w:rPr>
        <w:t>ca</w:t>
      </w:r>
      <w:r w:rsidRPr="00E76C49">
        <w:rPr>
          <w:rFonts w:cs="Calibri"/>
          <w:sz w:val="26"/>
          <w:szCs w:val="26"/>
        </w:rPr>
        <w:t xml:space="preserve">ma  </w:t>
      </w:r>
      <w:r w:rsidRPr="00E76C49">
        <w:rPr>
          <w:rFonts w:cs="Calibri"/>
          <w:spacing w:val="3"/>
          <w:sz w:val="26"/>
          <w:szCs w:val="26"/>
        </w:rPr>
        <w:t>i</w:t>
      </w:r>
      <w:r w:rsidRPr="00E76C49">
        <w:rPr>
          <w:rFonts w:cs="Calibri"/>
          <w:sz w:val="26"/>
          <w:szCs w:val="26"/>
        </w:rPr>
        <w:t>li pot</w:t>
      </w:r>
      <w:r w:rsidRPr="00E76C49">
        <w:rPr>
          <w:rFonts w:cs="Calibri"/>
          <w:spacing w:val="-1"/>
          <w:sz w:val="26"/>
          <w:szCs w:val="26"/>
        </w:rPr>
        <w:t>re</w:t>
      </w:r>
      <w:r w:rsidRPr="00E76C49">
        <w:rPr>
          <w:rFonts w:cs="Calibri"/>
          <w:sz w:val="26"/>
          <w:szCs w:val="26"/>
        </w:rPr>
        <w:t>bnim k</w:t>
      </w:r>
      <w:r w:rsidRPr="00E76C49">
        <w:rPr>
          <w:rFonts w:cs="Calibri"/>
          <w:spacing w:val="-1"/>
          <w:sz w:val="26"/>
          <w:szCs w:val="26"/>
        </w:rPr>
        <w:t>a</w:t>
      </w:r>
      <w:r w:rsidRPr="00E76C49">
        <w:rPr>
          <w:rFonts w:cs="Calibri"/>
          <w:sz w:val="26"/>
          <w:szCs w:val="26"/>
        </w:rPr>
        <w:t>bin</w:t>
      </w:r>
      <w:r w:rsidRPr="00E76C49">
        <w:rPr>
          <w:rFonts w:cs="Calibri"/>
          <w:spacing w:val="-1"/>
          <w:sz w:val="26"/>
          <w:szCs w:val="26"/>
        </w:rPr>
        <w:t>e</w:t>
      </w:r>
      <w:r w:rsidRPr="00E76C49">
        <w:rPr>
          <w:rFonts w:cs="Calibri"/>
          <w:sz w:val="26"/>
          <w:szCs w:val="26"/>
        </w:rPr>
        <w:t>tima i sp</w:t>
      </w:r>
      <w:r w:rsidRPr="00E76C49">
        <w:rPr>
          <w:rFonts w:cs="Calibri"/>
          <w:spacing w:val="-1"/>
          <w:sz w:val="26"/>
          <w:szCs w:val="26"/>
        </w:rPr>
        <w:t>ec</w:t>
      </w:r>
      <w:r w:rsidRPr="00E76C49">
        <w:rPr>
          <w:rFonts w:cs="Calibri"/>
          <w:sz w:val="26"/>
          <w:szCs w:val="26"/>
        </w:rPr>
        <w:t>ij</w:t>
      </w:r>
      <w:r w:rsidRPr="00E76C49">
        <w:rPr>
          <w:rFonts w:cs="Calibri"/>
          <w:spacing w:val="-1"/>
          <w:sz w:val="26"/>
          <w:szCs w:val="26"/>
        </w:rPr>
        <w:t>a</w:t>
      </w:r>
      <w:r w:rsidRPr="00E76C49">
        <w:rPr>
          <w:rFonts w:cs="Calibri"/>
          <w:sz w:val="26"/>
          <w:szCs w:val="26"/>
        </w:rPr>
        <w:t>li</w:t>
      </w:r>
      <w:r w:rsidRPr="00E76C49">
        <w:rPr>
          <w:rFonts w:cs="Calibri"/>
          <w:spacing w:val="1"/>
          <w:sz w:val="26"/>
          <w:szCs w:val="26"/>
        </w:rPr>
        <w:t>z</w:t>
      </w:r>
      <w:r w:rsidRPr="00E76C49">
        <w:rPr>
          <w:rFonts w:cs="Calibri"/>
          <w:sz w:val="26"/>
          <w:szCs w:val="26"/>
        </w:rPr>
        <w:t>i</w:t>
      </w:r>
      <w:r w:rsidRPr="00E76C49">
        <w:rPr>
          <w:rFonts w:cs="Calibri"/>
          <w:spacing w:val="-1"/>
          <w:sz w:val="26"/>
          <w:szCs w:val="26"/>
        </w:rPr>
        <w:t>ra</w:t>
      </w:r>
      <w:r w:rsidRPr="00E76C49">
        <w:rPr>
          <w:rFonts w:cs="Calibri"/>
          <w:sz w:val="26"/>
          <w:szCs w:val="26"/>
        </w:rPr>
        <w:t>nim u</w:t>
      </w:r>
      <w:r w:rsidRPr="00E76C49">
        <w:rPr>
          <w:rFonts w:cs="Calibri"/>
          <w:spacing w:val="-1"/>
          <w:sz w:val="26"/>
          <w:szCs w:val="26"/>
        </w:rPr>
        <w:t>č</w:t>
      </w:r>
      <w:r w:rsidRPr="00E76C49">
        <w:rPr>
          <w:rFonts w:cs="Calibri"/>
          <w:sz w:val="26"/>
          <w:szCs w:val="26"/>
        </w:rPr>
        <w:t>ioni</w:t>
      </w:r>
      <w:r w:rsidRPr="00E76C49">
        <w:rPr>
          <w:rFonts w:cs="Calibri"/>
          <w:spacing w:val="-1"/>
          <w:sz w:val="26"/>
          <w:szCs w:val="26"/>
        </w:rPr>
        <w:t>ca</w:t>
      </w:r>
      <w:r w:rsidRPr="00E76C49">
        <w:rPr>
          <w:rFonts w:cs="Calibri"/>
          <w:sz w:val="26"/>
          <w:szCs w:val="26"/>
        </w:rPr>
        <w:t>ma</w:t>
      </w:r>
    </w:p>
    <w:p w:rsidR="00E76C49" w:rsidRPr="00E76C49" w:rsidRDefault="00E76C49" w:rsidP="00E76C49">
      <w:pPr>
        <w:widowControl w:val="0"/>
        <w:autoSpaceDE w:val="0"/>
        <w:autoSpaceDN w:val="0"/>
        <w:adjustRightInd w:val="0"/>
        <w:spacing w:before="16" w:after="0" w:line="260" w:lineRule="exact"/>
        <w:jc w:val="both"/>
        <w:rPr>
          <w:rFonts w:cs="Calibri"/>
          <w:sz w:val="26"/>
          <w:szCs w:val="26"/>
        </w:rPr>
      </w:pPr>
    </w:p>
    <w:p w:rsidR="00E76C49" w:rsidRPr="00E76C49" w:rsidRDefault="00E76C49" w:rsidP="00595B1F">
      <w:pPr>
        <w:widowControl w:val="0"/>
        <w:autoSpaceDE w:val="0"/>
        <w:autoSpaceDN w:val="0"/>
        <w:adjustRightInd w:val="0"/>
        <w:spacing w:after="0" w:line="240" w:lineRule="auto"/>
        <w:ind w:left="476"/>
        <w:jc w:val="both"/>
        <w:rPr>
          <w:rFonts w:cs="Calibri"/>
          <w:sz w:val="26"/>
          <w:szCs w:val="26"/>
        </w:rPr>
      </w:pPr>
      <w:r w:rsidRPr="00E76C49">
        <w:rPr>
          <w:rFonts w:cs="Calibri"/>
          <w:b/>
          <w:bCs/>
          <w:spacing w:val="-1"/>
          <w:sz w:val="26"/>
          <w:szCs w:val="26"/>
        </w:rPr>
        <w:t>V</w:t>
      </w:r>
      <w:r w:rsidRPr="00E76C49">
        <w:rPr>
          <w:rFonts w:cs="Calibri"/>
          <w:b/>
          <w:bCs/>
          <w:sz w:val="26"/>
          <w:szCs w:val="26"/>
        </w:rPr>
        <w:t xml:space="preserve">II. </w:t>
      </w:r>
      <w:r w:rsidRPr="00E76C49">
        <w:rPr>
          <w:rFonts w:cs="Calibri"/>
          <w:spacing w:val="-1"/>
          <w:sz w:val="26"/>
          <w:szCs w:val="26"/>
        </w:rPr>
        <w:t>Na</w:t>
      </w:r>
      <w:r w:rsidRPr="00E76C49">
        <w:rPr>
          <w:rFonts w:cs="Calibri"/>
          <w:sz w:val="26"/>
          <w:szCs w:val="26"/>
        </w:rPr>
        <w:t>kon polo</w:t>
      </w:r>
      <w:r w:rsidRPr="00E76C49">
        <w:rPr>
          <w:rFonts w:cs="Calibri"/>
          <w:spacing w:val="1"/>
          <w:sz w:val="26"/>
          <w:szCs w:val="26"/>
        </w:rPr>
        <w:t>ž</w:t>
      </w:r>
      <w:r w:rsidRPr="00E76C49">
        <w:rPr>
          <w:rFonts w:cs="Calibri"/>
          <w:spacing w:val="-1"/>
          <w:sz w:val="26"/>
          <w:szCs w:val="26"/>
        </w:rPr>
        <w:t>e</w:t>
      </w:r>
      <w:r w:rsidRPr="00E76C49">
        <w:rPr>
          <w:rFonts w:cs="Calibri"/>
          <w:sz w:val="26"/>
          <w:szCs w:val="26"/>
        </w:rPr>
        <w:t>nih ispita</w:t>
      </w:r>
      <w:r w:rsidRPr="00E76C49">
        <w:rPr>
          <w:rFonts w:cs="Calibri"/>
          <w:spacing w:val="-1"/>
          <w:sz w:val="26"/>
          <w:szCs w:val="26"/>
        </w:rPr>
        <w:t xml:space="preserve"> </w:t>
      </w:r>
      <w:r w:rsidRPr="00E76C49">
        <w:rPr>
          <w:rFonts w:cs="Calibri"/>
          <w:sz w:val="26"/>
          <w:szCs w:val="26"/>
        </w:rPr>
        <w:t>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ti p</w:t>
      </w:r>
      <w:r w:rsidRPr="00E76C49">
        <w:rPr>
          <w:rFonts w:cs="Calibri"/>
          <w:spacing w:val="-1"/>
          <w:sz w:val="26"/>
          <w:szCs w:val="26"/>
        </w:rPr>
        <w:t>r</w:t>
      </w:r>
      <w:r w:rsidRPr="00E76C49">
        <w:rPr>
          <w:rFonts w:cs="Calibri"/>
          <w:sz w:val="26"/>
          <w:szCs w:val="26"/>
        </w:rPr>
        <w:t>istup</w:t>
      </w:r>
      <w:r w:rsidRPr="00E76C49">
        <w:rPr>
          <w:rFonts w:cs="Calibri"/>
          <w:spacing w:val="-1"/>
          <w:sz w:val="26"/>
          <w:szCs w:val="26"/>
        </w:rPr>
        <w:t>a</w:t>
      </w:r>
      <w:r w:rsidRPr="00E76C49">
        <w:rPr>
          <w:rFonts w:cs="Calibri"/>
          <w:sz w:val="26"/>
          <w:szCs w:val="26"/>
        </w:rPr>
        <w:t>ju pol</w:t>
      </w:r>
      <w:r w:rsidRPr="00E76C49">
        <w:rPr>
          <w:rFonts w:cs="Calibri"/>
          <w:spacing w:val="-1"/>
          <w:sz w:val="26"/>
          <w:szCs w:val="26"/>
        </w:rPr>
        <w:t>a</w:t>
      </w:r>
      <w:r w:rsidRPr="00E76C49">
        <w:rPr>
          <w:rFonts w:cs="Calibri"/>
          <w:sz w:val="26"/>
          <w:szCs w:val="26"/>
        </w:rPr>
        <w:t>g</w:t>
      </w:r>
      <w:r w:rsidRPr="00E76C49">
        <w:rPr>
          <w:rFonts w:cs="Calibri"/>
          <w:spacing w:val="-1"/>
          <w:sz w:val="26"/>
          <w:szCs w:val="26"/>
        </w:rPr>
        <w:t>a</w:t>
      </w:r>
      <w:r w:rsidRPr="00E76C49">
        <w:rPr>
          <w:rFonts w:cs="Calibri"/>
          <w:sz w:val="26"/>
          <w:szCs w:val="26"/>
        </w:rPr>
        <w:t xml:space="preserve">nju </w:t>
      </w:r>
      <w:r w:rsidRPr="00E76C49">
        <w:rPr>
          <w:rFonts w:cs="Calibri"/>
          <w:spacing w:val="1"/>
          <w:sz w:val="26"/>
          <w:szCs w:val="26"/>
        </w:rPr>
        <w:t>z</w:t>
      </w:r>
      <w:r w:rsidRPr="00E76C49">
        <w:rPr>
          <w:rFonts w:cs="Calibri"/>
          <w:spacing w:val="-1"/>
          <w:sz w:val="26"/>
          <w:szCs w:val="26"/>
        </w:rPr>
        <w:t>a</w:t>
      </w:r>
      <w:r w:rsidRPr="00E76C49">
        <w:rPr>
          <w:rFonts w:cs="Calibri"/>
          <w:sz w:val="26"/>
          <w:szCs w:val="26"/>
        </w:rPr>
        <w:t>v</w:t>
      </w:r>
      <w:r w:rsidRPr="00E76C49">
        <w:rPr>
          <w:rFonts w:cs="Calibri"/>
          <w:spacing w:val="-1"/>
          <w:sz w:val="26"/>
          <w:szCs w:val="26"/>
        </w:rPr>
        <w:t>r</w:t>
      </w:r>
      <w:r w:rsidRPr="00E76C49">
        <w:rPr>
          <w:rFonts w:cs="Calibri"/>
          <w:sz w:val="26"/>
          <w:szCs w:val="26"/>
        </w:rPr>
        <w:t>šnog</w:t>
      </w:r>
      <w:r w:rsidRPr="00E76C49">
        <w:rPr>
          <w:rFonts w:cs="Calibri"/>
          <w:spacing w:val="-2"/>
          <w:sz w:val="26"/>
          <w:szCs w:val="26"/>
        </w:rPr>
        <w:t xml:space="preserve"> </w:t>
      </w:r>
      <w:r w:rsidRPr="00E76C49">
        <w:rPr>
          <w:rFonts w:cs="Calibri"/>
          <w:sz w:val="26"/>
          <w:szCs w:val="26"/>
        </w:rPr>
        <w:t>ispita</w:t>
      </w:r>
      <w:r w:rsidRPr="00E76C49">
        <w:rPr>
          <w:rFonts w:cs="Calibri"/>
          <w:spacing w:val="1"/>
          <w:sz w:val="26"/>
          <w:szCs w:val="26"/>
        </w:rPr>
        <w:t xml:space="preserve"> </w:t>
      </w:r>
      <w:r w:rsidRPr="00E76C49">
        <w:rPr>
          <w:rFonts w:cs="Calibri"/>
          <w:sz w:val="26"/>
          <w:szCs w:val="26"/>
        </w:rPr>
        <w:t>u j</w:t>
      </w:r>
      <w:r w:rsidRPr="00E76C49">
        <w:rPr>
          <w:rFonts w:cs="Calibri"/>
          <w:spacing w:val="-1"/>
          <w:sz w:val="26"/>
          <w:szCs w:val="26"/>
        </w:rPr>
        <w:t>e</w:t>
      </w:r>
      <w:r w:rsidRPr="00E76C49">
        <w:rPr>
          <w:rFonts w:cs="Calibri"/>
          <w:sz w:val="26"/>
          <w:szCs w:val="26"/>
        </w:rPr>
        <w:t>s</w:t>
      </w:r>
      <w:r w:rsidRPr="00E76C49">
        <w:rPr>
          <w:rFonts w:cs="Calibri"/>
          <w:spacing w:val="-1"/>
          <w:sz w:val="26"/>
          <w:szCs w:val="26"/>
        </w:rPr>
        <w:t>e</w:t>
      </w:r>
      <w:r w:rsidRPr="00E76C49">
        <w:rPr>
          <w:rFonts w:cs="Calibri"/>
          <w:sz w:val="26"/>
          <w:szCs w:val="26"/>
        </w:rPr>
        <w:t>nskom,</w:t>
      </w:r>
      <w:r w:rsidRPr="00E76C49">
        <w:rPr>
          <w:rFonts w:cs="Calibri"/>
          <w:spacing w:val="1"/>
          <w:sz w:val="26"/>
          <w:szCs w:val="26"/>
        </w:rPr>
        <w:t>z</w:t>
      </w:r>
      <w:r w:rsidRPr="00E76C49">
        <w:rPr>
          <w:rFonts w:cs="Calibri"/>
          <w:sz w:val="26"/>
          <w:szCs w:val="26"/>
        </w:rPr>
        <w:t>imskom i</w:t>
      </w:r>
      <w:r w:rsidRPr="00E76C49">
        <w:rPr>
          <w:rFonts w:cs="Calibri"/>
          <w:spacing w:val="-2"/>
          <w:sz w:val="26"/>
          <w:szCs w:val="26"/>
        </w:rPr>
        <w:t xml:space="preserve"> l</w:t>
      </w:r>
      <w:r w:rsidRPr="00E76C49">
        <w:rPr>
          <w:rFonts w:cs="Calibri"/>
          <w:sz w:val="26"/>
          <w:szCs w:val="26"/>
        </w:rPr>
        <w:t>j</w:t>
      </w:r>
      <w:r w:rsidRPr="00E76C49">
        <w:rPr>
          <w:rFonts w:cs="Calibri"/>
          <w:spacing w:val="-1"/>
          <w:sz w:val="26"/>
          <w:szCs w:val="26"/>
        </w:rPr>
        <w:t>e</w:t>
      </w:r>
      <w:r w:rsidRPr="00E76C49">
        <w:rPr>
          <w:rFonts w:cs="Calibri"/>
          <w:sz w:val="26"/>
          <w:szCs w:val="26"/>
        </w:rPr>
        <w:t xml:space="preserve">tnom </w:t>
      </w:r>
      <w:r w:rsidRPr="00E76C49">
        <w:rPr>
          <w:rFonts w:cs="Calibri"/>
          <w:spacing w:val="-1"/>
          <w:sz w:val="26"/>
          <w:szCs w:val="26"/>
        </w:rPr>
        <w:t>r</w:t>
      </w:r>
      <w:r w:rsidRPr="00E76C49">
        <w:rPr>
          <w:rFonts w:cs="Calibri"/>
          <w:sz w:val="26"/>
          <w:szCs w:val="26"/>
        </w:rPr>
        <w:t>oku što je</w:t>
      </w:r>
      <w:r w:rsidRPr="00E76C49">
        <w:rPr>
          <w:rFonts w:cs="Calibri"/>
          <w:spacing w:val="-1"/>
          <w:sz w:val="26"/>
          <w:szCs w:val="26"/>
        </w:rPr>
        <w:t xml:space="preserve"> </w:t>
      </w:r>
      <w:r w:rsidRPr="00E76C49">
        <w:rPr>
          <w:rFonts w:cs="Calibri"/>
          <w:sz w:val="26"/>
          <w:szCs w:val="26"/>
        </w:rPr>
        <w:t>pl</w:t>
      </w:r>
      <w:r w:rsidRPr="00E76C49">
        <w:rPr>
          <w:rFonts w:cs="Calibri"/>
          <w:spacing w:val="-1"/>
          <w:sz w:val="26"/>
          <w:szCs w:val="26"/>
        </w:rPr>
        <w:t>a</w:t>
      </w:r>
      <w:r w:rsidRPr="00E76C49">
        <w:rPr>
          <w:rFonts w:cs="Calibri"/>
          <w:sz w:val="26"/>
          <w:szCs w:val="26"/>
        </w:rPr>
        <w:t>ni</w:t>
      </w:r>
      <w:r w:rsidRPr="00E76C49">
        <w:rPr>
          <w:rFonts w:cs="Calibri"/>
          <w:spacing w:val="-1"/>
          <w:sz w:val="26"/>
          <w:szCs w:val="26"/>
        </w:rPr>
        <w:t>ra</w:t>
      </w:r>
      <w:r w:rsidRPr="00E76C49">
        <w:rPr>
          <w:rFonts w:cs="Calibri"/>
          <w:sz w:val="26"/>
          <w:szCs w:val="26"/>
        </w:rPr>
        <w:t xml:space="preserve">no </w:t>
      </w:r>
      <w:r w:rsidRPr="00E76C49">
        <w:rPr>
          <w:rFonts w:cs="Calibri"/>
          <w:spacing w:val="-2"/>
          <w:sz w:val="26"/>
          <w:szCs w:val="26"/>
        </w:rPr>
        <w:t>g</w:t>
      </w:r>
      <w:r w:rsidRPr="00E76C49">
        <w:rPr>
          <w:rFonts w:cs="Calibri"/>
          <w:sz w:val="26"/>
          <w:szCs w:val="26"/>
        </w:rPr>
        <w:t>odišnjim k</w:t>
      </w:r>
      <w:r w:rsidRPr="00E76C49">
        <w:rPr>
          <w:rFonts w:cs="Calibri"/>
          <w:spacing w:val="-1"/>
          <w:sz w:val="26"/>
          <w:szCs w:val="26"/>
        </w:rPr>
        <w:t>a</w:t>
      </w:r>
      <w:r w:rsidRPr="00E76C49">
        <w:rPr>
          <w:rFonts w:cs="Calibri"/>
          <w:sz w:val="26"/>
          <w:szCs w:val="26"/>
        </w:rPr>
        <w:t>l</w:t>
      </w:r>
      <w:r w:rsidRPr="00E76C49">
        <w:rPr>
          <w:rFonts w:cs="Calibri"/>
          <w:spacing w:val="-1"/>
          <w:sz w:val="26"/>
          <w:szCs w:val="26"/>
        </w:rPr>
        <w:t>e</w:t>
      </w:r>
      <w:r w:rsidRPr="00E76C49">
        <w:rPr>
          <w:rFonts w:cs="Calibri"/>
          <w:sz w:val="26"/>
          <w:szCs w:val="26"/>
        </w:rPr>
        <w:t>nd</w:t>
      </w:r>
      <w:r w:rsidRPr="00E76C49">
        <w:rPr>
          <w:rFonts w:cs="Calibri"/>
          <w:spacing w:val="-1"/>
          <w:sz w:val="26"/>
          <w:szCs w:val="26"/>
        </w:rPr>
        <w:t>ar</w:t>
      </w:r>
      <w:r w:rsidRPr="00E76C49">
        <w:rPr>
          <w:rFonts w:cs="Calibri"/>
          <w:sz w:val="26"/>
          <w:szCs w:val="26"/>
        </w:rPr>
        <w:t>om škol</w:t>
      </w:r>
      <w:r w:rsidRPr="00E76C49">
        <w:rPr>
          <w:rFonts w:cs="Calibri"/>
          <w:spacing w:val="-1"/>
          <w:sz w:val="26"/>
          <w:szCs w:val="26"/>
        </w:rPr>
        <w:t>e</w:t>
      </w:r>
    </w:p>
    <w:p w:rsidR="00E76C49" w:rsidRPr="00E76C49" w:rsidRDefault="00E76C49" w:rsidP="00E76C49">
      <w:pPr>
        <w:widowControl w:val="0"/>
        <w:autoSpaceDE w:val="0"/>
        <w:autoSpaceDN w:val="0"/>
        <w:adjustRightInd w:val="0"/>
        <w:spacing w:before="16" w:after="0" w:line="260" w:lineRule="exact"/>
        <w:rPr>
          <w:rFonts w:cs="Calibri"/>
          <w:sz w:val="26"/>
          <w:szCs w:val="26"/>
        </w:rPr>
      </w:pPr>
    </w:p>
    <w:p w:rsidR="00E76C49" w:rsidRPr="00E76C49" w:rsidRDefault="00E76C49" w:rsidP="00595B1F">
      <w:pPr>
        <w:widowControl w:val="0"/>
        <w:autoSpaceDE w:val="0"/>
        <w:autoSpaceDN w:val="0"/>
        <w:adjustRightInd w:val="0"/>
        <w:spacing w:after="0" w:line="240" w:lineRule="auto"/>
        <w:ind w:left="476"/>
        <w:jc w:val="both"/>
        <w:rPr>
          <w:rFonts w:cs="Calibri"/>
          <w:sz w:val="26"/>
          <w:szCs w:val="26"/>
        </w:rPr>
      </w:pPr>
      <w:r w:rsidRPr="00E76C49">
        <w:rPr>
          <w:rFonts w:cs="Calibri"/>
          <w:b/>
          <w:bCs/>
          <w:spacing w:val="-1"/>
          <w:sz w:val="26"/>
          <w:szCs w:val="26"/>
        </w:rPr>
        <w:t>V</w:t>
      </w:r>
      <w:r w:rsidRPr="00E76C49">
        <w:rPr>
          <w:rFonts w:cs="Calibri"/>
          <w:b/>
          <w:bCs/>
          <w:sz w:val="26"/>
          <w:szCs w:val="26"/>
        </w:rPr>
        <w:t>III.</w:t>
      </w:r>
      <w:r w:rsidRPr="00E76C49">
        <w:rPr>
          <w:rFonts w:cs="Calibri"/>
          <w:b/>
          <w:bCs/>
          <w:spacing w:val="2"/>
          <w:sz w:val="26"/>
          <w:szCs w:val="26"/>
        </w:rPr>
        <w:t xml:space="preserve"> </w:t>
      </w:r>
      <w:r w:rsidRPr="00E76C49">
        <w:rPr>
          <w:rFonts w:cs="Calibri"/>
          <w:spacing w:val="-6"/>
          <w:sz w:val="26"/>
          <w:szCs w:val="26"/>
        </w:rPr>
        <w:t>I</w:t>
      </w:r>
      <w:r w:rsidRPr="00E76C49">
        <w:rPr>
          <w:rFonts w:cs="Calibri"/>
          <w:sz w:val="26"/>
          <w:szCs w:val="26"/>
        </w:rPr>
        <w:t xml:space="preserve">spitni </w:t>
      </w:r>
      <w:r w:rsidRPr="00E76C49">
        <w:rPr>
          <w:rFonts w:cs="Calibri"/>
          <w:spacing w:val="-1"/>
          <w:sz w:val="26"/>
          <w:szCs w:val="26"/>
        </w:rPr>
        <w:t>r</w:t>
      </w:r>
      <w:r w:rsidRPr="00E76C49">
        <w:rPr>
          <w:rFonts w:cs="Calibri"/>
          <w:sz w:val="26"/>
          <w:szCs w:val="26"/>
        </w:rPr>
        <w:t>okovi obj</w:t>
      </w:r>
      <w:r w:rsidRPr="00E76C49">
        <w:rPr>
          <w:rFonts w:cs="Calibri"/>
          <w:spacing w:val="1"/>
          <w:sz w:val="26"/>
          <w:szCs w:val="26"/>
        </w:rPr>
        <w:t>a</w:t>
      </w:r>
      <w:r w:rsidRPr="00E76C49">
        <w:rPr>
          <w:rFonts w:cs="Calibri"/>
          <w:sz w:val="26"/>
          <w:szCs w:val="26"/>
        </w:rPr>
        <w:t>vljuju se</w:t>
      </w:r>
      <w:r w:rsidRPr="00E76C49">
        <w:rPr>
          <w:rFonts w:cs="Calibri"/>
          <w:spacing w:val="-1"/>
          <w:sz w:val="26"/>
          <w:szCs w:val="26"/>
        </w:rPr>
        <w:t xml:space="preserve"> </w:t>
      </w:r>
      <w:r w:rsidRPr="00E76C49">
        <w:rPr>
          <w:rFonts w:cs="Calibri"/>
          <w:sz w:val="26"/>
          <w:szCs w:val="26"/>
        </w:rPr>
        <w:t>na</w:t>
      </w:r>
      <w:r w:rsidRPr="00E76C49">
        <w:rPr>
          <w:rFonts w:cs="Calibri"/>
          <w:spacing w:val="-1"/>
          <w:sz w:val="26"/>
          <w:szCs w:val="26"/>
        </w:rPr>
        <w:t xml:space="preserve"> </w:t>
      </w:r>
      <w:r w:rsidRPr="00E76C49">
        <w:rPr>
          <w:rFonts w:cs="Calibri"/>
          <w:sz w:val="26"/>
          <w:szCs w:val="26"/>
        </w:rPr>
        <w:t>o</w:t>
      </w:r>
      <w:r w:rsidRPr="00E76C49">
        <w:rPr>
          <w:rFonts w:cs="Calibri"/>
          <w:spacing w:val="-2"/>
          <w:sz w:val="26"/>
          <w:szCs w:val="26"/>
        </w:rPr>
        <w:t>g</w:t>
      </w:r>
      <w:r w:rsidRPr="00E76C49">
        <w:rPr>
          <w:rFonts w:cs="Calibri"/>
          <w:sz w:val="26"/>
          <w:szCs w:val="26"/>
        </w:rPr>
        <w:t>l</w:t>
      </w:r>
      <w:r w:rsidRPr="00E76C49">
        <w:rPr>
          <w:rFonts w:cs="Calibri"/>
          <w:spacing w:val="-1"/>
          <w:sz w:val="26"/>
          <w:szCs w:val="26"/>
        </w:rPr>
        <w:t>a</w:t>
      </w:r>
      <w:r w:rsidRPr="00E76C49">
        <w:rPr>
          <w:rFonts w:cs="Calibri"/>
          <w:sz w:val="26"/>
          <w:szCs w:val="26"/>
        </w:rPr>
        <w:t>snoj plo</w:t>
      </w:r>
      <w:r w:rsidRPr="00E76C49">
        <w:rPr>
          <w:rFonts w:cs="Calibri"/>
          <w:spacing w:val="1"/>
          <w:sz w:val="26"/>
          <w:szCs w:val="26"/>
        </w:rPr>
        <w:t>č</w:t>
      </w:r>
      <w:r w:rsidRPr="00E76C49">
        <w:rPr>
          <w:rFonts w:cs="Calibri"/>
          <w:sz w:val="26"/>
          <w:szCs w:val="26"/>
        </w:rPr>
        <w:t>i u p</w:t>
      </w:r>
      <w:r w:rsidRPr="00E76C49">
        <w:rPr>
          <w:rFonts w:cs="Calibri"/>
          <w:spacing w:val="-1"/>
          <w:sz w:val="26"/>
          <w:szCs w:val="26"/>
        </w:rPr>
        <w:t>r</w:t>
      </w:r>
      <w:r w:rsidRPr="00E76C49">
        <w:rPr>
          <w:rFonts w:cs="Calibri"/>
          <w:sz w:val="26"/>
          <w:szCs w:val="26"/>
        </w:rPr>
        <w:t>voj polovi</w:t>
      </w:r>
      <w:r w:rsidRPr="00E76C49">
        <w:rPr>
          <w:rFonts w:cs="Calibri"/>
          <w:spacing w:val="-1"/>
          <w:sz w:val="26"/>
          <w:szCs w:val="26"/>
        </w:rPr>
        <w:t>c</w:t>
      </w:r>
      <w:r w:rsidRPr="00E76C49">
        <w:rPr>
          <w:rFonts w:cs="Calibri"/>
          <w:sz w:val="26"/>
          <w:szCs w:val="26"/>
        </w:rPr>
        <w:t>i t</w:t>
      </w:r>
      <w:r w:rsidRPr="00E76C49">
        <w:rPr>
          <w:rFonts w:cs="Calibri"/>
          <w:spacing w:val="-1"/>
          <w:sz w:val="26"/>
          <w:szCs w:val="26"/>
        </w:rPr>
        <w:t>e</w:t>
      </w:r>
      <w:r w:rsidRPr="00E76C49">
        <w:rPr>
          <w:rFonts w:cs="Calibri"/>
          <w:sz w:val="26"/>
          <w:szCs w:val="26"/>
        </w:rPr>
        <w:t>ku</w:t>
      </w:r>
      <w:r w:rsidRPr="00E76C49">
        <w:rPr>
          <w:rFonts w:cs="Calibri"/>
          <w:spacing w:val="-1"/>
          <w:sz w:val="26"/>
          <w:szCs w:val="26"/>
        </w:rPr>
        <w:t>ć</w:t>
      </w:r>
      <w:r w:rsidRPr="00E76C49">
        <w:rPr>
          <w:rFonts w:cs="Calibri"/>
          <w:spacing w:val="1"/>
          <w:sz w:val="26"/>
          <w:szCs w:val="26"/>
        </w:rPr>
        <w:t>e</w:t>
      </w:r>
      <w:r w:rsidRPr="00E76C49">
        <w:rPr>
          <w:rFonts w:cs="Calibri"/>
          <w:sz w:val="26"/>
          <w:szCs w:val="26"/>
        </w:rPr>
        <w:t>g</w:t>
      </w:r>
      <w:r w:rsidRPr="00E76C49">
        <w:rPr>
          <w:rFonts w:cs="Calibri"/>
          <w:spacing w:val="-2"/>
          <w:sz w:val="26"/>
          <w:szCs w:val="26"/>
        </w:rPr>
        <w:t xml:space="preserve"> </w:t>
      </w:r>
      <w:r w:rsidRPr="00E76C49">
        <w:rPr>
          <w:rFonts w:cs="Calibri"/>
          <w:sz w:val="26"/>
          <w:szCs w:val="26"/>
        </w:rPr>
        <w:t>mj</w:t>
      </w:r>
      <w:r w:rsidRPr="00E76C49">
        <w:rPr>
          <w:rFonts w:cs="Calibri"/>
          <w:spacing w:val="-1"/>
          <w:sz w:val="26"/>
          <w:szCs w:val="26"/>
        </w:rPr>
        <w:t>e</w:t>
      </w:r>
      <w:r w:rsidRPr="00E76C49">
        <w:rPr>
          <w:rFonts w:cs="Calibri"/>
          <w:sz w:val="26"/>
          <w:szCs w:val="26"/>
        </w:rPr>
        <w:t>s</w:t>
      </w:r>
      <w:r w:rsidRPr="00E76C49">
        <w:rPr>
          <w:rFonts w:cs="Calibri"/>
          <w:spacing w:val="1"/>
          <w:sz w:val="26"/>
          <w:szCs w:val="26"/>
        </w:rPr>
        <w:t>e</w:t>
      </w:r>
      <w:r w:rsidRPr="00E76C49">
        <w:rPr>
          <w:rFonts w:cs="Calibri"/>
          <w:spacing w:val="-1"/>
          <w:sz w:val="26"/>
          <w:szCs w:val="26"/>
        </w:rPr>
        <w:t>ca</w:t>
      </w:r>
      <w:r w:rsidRPr="00E76C49">
        <w:rPr>
          <w:rFonts w:cs="Calibri"/>
          <w:sz w:val="26"/>
          <w:szCs w:val="26"/>
        </w:rPr>
        <w:t xml:space="preserve">. </w:t>
      </w:r>
      <w:r w:rsidRPr="00E76C49">
        <w:rPr>
          <w:rFonts w:cs="Calibri"/>
          <w:spacing w:val="-1"/>
          <w:sz w:val="26"/>
          <w:szCs w:val="26"/>
        </w:rPr>
        <w:t>Ka</w:t>
      </w:r>
      <w:r w:rsidRPr="00E76C49">
        <w:rPr>
          <w:rFonts w:cs="Calibri"/>
          <w:sz w:val="26"/>
          <w:szCs w:val="26"/>
        </w:rPr>
        <w:t>ndid</w:t>
      </w:r>
      <w:r w:rsidRPr="00E76C49">
        <w:rPr>
          <w:rFonts w:cs="Calibri"/>
          <w:spacing w:val="-1"/>
          <w:sz w:val="26"/>
          <w:szCs w:val="26"/>
        </w:rPr>
        <w:t>a</w:t>
      </w:r>
      <w:r w:rsidRPr="00E76C49">
        <w:rPr>
          <w:rFonts w:cs="Calibri"/>
          <w:sz w:val="26"/>
          <w:szCs w:val="26"/>
        </w:rPr>
        <w:t>ti mo</w:t>
      </w:r>
      <w:r w:rsidRPr="00E76C49">
        <w:rPr>
          <w:rFonts w:cs="Calibri"/>
          <w:spacing w:val="-2"/>
          <w:sz w:val="26"/>
          <w:szCs w:val="26"/>
        </w:rPr>
        <w:t>g</w:t>
      </w:r>
      <w:r w:rsidRPr="00E76C49">
        <w:rPr>
          <w:rFonts w:cs="Calibri"/>
          <w:sz w:val="26"/>
          <w:szCs w:val="26"/>
        </w:rPr>
        <w:t>u ispit pol</w:t>
      </w:r>
      <w:r w:rsidRPr="00E76C49">
        <w:rPr>
          <w:rFonts w:cs="Calibri"/>
          <w:spacing w:val="-1"/>
          <w:sz w:val="26"/>
          <w:szCs w:val="26"/>
        </w:rPr>
        <w:t>a</w:t>
      </w:r>
      <w:r w:rsidRPr="00E76C49">
        <w:rPr>
          <w:rFonts w:cs="Calibri"/>
          <w:sz w:val="26"/>
          <w:szCs w:val="26"/>
        </w:rPr>
        <w:t>g</w:t>
      </w:r>
      <w:r w:rsidRPr="00E76C49">
        <w:rPr>
          <w:rFonts w:cs="Calibri"/>
          <w:spacing w:val="-1"/>
          <w:sz w:val="26"/>
          <w:szCs w:val="26"/>
        </w:rPr>
        <w:t>a</w:t>
      </w:r>
      <w:r w:rsidRPr="00E76C49">
        <w:rPr>
          <w:rFonts w:cs="Calibri"/>
          <w:sz w:val="26"/>
          <w:szCs w:val="26"/>
        </w:rPr>
        <w:t>ti 3 puta</w:t>
      </w:r>
      <w:r w:rsidRPr="00E76C49">
        <w:rPr>
          <w:rFonts w:cs="Calibri"/>
          <w:spacing w:val="-1"/>
          <w:sz w:val="26"/>
          <w:szCs w:val="26"/>
        </w:rPr>
        <w:t xml:space="preserve"> </w:t>
      </w:r>
      <w:r w:rsidRPr="00E76C49">
        <w:rPr>
          <w:rFonts w:cs="Calibri"/>
          <w:sz w:val="26"/>
          <w:szCs w:val="26"/>
        </w:rPr>
        <w:t>kod p</w:t>
      </w:r>
      <w:r w:rsidRPr="00E76C49">
        <w:rPr>
          <w:rFonts w:cs="Calibri"/>
          <w:spacing w:val="-1"/>
          <w:sz w:val="26"/>
          <w:szCs w:val="26"/>
        </w:rPr>
        <w:t>re</w:t>
      </w:r>
      <w:r w:rsidRPr="00E76C49">
        <w:rPr>
          <w:rFonts w:cs="Calibri"/>
          <w:sz w:val="26"/>
          <w:szCs w:val="26"/>
        </w:rPr>
        <w:t>dm</w:t>
      </w:r>
      <w:r w:rsidRPr="00E76C49">
        <w:rPr>
          <w:rFonts w:cs="Calibri"/>
          <w:spacing w:val="-1"/>
          <w:sz w:val="26"/>
          <w:szCs w:val="26"/>
        </w:rPr>
        <w:t>e</w:t>
      </w:r>
      <w:r w:rsidRPr="00E76C49">
        <w:rPr>
          <w:rFonts w:cs="Calibri"/>
          <w:spacing w:val="3"/>
          <w:sz w:val="26"/>
          <w:szCs w:val="26"/>
        </w:rPr>
        <w:t>t</w:t>
      </w:r>
      <w:r w:rsidRPr="00E76C49">
        <w:rPr>
          <w:rFonts w:cs="Calibri"/>
          <w:sz w:val="26"/>
          <w:szCs w:val="26"/>
        </w:rPr>
        <w:t>nog</w:t>
      </w:r>
      <w:r w:rsidRPr="00E76C49">
        <w:rPr>
          <w:rFonts w:cs="Calibri"/>
          <w:spacing w:val="-2"/>
          <w:sz w:val="26"/>
          <w:szCs w:val="26"/>
        </w:rPr>
        <w:t xml:space="preserve"> </w:t>
      </w:r>
      <w:r w:rsidRPr="00E76C49">
        <w:rPr>
          <w:rFonts w:cs="Calibri"/>
          <w:sz w:val="26"/>
          <w:szCs w:val="26"/>
        </w:rPr>
        <w:t>p</w:t>
      </w:r>
      <w:r w:rsidRPr="00E76C49">
        <w:rPr>
          <w:rFonts w:cs="Calibri"/>
          <w:spacing w:val="-1"/>
          <w:sz w:val="26"/>
          <w:szCs w:val="26"/>
        </w:rPr>
        <w:t>r</w:t>
      </w:r>
      <w:r w:rsidRPr="00E76C49">
        <w:rPr>
          <w:rFonts w:cs="Calibri"/>
          <w:spacing w:val="2"/>
          <w:sz w:val="26"/>
          <w:szCs w:val="26"/>
        </w:rPr>
        <w:t>o</w:t>
      </w:r>
      <w:r w:rsidRPr="00E76C49">
        <w:rPr>
          <w:rFonts w:cs="Calibri"/>
          <w:spacing w:val="-1"/>
          <w:sz w:val="26"/>
          <w:szCs w:val="26"/>
        </w:rPr>
        <w:t>fe</w:t>
      </w:r>
      <w:r w:rsidRPr="00E76C49">
        <w:rPr>
          <w:rFonts w:cs="Calibri"/>
          <w:sz w:val="26"/>
          <w:szCs w:val="26"/>
        </w:rPr>
        <w:t>so</w:t>
      </w:r>
      <w:r w:rsidRPr="00E76C49">
        <w:rPr>
          <w:rFonts w:cs="Calibri"/>
          <w:spacing w:val="2"/>
          <w:sz w:val="26"/>
          <w:szCs w:val="26"/>
        </w:rPr>
        <w:t>r</w:t>
      </w:r>
      <w:r w:rsidRPr="00E76C49">
        <w:rPr>
          <w:rFonts w:cs="Calibri"/>
          <w:spacing w:val="-1"/>
          <w:sz w:val="26"/>
          <w:szCs w:val="26"/>
        </w:rPr>
        <w:t>a</w:t>
      </w:r>
      <w:r w:rsidRPr="00E76C49">
        <w:rPr>
          <w:rFonts w:cs="Calibri"/>
          <w:sz w:val="26"/>
          <w:szCs w:val="26"/>
        </w:rPr>
        <w:t>, a</w:t>
      </w:r>
      <w:r w:rsidRPr="00E76C49">
        <w:rPr>
          <w:rFonts w:cs="Calibri"/>
          <w:spacing w:val="59"/>
          <w:sz w:val="26"/>
          <w:szCs w:val="26"/>
        </w:rPr>
        <w:t xml:space="preserve"> </w:t>
      </w:r>
      <w:r w:rsidRPr="00E76C49">
        <w:rPr>
          <w:rFonts w:cs="Calibri"/>
          <w:sz w:val="26"/>
          <w:szCs w:val="26"/>
        </w:rPr>
        <w:t xml:space="preserve">4. put </w:t>
      </w:r>
      <w:r w:rsidRPr="00E76C49">
        <w:rPr>
          <w:rFonts w:cs="Calibri"/>
          <w:spacing w:val="2"/>
          <w:sz w:val="26"/>
          <w:szCs w:val="26"/>
        </w:rPr>
        <w:t>p</w:t>
      </w:r>
      <w:r w:rsidRPr="00E76C49">
        <w:rPr>
          <w:rFonts w:cs="Calibri"/>
          <w:sz w:val="26"/>
          <w:szCs w:val="26"/>
        </w:rPr>
        <w:t>l</w:t>
      </w:r>
      <w:r w:rsidRPr="00E76C49">
        <w:rPr>
          <w:rFonts w:cs="Calibri"/>
          <w:spacing w:val="-1"/>
          <w:sz w:val="26"/>
          <w:szCs w:val="26"/>
        </w:rPr>
        <w:t>aća</w:t>
      </w:r>
      <w:r w:rsidRPr="00E76C49">
        <w:rPr>
          <w:rFonts w:cs="Calibri"/>
          <w:sz w:val="26"/>
          <w:szCs w:val="26"/>
        </w:rPr>
        <w:t xml:space="preserve">ju ponovo ispit u </w:t>
      </w:r>
      <w:r w:rsidRPr="00E76C49">
        <w:rPr>
          <w:rFonts w:cs="Calibri"/>
          <w:spacing w:val="-1"/>
          <w:sz w:val="26"/>
          <w:szCs w:val="26"/>
        </w:rPr>
        <w:t>c</w:t>
      </w:r>
      <w:r w:rsidRPr="00E76C49">
        <w:rPr>
          <w:rFonts w:cs="Calibri"/>
          <w:sz w:val="26"/>
          <w:szCs w:val="26"/>
        </w:rPr>
        <w:t>ij</w:t>
      </w:r>
      <w:r w:rsidRPr="00E76C49">
        <w:rPr>
          <w:rFonts w:cs="Calibri"/>
          <w:spacing w:val="-1"/>
          <w:sz w:val="26"/>
          <w:szCs w:val="26"/>
        </w:rPr>
        <w:t>e</w:t>
      </w:r>
      <w:r w:rsidRPr="00E76C49">
        <w:rPr>
          <w:rFonts w:cs="Calibri"/>
          <w:sz w:val="26"/>
          <w:szCs w:val="26"/>
        </w:rPr>
        <w:t>losti i p</w:t>
      </w:r>
      <w:r w:rsidRPr="00E76C49">
        <w:rPr>
          <w:rFonts w:cs="Calibri"/>
          <w:spacing w:val="-2"/>
          <w:sz w:val="26"/>
          <w:szCs w:val="26"/>
        </w:rPr>
        <w:t>o</w:t>
      </w:r>
      <w:r w:rsidRPr="00E76C49">
        <w:rPr>
          <w:rFonts w:cs="Calibri"/>
          <w:sz w:val="26"/>
          <w:szCs w:val="26"/>
        </w:rPr>
        <w:t>l</w:t>
      </w:r>
      <w:r w:rsidRPr="00E76C49">
        <w:rPr>
          <w:rFonts w:cs="Calibri"/>
          <w:spacing w:val="-1"/>
          <w:sz w:val="26"/>
          <w:szCs w:val="26"/>
        </w:rPr>
        <w:t>a</w:t>
      </w:r>
      <w:r w:rsidRPr="00E76C49">
        <w:rPr>
          <w:rFonts w:cs="Calibri"/>
          <w:spacing w:val="1"/>
          <w:sz w:val="26"/>
          <w:szCs w:val="26"/>
        </w:rPr>
        <w:t>ž</w:t>
      </w:r>
      <w:r w:rsidRPr="00E76C49">
        <w:rPr>
          <w:rFonts w:cs="Calibri"/>
          <w:sz w:val="26"/>
          <w:szCs w:val="26"/>
        </w:rPr>
        <w:t xml:space="preserve">u </w:t>
      </w:r>
      <w:r w:rsidRPr="00E76C49">
        <w:rPr>
          <w:rFonts w:cs="Calibri"/>
          <w:spacing w:val="-2"/>
          <w:sz w:val="26"/>
          <w:szCs w:val="26"/>
        </w:rPr>
        <w:t>g</w:t>
      </w:r>
      <w:r w:rsidRPr="00E76C49">
        <w:rPr>
          <w:rFonts w:cs="Calibri"/>
          <w:sz w:val="26"/>
          <w:szCs w:val="26"/>
        </w:rPr>
        <w:t>a</w:t>
      </w:r>
      <w:r w:rsidRPr="00E76C49">
        <w:rPr>
          <w:rFonts w:cs="Calibri"/>
          <w:spacing w:val="-1"/>
          <w:sz w:val="26"/>
          <w:szCs w:val="26"/>
        </w:rPr>
        <w:t xml:space="preserve"> </w:t>
      </w:r>
      <w:r w:rsidRPr="00E76C49">
        <w:rPr>
          <w:rFonts w:cs="Calibri"/>
          <w:sz w:val="26"/>
          <w:szCs w:val="26"/>
        </w:rPr>
        <w:t>p</w:t>
      </w:r>
      <w:r w:rsidRPr="00E76C49">
        <w:rPr>
          <w:rFonts w:cs="Calibri"/>
          <w:spacing w:val="-1"/>
          <w:sz w:val="26"/>
          <w:szCs w:val="26"/>
        </w:rPr>
        <w:t>re</w:t>
      </w:r>
      <w:r w:rsidRPr="00E76C49">
        <w:rPr>
          <w:rFonts w:cs="Calibri"/>
          <w:sz w:val="26"/>
          <w:szCs w:val="26"/>
        </w:rPr>
        <w:t>d komisijom</w:t>
      </w:r>
    </w:p>
    <w:p w:rsidR="00E76C49" w:rsidRPr="00E76C49" w:rsidRDefault="00E76C49" w:rsidP="00E76C49">
      <w:pPr>
        <w:widowControl w:val="0"/>
        <w:autoSpaceDE w:val="0"/>
        <w:autoSpaceDN w:val="0"/>
        <w:adjustRightInd w:val="0"/>
        <w:spacing w:after="0" w:line="200" w:lineRule="exact"/>
        <w:rPr>
          <w:rFonts w:cs="Calibri"/>
          <w:sz w:val="26"/>
          <w:szCs w:val="26"/>
        </w:rPr>
      </w:pPr>
    </w:p>
    <w:p w:rsidR="00E76C49" w:rsidRPr="00E76C49" w:rsidRDefault="00E76C49" w:rsidP="00E76C49">
      <w:pPr>
        <w:widowControl w:val="0"/>
        <w:autoSpaceDE w:val="0"/>
        <w:autoSpaceDN w:val="0"/>
        <w:adjustRightInd w:val="0"/>
        <w:spacing w:after="0" w:line="200" w:lineRule="exact"/>
        <w:rPr>
          <w:rFonts w:cs="Calibri"/>
          <w:sz w:val="26"/>
          <w:szCs w:val="26"/>
        </w:rPr>
      </w:pPr>
    </w:p>
    <w:p w:rsidR="00E76C49" w:rsidRPr="00E76C49" w:rsidRDefault="00E76C49" w:rsidP="00595B1F">
      <w:pPr>
        <w:widowControl w:val="0"/>
        <w:autoSpaceDE w:val="0"/>
        <w:autoSpaceDN w:val="0"/>
        <w:adjustRightInd w:val="0"/>
        <w:spacing w:after="0" w:line="240" w:lineRule="auto"/>
        <w:ind w:left="476"/>
        <w:jc w:val="both"/>
        <w:rPr>
          <w:rFonts w:cs="Calibri"/>
          <w:sz w:val="26"/>
          <w:szCs w:val="26"/>
        </w:rPr>
      </w:pPr>
      <w:r w:rsidRPr="00E76C49">
        <w:rPr>
          <w:rFonts w:cs="Calibri"/>
          <w:b/>
          <w:bCs/>
          <w:sz w:val="26"/>
          <w:szCs w:val="26"/>
        </w:rPr>
        <w:t>I</w:t>
      </w:r>
      <w:r w:rsidRPr="00E76C49">
        <w:rPr>
          <w:rFonts w:cs="Calibri"/>
          <w:b/>
          <w:bCs/>
          <w:spacing w:val="-1"/>
          <w:sz w:val="26"/>
          <w:szCs w:val="26"/>
        </w:rPr>
        <w:t>X</w:t>
      </w:r>
      <w:r w:rsidRPr="00E76C49">
        <w:rPr>
          <w:rFonts w:cs="Calibri"/>
          <w:b/>
          <w:bCs/>
          <w:sz w:val="26"/>
          <w:szCs w:val="26"/>
        </w:rPr>
        <w:t xml:space="preserve">. </w:t>
      </w:r>
      <w:r w:rsidRPr="00E76C49">
        <w:rPr>
          <w:rFonts w:cs="Calibri"/>
          <w:sz w:val="26"/>
          <w:szCs w:val="26"/>
        </w:rPr>
        <w:t>T</w:t>
      </w:r>
      <w:r w:rsidRPr="00E76C49">
        <w:rPr>
          <w:rFonts w:cs="Calibri"/>
          <w:spacing w:val="-1"/>
          <w:sz w:val="26"/>
          <w:szCs w:val="26"/>
        </w:rPr>
        <w:t>r</w:t>
      </w:r>
      <w:r w:rsidRPr="00E76C49">
        <w:rPr>
          <w:rFonts w:cs="Calibri"/>
          <w:sz w:val="26"/>
          <w:szCs w:val="26"/>
        </w:rPr>
        <w:t>oškove</w:t>
      </w:r>
      <w:r w:rsidRPr="00E76C49">
        <w:rPr>
          <w:rFonts w:cs="Calibri"/>
          <w:spacing w:val="-1"/>
          <w:sz w:val="26"/>
          <w:szCs w:val="26"/>
        </w:rPr>
        <w:t xml:space="preserve"> </w:t>
      </w:r>
      <w:r w:rsidRPr="00E76C49">
        <w:rPr>
          <w:rFonts w:cs="Calibri"/>
          <w:sz w:val="26"/>
          <w:szCs w:val="26"/>
        </w:rPr>
        <w:t>s</w:t>
      </w:r>
      <w:r w:rsidRPr="00E76C49">
        <w:rPr>
          <w:rFonts w:cs="Calibri"/>
          <w:spacing w:val="-1"/>
          <w:sz w:val="26"/>
          <w:szCs w:val="26"/>
        </w:rPr>
        <w:t>re</w:t>
      </w:r>
      <w:r w:rsidRPr="00E76C49">
        <w:rPr>
          <w:rFonts w:cs="Calibri"/>
          <w:sz w:val="26"/>
          <w:szCs w:val="26"/>
        </w:rPr>
        <w:t>dnjošk</w:t>
      </w:r>
      <w:r w:rsidRPr="00E76C49">
        <w:rPr>
          <w:rFonts w:cs="Calibri"/>
          <w:spacing w:val="2"/>
          <w:sz w:val="26"/>
          <w:szCs w:val="26"/>
        </w:rPr>
        <w:t>o</w:t>
      </w:r>
      <w:r w:rsidRPr="00E76C49">
        <w:rPr>
          <w:rFonts w:cs="Calibri"/>
          <w:sz w:val="26"/>
          <w:szCs w:val="26"/>
        </w:rPr>
        <w:t>lske</w:t>
      </w:r>
      <w:r w:rsidRPr="00E76C49">
        <w:rPr>
          <w:rFonts w:cs="Calibri"/>
          <w:spacing w:val="-1"/>
          <w:sz w:val="26"/>
          <w:szCs w:val="26"/>
        </w:rPr>
        <w:t xml:space="preserve"> </w:t>
      </w:r>
      <w:r w:rsidRPr="00E76C49">
        <w:rPr>
          <w:rFonts w:cs="Calibri"/>
          <w:sz w:val="26"/>
          <w:szCs w:val="26"/>
        </w:rPr>
        <w:t>i</w:t>
      </w:r>
      <w:r w:rsidRPr="00E76C49">
        <w:rPr>
          <w:rFonts w:cs="Calibri"/>
          <w:spacing w:val="1"/>
          <w:sz w:val="26"/>
          <w:szCs w:val="26"/>
        </w:rPr>
        <w:t>z</w:t>
      </w:r>
      <w:r w:rsidRPr="00E76C49">
        <w:rPr>
          <w:rFonts w:cs="Calibri"/>
          <w:sz w:val="26"/>
          <w:szCs w:val="26"/>
        </w:rPr>
        <w:t>ob</w:t>
      </w:r>
      <w:r w:rsidRPr="00E76C49">
        <w:rPr>
          <w:rFonts w:cs="Calibri"/>
          <w:spacing w:val="-1"/>
          <w:sz w:val="26"/>
          <w:szCs w:val="26"/>
        </w:rPr>
        <w:t>ra</w:t>
      </w:r>
      <w:r w:rsidRPr="00E76C49">
        <w:rPr>
          <w:rFonts w:cs="Calibri"/>
          <w:spacing w:val="1"/>
          <w:sz w:val="26"/>
          <w:szCs w:val="26"/>
        </w:rPr>
        <w:t>z</w:t>
      </w:r>
      <w:r w:rsidRPr="00E76C49">
        <w:rPr>
          <w:rFonts w:cs="Calibri"/>
          <w:sz w:val="26"/>
          <w:szCs w:val="26"/>
        </w:rPr>
        <w:t>be</w:t>
      </w:r>
      <w:r w:rsidRPr="00E76C49">
        <w:rPr>
          <w:rFonts w:cs="Calibri"/>
          <w:spacing w:val="-1"/>
          <w:sz w:val="26"/>
          <w:szCs w:val="26"/>
        </w:rPr>
        <w:t xml:space="preserve"> </w:t>
      </w:r>
      <w:r w:rsidRPr="00E76C49">
        <w:rPr>
          <w:rFonts w:cs="Calibri"/>
          <w:sz w:val="26"/>
          <w:szCs w:val="26"/>
        </w:rPr>
        <w:t>od</w:t>
      </w:r>
      <w:r w:rsidRPr="00E76C49">
        <w:rPr>
          <w:rFonts w:cs="Calibri"/>
          <w:spacing w:val="-1"/>
          <w:sz w:val="26"/>
          <w:szCs w:val="26"/>
        </w:rPr>
        <w:t>ra</w:t>
      </w:r>
      <w:r w:rsidRPr="00E76C49">
        <w:rPr>
          <w:rFonts w:cs="Calibri"/>
          <w:sz w:val="26"/>
          <w:szCs w:val="26"/>
        </w:rPr>
        <w:t>slih snose</w:t>
      </w:r>
      <w:r w:rsidRPr="00E76C49">
        <w:rPr>
          <w:rFonts w:cs="Calibri"/>
          <w:spacing w:val="-1"/>
          <w:sz w:val="26"/>
          <w:szCs w:val="26"/>
        </w:rPr>
        <w:t xml:space="preserve"> </w:t>
      </w:r>
      <w:r w:rsidRPr="00E76C49">
        <w:rPr>
          <w:rFonts w:cs="Calibri"/>
          <w:sz w:val="26"/>
          <w:szCs w:val="26"/>
        </w:rPr>
        <w:t>k</w:t>
      </w:r>
      <w:r w:rsidRPr="00E76C49">
        <w:rPr>
          <w:rFonts w:cs="Calibri"/>
          <w:spacing w:val="-1"/>
          <w:sz w:val="26"/>
          <w:szCs w:val="26"/>
        </w:rPr>
        <w:t>a</w:t>
      </w:r>
      <w:r w:rsidRPr="00E76C49">
        <w:rPr>
          <w:rFonts w:cs="Calibri"/>
          <w:sz w:val="26"/>
          <w:szCs w:val="26"/>
        </w:rPr>
        <w:t>ndid</w:t>
      </w:r>
      <w:r w:rsidRPr="00E76C49">
        <w:rPr>
          <w:rFonts w:cs="Calibri"/>
          <w:spacing w:val="-1"/>
          <w:sz w:val="26"/>
          <w:szCs w:val="26"/>
        </w:rPr>
        <w:t>a</w:t>
      </w:r>
      <w:r w:rsidRPr="00E76C49">
        <w:rPr>
          <w:rFonts w:cs="Calibri"/>
          <w:sz w:val="26"/>
          <w:szCs w:val="26"/>
        </w:rPr>
        <w:t>ti, podu</w:t>
      </w:r>
      <w:r w:rsidRPr="00E76C49">
        <w:rPr>
          <w:rFonts w:cs="Calibri"/>
          <w:spacing w:val="1"/>
          <w:sz w:val="26"/>
          <w:szCs w:val="26"/>
        </w:rPr>
        <w:t>z</w:t>
      </w:r>
      <w:r w:rsidRPr="00E76C49">
        <w:rPr>
          <w:rFonts w:cs="Calibri"/>
          <w:spacing w:val="-1"/>
          <w:sz w:val="26"/>
          <w:szCs w:val="26"/>
        </w:rPr>
        <w:t>eć</w:t>
      </w:r>
      <w:r w:rsidRPr="00E76C49">
        <w:rPr>
          <w:rFonts w:cs="Calibri"/>
          <w:sz w:val="26"/>
          <w:szCs w:val="26"/>
        </w:rPr>
        <w:t>a</w:t>
      </w:r>
      <w:r w:rsidRPr="00E76C49">
        <w:rPr>
          <w:rFonts w:cs="Calibri"/>
          <w:spacing w:val="1"/>
          <w:sz w:val="26"/>
          <w:szCs w:val="26"/>
        </w:rPr>
        <w:t xml:space="preserve"> </w:t>
      </w:r>
      <w:r w:rsidRPr="00E76C49">
        <w:rPr>
          <w:rFonts w:cs="Calibri"/>
          <w:sz w:val="26"/>
          <w:szCs w:val="26"/>
        </w:rPr>
        <w:t>ili ust</w:t>
      </w:r>
      <w:r w:rsidRPr="00E76C49">
        <w:rPr>
          <w:rFonts w:cs="Calibri"/>
          <w:spacing w:val="-1"/>
          <w:sz w:val="26"/>
          <w:szCs w:val="26"/>
        </w:rPr>
        <w:t>a</w:t>
      </w:r>
      <w:r w:rsidRPr="00E76C49">
        <w:rPr>
          <w:rFonts w:cs="Calibri"/>
          <w:sz w:val="26"/>
          <w:szCs w:val="26"/>
        </w:rPr>
        <w:t>nove</w:t>
      </w:r>
      <w:r w:rsidRPr="00E76C49">
        <w:rPr>
          <w:rFonts w:cs="Calibri"/>
          <w:spacing w:val="-1"/>
          <w:sz w:val="26"/>
          <w:szCs w:val="26"/>
        </w:rPr>
        <w:t xml:space="preserve"> č</w:t>
      </w:r>
      <w:r w:rsidRPr="00E76C49">
        <w:rPr>
          <w:rFonts w:cs="Calibri"/>
          <w:sz w:val="26"/>
          <w:szCs w:val="26"/>
        </w:rPr>
        <w:t>iji su dj</w:t>
      </w:r>
      <w:r w:rsidRPr="00E76C49">
        <w:rPr>
          <w:rFonts w:cs="Calibri"/>
          <w:spacing w:val="-1"/>
          <w:sz w:val="26"/>
          <w:szCs w:val="26"/>
        </w:rPr>
        <w:t>e</w:t>
      </w:r>
      <w:r w:rsidRPr="00E76C49">
        <w:rPr>
          <w:rFonts w:cs="Calibri"/>
          <w:sz w:val="26"/>
          <w:szCs w:val="26"/>
        </w:rPr>
        <w:t>l</w:t>
      </w:r>
      <w:r w:rsidRPr="00E76C49">
        <w:rPr>
          <w:rFonts w:cs="Calibri"/>
          <w:spacing w:val="-1"/>
          <w:sz w:val="26"/>
          <w:szCs w:val="26"/>
        </w:rPr>
        <w:t>a</w:t>
      </w:r>
      <w:r w:rsidRPr="00E76C49">
        <w:rPr>
          <w:rFonts w:cs="Calibri"/>
          <w:sz w:val="26"/>
          <w:szCs w:val="26"/>
        </w:rPr>
        <w:t>tni</w:t>
      </w:r>
      <w:r w:rsidRPr="00E76C49">
        <w:rPr>
          <w:rFonts w:cs="Calibri"/>
          <w:spacing w:val="-1"/>
          <w:sz w:val="26"/>
          <w:szCs w:val="26"/>
        </w:rPr>
        <w:t>c</w:t>
      </w:r>
      <w:r w:rsidRPr="00E76C49">
        <w:rPr>
          <w:rFonts w:cs="Calibri"/>
          <w:sz w:val="26"/>
          <w:szCs w:val="26"/>
        </w:rPr>
        <w:t xml:space="preserve">i ili </w:t>
      </w:r>
      <w:r w:rsidRPr="00E76C49">
        <w:rPr>
          <w:rFonts w:cs="Calibri"/>
          <w:spacing w:val="-3"/>
          <w:sz w:val="26"/>
          <w:szCs w:val="26"/>
        </w:rPr>
        <w:t>Z</w:t>
      </w:r>
      <w:r w:rsidRPr="00E76C49">
        <w:rPr>
          <w:rFonts w:cs="Calibri"/>
          <w:spacing w:val="-1"/>
          <w:sz w:val="26"/>
          <w:szCs w:val="26"/>
        </w:rPr>
        <w:t>a</w:t>
      </w:r>
      <w:r w:rsidRPr="00E76C49">
        <w:rPr>
          <w:rFonts w:cs="Calibri"/>
          <w:sz w:val="26"/>
          <w:szCs w:val="26"/>
        </w:rPr>
        <w:t xml:space="preserve">vod </w:t>
      </w:r>
      <w:r w:rsidRPr="00E76C49">
        <w:rPr>
          <w:rFonts w:cs="Calibri"/>
          <w:spacing w:val="1"/>
          <w:sz w:val="26"/>
          <w:szCs w:val="26"/>
        </w:rPr>
        <w:t>z</w:t>
      </w:r>
      <w:r w:rsidRPr="00E76C49">
        <w:rPr>
          <w:rFonts w:cs="Calibri"/>
          <w:sz w:val="26"/>
          <w:szCs w:val="26"/>
        </w:rPr>
        <w:t>a</w:t>
      </w:r>
      <w:r w:rsidRPr="00E76C49">
        <w:rPr>
          <w:rFonts w:cs="Calibri"/>
          <w:spacing w:val="-1"/>
          <w:sz w:val="26"/>
          <w:szCs w:val="26"/>
        </w:rPr>
        <w:t xml:space="preserve"> </w:t>
      </w:r>
      <w:r w:rsidRPr="00E76C49">
        <w:rPr>
          <w:rFonts w:cs="Calibri"/>
          <w:spacing w:val="1"/>
          <w:sz w:val="26"/>
          <w:szCs w:val="26"/>
        </w:rPr>
        <w:t>z</w:t>
      </w:r>
      <w:r w:rsidRPr="00E76C49">
        <w:rPr>
          <w:rFonts w:cs="Calibri"/>
          <w:spacing w:val="-1"/>
          <w:sz w:val="26"/>
          <w:szCs w:val="26"/>
        </w:rPr>
        <w:t>a</w:t>
      </w:r>
      <w:r w:rsidRPr="00E76C49">
        <w:rPr>
          <w:rFonts w:cs="Calibri"/>
          <w:sz w:val="26"/>
          <w:szCs w:val="26"/>
        </w:rPr>
        <w:t>pošlj</w:t>
      </w:r>
      <w:r w:rsidRPr="00E76C49">
        <w:rPr>
          <w:rFonts w:cs="Calibri"/>
          <w:spacing w:val="-1"/>
          <w:sz w:val="26"/>
          <w:szCs w:val="26"/>
        </w:rPr>
        <w:t>a</w:t>
      </w:r>
      <w:r w:rsidRPr="00E76C49">
        <w:rPr>
          <w:rFonts w:cs="Calibri"/>
          <w:sz w:val="26"/>
          <w:szCs w:val="26"/>
        </w:rPr>
        <w:t>v</w:t>
      </w:r>
      <w:r w:rsidRPr="00E76C49">
        <w:rPr>
          <w:rFonts w:cs="Calibri"/>
          <w:spacing w:val="-1"/>
          <w:sz w:val="26"/>
          <w:szCs w:val="26"/>
        </w:rPr>
        <w:t>a</w:t>
      </w:r>
      <w:r w:rsidRPr="00E76C49">
        <w:rPr>
          <w:rFonts w:cs="Calibri"/>
          <w:sz w:val="26"/>
          <w:szCs w:val="26"/>
        </w:rPr>
        <w:t>nj</w:t>
      </w:r>
      <w:r w:rsidRPr="00E76C49">
        <w:rPr>
          <w:rFonts w:cs="Calibri"/>
          <w:spacing w:val="-1"/>
          <w:sz w:val="26"/>
          <w:szCs w:val="26"/>
        </w:rPr>
        <w:t>e</w:t>
      </w:r>
      <w:r w:rsidRPr="00E76C49">
        <w:rPr>
          <w:rFonts w:cs="Calibri"/>
          <w:sz w:val="26"/>
          <w:szCs w:val="26"/>
        </w:rPr>
        <w:t>, a</w:t>
      </w:r>
      <w:r w:rsidRPr="00E76C49">
        <w:rPr>
          <w:rFonts w:cs="Calibri"/>
          <w:spacing w:val="-1"/>
          <w:sz w:val="26"/>
          <w:szCs w:val="26"/>
        </w:rPr>
        <w:t xml:space="preserve"> </w:t>
      </w:r>
      <w:r w:rsidRPr="00E76C49">
        <w:rPr>
          <w:rFonts w:cs="Calibri"/>
          <w:sz w:val="26"/>
          <w:szCs w:val="26"/>
        </w:rPr>
        <w:t>p</w:t>
      </w:r>
      <w:r w:rsidRPr="00E76C49">
        <w:rPr>
          <w:rFonts w:cs="Calibri"/>
          <w:spacing w:val="2"/>
          <w:sz w:val="26"/>
          <w:szCs w:val="26"/>
        </w:rPr>
        <w:t>r</w:t>
      </w:r>
      <w:r w:rsidRPr="00E76C49">
        <w:rPr>
          <w:rFonts w:cs="Calibri"/>
          <w:spacing w:val="-1"/>
          <w:sz w:val="26"/>
          <w:szCs w:val="26"/>
        </w:rPr>
        <w:t>e</w:t>
      </w:r>
      <w:r w:rsidRPr="00E76C49">
        <w:rPr>
          <w:rFonts w:cs="Calibri"/>
          <w:sz w:val="26"/>
          <w:szCs w:val="26"/>
        </w:rPr>
        <w:t xml:space="preserve">ma </w:t>
      </w:r>
      <w:r w:rsidRPr="00E76C49">
        <w:rPr>
          <w:rFonts w:cs="Calibri"/>
          <w:spacing w:val="-1"/>
          <w:sz w:val="26"/>
          <w:szCs w:val="26"/>
        </w:rPr>
        <w:t>c</w:t>
      </w:r>
      <w:r w:rsidRPr="00E76C49">
        <w:rPr>
          <w:rFonts w:cs="Calibri"/>
          <w:sz w:val="26"/>
          <w:szCs w:val="26"/>
        </w:rPr>
        <w:t>j</w:t>
      </w:r>
      <w:r w:rsidRPr="00E76C49">
        <w:rPr>
          <w:rFonts w:cs="Calibri"/>
          <w:spacing w:val="-1"/>
          <w:sz w:val="26"/>
          <w:szCs w:val="26"/>
        </w:rPr>
        <w:t>e</w:t>
      </w:r>
      <w:r w:rsidRPr="00E76C49">
        <w:rPr>
          <w:rFonts w:cs="Calibri"/>
          <w:sz w:val="26"/>
          <w:szCs w:val="26"/>
        </w:rPr>
        <w:t>niku ob</w:t>
      </w:r>
      <w:r w:rsidRPr="00E76C49">
        <w:rPr>
          <w:rFonts w:cs="Calibri"/>
          <w:spacing w:val="-1"/>
          <w:sz w:val="26"/>
          <w:szCs w:val="26"/>
        </w:rPr>
        <w:t>ra</w:t>
      </w:r>
      <w:r w:rsidRPr="00E76C49">
        <w:rPr>
          <w:rFonts w:cs="Calibri"/>
          <w:spacing w:val="1"/>
          <w:sz w:val="26"/>
          <w:szCs w:val="26"/>
        </w:rPr>
        <w:t>z</w:t>
      </w:r>
      <w:r w:rsidRPr="00E76C49">
        <w:rPr>
          <w:rFonts w:cs="Calibri"/>
          <w:sz w:val="26"/>
          <w:szCs w:val="26"/>
        </w:rPr>
        <w:t>ov</w:t>
      </w:r>
      <w:r w:rsidRPr="00E76C49">
        <w:rPr>
          <w:rFonts w:cs="Calibri"/>
          <w:spacing w:val="-1"/>
          <w:sz w:val="26"/>
          <w:szCs w:val="26"/>
        </w:rPr>
        <w:t>a</w:t>
      </w:r>
      <w:r w:rsidRPr="00E76C49">
        <w:rPr>
          <w:rFonts w:cs="Calibri"/>
          <w:sz w:val="26"/>
          <w:szCs w:val="26"/>
        </w:rPr>
        <w:t>nja</w:t>
      </w:r>
      <w:r w:rsidRPr="00E76C49">
        <w:rPr>
          <w:rFonts w:cs="Calibri"/>
          <w:spacing w:val="-1"/>
          <w:sz w:val="26"/>
          <w:szCs w:val="26"/>
        </w:rPr>
        <w:t xml:space="preserve"> </w:t>
      </w:r>
      <w:r w:rsidRPr="00E76C49">
        <w:rPr>
          <w:rFonts w:cs="Calibri"/>
          <w:sz w:val="26"/>
          <w:szCs w:val="26"/>
        </w:rPr>
        <w:t>od</w:t>
      </w:r>
      <w:r w:rsidRPr="00E76C49">
        <w:rPr>
          <w:rFonts w:cs="Calibri"/>
          <w:spacing w:val="2"/>
          <w:sz w:val="26"/>
          <w:szCs w:val="26"/>
        </w:rPr>
        <w:t>r</w:t>
      </w:r>
      <w:r w:rsidRPr="00E76C49">
        <w:rPr>
          <w:rFonts w:cs="Calibri"/>
          <w:spacing w:val="1"/>
          <w:sz w:val="26"/>
          <w:szCs w:val="26"/>
        </w:rPr>
        <w:t>a</w:t>
      </w:r>
      <w:r w:rsidRPr="00E76C49">
        <w:rPr>
          <w:rFonts w:cs="Calibri"/>
          <w:sz w:val="26"/>
          <w:szCs w:val="26"/>
        </w:rPr>
        <w:t xml:space="preserve">slih </w:t>
      </w:r>
      <w:r w:rsidRPr="00E76C49">
        <w:rPr>
          <w:rFonts w:cs="Calibri"/>
          <w:spacing w:val="1"/>
          <w:sz w:val="26"/>
          <w:szCs w:val="26"/>
        </w:rPr>
        <w:t>z</w:t>
      </w:r>
      <w:r w:rsidRPr="00E76C49">
        <w:rPr>
          <w:rFonts w:cs="Calibri"/>
          <w:sz w:val="26"/>
          <w:szCs w:val="26"/>
        </w:rPr>
        <w:t>a</w:t>
      </w:r>
      <w:r w:rsidRPr="00E76C49">
        <w:rPr>
          <w:rFonts w:cs="Calibri"/>
          <w:spacing w:val="-1"/>
          <w:sz w:val="26"/>
          <w:szCs w:val="26"/>
        </w:rPr>
        <w:t xml:space="preserve"> </w:t>
      </w:r>
      <w:r w:rsidRPr="00E76C49">
        <w:rPr>
          <w:rFonts w:cs="Calibri"/>
          <w:sz w:val="26"/>
          <w:szCs w:val="26"/>
        </w:rPr>
        <w:t>sv</w:t>
      </w:r>
      <w:r w:rsidRPr="00E76C49">
        <w:rPr>
          <w:rFonts w:cs="Calibri"/>
          <w:spacing w:val="-1"/>
          <w:sz w:val="26"/>
          <w:szCs w:val="26"/>
        </w:rPr>
        <w:t>a</w:t>
      </w:r>
      <w:r w:rsidRPr="00E76C49">
        <w:rPr>
          <w:rFonts w:cs="Calibri"/>
          <w:sz w:val="26"/>
          <w:szCs w:val="26"/>
        </w:rPr>
        <w:t>ku t</w:t>
      </w:r>
      <w:r w:rsidRPr="00E76C49">
        <w:rPr>
          <w:rFonts w:cs="Calibri"/>
          <w:spacing w:val="-1"/>
          <w:sz w:val="26"/>
          <w:szCs w:val="26"/>
        </w:rPr>
        <w:t>e</w:t>
      </w:r>
      <w:r w:rsidRPr="00E76C49">
        <w:rPr>
          <w:rFonts w:cs="Calibri"/>
          <w:sz w:val="26"/>
          <w:szCs w:val="26"/>
        </w:rPr>
        <w:t>ku</w:t>
      </w:r>
      <w:r w:rsidRPr="00E76C49">
        <w:rPr>
          <w:rFonts w:cs="Calibri"/>
          <w:spacing w:val="-1"/>
          <w:sz w:val="26"/>
          <w:szCs w:val="26"/>
        </w:rPr>
        <w:t>ć</w:t>
      </w:r>
      <w:r w:rsidRPr="00E76C49">
        <w:rPr>
          <w:rFonts w:cs="Calibri"/>
          <w:sz w:val="26"/>
          <w:szCs w:val="26"/>
        </w:rPr>
        <w:t xml:space="preserve">u </w:t>
      </w:r>
      <w:r w:rsidRPr="00E76C49">
        <w:rPr>
          <w:rFonts w:cs="Calibri"/>
          <w:spacing w:val="-2"/>
          <w:sz w:val="26"/>
          <w:szCs w:val="26"/>
        </w:rPr>
        <w:t>g</w:t>
      </w:r>
      <w:r w:rsidRPr="00E76C49">
        <w:rPr>
          <w:rFonts w:cs="Calibri"/>
          <w:sz w:val="26"/>
          <w:szCs w:val="26"/>
        </w:rPr>
        <w:t>od</w:t>
      </w:r>
      <w:r w:rsidRPr="00E76C49">
        <w:rPr>
          <w:rFonts w:cs="Calibri"/>
          <w:spacing w:val="3"/>
          <w:sz w:val="26"/>
          <w:szCs w:val="26"/>
        </w:rPr>
        <w:t>i</w:t>
      </w:r>
      <w:r w:rsidRPr="00E76C49">
        <w:rPr>
          <w:rFonts w:cs="Calibri"/>
          <w:sz w:val="26"/>
          <w:szCs w:val="26"/>
        </w:rPr>
        <w:t xml:space="preserve">nu </w:t>
      </w:r>
      <w:r w:rsidRPr="00E76C49">
        <w:rPr>
          <w:rFonts w:cs="Calibri"/>
          <w:spacing w:val="1"/>
          <w:sz w:val="26"/>
          <w:szCs w:val="26"/>
        </w:rPr>
        <w:t>z</w:t>
      </w:r>
      <w:r w:rsidRPr="00E76C49">
        <w:rPr>
          <w:rFonts w:cs="Calibri"/>
          <w:sz w:val="26"/>
          <w:szCs w:val="26"/>
        </w:rPr>
        <w:t>a</w:t>
      </w:r>
      <w:r w:rsidRPr="00E76C49">
        <w:rPr>
          <w:rFonts w:cs="Calibri"/>
          <w:spacing w:val="-1"/>
          <w:sz w:val="26"/>
          <w:szCs w:val="26"/>
        </w:rPr>
        <w:t xml:space="preserve"> </w:t>
      </w:r>
      <w:r w:rsidRPr="00E76C49">
        <w:rPr>
          <w:rFonts w:cs="Calibri"/>
          <w:sz w:val="26"/>
          <w:szCs w:val="26"/>
        </w:rPr>
        <w:t>poj</w:t>
      </w:r>
      <w:r w:rsidRPr="00E76C49">
        <w:rPr>
          <w:rFonts w:cs="Calibri"/>
          <w:spacing w:val="-1"/>
          <w:sz w:val="26"/>
          <w:szCs w:val="26"/>
        </w:rPr>
        <w:t>e</w:t>
      </w:r>
      <w:r w:rsidRPr="00E76C49">
        <w:rPr>
          <w:rFonts w:cs="Calibri"/>
          <w:sz w:val="26"/>
          <w:szCs w:val="26"/>
        </w:rPr>
        <w:t>dini ob</w:t>
      </w:r>
      <w:r w:rsidRPr="00E76C49">
        <w:rPr>
          <w:rFonts w:cs="Calibri"/>
          <w:spacing w:val="-1"/>
          <w:sz w:val="26"/>
          <w:szCs w:val="26"/>
        </w:rPr>
        <w:t>ra</w:t>
      </w:r>
      <w:r w:rsidRPr="00E76C49">
        <w:rPr>
          <w:rFonts w:cs="Calibri"/>
          <w:spacing w:val="1"/>
          <w:sz w:val="26"/>
          <w:szCs w:val="26"/>
        </w:rPr>
        <w:t>z</w:t>
      </w:r>
      <w:r w:rsidRPr="00E76C49">
        <w:rPr>
          <w:rFonts w:cs="Calibri"/>
          <w:sz w:val="26"/>
          <w:szCs w:val="26"/>
        </w:rPr>
        <w:t>ovni</w:t>
      </w:r>
      <w:r w:rsidRPr="00E76C49">
        <w:rPr>
          <w:rFonts w:cs="Calibri"/>
          <w:spacing w:val="-2"/>
          <w:sz w:val="26"/>
          <w:szCs w:val="26"/>
        </w:rPr>
        <w:t xml:space="preserve"> </w:t>
      </w:r>
      <w:r w:rsidRPr="00E76C49">
        <w:rPr>
          <w:rFonts w:cs="Calibri"/>
          <w:sz w:val="26"/>
          <w:szCs w:val="26"/>
        </w:rPr>
        <w:t>p</w:t>
      </w:r>
      <w:r w:rsidRPr="00E76C49">
        <w:rPr>
          <w:rFonts w:cs="Calibri"/>
          <w:spacing w:val="-1"/>
          <w:sz w:val="26"/>
          <w:szCs w:val="26"/>
        </w:rPr>
        <w:t>r</w:t>
      </w:r>
      <w:r w:rsidRPr="00E76C49">
        <w:rPr>
          <w:rFonts w:cs="Calibri"/>
          <w:sz w:val="26"/>
          <w:szCs w:val="26"/>
        </w:rPr>
        <w:t>og</w:t>
      </w:r>
      <w:r w:rsidRPr="00E76C49">
        <w:rPr>
          <w:rFonts w:cs="Calibri"/>
          <w:spacing w:val="-1"/>
          <w:sz w:val="26"/>
          <w:szCs w:val="26"/>
        </w:rPr>
        <w:t>ra</w:t>
      </w:r>
      <w:r w:rsidRPr="00E76C49">
        <w:rPr>
          <w:rFonts w:cs="Calibri"/>
          <w:sz w:val="26"/>
          <w:szCs w:val="26"/>
        </w:rPr>
        <w:t xml:space="preserve">m koji donosi </w:t>
      </w:r>
      <w:r w:rsidRPr="00E76C49">
        <w:rPr>
          <w:rFonts w:cs="Calibri"/>
          <w:spacing w:val="1"/>
          <w:sz w:val="26"/>
          <w:szCs w:val="26"/>
        </w:rPr>
        <w:t>Š</w:t>
      </w:r>
      <w:r w:rsidRPr="00E76C49">
        <w:rPr>
          <w:rFonts w:cs="Calibri"/>
          <w:sz w:val="26"/>
          <w:szCs w:val="26"/>
        </w:rPr>
        <w:t>kolski odbo</w:t>
      </w:r>
      <w:r w:rsidRPr="00E76C49">
        <w:rPr>
          <w:rFonts w:cs="Calibri"/>
          <w:spacing w:val="-1"/>
          <w:sz w:val="26"/>
          <w:szCs w:val="26"/>
        </w:rPr>
        <w:t>r</w:t>
      </w:r>
      <w:r w:rsidRPr="00E76C49">
        <w:rPr>
          <w:rFonts w:cs="Calibri"/>
          <w:sz w:val="26"/>
          <w:szCs w:val="26"/>
        </w:rPr>
        <w:t>.</w:t>
      </w:r>
    </w:p>
    <w:p w:rsidR="00B344A9" w:rsidRPr="00087E7A" w:rsidRDefault="00B344A9" w:rsidP="002B2060">
      <w:pPr>
        <w:spacing w:after="0" w:line="360" w:lineRule="auto"/>
        <w:rPr>
          <w:rFonts w:cs="Calibri"/>
          <w:sz w:val="20"/>
          <w:szCs w:val="20"/>
        </w:rPr>
      </w:pPr>
      <w:r w:rsidRPr="00087E7A">
        <w:rPr>
          <w:rFonts w:cs="Calibri"/>
          <w:sz w:val="24"/>
          <w:szCs w:val="24"/>
        </w:rPr>
        <w:tab/>
      </w:r>
    </w:p>
    <w:p w:rsidR="00B344A9" w:rsidRPr="00087E7A" w:rsidRDefault="00B344A9" w:rsidP="002B2060">
      <w:pPr>
        <w:spacing w:after="0" w:line="360" w:lineRule="auto"/>
        <w:rPr>
          <w:rFonts w:cs="Calibri"/>
          <w:sz w:val="20"/>
          <w:szCs w:val="20"/>
        </w:rPr>
      </w:pPr>
    </w:p>
    <w:p w:rsidR="007C09E3" w:rsidRPr="00087E7A" w:rsidRDefault="007C09E3" w:rsidP="002B2060">
      <w:pPr>
        <w:spacing w:line="360" w:lineRule="auto"/>
        <w:rPr>
          <w:rFonts w:cs="Calibri"/>
          <w:b/>
          <w:sz w:val="24"/>
          <w:szCs w:val="24"/>
          <w:lang w:val="pl-PL"/>
        </w:rPr>
      </w:pPr>
    </w:p>
    <w:p w:rsidR="007C09E3" w:rsidRPr="00087E7A" w:rsidRDefault="007C09E3" w:rsidP="002B2060">
      <w:pPr>
        <w:spacing w:line="360" w:lineRule="auto"/>
        <w:rPr>
          <w:rFonts w:cs="Calibri"/>
          <w:b/>
          <w:sz w:val="24"/>
          <w:szCs w:val="24"/>
          <w:lang w:val="pl-PL"/>
        </w:rPr>
      </w:pPr>
    </w:p>
    <w:p w:rsidR="007C09E3" w:rsidRPr="00087E7A" w:rsidRDefault="007C09E3" w:rsidP="002B2060">
      <w:pPr>
        <w:spacing w:line="360" w:lineRule="auto"/>
        <w:rPr>
          <w:rFonts w:cs="Calibri"/>
          <w:b/>
          <w:sz w:val="24"/>
          <w:szCs w:val="24"/>
          <w:lang w:val="pl-PL"/>
        </w:rPr>
      </w:pPr>
    </w:p>
    <w:p w:rsidR="007C09E3" w:rsidRPr="00087E7A" w:rsidRDefault="007C09E3" w:rsidP="002B2060">
      <w:pPr>
        <w:spacing w:line="360" w:lineRule="auto"/>
        <w:rPr>
          <w:rFonts w:cs="Calibri"/>
          <w:b/>
          <w:sz w:val="24"/>
          <w:szCs w:val="24"/>
          <w:lang w:val="pl-PL"/>
        </w:rPr>
      </w:pPr>
    </w:p>
    <w:p w:rsidR="007C09E3" w:rsidRPr="00087E7A" w:rsidRDefault="007C09E3" w:rsidP="002B2060">
      <w:pPr>
        <w:spacing w:line="360" w:lineRule="auto"/>
        <w:rPr>
          <w:rFonts w:cs="Calibri"/>
          <w:b/>
          <w:sz w:val="24"/>
          <w:szCs w:val="24"/>
          <w:lang w:val="pl-PL"/>
        </w:rPr>
      </w:pPr>
    </w:p>
    <w:p w:rsidR="00E76C49" w:rsidRDefault="00E76C49">
      <w:pPr>
        <w:spacing w:after="160" w:line="259" w:lineRule="auto"/>
        <w:rPr>
          <w:rFonts w:cs="Calibri"/>
          <w:b/>
          <w:sz w:val="24"/>
          <w:szCs w:val="24"/>
          <w:lang w:val="pl-PL"/>
        </w:rPr>
      </w:pPr>
      <w:bookmarkStart w:id="58" w:name="_Toc336012550"/>
      <w:bookmarkStart w:id="59" w:name="_Toc336012629"/>
      <w:bookmarkStart w:id="60" w:name="_Toc431378961"/>
      <w:bookmarkStart w:id="61" w:name="_Toc336012551"/>
      <w:bookmarkStart w:id="62" w:name="_Toc336012630"/>
      <w:bookmarkStart w:id="63" w:name="_Toc336195909"/>
    </w:p>
    <w:p w:rsidR="007C09E3" w:rsidRPr="00864AA2" w:rsidRDefault="0015501D" w:rsidP="00864AA2">
      <w:pPr>
        <w:pStyle w:val="Naslov1"/>
      </w:pPr>
      <w:bookmarkStart w:id="64" w:name="_Toc53611293"/>
      <w:r w:rsidRPr="00864AA2">
        <w:lastRenderedPageBreak/>
        <w:t>4</w:t>
      </w:r>
      <w:r w:rsidR="00CA1F82" w:rsidRPr="00864AA2">
        <w:t xml:space="preserve">. </w:t>
      </w:r>
      <w:r w:rsidR="007C09E3" w:rsidRPr="00864AA2">
        <w:t>Organizacija rada škole</w:t>
      </w:r>
      <w:bookmarkEnd w:id="58"/>
      <w:bookmarkEnd w:id="59"/>
      <w:bookmarkEnd w:id="60"/>
      <w:bookmarkEnd w:id="64"/>
      <w:r w:rsidR="007C09E3" w:rsidRPr="00864AA2">
        <w:tab/>
      </w:r>
      <w:r w:rsidR="007C09E3" w:rsidRPr="00864AA2">
        <w:tab/>
      </w:r>
      <w:r w:rsidR="007C09E3" w:rsidRPr="00864AA2">
        <w:tab/>
      </w:r>
      <w:r w:rsidR="007C09E3" w:rsidRPr="00864AA2">
        <w:tab/>
      </w:r>
      <w:r w:rsidR="007C09E3" w:rsidRPr="00864AA2">
        <w:tab/>
      </w:r>
      <w:r w:rsidR="007C09E3" w:rsidRPr="00864AA2">
        <w:tab/>
      </w:r>
    </w:p>
    <w:p w:rsidR="007C09E3" w:rsidRPr="00087E7A" w:rsidRDefault="007C09E3" w:rsidP="002B2060">
      <w:pPr>
        <w:spacing w:line="360" w:lineRule="auto"/>
        <w:rPr>
          <w:rStyle w:val="Neupadljivoisticanje"/>
          <w:rFonts w:cs="Calibri"/>
        </w:rPr>
      </w:pPr>
    </w:p>
    <w:bookmarkEnd w:id="61"/>
    <w:bookmarkEnd w:id="62"/>
    <w:bookmarkEnd w:id="63"/>
    <w:p w:rsidR="0015501D" w:rsidRPr="00864AA2" w:rsidRDefault="0015501D" w:rsidP="00864AA2">
      <w:pPr>
        <w:spacing w:line="360" w:lineRule="auto"/>
        <w:rPr>
          <w:rFonts w:cs="Calibri"/>
          <w:sz w:val="24"/>
        </w:rPr>
      </w:pPr>
      <w:r w:rsidRPr="00864AA2">
        <w:rPr>
          <w:rStyle w:val="Neupadljivoisticanje"/>
          <w:rFonts w:cs="Calibri"/>
          <w:i w:val="0"/>
          <w:sz w:val="24"/>
        </w:rPr>
        <w:t>U školskoj godini 20</w:t>
      </w:r>
      <w:r w:rsidR="00864AA2">
        <w:rPr>
          <w:rStyle w:val="Neupadljivoisticanje"/>
          <w:rFonts w:cs="Calibri"/>
          <w:i w:val="0"/>
          <w:sz w:val="24"/>
        </w:rPr>
        <w:t>20</w:t>
      </w:r>
      <w:r w:rsidRPr="00864AA2">
        <w:rPr>
          <w:rStyle w:val="Neupadljivoisticanje"/>
          <w:rFonts w:cs="Calibri"/>
          <w:i w:val="0"/>
          <w:sz w:val="24"/>
        </w:rPr>
        <w:t>./202</w:t>
      </w:r>
      <w:r w:rsidR="00864AA2">
        <w:rPr>
          <w:rStyle w:val="Neupadljivoisticanje"/>
          <w:rFonts w:cs="Calibri"/>
          <w:i w:val="0"/>
          <w:sz w:val="24"/>
        </w:rPr>
        <w:t>1</w:t>
      </w:r>
      <w:r w:rsidRPr="00864AA2">
        <w:rPr>
          <w:rStyle w:val="Neupadljivoisticanje"/>
          <w:rFonts w:cs="Calibri"/>
          <w:i w:val="0"/>
          <w:sz w:val="24"/>
        </w:rPr>
        <w:t>. nastava je organizirana u dvije smjene</w:t>
      </w:r>
      <w:r w:rsidRPr="00864AA2">
        <w:rPr>
          <w:rFonts w:cs="Calibri"/>
          <w:sz w:val="24"/>
        </w:rPr>
        <w:t>:</w:t>
      </w:r>
    </w:p>
    <w:p w:rsidR="0015501D" w:rsidRPr="00864AA2" w:rsidRDefault="0015501D" w:rsidP="002B2060">
      <w:pPr>
        <w:spacing w:line="360" w:lineRule="auto"/>
        <w:ind w:firstLine="708"/>
        <w:jc w:val="both"/>
        <w:rPr>
          <w:rFonts w:cs="Calibri"/>
          <w:sz w:val="24"/>
        </w:rPr>
      </w:pPr>
      <w:r w:rsidRPr="00864AA2">
        <w:rPr>
          <w:rFonts w:cs="Calibri"/>
          <w:sz w:val="24"/>
        </w:rPr>
        <w:t>I.  smjena</w:t>
      </w:r>
      <w:r w:rsidRPr="00864AA2">
        <w:rPr>
          <w:rFonts w:cs="Calibri"/>
          <w:sz w:val="24"/>
        </w:rPr>
        <w:tab/>
      </w:r>
      <w:r w:rsidRPr="00864AA2">
        <w:rPr>
          <w:rFonts w:cs="Calibri"/>
          <w:sz w:val="24"/>
        </w:rPr>
        <w:tab/>
      </w:r>
      <w:r w:rsidRPr="00864AA2">
        <w:rPr>
          <w:rFonts w:cs="Calibri"/>
          <w:sz w:val="24"/>
        </w:rPr>
        <w:tab/>
        <w:t>7</w:t>
      </w:r>
      <w:r w:rsidR="00864AA2">
        <w:rPr>
          <w:rFonts w:cs="Calibri"/>
          <w:sz w:val="24"/>
        </w:rPr>
        <w:t>:</w:t>
      </w:r>
      <w:r w:rsidRPr="00864AA2">
        <w:rPr>
          <w:rFonts w:cs="Calibri"/>
          <w:sz w:val="24"/>
        </w:rPr>
        <w:t>10 – 13</w:t>
      </w:r>
      <w:r w:rsidR="00864AA2">
        <w:rPr>
          <w:rFonts w:cs="Calibri"/>
          <w:sz w:val="24"/>
        </w:rPr>
        <w:t>:</w:t>
      </w:r>
      <w:r w:rsidRPr="00864AA2">
        <w:rPr>
          <w:rFonts w:cs="Calibri"/>
          <w:sz w:val="24"/>
        </w:rPr>
        <w:t>05 sati</w:t>
      </w:r>
    </w:p>
    <w:p w:rsidR="0015501D" w:rsidRPr="00864AA2" w:rsidRDefault="0015501D" w:rsidP="002B2060">
      <w:pPr>
        <w:spacing w:line="360" w:lineRule="auto"/>
        <w:jc w:val="both"/>
        <w:rPr>
          <w:rFonts w:cs="Calibri"/>
          <w:sz w:val="24"/>
        </w:rPr>
      </w:pPr>
      <w:r w:rsidRPr="00864AA2">
        <w:rPr>
          <w:rFonts w:cs="Calibri"/>
          <w:sz w:val="24"/>
        </w:rPr>
        <w:tab/>
        <w:t>II. smjena</w:t>
      </w:r>
      <w:r w:rsidRPr="00864AA2">
        <w:rPr>
          <w:rFonts w:cs="Calibri"/>
          <w:sz w:val="24"/>
        </w:rPr>
        <w:tab/>
      </w:r>
      <w:r w:rsidRPr="00864AA2">
        <w:rPr>
          <w:rFonts w:cs="Calibri"/>
          <w:sz w:val="24"/>
        </w:rPr>
        <w:tab/>
      </w:r>
      <w:r w:rsidRPr="00864AA2">
        <w:rPr>
          <w:rFonts w:cs="Calibri"/>
          <w:sz w:val="24"/>
        </w:rPr>
        <w:tab/>
        <w:t>13</w:t>
      </w:r>
      <w:r w:rsidR="00864AA2">
        <w:rPr>
          <w:rFonts w:cs="Calibri"/>
          <w:sz w:val="24"/>
        </w:rPr>
        <w:t>:</w:t>
      </w:r>
      <w:r w:rsidRPr="00864AA2">
        <w:rPr>
          <w:rFonts w:cs="Calibri"/>
          <w:sz w:val="24"/>
        </w:rPr>
        <w:t>10 – 19</w:t>
      </w:r>
      <w:r w:rsidR="00864AA2">
        <w:rPr>
          <w:rFonts w:cs="Calibri"/>
          <w:sz w:val="24"/>
        </w:rPr>
        <w:t>:</w:t>
      </w:r>
      <w:r w:rsidRPr="00864AA2">
        <w:rPr>
          <w:rFonts w:cs="Calibri"/>
          <w:sz w:val="24"/>
        </w:rPr>
        <w:t>05 sati</w:t>
      </w:r>
    </w:p>
    <w:p w:rsidR="0015501D" w:rsidRPr="00864AA2" w:rsidRDefault="0015501D" w:rsidP="002B2060">
      <w:pPr>
        <w:spacing w:line="360" w:lineRule="auto"/>
        <w:jc w:val="both"/>
        <w:rPr>
          <w:rFonts w:cs="Calibri"/>
          <w:sz w:val="24"/>
        </w:rPr>
      </w:pPr>
    </w:p>
    <w:p w:rsidR="0015501D" w:rsidRPr="00864AA2" w:rsidRDefault="0015501D" w:rsidP="004C0460">
      <w:pPr>
        <w:numPr>
          <w:ilvl w:val="0"/>
          <w:numId w:val="18"/>
        </w:numPr>
        <w:spacing w:after="0" w:line="360" w:lineRule="auto"/>
        <w:jc w:val="both"/>
        <w:rPr>
          <w:rFonts w:cs="Calibri"/>
          <w:sz w:val="24"/>
        </w:rPr>
      </w:pPr>
      <w:r w:rsidRPr="00864AA2">
        <w:rPr>
          <w:rFonts w:cs="Calibri"/>
          <w:sz w:val="24"/>
        </w:rPr>
        <w:t>U jednoj smjeni polaze nastavu učenici prvih i trećih razreda,  a u drugoj smjeni učenici  drugih i četvrtih razreda</w:t>
      </w:r>
    </w:p>
    <w:p w:rsidR="0015501D" w:rsidRPr="00864AA2" w:rsidRDefault="0015501D" w:rsidP="004C0460">
      <w:pPr>
        <w:numPr>
          <w:ilvl w:val="0"/>
          <w:numId w:val="18"/>
        </w:numPr>
        <w:spacing w:after="0" w:line="360" w:lineRule="auto"/>
        <w:rPr>
          <w:rFonts w:cs="Calibri"/>
          <w:sz w:val="24"/>
        </w:rPr>
      </w:pPr>
      <w:r w:rsidRPr="00864AA2">
        <w:rPr>
          <w:rFonts w:cs="Calibri"/>
          <w:sz w:val="24"/>
        </w:rPr>
        <w:t>Svakih sedam dana smjene se rotiraju</w:t>
      </w:r>
    </w:p>
    <w:p w:rsidR="0015501D" w:rsidRPr="00864AA2" w:rsidRDefault="0015501D" w:rsidP="004C0460">
      <w:pPr>
        <w:numPr>
          <w:ilvl w:val="0"/>
          <w:numId w:val="18"/>
        </w:numPr>
        <w:spacing w:after="0" w:line="360" w:lineRule="auto"/>
        <w:rPr>
          <w:rFonts w:cs="Calibri"/>
          <w:sz w:val="24"/>
        </w:rPr>
      </w:pPr>
      <w:r w:rsidRPr="00864AA2">
        <w:rPr>
          <w:rFonts w:cs="Calibri"/>
          <w:sz w:val="24"/>
        </w:rPr>
        <w:t>Rasporedom je organizirano tako da nastavnici predaju u što manje pedagoških jedinica</w:t>
      </w:r>
    </w:p>
    <w:p w:rsidR="0015501D" w:rsidRPr="00864AA2" w:rsidRDefault="005360E3" w:rsidP="004C0460">
      <w:pPr>
        <w:numPr>
          <w:ilvl w:val="0"/>
          <w:numId w:val="18"/>
        </w:numPr>
        <w:spacing w:after="0" w:line="360" w:lineRule="auto"/>
        <w:rPr>
          <w:rFonts w:cs="Calibri"/>
          <w:color w:val="000000"/>
          <w:sz w:val="24"/>
        </w:rPr>
      </w:pPr>
      <w:r w:rsidRPr="00864AA2">
        <w:rPr>
          <w:rFonts w:cs="Calibri"/>
          <w:sz w:val="24"/>
        </w:rPr>
        <w:t xml:space="preserve">Nastavu izvodi </w:t>
      </w:r>
      <w:r w:rsidR="00864AA2">
        <w:rPr>
          <w:rFonts w:cs="Calibri"/>
          <w:color w:val="000000"/>
          <w:sz w:val="24"/>
        </w:rPr>
        <w:t>70</w:t>
      </w:r>
      <w:r w:rsidRPr="00864AA2">
        <w:rPr>
          <w:rFonts w:cs="Calibri"/>
          <w:color w:val="000000"/>
          <w:sz w:val="24"/>
        </w:rPr>
        <w:t xml:space="preserve"> </w:t>
      </w:r>
      <w:r w:rsidR="0015501D" w:rsidRPr="00864AA2">
        <w:rPr>
          <w:rFonts w:cs="Calibri"/>
          <w:color w:val="000000"/>
          <w:sz w:val="24"/>
        </w:rPr>
        <w:t>nastavnika i 6 suradnika u praktičnoj nastavi</w:t>
      </w:r>
    </w:p>
    <w:p w:rsidR="0015501D" w:rsidRPr="00864AA2" w:rsidRDefault="0015501D" w:rsidP="004C0460">
      <w:pPr>
        <w:numPr>
          <w:ilvl w:val="0"/>
          <w:numId w:val="18"/>
        </w:numPr>
        <w:spacing w:after="0" w:line="360" w:lineRule="auto"/>
        <w:rPr>
          <w:rFonts w:cs="Calibri"/>
          <w:sz w:val="24"/>
        </w:rPr>
      </w:pPr>
      <w:r w:rsidRPr="00864AA2">
        <w:rPr>
          <w:rFonts w:cs="Calibri"/>
          <w:sz w:val="24"/>
        </w:rPr>
        <w:t>Praktična nastava za učenike Poljoprivredne tehničke škole izvodi se većim dijelom na školskom gospodarstvu, a samo manjim dijelom na pogonima obiteljskih gospodarstava i privatnim gospodarstvima koji imaju uvjete</w:t>
      </w:r>
    </w:p>
    <w:p w:rsidR="0015501D" w:rsidRPr="00864AA2" w:rsidRDefault="0015501D" w:rsidP="004C0460">
      <w:pPr>
        <w:numPr>
          <w:ilvl w:val="0"/>
          <w:numId w:val="18"/>
        </w:numPr>
        <w:spacing w:after="0" w:line="360" w:lineRule="auto"/>
        <w:rPr>
          <w:rFonts w:cs="Calibri"/>
          <w:sz w:val="24"/>
        </w:rPr>
      </w:pPr>
      <w:r w:rsidRPr="00864AA2">
        <w:rPr>
          <w:rFonts w:cs="Calibri"/>
          <w:sz w:val="24"/>
        </w:rPr>
        <w:t>Učenici kemijskih – ekoloških</w:t>
      </w:r>
      <w:r w:rsidR="00864AA2">
        <w:rPr>
          <w:rFonts w:cs="Calibri"/>
          <w:sz w:val="24"/>
        </w:rPr>
        <w:t xml:space="preserve"> </w:t>
      </w:r>
      <w:r w:rsidRPr="00864AA2">
        <w:rPr>
          <w:rFonts w:cs="Calibri"/>
          <w:sz w:val="24"/>
        </w:rPr>
        <w:t>- prehrambenih  sadržaja  praktičnu nastav  i stručnu praksu obavljaju u školskim laboratorijima, školskom praktikumu za mikropropagaciju, Medicinskom centru Slavonski Brod, Vodovodu,  Đuri Đakoviću, Hladnjači, Zvečevu, PIK-u Nova Gradiška, mljekarama i slično</w:t>
      </w:r>
    </w:p>
    <w:p w:rsidR="0015501D" w:rsidRPr="00864AA2" w:rsidRDefault="0015501D" w:rsidP="004C0460">
      <w:pPr>
        <w:numPr>
          <w:ilvl w:val="0"/>
          <w:numId w:val="18"/>
        </w:numPr>
        <w:spacing w:after="0" w:line="360" w:lineRule="auto"/>
        <w:rPr>
          <w:rFonts w:cs="Calibri"/>
          <w:sz w:val="24"/>
        </w:rPr>
      </w:pPr>
      <w:r w:rsidRPr="00864AA2">
        <w:rPr>
          <w:rFonts w:cs="Calibri"/>
          <w:sz w:val="24"/>
        </w:rPr>
        <w:t>Učenici  sudjeluju  u radu   centra za biotehnologiju u školi, što  značajno mijenja njihove ishode učenja</w:t>
      </w:r>
    </w:p>
    <w:p w:rsidR="0015501D" w:rsidRPr="00864AA2" w:rsidRDefault="0015501D" w:rsidP="004C0460">
      <w:pPr>
        <w:numPr>
          <w:ilvl w:val="0"/>
          <w:numId w:val="18"/>
        </w:numPr>
        <w:spacing w:after="0" w:line="360" w:lineRule="auto"/>
        <w:rPr>
          <w:rFonts w:cs="Calibri"/>
          <w:sz w:val="24"/>
        </w:rPr>
      </w:pPr>
      <w:r w:rsidRPr="00864AA2">
        <w:rPr>
          <w:rFonts w:cs="Calibri"/>
          <w:sz w:val="24"/>
        </w:rPr>
        <w:t>Učenici Veterinarske škole praktičnu nastavu obavljaju u školi</w:t>
      </w:r>
      <w:r w:rsidR="00864AA2">
        <w:rPr>
          <w:rFonts w:cs="Calibri"/>
          <w:sz w:val="24"/>
        </w:rPr>
        <w:t>,</w:t>
      </w:r>
      <w:r w:rsidRPr="00864AA2">
        <w:rPr>
          <w:rFonts w:cs="Calibri"/>
          <w:sz w:val="24"/>
        </w:rPr>
        <w:t xml:space="preserve"> veterinarskim ambulantama Slavonski Brod i njezinim područnim ambulantama, stočarskim farmama, obiteljskim gospodarstvima, na školskom gospodarstvu</w:t>
      </w:r>
    </w:p>
    <w:p w:rsidR="0015501D" w:rsidRPr="00864AA2" w:rsidRDefault="0015501D" w:rsidP="004C0460">
      <w:pPr>
        <w:numPr>
          <w:ilvl w:val="0"/>
          <w:numId w:val="18"/>
        </w:numPr>
        <w:spacing w:after="0" w:line="360" w:lineRule="auto"/>
        <w:jc w:val="both"/>
        <w:rPr>
          <w:rFonts w:cs="Calibri"/>
          <w:sz w:val="24"/>
        </w:rPr>
      </w:pPr>
      <w:r w:rsidRPr="00864AA2">
        <w:rPr>
          <w:rFonts w:cs="Calibri"/>
          <w:sz w:val="24"/>
        </w:rPr>
        <w:t>Praktična nastava za sve škole je stručno, materijalno i vremenski dobro organizirana</w:t>
      </w:r>
    </w:p>
    <w:p w:rsidR="0015501D" w:rsidRPr="00864AA2" w:rsidRDefault="0015501D" w:rsidP="004C0460">
      <w:pPr>
        <w:numPr>
          <w:ilvl w:val="0"/>
          <w:numId w:val="18"/>
        </w:numPr>
        <w:spacing w:after="0" w:line="360" w:lineRule="auto"/>
        <w:rPr>
          <w:rFonts w:cs="Calibri"/>
          <w:sz w:val="24"/>
        </w:rPr>
      </w:pPr>
      <w:r w:rsidRPr="00864AA2">
        <w:rPr>
          <w:rFonts w:cs="Calibri"/>
          <w:sz w:val="24"/>
        </w:rPr>
        <w:t xml:space="preserve">Poslove pedagoga škole obavlja pedagoginja škole </w:t>
      </w:r>
      <w:r w:rsidR="00864AA2">
        <w:rPr>
          <w:rFonts w:cs="Calibri"/>
          <w:sz w:val="24"/>
        </w:rPr>
        <w:t>Mirela Bilić Bošnjak</w:t>
      </w:r>
    </w:p>
    <w:p w:rsidR="0015501D" w:rsidRPr="00864AA2" w:rsidRDefault="0015501D" w:rsidP="004C0460">
      <w:pPr>
        <w:numPr>
          <w:ilvl w:val="0"/>
          <w:numId w:val="18"/>
        </w:numPr>
        <w:spacing w:after="0" w:line="360" w:lineRule="auto"/>
        <w:rPr>
          <w:rFonts w:cs="Calibri"/>
          <w:sz w:val="24"/>
        </w:rPr>
      </w:pPr>
      <w:r w:rsidRPr="00864AA2">
        <w:rPr>
          <w:rFonts w:cs="Calibri"/>
          <w:sz w:val="24"/>
        </w:rPr>
        <w:t>Školsku knjižnicu vodi knjižničarka Zita Opačak</w:t>
      </w:r>
      <w:r w:rsidR="00864AA2">
        <w:rPr>
          <w:rFonts w:cs="Calibri"/>
          <w:sz w:val="24"/>
        </w:rPr>
        <w:t>,</w:t>
      </w:r>
      <w:r w:rsidRPr="00864AA2">
        <w:rPr>
          <w:rFonts w:cs="Calibri"/>
          <w:sz w:val="24"/>
        </w:rPr>
        <w:t xml:space="preserve"> s punim radnim vremenom</w:t>
      </w:r>
      <w:r w:rsidR="00864AA2">
        <w:rPr>
          <w:rFonts w:cs="Calibri"/>
          <w:sz w:val="24"/>
        </w:rPr>
        <w:t xml:space="preserve"> te </w:t>
      </w:r>
      <w:r w:rsidRPr="00864AA2">
        <w:rPr>
          <w:rFonts w:cs="Calibri"/>
          <w:sz w:val="24"/>
        </w:rPr>
        <w:t>nastavnica Zdenka Krznarić</w:t>
      </w:r>
      <w:r w:rsidR="00864AA2">
        <w:rPr>
          <w:rFonts w:cs="Calibri"/>
          <w:sz w:val="24"/>
        </w:rPr>
        <w:t xml:space="preserve">, s </w:t>
      </w:r>
      <w:r w:rsidR="00864AA2" w:rsidRPr="00864AA2">
        <w:rPr>
          <w:rFonts w:cs="Calibri"/>
          <w:sz w:val="24"/>
        </w:rPr>
        <w:t>nepunim radnim vremenom</w:t>
      </w:r>
    </w:p>
    <w:p w:rsidR="0015501D" w:rsidRPr="00864AA2" w:rsidRDefault="0015501D" w:rsidP="004C0460">
      <w:pPr>
        <w:numPr>
          <w:ilvl w:val="0"/>
          <w:numId w:val="18"/>
        </w:numPr>
        <w:spacing w:after="0" w:line="360" w:lineRule="auto"/>
        <w:rPr>
          <w:rFonts w:cs="Calibri"/>
          <w:sz w:val="24"/>
        </w:rPr>
      </w:pPr>
      <w:r w:rsidRPr="00864AA2">
        <w:rPr>
          <w:rFonts w:cs="Calibri"/>
          <w:sz w:val="24"/>
        </w:rPr>
        <w:t>Školski psihologinja je Marija Pišonić Aleksić</w:t>
      </w:r>
      <w:r w:rsidR="00864AA2">
        <w:rPr>
          <w:rFonts w:cs="Calibri"/>
          <w:sz w:val="24"/>
        </w:rPr>
        <w:t>,</w:t>
      </w:r>
      <w:r w:rsidRPr="00864AA2">
        <w:rPr>
          <w:rFonts w:cs="Calibri"/>
          <w:sz w:val="24"/>
        </w:rPr>
        <w:t xml:space="preserve"> s pola radnoga vremena</w:t>
      </w:r>
    </w:p>
    <w:p w:rsidR="0015501D" w:rsidRPr="00864AA2" w:rsidRDefault="0015501D" w:rsidP="004C0460">
      <w:pPr>
        <w:numPr>
          <w:ilvl w:val="0"/>
          <w:numId w:val="18"/>
        </w:numPr>
        <w:spacing w:after="0" w:line="360" w:lineRule="auto"/>
        <w:rPr>
          <w:rFonts w:cs="Calibri"/>
          <w:sz w:val="24"/>
        </w:rPr>
      </w:pPr>
      <w:r w:rsidRPr="00864AA2">
        <w:rPr>
          <w:rFonts w:cs="Calibri"/>
          <w:sz w:val="24"/>
        </w:rPr>
        <w:t>Voditelj smjene je Zvonimir Vidović</w:t>
      </w:r>
      <w:r w:rsidR="00864AA2">
        <w:rPr>
          <w:rFonts w:cs="Calibri"/>
          <w:sz w:val="24"/>
        </w:rPr>
        <w:t>,</w:t>
      </w:r>
      <w:r w:rsidRPr="00864AA2">
        <w:rPr>
          <w:rFonts w:cs="Calibri"/>
          <w:sz w:val="24"/>
        </w:rPr>
        <w:t xml:space="preserve"> s pola radnoga vremena</w:t>
      </w:r>
    </w:p>
    <w:p w:rsidR="0015501D" w:rsidRPr="00864AA2" w:rsidRDefault="0015501D" w:rsidP="004C0460">
      <w:pPr>
        <w:numPr>
          <w:ilvl w:val="0"/>
          <w:numId w:val="18"/>
        </w:numPr>
        <w:spacing w:after="0" w:line="360" w:lineRule="auto"/>
        <w:rPr>
          <w:rFonts w:cs="Calibri"/>
          <w:sz w:val="24"/>
        </w:rPr>
      </w:pPr>
      <w:r w:rsidRPr="00864AA2">
        <w:rPr>
          <w:rFonts w:cs="Calibri"/>
          <w:sz w:val="24"/>
        </w:rPr>
        <w:t xml:space="preserve">Poslove voditelje smjene obavljaju svi stručni suradnici: </w:t>
      </w:r>
    </w:p>
    <w:p w:rsidR="0015501D" w:rsidRPr="00864AA2" w:rsidRDefault="00864AA2" w:rsidP="00864AA2">
      <w:pPr>
        <w:spacing w:after="0" w:line="360" w:lineRule="auto"/>
        <w:ind w:left="720"/>
        <w:rPr>
          <w:rFonts w:cs="Calibri"/>
          <w:sz w:val="24"/>
        </w:rPr>
      </w:pPr>
      <w:r>
        <w:rPr>
          <w:rFonts w:cs="Calibri"/>
          <w:sz w:val="24"/>
        </w:rPr>
        <w:t>Mirela Bilić Bošnjak</w:t>
      </w:r>
      <w:r w:rsidR="0015501D" w:rsidRPr="00864AA2">
        <w:rPr>
          <w:rFonts w:cs="Calibri"/>
          <w:sz w:val="24"/>
        </w:rPr>
        <w:t>, Zita Opačak, Marija Pišonić Aleksić</w:t>
      </w:r>
    </w:p>
    <w:p w:rsidR="0015501D" w:rsidRPr="00864AA2" w:rsidRDefault="0015501D" w:rsidP="004C0460">
      <w:pPr>
        <w:pStyle w:val="Odlomakpopisa"/>
        <w:numPr>
          <w:ilvl w:val="0"/>
          <w:numId w:val="18"/>
        </w:numPr>
        <w:spacing w:after="0" w:line="360" w:lineRule="auto"/>
        <w:rPr>
          <w:rFonts w:cs="Calibri"/>
          <w:sz w:val="24"/>
        </w:rPr>
      </w:pPr>
      <w:r w:rsidRPr="00864AA2">
        <w:rPr>
          <w:rFonts w:cs="Calibri"/>
          <w:sz w:val="24"/>
        </w:rPr>
        <w:t>Planer i rasporedar škole je Stjepan Latć</w:t>
      </w:r>
    </w:p>
    <w:p w:rsidR="0015501D" w:rsidRPr="00864AA2" w:rsidRDefault="0015501D" w:rsidP="004C0460">
      <w:pPr>
        <w:numPr>
          <w:ilvl w:val="0"/>
          <w:numId w:val="18"/>
        </w:numPr>
        <w:spacing w:after="0" w:line="360" w:lineRule="auto"/>
        <w:rPr>
          <w:rFonts w:cs="Calibri"/>
          <w:sz w:val="24"/>
        </w:rPr>
      </w:pPr>
      <w:r w:rsidRPr="00864AA2">
        <w:rPr>
          <w:rFonts w:cs="Calibri"/>
          <w:sz w:val="24"/>
        </w:rPr>
        <w:t>U tajništvu škole radi Matija Plavšić</w:t>
      </w:r>
      <w:r w:rsidR="00864AA2">
        <w:rPr>
          <w:rFonts w:cs="Calibri"/>
          <w:sz w:val="24"/>
        </w:rPr>
        <w:t xml:space="preserve"> </w:t>
      </w:r>
      <w:r w:rsidRPr="00864AA2">
        <w:rPr>
          <w:rFonts w:cs="Calibri"/>
          <w:sz w:val="24"/>
        </w:rPr>
        <w:t>-</w:t>
      </w:r>
      <w:r w:rsidR="00864AA2">
        <w:rPr>
          <w:rFonts w:cs="Calibri"/>
          <w:sz w:val="24"/>
        </w:rPr>
        <w:t xml:space="preserve"> </w:t>
      </w:r>
      <w:r w:rsidRPr="00864AA2">
        <w:rPr>
          <w:rFonts w:cs="Calibri"/>
          <w:sz w:val="24"/>
        </w:rPr>
        <w:t>Sabljić  – tajnica s punim radnim vremenom</w:t>
      </w:r>
    </w:p>
    <w:p w:rsidR="0015501D" w:rsidRPr="00864AA2" w:rsidRDefault="0015501D" w:rsidP="004C0460">
      <w:pPr>
        <w:numPr>
          <w:ilvl w:val="0"/>
          <w:numId w:val="18"/>
        </w:numPr>
        <w:spacing w:after="0" w:line="360" w:lineRule="auto"/>
        <w:rPr>
          <w:rFonts w:cs="Calibri"/>
          <w:sz w:val="24"/>
        </w:rPr>
      </w:pPr>
      <w:r w:rsidRPr="00864AA2">
        <w:rPr>
          <w:rFonts w:cs="Calibri"/>
          <w:sz w:val="24"/>
        </w:rPr>
        <w:t>Računovodstvo vodi Bara Šakić s Ilkom Tolić</w:t>
      </w:r>
    </w:p>
    <w:p w:rsidR="0015501D" w:rsidRPr="00864AA2" w:rsidRDefault="0015501D" w:rsidP="004C0460">
      <w:pPr>
        <w:numPr>
          <w:ilvl w:val="0"/>
          <w:numId w:val="18"/>
        </w:numPr>
        <w:spacing w:after="0" w:line="360" w:lineRule="auto"/>
        <w:rPr>
          <w:rFonts w:cs="Calibri"/>
          <w:sz w:val="24"/>
        </w:rPr>
      </w:pPr>
      <w:r w:rsidRPr="00864AA2">
        <w:rPr>
          <w:rFonts w:cs="Calibri"/>
          <w:sz w:val="24"/>
        </w:rPr>
        <w:t>Referent za učenička pitanja je Marija Marić s punim radnim vremenom</w:t>
      </w:r>
    </w:p>
    <w:p w:rsidR="0015501D" w:rsidRPr="00864AA2" w:rsidRDefault="0015501D" w:rsidP="004C0460">
      <w:pPr>
        <w:numPr>
          <w:ilvl w:val="0"/>
          <w:numId w:val="18"/>
        </w:numPr>
        <w:spacing w:after="0" w:line="360" w:lineRule="auto"/>
        <w:rPr>
          <w:rFonts w:cs="Calibri"/>
          <w:sz w:val="24"/>
        </w:rPr>
      </w:pPr>
      <w:r w:rsidRPr="00864AA2">
        <w:rPr>
          <w:rFonts w:cs="Calibri"/>
          <w:sz w:val="24"/>
        </w:rPr>
        <w:t>Čistoću škole i dostavu pošte obavlja pet djelatnice, a održavanje škole i vođenje kotlovnice dva djelatnika</w:t>
      </w:r>
    </w:p>
    <w:p w:rsidR="0015501D" w:rsidRPr="00864AA2" w:rsidRDefault="0015501D" w:rsidP="004C0460">
      <w:pPr>
        <w:numPr>
          <w:ilvl w:val="0"/>
          <w:numId w:val="18"/>
        </w:numPr>
        <w:spacing w:after="0" w:line="360" w:lineRule="auto"/>
        <w:rPr>
          <w:rFonts w:cs="Calibri"/>
          <w:sz w:val="24"/>
        </w:rPr>
      </w:pPr>
      <w:r w:rsidRPr="00864AA2">
        <w:rPr>
          <w:rFonts w:cs="Calibri"/>
          <w:sz w:val="24"/>
        </w:rPr>
        <w:t>Školom rukovodi Školski odbor i ravnateljica škole</w:t>
      </w:r>
    </w:p>
    <w:p w:rsidR="0015501D" w:rsidRPr="00864AA2" w:rsidRDefault="0015501D" w:rsidP="004C0460">
      <w:pPr>
        <w:numPr>
          <w:ilvl w:val="0"/>
          <w:numId w:val="18"/>
        </w:numPr>
        <w:spacing w:after="0" w:line="360" w:lineRule="auto"/>
        <w:rPr>
          <w:rFonts w:cs="Calibri"/>
          <w:sz w:val="24"/>
        </w:rPr>
      </w:pPr>
      <w:r w:rsidRPr="00864AA2">
        <w:rPr>
          <w:rFonts w:cs="Calibri"/>
          <w:sz w:val="24"/>
        </w:rPr>
        <w:t>Temeljni akt škole je Statut</w:t>
      </w:r>
    </w:p>
    <w:p w:rsidR="0015501D" w:rsidRPr="00864AA2" w:rsidRDefault="0015501D" w:rsidP="004C0460">
      <w:pPr>
        <w:numPr>
          <w:ilvl w:val="0"/>
          <w:numId w:val="18"/>
        </w:numPr>
        <w:spacing w:after="0" w:line="360" w:lineRule="auto"/>
        <w:rPr>
          <w:rFonts w:cs="Calibri"/>
          <w:sz w:val="24"/>
        </w:rPr>
      </w:pPr>
      <w:r w:rsidRPr="00864AA2">
        <w:rPr>
          <w:rFonts w:cs="Calibri"/>
          <w:sz w:val="24"/>
        </w:rPr>
        <w:t>Škola ima Pravilnik o radu</w:t>
      </w:r>
      <w:r w:rsidR="00864AA2">
        <w:rPr>
          <w:rFonts w:cs="Calibri"/>
          <w:sz w:val="24"/>
        </w:rPr>
        <w:t xml:space="preserve"> te </w:t>
      </w:r>
      <w:r w:rsidRPr="00864AA2">
        <w:rPr>
          <w:rFonts w:cs="Calibri"/>
          <w:sz w:val="24"/>
        </w:rPr>
        <w:t>Pravilnik o zaštiti od požara</w:t>
      </w:r>
    </w:p>
    <w:p w:rsidR="0015501D" w:rsidRPr="00864AA2" w:rsidRDefault="00864AA2" w:rsidP="004C0460">
      <w:pPr>
        <w:numPr>
          <w:ilvl w:val="0"/>
          <w:numId w:val="18"/>
        </w:numPr>
        <w:spacing w:after="0" w:line="360" w:lineRule="auto"/>
        <w:rPr>
          <w:rFonts w:cs="Calibri"/>
          <w:sz w:val="24"/>
        </w:rPr>
      </w:pPr>
      <w:r>
        <w:rPr>
          <w:rFonts w:cs="Calibri"/>
          <w:sz w:val="24"/>
        </w:rPr>
        <w:t>V</w:t>
      </w:r>
      <w:r w:rsidR="0015501D" w:rsidRPr="00864AA2">
        <w:rPr>
          <w:rFonts w:cs="Calibri"/>
          <w:sz w:val="24"/>
        </w:rPr>
        <w:t>oditelj zaštite na radu je Irena Čipraković</w:t>
      </w:r>
    </w:p>
    <w:p w:rsidR="0015501D" w:rsidRPr="00087E7A" w:rsidRDefault="0015501D" w:rsidP="002B2060">
      <w:pPr>
        <w:spacing w:after="160" w:line="360" w:lineRule="auto"/>
        <w:rPr>
          <w:rFonts w:eastAsia="Calibri" w:cs="Calibri"/>
          <w:b/>
          <w:color w:val="538135" w:themeColor="accent6" w:themeShade="BF"/>
          <w:sz w:val="36"/>
          <w:szCs w:val="36"/>
          <w:lang w:eastAsia="en-US"/>
        </w:rPr>
      </w:pPr>
    </w:p>
    <w:p w:rsidR="006152BD" w:rsidRDefault="006152BD" w:rsidP="006152BD">
      <w:pPr>
        <w:pStyle w:val="Naslov2"/>
        <w:spacing w:line="360" w:lineRule="auto"/>
        <w:rPr>
          <w:rFonts w:ascii="Calibri" w:eastAsia="Calibri" w:hAnsi="Calibri" w:cs="Calibri"/>
          <w:lang w:eastAsia="en-US"/>
        </w:rPr>
      </w:pPr>
      <w:bookmarkStart w:id="65" w:name="_Toc53611294"/>
      <w:r>
        <w:rPr>
          <w:rFonts w:ascii="Calibri" w:eastAsia="Calibri" w:hAnsi="Calibri" w:cs="Calibri"/>
          <w:lang w:eastAsia="en-US"/>
        </w:rPr>
        <w:t xml:space="preserve">4.1. </w:t>
      </w:r>
      <w:r w:rsidR="00DB7F20" w:rsidRPr="00087E7A">
        <w:rPr>
          <w:rFonts w:ascii="Calibri" w:eastAsia="Calibri" w:hAnsi="Calibri" w:cs="Calibri"/>
          <w:lang w:eastAsia="en-US"/>
        </w:rPr>
        <w:t xml:space="preserve">Radno vrijeme stručne službe i voditeljstvo </w:t>
      </w:r>
      <w:r w:rsidR="007C09E3" w:rsidRPr="00087E7A">
        <w:rPr>
          <w:rFonts w:ascii="Calibri" w:eastAsia="Calibri" w:hAnsi="Calibri" w:cs="Calibri"/>
          <w:lang w:eastAsia="en-US"/>
        </w:rPr>
        <w:t>smjene</w:t>
      </w:r>
      <w:bookmarkEnd w:id="65"/>
    </w:p>
    <w:p w:rsidR="00371B6E" w:rsidRDefault="00B54404" w:rsidP="002F42CB">
      <w:pPr>
        <w:spacing w:line="360" w:lineRule="auto"/>
        <w:jc w:val="center"/>
        <w:rPr>
          <w:rFonts w:cs="Calibri"/>
        </w:rPr>
      </w:pPr>
      <w:bookmarkStart w:id="66" w:name="_Toc336012552"/>
      <w:bookmarkStart w:id="67" w:name="_Toc336195910"/>
      <w:bookmarkStart w:id="68" w:name="_Toc431378962"/>
      <w:r>
        <w:rPr>
          <w:rFonts w:cs="Calibri"/>
          <w:noProof/>
        </w:rPr>
        <w:drawing>
          <wp:inline distT="0" distB="0" distL="0" distR="0">
            <wp:extent cx="5753100" cy="2362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371B6E" w:rsidRDefault="00371B6E" w:rsidP="00371B6E">
      <w:pPr>
        <w:rPr>
          <w:rFonts w:asciiTheme="minorHAnsi" w:hAnsiTheme="minorHAnsi" w:cstheme="minorHAnsi"/>
          <w:sz w:val="28"/>
          <w:u w:val="single"/>
        </w:rPr>
      </w:pPr>
    </w:p>
    <w:p w:rsidR="00371B6E" w:rsidRDefault="00371B6E" w:rsidP="00371B6E">
      <w:pPr>
        <w:rPr>
          <w:rFonts w:asciiTheme="minorHAnsi" w:hAnsiTheme="minorHAnsi" w:cstheme="minorHAnsi"/>
          <w:sz w:val="28"/>
          <w:u w:val="single"/>
        </w:rPr>
      </w:pPr>
    </w:p>
    <w:p w:rsidR="00506604" w:rsidRDefault="00506604" w:rsidP="00371B6E">
      <w:pPr>
        <w:rPr>
          <w:rFonts w:asciiTheme="minorHAnsi" w:hAnsiTheme="minorHAnsi" w:cstheme="minorHAnsi"/>
          <w:sz w:val="28"/>
          <w:u w:val="single"/>
        </w:rPr>
      </w:pPr>
    </w:p>
    <w:p w:rsidR="00371B6E" w:rsidRPr="00371B6E" w:rsidRDefault="00371B6E" w:rsidP="00371B6E">
      <w:pPr>
        <w:rPr>
          <w:rFonts w:asciiTheme="minorHAnsi" w:eastAsia="Calibri" w:hAnsiTheme="minorHAnsi" w:cstheme="minorHAnsi"/>
          <w:color w:val="0070C0"/>
          <w:sz w:val="32"/>
          <w:szCs w:val="28"/>
          <w:lang w:eastAsia="en-US"/>
        </w:rPr>
      </w:pPr>
    </w:p>
    <w:p w:rsidR="00371B6E" w:rsidRDefault="00371B6E" w:rsidP="002B2060">
      <w:pPr>
        <w:spacing w:line="360" w:lineRule="auto"/>
        <w:rPr>
          <w:rFonts w:cs="Calibri"/>
        </w:rPr>
      </w:pPr>
    </w:p>
    <w:p w:rsidR="00B54404" w:rsidRDefault="00B54404">
      <w:pPr>
        <w:spacing w:after="160" w:line="259" w:lineRule="auto"/>
        <w:rPr>
          <w:rFonts w:asciiTheme="majorHAnsi" w:hAnsiTheme="majorHAnsi"/>
          <w:b/>
          <w:color w:val="0070C0"/>
          <w:sz w:val="32"/>
          <w:szCs w:val="28"/>
        </w:rPr>
      </w:pPr>
    </w:p>
    <w:p w:rsidR="007C09E3" w:rsidRDefault="007C09E3" w:rsidP="002E2F7B">
      <w:pPr>
        <w:pStyle w:val="Naslov2"/>
        <w:rPr>
          <w:shd w:val="clear" w:color="auto" w:fill="FFFFFF"/>
        </w:rPr>
      </w:pPr>
      <w:bookmarkStart w:id="69" w:name="_Toc53611295"/>
      <w:r w:rsidRPr="00087E7A">
        <w:t>4.</w:t>
      </w:r>
      <w:r w:rsidR="002E2F7B">
        <w:rPr>
          <w:shd w:val="clear" w:color="auto" w:fill="FFFFFF"/>
        </w:rPr>
        <w:t>2</w:t>
      </w:r>
      <w:r w:rsidRPr="00087E7A">
        <w:rPr>
          <w:shd w:val="clear" w:color="auto" w:fill="FFFFFF"/>
        </w:rPr>
        <w:t>. Godišnji kalendar</w:t>
      </w:r>
      <w:bookmarkEnd w:id="66"/>
      <w:bookmarkEnd w:id="67"/>
      <w:bookmarkEnd w:id="68"/>
      <w:bookmarkEnd w:id="69"/>
    </w:p>
    <w:p w:rsidR="002E2F7B" w:rsidRDefault="002E2F7B" w:rsidP="002E2F7B"/>
    <w:p w:rsidR="002E2F7B" w:rsidRPr="002E2F7B" w:rsidRDefault="002E2F7B" w:rsidP="002E2F7B">
      <w:r>
        <w:rPr>
          <w:noProof/>
        </w:rPr>
        <w:drawing>
          <wp:inline distT="0" distB="0" distL="0" distR="0">
            <wp:extent cx="5760720" cy="407289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lendar-školske-godi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444442" w:rsidRPr="00087E7A" w:rsidRDefault="00444442" w:rsidP="002B2060">
      <w:pPr>
        <w:spacing w:line="360" w:lineRule="auto"/>
        <w:jc w:val="center"/>
        <w:rPr>
          <w:rFonts w:cs="Calibri"/>
        </w:rPr>
      </w:pPr>
    </w:p>
    <w:p w:rsidR="005360E3" w:rsidRPr="002E2F7B" w:rsidRDefault="005360E3" w:rsidP="002E2F7B">
      <w:pPr>
        <w:pStyle w:val="Naslov3"/>
      </w:pPr>
      <w:bookmarkStart w:id="70" w:name="_Toc53611296"/>
      <w:r w:rsidRPr="002E2F7B">
        <w:t>4.</w:t>
      </w:r>
      <w:r w:rsidR="002E2F7B" w:rsidRPr="002E2F7B">
        <w:t>2</w:t>
      </w:r>
      <w:r w:rsidRPr="002E2F7B">
        <w:t>.1. Broj radnih dana u šk</w:t>
      </w:r>
      <w:r w:rsidR="002E2F7B" w:rsidRPr="002E2F7B">
        <w:t>olskoj</w:t>
      </w:r>
      <w:r w:rsidRPr="002E2F7B">
        <w:t xml:space="preserve"> god</w:t>
      </w:r>
      <w:r w:rsidR="002E2F7B" w:rsidRPr="002E2F7B">
        <w:t>ini</w:t>
      </w:r>
      <w:r w:rsidRPr="002E2F7B">
        <w:t xml:space="preserve"> 20</w:t>
      </w:r>
      <w:r w:rsidR="002E2F7B" w:rsidRPr="002E2F7B">
        <w:t>20</w:t>
      </w:r>
      <w:r w:rsidRPr="002E2F7B">
        <w:t>./202</w:t>
      </w:r>
      <w:r w:rsidR="002E2F7B" w:rsidRPr="002E2F7B">
        <w:t>1</w:t>
      </w:r>
      <w:r w:rsidRPr="002E2F7B">
        <w:t>.</w:t>
      </w:r>
      <w:bookmarkEnd w:id="70"/>
    </w:p>
    <w:p w:rsidR="005360E3" w:rsidRPr="00087E7A" w:rsidRDefault="005360E3" w:rsidP="002B2060">
      <w:pPr>
        <w:spacing w:before="100" w:beforeAutospacing="1" w:after="100" w:afterAutospacing="1" w:line="360" w:lineRule="auto"/>
        <w:jc w:val="both"/>
        <w:rPr>
          <w:rFonts w:cs="Calibri"/>
          <w:sz w:val="24"/>
          <w:szCs w:val="24"/>
        </w:rPr>
      </w:pPr>
      <w:r w:rsidRPr="00087E7A">
        <w:rPr>
          <w:rFonts w:cs="Calibri"/>
          <w:sz w:val="24"/>
          <w:szCs w:val="24"/>
        </w:rPr>
        <w:t>Pravilnikom se propisuje početak i završetak nastavne godine, trajanje obrazovnih razdoblja i trajanje učeničkih odmora u srednjim školama za školsku godinu 20</w:t>
      </w:r>
      <w:r w:rsidR="008C2E31">
        <w:rPr>
          <w:rFonts w:cs="Calibri"/>
          <w:sz w:val="24"/>
          <w:szCs w:val="24"/>
        </w:rPr>
        <w:t>20</w:t>
      </w:r>
      <w:r w:rsidRPr="00087E7A">
        <w:rPr>
          <w:rFonts w:cs="Calibri"/>
          <w:sz w:val="24"/>
          <w:szCs w:val="24"/>
        </w:rPr>
        <w:t>./202</w:t>
      </w:r>
      <w:r w:rsidR="008C2E31">
        <w:rPr>
          <w:rFonts w:cs="Calibri"/>
          <w:sz w:val="24"/>
          <w:szCs w:val="24"/>
        </w:rPr>
        <w:t>1</w:t>
      </w:r>
      <w:r w:rsidRPr="00087E7A">
        <w:rPr>
          <w:rFonts w:cs="Calibri"/>
          <w:sz w:val="24"/>
          <w:szCs w:val="24"/>
        </w:rPr>
        <w:t>.</w:t>
      </w:r>
    </w:p>
    <w:p w:rsidR="005360E3" w:rsidRPr="00087E7A" w:rsidRDefault="005360E3" w:rsidP="002B2060">
      <w:pPr>
        <w:pStyle w:val="Odlomakpopisa"/>
        <w:spacing w:before="100" w:beforeAutospacing="1" w:after="100" w:afterAutospacing="1" w:line="360" w:lineRule="auto"/>
        <w:rPr>
          <w:rFonts w:cs="Calibri"/>
          <w:sz w:val="24"/>
          <w:szCs w:val="24"/>
        </w:rPr>
      </w:pPr>
      <w:r w:rsidRPr="00087E7A">
        <w:rPr>
          <w:rFonts w:cs="Calibri"/>
          <w:noProof/>
        </w:rPr>
        <w:drawing>
          <wp:inline distT="0" distB="0" distL="0" distR="0" wp14:anchorId="309D8AEA" wp14:editId="26E6F01D">
            <wp:extent cx="1428750" cy="1000125"/>
            <wp:effectExtent l="76200" t="76200" r="133350" b="142875"/>
            <wp:docPr id="3" name="Slika 3" descr="Opis: 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kalend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0E3" w:rsidRDefault="005360E3" w:rsidP="004C0460">
      <w:pPr>
        <w:pStyle w:val="Odlomakpopisa"/>
        <w:numPr>
          <w:ilvl w:val="0"/>
          <w:numId w:val="23"/>
        </w:numPr>
        <w:spacing w:before="100" w:beforeAutospacing="1" w:after="100" w:afterAutospacing="1" w:line="360" w:lineRule="auto"/>
        <w:rPr>
          <w:rFonts w:cs="Calibri"/>
          <w:sz w:val="24"/>
          <w:szCs w:val="24"/>
        </w:rPr>
      </w:pPr>
      <w:r w:rsidRPr="00087E7A">
        <w:rPr>
          <w:rFonts w:cs="Calibri"/>
          <w:sz w:val="24"/>
          <w:szCs w:val="24"/>
        </w:rPr>
        <w:t xml:space="preserve">Nastava počinje </w:t>
      </w:r>
      <w:r w:rsidR="008C2E31">
        <w:rPr>
          <w:rFonts w:cs="Calibri"/>
          <w:b/>
          <w:sz w:val="24"/>
          <w:szCs w:val="24"/>
        </w:rPr>
        <w:t>7</w:t>
      </w:r>
      <w:r w:rsidRPr="00087E7A">
        <w:rPr>
          <w:rFonts w:cs="Calibri"/>
          <w:b/>
          <w:bCs/>
          <w:sz w:val="24"/>
          <w:szCs w:val="24"/>
        </w:rPr>
        <w:t>. rujna 20</w:t>
      </w:r>
      <w:r w:rsidR="008C2E31">
        <w:rPr>
          <w:rFonts w:cs="Calibri"/>
          <w:b/>
          <w:bCs/>
          <w:sz w:val="24"/>
          <w:szCs w:val="24"/>
        </w:rPr>
        <w:t>20</w:t>
      </w:r>
      <w:r w:rsidRPr="00087E7A">
        <w:rPr>
          <w:rFonts w:cs="Calibri"/>
          <w:b/>
          <w:bCs/>
          <w:sz w:val="24"/>
          <w:szCs w:val="24"/>
        </w:rPr>
        <w:t>.</w:t>
      </w:r>
      <w:r w:rsidRPr="00087E7A">
        <w:rPr>
          <w:rFonts w:cs="Calibri"/>
          <w:sz w:val="24"/>
          <w:szCs w:val="24"/>
        </w:rPr>
        <w:t xml:space="preserve"> godine, a završava </w:t>
      </w:r>
      <w:r w:rsidRPr="00087E7A">
        <w:rPr>
          <w:rFonts w:cs="Calibri"/>
          <w:b/>
          <w:bCs/>
          <w:sz w:val="24"/>
          <w:szCs w:val="24"/>
        </w:rPr>
        <w:t>1</w:t>
      </w:r>
      <w:r w:rsidR="008C2E31">
        <w:rPr>
          <w:rFonts w:cs="Calibri"/>
          <w:b/>
          <w:bCs/>
          <w:sz w:val="24"/>
          <w:szCs w:val="24"/>
        </w:rPr>
        <w:t>8</w:t>
      </w:r>
      <w:r w:rsidRPr="00087E7A">
        <w:rPr>
          <w:rFonts w:cs="Calibri"/>
          <w:b/>
          <w:bCs/>
          <w:sz w:val="24"/>
          <w:szCs w:val="24"/>
        </w:rPr>
        <w:t>. lipnja 202</w:t>
      </w:r>
      <w:r w:rsidR="008C2E31">
        <w:rPr>
          <w:rFonts w:cs="Calibri"/>
          <w:b/>
          <w:bCs/>
          <w:sz w:val="24"/>
          <w:szCs w:val="24"/>
        </w:rPr>
        <w:t>1</w:t>
      </w:r>
      <w:r w:rsidRPr="00087E7A">
        <w:rPr>
          <w:rFonts w:cs="Calibri"/>
          <w:b/>
          <w:bCs/>
          <w:sz w:val="24"/>
          <w:szCs w:val="24"/>
        </w:rPr>
        <w:t>.</w:t>
      </w:r>
      <w:r w:rsidRPr="00087E7A">
        <w:rPr>
          <w:rFonts w:cs="Calibri"/>
          <w:sz w:val="24"/>
          <w:szCs w:val="24"/>
        </w:rPr>
        <w:t xml:space="preserve"> godine</w:t>
      </w:r>
    </w:p>
    <w:p w:rsidR="008C2E31" w:rsidRPr="008C2E31" w:rsidRDefault="008C2E31" w:rsidP="004C0460">
      <w:pPr>
        <w:pStyle w:val="Odlomakpopisa"/>
        <w:numPr>
          <w:ilvl w:val="0"/>
          <w:numId w:val="23"/>
        </w:numPr>
        <w:spacing w:before="100" w:beforeAutospacing="1" w:after="100" w:afterAutospacing="1" w:line="360" w:lineRule="auto"/>
        <w:rPr>
          <w:rFonts w:cs="Calibri"/>
          <w:sz w:val="24"/>
          <w:szCs w:val="24"/>
        </w:rPr>
      </w:pPr>
      <w:r>
        <w:rPr>
          <w:rFonts w:cs="Calibri"/>
          <w:sz w:val="24"/>
          <w:szCs w:val="24"/>
        </w:rPr>
        <w:t>Nasta</w:t>
      </w:r>
      <w:r w:rsidR="00B40CAD">
        <w:rPr>
          <w:rFonts w:cs="Calibri"/>
          <w:sz w:val="24"/>
          <w:szCs w:val="24"/>
        </w:rPr>
        <w:t>va je organizirana u dva polugodišta. Prvo polugodište traje od 7.9.2020. do 23.12.2020. Drugo polugodište traje od 11.1.2021. do 18.6.2021.</w:t>
      </w:r>
    </w:p>
    <w:p w:rsidR="005360E3" w:rsidRPr="00087E7A" w:rsidRDefault="008C2E31" w:rsidP="004C0460">
      <w:pPr>
        <w:pStyle w:val="Odlomakpopisa"/>
        <w:numPr>
          <w:ilvl w:val="0"/>
          <w:numId w:val="23"/>
        </w:numPr>
        <w:spacing w:before="100" w:beforeAutospacing="1" w:after="100" w:afterAutospacing="1" w:line="360" w:lineRule="auto"/>
        <w:rPr>
          <w:rFonts w:cs="Calibri"/>
          <w:sz w:val="24"/>
          <w:szCs w:val="24"/>
        </w:rPr>
      </w:pPr>
      <w:r>
        <w:rPr>
          <w:rFonts w:cs="Calibri"/>
          <w:b/>
          <w:bCs/>
          <w:sz w:val="24"/>
          <w:szCs w:val="24"/>
        </w:rPr>
        <w:t>Jesenski odmor za učenike</w:t>
      </w:r>
      <w:r w:rsidR="005360E3" w:rsidRPr="00087E7A">
        <w:rPr>
          <w:rFonts w:cs="Calibri"/>
          <w:sz w:val="24"/>
          <w:szCs w:val="24"/>
        </w:rPr>
        <w:t xml:space="preserve"> </w:t>
      </w:r>
      <w:r>
        <w:rPr>
          <w:rFonts w:cs="Calibri"/>
          <w:sz w:val="24"/>
          <w:szCs w:val="24"/>
        </w:rPr>
        <w:t>počinje 2. studenoga 2020. i traje do 3. studenoga 2020., s tim da nastava počinje 4. studenoga 2020.</w:t>
      </w:r>
    </w:p>
    <w:p w:rsidR="005360E3" w:rsidRPr="00087E7A" w:rsidRDefault="008C2E31" w:rsidP="004C0460">
      <w:pPr>
        <w:numPr>
          <w:ilvl w:val="0"/>
          <w:numId w:val="23"/>
        </w:numPr>
        <w:spacing w:before="100" w:beforeAutospacing="1" w:after="100" w:afterAutospacing="1" w:line="360" w:lineRule="auto"/>
        <w:jc w:val="both"/>
        <w:rPr>
          <w:rFonts w:cs="Calibri"/>
          <w:sz w:val="24"/>
          <w:szCs w:val="24"/>
        </w:rPr>
      </w:pPr>
      <w:r>
        <w:rPr>
          <w:rFonts w:cs="Calibri"/>
          <w:b/>
          <w:bCs/>
          <w:sz w:val="24"/>
          <w:szCs w:val="24"/>
        </w:rPr>
        <w:t>Prvi dio zimskoga odmora za učenike</w:t>
      </w:r>
      <w:r w:rsidR="005360E3" w:rsidRPr="00087E7A">
        <w:rPr>
          <w:rFonts w:cs="Calibri"/>
          <w:sz w:val="24"/>
          <w:szCs w:val="24"/>
        </w:rPr>
        <w:t xml:space="preserve"> </w:t>
      </w:r>
      <w:r>
        <w:rPr>
          <w:rFonts w:cs="Calibri"/>
          <w:sz w:val="24"/>
          <w:szCs w:val="24"/>
        </w:rPr>
        <w:t>počinje 24. prosinca 2020. i traje do 8. siječnja 2021. , s tim da nastave počinje 11. siječnja 2021.</w:t>
      </w:r>
    </w:p>
    <w:p w:rsidR="005360E3" w:rsidRPr="00087E7A" w:rsidRDefault="008C2E31" w:rsidP="004C0460">
      <w:pPr>
        <w:numPr>
          <w:ilvl w:val="0"/>
          <w:numId w:val="23"/>
        </w:numPr>
        <w:spacing w:before="100" w:beforeAutospacing="1" w:after="100" w:afterAutospacing="1" w:line="360" w:lineRule="auto"/>
        <w:jc w:val="both"/>
        <w:rPr>
          <w:rFonts w:cs="Calibri"/>
          <w:sz w:val="24"/>
          <w:szCs w:val="24"/>
        </w:rPr>
      </w:pPr>
      <w:r>
        <w:rPr>
          <w:rFonts w:cs="Calibri"/>
          <w:b/>
          <w:bCs/>
          <w:sz w:val="24"/>
          <w:szCs w:val="24"/>
        </w:rPr>
        <w:t>Drugi dio zimskoga odmora za učenike</w:t>
      </w:r>
      <w:r w:rsidR="005360E3" w:rsidRPr="00087E7A">
        <w:rPr>
          <w:rFonts w:cs="Calibri"/>
          <w:sz w:val="24"/>
          <w:szCs w:val="24"/>
        </w:rPr>
        <w:t xml:space="preserve"> </w:t>
      </w:r>
      <w:r>
        <w:rPr>
          <w:rFonts w:cs="Calibri"/>
          <w:sz w:val="24"/>
          <w:szCs w:val="24"/>
        </w:rPr>
        <w:t>počinje 23. veljače 2021. i završava 26. veljače 2021., s tim da nastava počinje 1. ožujka 2021.</w:t>
      </w:r>
    </w:p>
    <w:p w:rsidR="005360E3" w:rsidRDefault="005360E3" w:rsidP="004C0460">
      <w:pPr>
        <w:numPr>
          <w:ilvl w:val="0"/>
          <w:numId w:val="23"/>
        </w:numPr>
        <w:spacing w:before="100" w:beforeAutospacing="1" w:after="100" w:afterAutospacing="1" w:line="360" w:lineRule="auto"/>
        <w:jc w:val="both"/>
        <w:rPr>
          <w:rFonts w:cs="Calibri"/>
          <w:sz w:val="24"/>
          <w:szCs w:val="24"/>
        </w:rPr>
      </w:pPr>
      <w:r w:rsidRPr="00087E7A">
        <w:rPr>
          <w:rFonts w:cs="Calibri"/>
          <w:b/>
          <w:bCs/>
          <w:sz w:val="24"/>
          <w:szCs w:val="24"/>
        </w:rPr>
        <w:t>Proljetni odmor</w:t>
      </w:r>
      <w:r w:rsidR="008C2E31">
        <w:rPr>
          <w:rFonts w:cs="Calibri"/>
          <w:b/>
          <w:bCs/>
          <w:sz w:val="24"/>
          <w:szCs w:val="24"/>
        </w:rPr>
        <w:t xml:space="preserve"> za učenike</w:t>
      </w:r>
      <w:r w:rsidRPr="00087E7A">
        <w:rPr>
          <w:rFonts w:cs="Calibri"/>
          <w:sz w:val="24"/>
          <w:szCs w:val="24"/>
        </w:rPr>
        <w:t xml:space="preserve"> </w:t>
      </w:r>
      <w:r w:rsidR="008C2E31">
        <w:rPr>
          <w:rFonts w:cs="Calibri"/>
          <w:sz w:val="24"/>
          <w:szCs w:val="24"/>
        </w:rPr>
        <w:t>počinje 2. travnja 2021. i završava 9. travnja 2021., s tim da nastava počinje 12. travnja 2021.</w:t>
      </w:r>
      <w:bookmarkStart w:id="71" w:name="_Toc336012554"/>
      <w:bookmarkStart w:id="72" w:name="_Toc336195913"/>
      <w:bookmarkStart w:id="73" w:name="_Toc431378964"/>
    </w:p>
    <w:p w:rsidR="00C127AE" w:rsidRPr="006D267F" w:rsidRDefault="00C127AE" w:rsidP="004C0460">
      <w:pPr>
        <w:numPr>
          <w:ilvl w:val="0"/>
          <w:numId w:val="23"/>
        </w:numPr>
        <w:spacing w:before="100" w:beforeAutospacing="1" w:after="100" w:afterAutospacing="1" w:line="360" w:lineRule="auto"/>
        <w:jc w:val="both"/>
        <w:rPr>
          <w:rFonts w:cs="Calibri"/>
          <w:sz w:val="24"/>
          <w:szCs w:val="24"/>
        </w:rPr>
      </w:pPr>
      <w:r>
        <w:rPr>
          <w:rFonts w:cs="Calibri"/>
          <w:b/>
          <w:bCs/>
          <w:sz w:val="24"/>
          <w:szCs w:val="24"/>
        </w:rPr>
        <w:t xml:space="preserve">Ljetni odmor </w:t>
      </w:r>
      <w:r>
        <w:rPr>
          <w:rFonts w:cs="Calibri"/>
          <w:bCs/>
          <w:sz w:val="24"/>
          <w:szCs w:val="24"/>
        </w:rPr>
        <w:t>učenika počinje 18.6.2021., osim za učenike koji polažu razredni ili popravni ispit</w:t>
      </w:r>
    </w:p>
    <w:p w:rsidR="006D267F" w:rsidRPr="008C2E31" w:rsidRDefault="006D267F" w:rsidP="006D267F">
      <w:pPr>
        <w:spacing w:before="100" w:beforeAutospacing="1" w:after="100" w:afterAutospacing="1" w:line="360" w:lineRule="auto"/>
        <w:jc w:val="both"/>
        <w:rPr>
          <w:rFonts w:cs="Calibri"/>
          <w:sz w:val="24"/>
          <w:szCs w:val="24"/>
        </w:rPr>
      </w:pPr>
    </w:p>
    <w:p w:rsidR="007C09E3" w:rsidRPr="00087E7A" w:rsidRDefault="007C09E3" w:rsidP="00C127AE">
      <w:pPr>
        <w:pStyle w:val="Naslov3"/>
        <w:rPr>
          <w:lang w:val="en-US"/>
        </w:rPr>
      </w:pPr>
      <w:bookmarkStart w:id="74" w:name="_Toc53611297"/>
      <w:r w:rsidRPr="00087E7A">
        <w:rPr>
          <w:lang w:val="en-US"/>
        </w:rPr>
        <w:t>4.</w:t>
      </w:r>
      <w:r w:rsidR="00C127AE">
        <w:rPr>
          <w:lang w:val="en-US"/>
        </w:rPr>
        <w:t>2</w:t>
      </w:r>
      <w:r w:rsidRPr="00087E7A">
        <w:rPr>
          <w:lang w:val="en-US"/>
        </w:rPr>
        <w:t>.2.</w:t>
      </w:r>
      <w:r w:rsidR="00DC103C" w:rsidRPr="00087E7A">
        <w:rPr>
          <w:lang w:val="en-US"/>
        </w:rPr>
        <w:t xml:space="preserve"> </w:t>
      </w:r>
      <w:r w:rsidRPr="00087E7A">
        <w:rPr>
          <w:lang w:val="en-US"/>
        </w:rPr>
        <w:t>N</w:t>
      </w:r>
      <w:r w:rsidR="009342ED" w:rsidRPr="00087E7A">
        <w:rPr>
          <w:lang w:val="en-US"/>
        </w:rPr>
        <w:t>astavni i</w:t>
      </w:r>
      <w:r w:rsidR="001B79BE" w:rsidRPr="00087E7A">
        <w:rPr>
          <w:lang w:val="en-US"/>
        </w:rPr>
        <w:t xml:space="preserve"> nenastavni dani </w:t>
      </w:r>
      <w:r w:rsidR="00C70666" w:rsidRPr="00087E7A">
        <w:rPr>
          <w:lang w:val="en-US"/>
        </w:rPr>
        <w:t>20</w:t>
      </w:r>
      <w:r w:rsidR="00C127AE">
        <w:rPr>
          <w:lang w:val="en-US"/>
        </w:rPr>
        <w:t>20</w:t>
      </w:r>
      <w:r w:rsidR="001B79BE" w:rsidRPr="00087E7A">
        <w:rPr>
          <w:lang w:val="en-US"/>
        </w:rPr>
        <w:t>./202</w:t>
      </w:r>
      <w:r w:rsidR="00C127AE">
        <w:rPr>
          <w:lang w:val="en-US"/>
        </w:rPr>
        <w:t>1</w:t>
      </w:r>
      <w:r w:rsidRPr="00087E7A">
        <w:rPr>
          <w:lang w:val="en-US"/>
        </w:rPr>
        <w:t>. školske godine</w:t>
      </w:r>
      <w:bookmarkEnd w:id="71"/>
      <w:bookmarkEnd w:id="72"/>
      <w:bookmarkEnd w:id="73"/>
      <w:bookmarkEnd w:id="74"/>
    </w:p>
    <w:p w:rsidR="00D66DF0" w:rsidRDefault="00D66DF0" w:rsidP="002B2060">
      <w:pPr>
        <w:spacing w:line="360" w:lineRule="auto"/>
        <w:rPr>
          <w:rFonts w:cs="Calibri"/>
          <w:lang w:val="en-US"/>
        </w:rPr>
      </w:pPr>
    </w:p>
    <w:p w:rsidR="00C127AE" w:rsidRPr="00C127AE" w:rsidRDefault="00C127AE" w:rsidP="00C127AE">
      <w:pPr>
        <w:spacing w:after="0"/>
        <w:rPr>
          <w:sz w:val="24"/>
        </w:rPr>
      </w:pPr>
      <w:r w:rsidRPr="00C127AE">
        <w:rPr>
          <w:sz w:val="24"/>
        </w:rPr>
        <w:t>Početak: 7.9.2020.</w:t>
      </w:r>
    </w:p>
    <w:p w:rsidR="00C127AE" w:rsidRPr="00C127AE" w:rsidRDefault="00C127AE" w:rsidP="00C127AE">
      <w:pPr>
        <w:spacing w:after="0"/>
        <w:rPr>
          <w:sz w:val="24"/>
        </w:rPr>
      </w:pPr>
      <w:r w:rsidRPr="00C127AE">
        <w:rPr>
          <w:sz w:val="24"/>
        </w:rPr>
        <w:t>Prvo polugodište: 7.9.2020. -  23.12.2020.     = 15 tjedana, 75 dana</w:t>
      </w:r>
    </w:p>
    <w:p w:rsidR="00C127AE" w:rsidRPr="00C127AE" w:rsidRDefault="00C127AE" w:rsidP="00C127AE">
      <w:pPr>
        <w:spacing w:after="0"/>
        <w:rPr>
          <w:sz w:val="24"/>
        </w:rPr>
      </w:pPr>
      <w:r w:rsidRPr="00C127AE">
        <w:rPr>
          <w:sz w:val="24"/>
        </w:rPr>
        <w:t>Drugo po</w:t>
      </w:r>
      <w:r>
        <w:rPr>
          <w:sz w:val="24"/>
        </w:rPr>
        <w:t>l</w:t>
      </w:r>
      <w:r w:rsidRPr="00C127AE">
        <w:rPr>
          <w:sz w:val="24"/>
        </w:rPr>
        <w:t>ugodište: 11.1.2021. – 18.6.2021.  = 20,8 tjedana, 104 dana</w:t>
      </w:r>
    </w:p>
    <w:p w:rsidR="00C127AE" w:rsidRDefault="00C127AE" w:rsidP="00C127AE">
      <w:pPr>
        <w:spacing w:after="0"/>
        <w:rPr>
          <w:sz w:val="24"/>
        </w:rPr>
      </w:pPr>
      <w:r w:rsidRPr="00C127AE">
        <w:rPr>
          <w:sz w:val="24"/>
        </w:rPr>
        <w:t xml:space="preserve">               Maturanti: 11.1.2021. – 25.5.2021.  = 32,4 tjedna, 162 dana</w:t>
      </w:r>
    </w:p>
    <w:p w:rsidR="00C127AE" w:rsidRDefault="00C127AE" w:rsidP="00C127AE">
      <w:pPr>
        <w:spacing w:after="0"/>
        <w:rPr>
          <w:sz w:val="24"/>
        </w:rPr>
      </w:pPr>
    </w:p>
    <w:p w:rsidR="00C127AE" w:rsidRPr="00C127AE" w:rsidRDefault="00C127AE" w:rsidP="00C127AE">
      <w:pPr>
        <w:shd w:val="clear" w:color="auto" w:fill="F7CAAC" w:themeFill="accent2" w:themeFillTint="66"/>
        <w:rPr>
          <w:b/>
          <w:sz w:val="24"/>
        </w:rPr>
      </w:pPr>
      <w:r w:rsidRPr="00C127AE">
        <w:rPr>
          <w:b/>
          <w:sz w:val="24"/>
        </w:rPr>
        <w:t xml:space="preserve">UKUPNO:       35,8 tjedana,  179 dana </w:t>
      </w:r>
    </w:p>
    <w:tbl>
      <w:tblPr>
        <w:tblStyle w:val="Reetkatablice"/>
        <w:tblW w:w="0" w:type="auto"/>
        <w:tblLook w:val="04A0" w:firstRow="1" w:lastRow="0" w:firstColumn="1" w:lastColumn="0" w:noHBand="0" w:noVBand="1"/>
      </w:tblPr>
      <w:tblGrid>
        <w:gridCol w:w="1372"/>
        <w:gridCol w:w="850"/>
        <w:gridCol w:w="988"/>
        <w:gridCol w:w="1226"/>
        <w:gridCol w:w="962"/>
        <w:gridCol w:w="1098"/>
        <w:gridCol w:w="1512"/>
        <w:gridCol w:w="1054"/>
      </w:tblGrid>
      <w:tr w:rsidR="00C127AE" w:rsidTr="00C127AE">
        <w:tc>
          <w:tcPr>
            <w:tcW w:w="1371" w:type="dxa"/>
            <w:shd w:val="clear" w:color="auto" w:fill="FBE4D5" w:themeFill="accent2" w:themeFillTint="33"/>
            <w:vAlign w:val="center"/>
          </w:tcPr>
          <w:p w:rsidR="00C127AE" w:rsidRDefault="00C127AE" w:rsidP="00C127AE">
            <w:pPr>
              <w:jc w:val="center"/>
            </w:pPr>
            <w:r>
              <w:t>Polugodište</w:t>
            </w:r>
          </w:p>
        </w:tc>
        <w:tc>
          <w:tcPr>
            <w:tcW w:w="855" w:type="dxa"/>
            <w:shd w:val="clear" w:color="auto" w:fill="FBE4D5" w:themeFill="accent2" w:themeFillTint="33"/>
            <w:vAlign w:val="center"/>
          </w:tcPr>
          <w:p w:rsidR="00C127AE" w:rsidRDefault="00C127AE" w:rsidP="00C127AE">
            <w:pPr>
              <w:jc w:val="center"/>
            </w:pPr>
            <w:r>
              <w:t>Mjesec</w:t>
            </w:r>
          </w:p>
        </w:tc>
        <w:tc>
          <w:tcPr>
            <w:tcW w:w="994" w:type="dxa"/>
            <w:shd w:val="clear" w:color="auto" w:fill="FBE4D5" w:themeFill="accent2" w:themeFillTint="33"/>
            <w:vAlign w:val="center"/>
          </w:tcPr>
          <w:p w:rsidR="00C127AE" w:rsidRDefault="00C127AE" w:rsidP="00C127AE">
            <w:pPr>
              <w:jc w:val="center"/>
            </w:pPr>
            <w:r>
              <w:t>Nastavni</w:t>
            </w:r>
          </w:p>
          <w:p w:rsidR="00C127AE" w:rsidRDefault="00C127AE" w:rsidP="00C127AE">
            <w:pPr>
              <w:jc w:val="center"/>
            </w:pPr>
            <w:r>
              <w:t>dani</w:t>
            </w:r>
          </w:p>
        </w:tc>
        <w:tc>
          <w:tcPr>
            <w:tcW w:w="1237" w:type="dxa"/>
            <w:shd w:val="clear" w:color="auto" w:fill="FBE4D5" w:themeFill="accent2" w:themeFillTint="33"/>
            <w:vAlign w:val="center"/>
          </w:tcPr>
          <w:p w:rsidR="00C127AE" w:rsidRDefault="00C127AE" w:rsidP="00C127AE">
            <w:pPr>
              <w:jc w:val="center"/>
            </w:pPr>
            <w:r>
              <w:t>Nenastavni</w:t>
            </w:r>
          </w:p>
          <w:p w:rsidR="00C127AE" w:rsidRDefault="00C127AE" w:rsidP="00C127AE">
            <w:pPr>
              <w:jc w:val="center"/>
            </w:pPr>
            <w:r>
              <w:t>dani</w:t>
            </w:r>
          </w:p>
        </w:tc>
        <w:tc>
          <w:tcPr>
            <w:tcW w:w="992" w:type="dxa"/>
            <w:shd w:val="clear" w:color="auto" w:fill="FBE4D5" w:themeFill="accent2" w:themeFillTint="33"/>
            <w:vAlign w:val="center"/>
          </w:tcPr>
          <w:p w:rsidR="00C127AE" w:rsidRDefault="00C127AE" w:rsidP="00C127AE">
            <w:pPr>
              <w:jc w:val="center"/>
            </w:pPr>
            <w:r>
              <w:t>Subota</w:t>
            </w:r>
          </w:p>
        </w:tc>
        <w:tc>
          <w:tcPr>
            <w:tcW w:w="1134" w:type="dxa"/>
            <w:shd w:val="clear" w:color="auto" w:fill="FBE4D5" w:themeFill="accent2" w:themeFillTint="33"/>
            <w:vAlign w:val="center"/>
          </w:tcPr>
          <w:p w:rsidR="00C127AE" w:rsidRDefault="00C127AE" w:rsidP="00C127AE">
            <w:pPr>
              <w:jc w:val="center"/>
            </w:pPr>
            <w:r>
              <w:t>Nedjelja</w:t>
            </w:r>
          </w:p>
        </w:tc>
        <w:tc>
          <w:tcPr>
            <w:tcW w:w="1605" w:type="dxa"/>
            <w:shd w:val="clear" w:color="auto" w:fill="FBE4D5" w:themeFill="accent2" w:themeFillTint="33"/>
            <w:vAlign w:val="center"/>
          </w:tcPr>
          <w:p w:rsidR="00C127AE" w:rsidRDefault="00C127AE" w:rsidP="00C127AE">
            <w:pPr>
              <w:jc w:val="center"/>
            </w:pPr>
            <w:r>
              <w:t>Državni</w:t>
            </w:r>
          </w:p>
          <w:p w:rsidR="00C127AE" w:rsidRDefault="00C127AE" w:rsidP="00C127AE">
            <w:pPr>
              <w:jc w:val="center"/>
            </w:pPr>
            <w:r>
              <w:t>praznik</w:t>
            </w:r>
          </w:p>
        </w:tc>
        <w:tc>
          <w:tcPr>
            <w:tcW w:w="1088" w:type="dxa"/>
            <w:shd w:val="clear" w:color="auto" w:fill="FBE4D5" w:themeFill="accent2" w:themeFillTint="33"/>
            <w:vAlign w:val="center"/>
          </w:tcPr>
          <w:p w:rsidR="00C127AE" w:rsidRDefault="00C127AE" w:rsidP="00C127AE">
            <w:pPr>
              <w:jc w:val="center"/>
            </w:pPr>
            <w:r>
              <w:t>Ukupno</w:t>
            </w:r>
          </w:p>
        </w:tc>
      </w:tr>
      <w:tr w:rsidR="00C127AE" w:rsidTr="00501F33">
        <w:tc>
          <w:tcPr>
            <w:tcW w:w="1371" w:type="dxa"/>
            <w:vMerge w:val="restart"/>
            <w:vAlign w:val="center"/>
          </w:tcPr>
          <w:p w:rsidR="00C127AE" w:rsidRPr="00B95608" w:rsidRDefault="00C127AE" w:rsidP="00C127AE">
            <w:pPr>
              <w:jc w:val="center"/>
              <w:rPr>
                <w:b/>
                <w:sz w:val="24"/>
                <w:szCs w:val="24"/>
              </w:rPr>
            </w:pPr>
            <w:r w:rsidRPr="00B95608">
              <w:rPr>
                <w:b/>
                <w:sz w:val="24"/>
                <w:szCs w:val="24"/>
              </w:rPr>
              <w:t>Prvo pol.</w:t>
            </w:r>
          </w:p>
          <w:p w:rsidR="00C127AE" w:rsidRPr="004E655D" w:rsidRDefault="00C127AE" w:rsidP="00C127AE">
            <w:pPr>
              <w:jc w:val="center"/>
              <w:rPr>
                <w:sz w:val="24"/>
                <w:szCs w:val="24"/>
              </w:rPr>
            </w:pPr>
            <w:r w:rsidRPr="004E655D">
              <w:rPr>
                <w:sz w:val="24"/>
                <w:szCs w:val="24"/>
              </w:rPr>
              <w:t>7.9.2020.</w:t>
            </w:r>
          </w:p>
          <w:p w:rsidR="00C127AE" w:rsidRPr="004E655D" w:rsidRDefault="00C127AE" w:rsidP="00C127AE">
            <w:pPr>
              <w:jc w:val="center"/>
              <w:rPr>
                <w:sz w:val="24"/>
                <w:szCs w:val="24"/>
              </w:rPr>
            </w:pPr>
            <w:r w:rsidRPr="004E655D">
              <w:rPr>
                <w:sz w:val="24"/>
                <w:szCs w:val="24"/>
              </w:rPr>
              <w:t>do</w:t>
            </w:r>
          </w:p>
          <w:p w:rsidR="00C127AE" w:rsidRPr="004E655D" w:rsidRDefault="00C127AE" w:rsidP="00C127AE">
            <w:pPr>
              <w:jc w:val="center"/>
              <w:rPr>
                <w:sz w:val="24"/>
                <w:szCs w:val="24"/>
              </w:rPr>
            </w:pPr>
            <w:r w:rsidRPr="004E655D">
              <w:rPr>
                <w:sz w:val="24"/>
                <w:szCs w:val="24"/>
              </w:rPr>
              <w:t>23.12.2020.</w:t>
            </w:r>
          </w:p>
        </w:tc>
        <w:tc>
          <w:tcPr>
            <w:tcW w:w="855" w:type="dxa"/>
            <w:vAlign w:val="center"/>
          </w:tcPr>
          <w:p w:rsidR="00C127AE" w:rsidRPr="004E655D" w:rsidRDefault="00C127AE" w:rsidP="00501F33">
            <w:pPr>
              <w:jc w:val="center"/>
              <w:rPr>
                <w:sz w:val="24"/>
                <w:szCs w:val="24"/>
              </w:rPr>
            </w:pPr>
            <w:r w:rsidRPr="004E655D">
              <w:rPr>
                <w:sz w:val="24"/>
                <w:szCs w:val="24"/>
              </w:rPr>
              <w:t>9</w:t>
            </w:r>
            <w:r>
              <w:rPr>
                <w:sz w:val="24"/>
                <w:szCs w:val="24"/>
              </w:rPr>
              <w:t>.</w:t>
            </w:r>
          </w:p>
        </w:tc>
        <w:tc>
          <w:tcPr>
            <w:tcW w:w="994" w:type="dxa"/>
            <w:vAlign w:val="center"/>
          </w:tcPr>
          <w:p w:rsidR="00C127AE" w:rsidRPr="004E655D" w:rsidRDefault="00C127AE" w:rsidP="00501F33">
            <w:pPr>
              <w:jc w:val="center"/>
              <w:rPr>
                <w:sz w:val="24"/>
                <w:szCs w:val="24"/>
              </w:rPr>
            </w:pPr>
            <w:r w:rsidRPr="004E655D">
              <w:rPr>
                <w:sz w:val="24"/>
                <w:szCs w:val="24"/>
              </w:rPr>
              <w:t>18</w:t>
            </w:r>
          </w:p>
        </w:tc>
        <w:tc>
          <w:tcPr>
            <w:tcW w:w="1237" w:type="dxa"/>
            <w:vAlign w:val="center"/>
          </w:tcPr>
          <w:p w:rsidR="00C127AE" w:rsidRPr="004E655D" w:rsidRDefault="00C127AE" w:rsidP="00501F33">
            <w:pPr>
              <w:jc w:val="center"/>
              <w:rPr>
                <w:sz w:val="24"/>
                <w:szCs w:val="24"/>
              </w:rPr>
            </w:pPr>
            <w:r w:rsidRPr="004E655D">
              <w:rPr>
                <w:sz w:val="24"/>
                <w:szCs w:val="24"/>
              </w:rPr>
              <w:t>4</w:t>
            </w:r>
          </w:p>
        </w:tc>
        <w:tc>
          <w:tcPr>
            <w:tcW w:w="992" w:type="dxa"/>
            <w:vAlign w:val="center"/>
          </w:tcPr>
          <w:p w:rsidR="00C127AE" w:rsidRPr="004E655D" w:rsidRDefault="00C127AE" w:rsidP="00501F33">
            <w:pPr>
              <w:jc w:val="center"/>
              <w:rPr>
                <w:sz w:val="24"/>
                <w:szCs w:val="24"/>
              </w:rPr>
            </w:pPr>
            <w:r w:rsidRPr="004E655D">
              <w:rPr>
                <w:sz w:val="24"/>
                <w:szCs w:val="24"/>
              </w:rPr>
              <w:t>4</w:t>
            </w:r>
          </w:p>
        </w:tc>
        <w:tc>
          <w:tcPr>
            <w:tcW w:w="1134" w:type="dxa"/>
            <w:vAlign w:val="center"/>
          </w:tcPr>
          <w:p w:rsidR="00C127AE" w:rsidRPr="004E655D" w:rsidRDefault="00C127AE" w:rsidP="00501F33">
            <w:pPr>
              <w:jc w:val="center"/>
              <w:rPr>
                <w:sz w:val="24"/>
                <w:szCs w:val="24"/>
              </w:rPr>
            </w:pPr>
            <w:r w:rsidRPr="004E655D">
              <w:rPr>
                <w:sz w:val="24"/>
                <w:szCs w:val="24"/>
              </w:rPr>
              <w:t>4</w:t>
            </w:r>
          </w:p>
        </w:tc>
        <w:tc>
          <w:tcPr>
            <w:tcW w:w="1605" w:type="dxa"/>
            <w:vAlign w:val="center"/>
          </w:tcPr>
          <w:p w:rsidR="00C127AE" w:rsidRDefault="00C127AE" w:rsidP="00501F33">
            <w:pPr>
              <w:jc w:val="center"/>
            </w:pPr>
            <w:r>
              <w:t>---------</w:t>
            </w:r>
          </w:p>
        </w:tc>
        <w:tc>
          <w:tcPr>
            <w:tcW w:w="1088" w:type="dxa"/>
            <w:vAlign w:val="center"/>
          </w:tcPr>
          <w:p w:rsidR="00C127AE" w:rsidRPr="004E655D" w:rsidRDefault="00C127AE" w:rsidP="00501F33">
            <w:pPr>
              <w:jc w:val="center"/>
              <w:rPr>
                <w:b/>
                <w:sz w:val="24"/>
                <w:szCs w:val="24"/>
              </w:rPr>
            </w:pPr>
            <w:r w:rsidRPr="004E655D">
              <w:rPr>
                <w:b/>
                <w:sz w:val="24"/>
                <w:szCs w:val="24"/>
              </w:rPr>
              <w:t>30</w:t>
            </w:r>
          </w:p>
        </w:tc>
      </w:tr>
      <w:tr w:rsidR="00C127AE" w:rsidTr="00501F33">
        <w:tc>
          <w:tcPr>
            <w:tcW w:w="1371" w:type="dxa"/>
            <w:vMerge/>
            <w:vAlign w:val="center"/>
          </w:tcPr>
          <w:p w:rsidR="00C127AE" w:rsidRPr="004E655D" w:rsidRDefault="00C127AE" w:rsidP="00C127AE">
            <w:pPr>
              <w:jc w:val="center"/>
              <w:rPr>
                <w:sz w:val="24"/>
                <w:szCs w:val="24"/>
              </w:rPr>
            </w:pPr>
          </w:p>
        </w:tc>
        <w:tc>
          <w:tcPr>
            <w:tcW w:w="855" w:type="dxa"/>
            <w:vAlign w:val="center"/>
          </w:tcPr>
          <w:p w:rsidR="00C127AE" w:rsidRPr="004E655D" w:rsidRDefault="00C127AE" w:rsidP="00501F33">
            <w:pPr>
              <w:jc w:val="center"/>
              <w:rPr>
                <w:sz w:val="24"/>
                <w:szCs w:val="24"/>
              </w:rPr>
            </w:pPr>
            <w:r w:rsidRPr="004E655D">
              <w:rPr>
                <w:sz w:val="24"/>
                <w:szCs w:val="24"/>
              </w:rPr>
              <w:t>10</w:t>
            </w:r>
            <w:r>
              <w:rPr>
                <w:sz w:val="24"/>
                <w:szCs w:val="24"/>
              </w:rPr>
              <w:t>.</w:t>
            </w:r>
          </w:p>
        </w:tc>
        <w:tc>
          <w:tcPr>
            <w:tcW w:w="994" w:type="dxa"/>
            <w:vAlign w:val="center"/>
          </w:tcPr>
          <w:p w:rsidR="00C127AE" w:rsidRPr="004E655D" w:rsidRDefault="00C127AE" w:rsidP="00501F33">
            <w:pPr>
              <w:jc w:val="center"/>
              <w:rPr>
                <w:sz w:val="24"/>
                <w:szCs w:val="24"/>
              </w:rPr>
            </w:pPr>
            <w:r w:rsidRPr="004E655D">
              <w:rPr>
                <w:sz w:val="24"/>
                <w:szCs w:val="24"/>
              </w:rPr>
              <w:t>22</w:t>
            </w:r>
          </w:p>
        </w:tc>
        <w:tc>
          <w:tcPr>
            <w:tcW w:w="1237" w:type="dxa"/>
            <w:vAlign w:val="center"/>
          </w:tcPr>
          <w:p w:rsidR="00C127AE" w:rsidRPr="004E655D" w:rsidRDefault="00C127AE" w:rsidP="00501F33">
            <w:pPr>
              <w:jc w:val="center"/>
              <w:rPr>
                <w:sz w:val="24"/>
                <w:szCs w:val="24"/>
              </w:rPr>
            </w:pPr>
            <w:r w:rsidRPr="004E655D">
              <w:rPr>
                <w:sz w:val="24"/>
                <w:szCs w:val="24"/>
              </w:rPr>
              <w:t>-</w:t>
            </w:r>
          </w:p>
        </w:tc>
        <w:tc>
          <w:tcPr>
            <w:tcW w:w="992" w:type="dxa"/>
            <w:vAlign w:val="center"/>
          </w:tcPr>
          <w:p w:rsidR="00C127AE" w:rsidRPr="004E655D" w:rsidRDefault="00C127AE" w:rsidP="00501F33">
            <w:pPr>
              <w:jc w:val="center"/>
              <w:rPr>
                <w:sz w:val="24"/>
                <w:szCs w:val="24"/>
              </w:rPr>
            </w:pPr>
            <w:r w:rsidRPr="004E655D">
              <w:rPr>
                <w:sz w:val="24"/>
                <w:szCs w:val="24"/>
              </w:rPr>
              <w:t>5</w:t>
            </w:r>
          </w:p>
        </w:tc>
        <w:tc>
          <w:tcPr>
            <w:tcW w:w="1134" w:type="dxa"/>
            <w:vAlign w:val="center"/>
          </w:tcPr>
          <w:p w:rsidR="00C127AE" w:rsidRPr="004E655D" w:rsidRDefault="00C127AE" w:rsidP="00501F33">
            <w:pPr>
              <w:jc w:val="center"/>
              <w:rPr>
                <w:sz w:val="24"/>
                <w:szCs w:val="24"/>
              </w:rPr>
            </w:pPr>
            <w:r w:rsidRPr="004E655D">
              <w:rPr>
                <w:sz w:val="24"/>
                <w:szCs w:val="24"/>
              </w:rPr>
              <w:t>4</w:t>
            </w:r>
          </w:p>
        </w:tc>
        <w:tc>
          <w:tcPr>
            <w:tcW w:w="1605" w:type="dxa"/>
            <w:vAlign w:val="center"/>
          </w:tcPr>
          <w:p w:rsidR="00C127AE" w:rsidRDefault="00C127AE" w:rsidP="00501F33">
            <w:pPr>
              <w:jc w:val="center"/>
            </w:pPr>
            <w:r>
              <w:t>-----------</w:t>
            </w:r>
          </w:p>
        </w:tc>
        <w:tc>
          <w:tcPr>
            <w:tcW w:w="1088" w:type="dxa"/>
            <w:vAlign w:val="center"/>
          </w:tcPr>
          <w:p w:rsidR="00C127AE" w:rsidRPr="004E655D" w:rsidRDefault="00C127AE" w:rsidP="00501F33">
            <w:pPr>
              <w:jc w:val="center"/>
              <w:rPr>
                <w:b/>
                <w:sz w:val="24"/>
                <w:szCs w:val="24"/>
              </w:rPr>
            </w:pPr>
            <w:r w:rsidRPr="004E655D">
              <w:rPr>
                <w:b/>
                <w:sz w:val="24"/>
                <w:szCs w:val="24"/>
              </w:rPr>
              <w:t>31</w:t>
            </w:r>
          </w:p>
        </w:tc>
      </w:tr>
      <w:tr w:rsidR="00C127AE" w:rsidTr="00501F33">
        <w:tc>
          <w:tcPr>
            <w:tcW w:w="1371" w:type="dxa"/>
            <w:vMerge/>
            <w:vAlign w:val="center"/>
          </w:tcPr>
          <w:p w:rsidR="00C127AE" w:rsidRPr="004E655D" w:rsidRDefault="00C127AE" w:rsidP="00C127AE">
            <w:pPr>
              <w:jc w:val="center"/>
              <w:rPr>
                <w:sz w:val="24"/>
                <w:szCs w:val="24"/>
              </w:rPr>
            </w:pPr>
          </w:p>
        </w:tc>
        <w:tc>
          <w:tcPr>
            <w:tcW w:w="855" w:type="dxa"/>
            <w:vAlign w:val="center"/>
          </w:tcPr>
          <w:p w:rsidR="00C127AE" w:rsidRPr="004E655D" w:rsidRDefault="00C127AE" w:rsidP="00501F33">
            <w:pPr>
              <w:jc w:val="center"/>
              <w:rPr>
                <w:sz w:val="24"/>
                <w:szCs w:val="24"/>
              </w:rPr>
            </w:pPr>
            <w:r w:rsidRPr="004E655D">
              <w:rPr>
                <w:sz w:val="24"/>
                <w:szCs w:val="24"/>
              </w:rPr>
              <w:t>11</w:t>
            </w:r>
            <w:r>
              <w:rPr>
                <w:sz w:val="24"/>
                <w:szCs w:val="24"/>
              </w:rPr>
              <w:t>.</w:t>
            </w:r>
          </w:p>
        </w:tc>
        <w:tc>
          <w:tcPr>
            <w:tcW w:w="994" w:type="dxa"/>
            <w:vAlign w:val="center"/>
          </w:tcPr>
          <w:p w:rsidR="00C127AE" w:rsidRPr="004E655D" w:rsidRDefault="00C127AE" w:rsidP="00501F33">
            <w:pPr>
              <w:jc w:val="center"/>
              <w:rPr>
                <w:sz w:val="24"/>
                <w:szCs w:val="24"/>
              </w:rPr>
            </w:pPr>
            <w:r w:rsidRPr="004E655D">
              <w:rPr>
                <w:sz w:val="24"/>
                <w:szCs w:val="24"/>
              </w:rPr>
              <w:t>18</w:t>
            </w:r>
          </w:p>
        </w:tc>
        <w:tc>
          <w:tcPr>
            <w:tcW w:w="1237" w:type="dxa"/>
            <w:vAlign w:val="center"/>
          </w:tcPr>
          <w:p w:rsidR="00C127AE" w:rsidRPr="004E655D" w:rsidRDefault="00C127AE" w:rsidP="00501F33">
            <w:pPr>
              <w:jc w:val="center"/>
              <w:rPr>
                <w:sz w:val="24"/>
                <w:szCs w:val="24"/>
              </w:rPr>
            </w:pPr>
            <w:r w:rsidRPr="004E655D">
              <w:rPr>
                <w:sz w:val="24"/>
                <w:szCs w:val="24"/>
              </w:rPr>
              <w:t>2</w:t>
            </w:r>
          </w:p>
        </w:tc>
        <w:tc>
          <w:tcPr>
            <w:tcW w:w="992" w:type="dxa"/>
            <w:vAlign w:val="center"/>
          </w:tcPr>
          <w:p w:rsidR="00C127AE" w:rsidRPr="004E655D" w:rsidRDefault="00C127AE" w:rsidP="00501F33">
            <w:pPr>
              <w:jc w:val="center"/>
              <w:rPr>
                <w:sz w:val="24"/>
                <w:szCs w:val="24"/>
              </w:rPr>
            </w:pPr>
            <w:r w:rsidRPr="004E655D">
              <w:rPr>
                <w:sz w:val="24"/>
                <w:szCs w:val="24"/>
              </w:rPr>
              <w:t>4</w:t>
            </w:r>
          </w:p>
        </w:tc>
        <w:tc>
          <w:tcPr>
            <w:tcW w:w="1134" w:type="dxa"/>
            <w:vAlign w:val="center"/>
          </w:tcPr>
          <w:p w:rsidR="00C127AE" w:rsidRPr="004E655D" w:rsidRDefault="00C127AE" w:rsidP="00501F33">
            <w:pPr>
              <w:jc w:val="center"/>
              <w:rPr>
                <w:sz w:val="24"/>
                <w:szCs w:val="24"/>
              </w:rPr>
            </w:pPr>
            <w:r w:rsidRPr="004E655D">
              <w:rPr>
                <w:sz w:val="24"/>
                <w:szCs w:val="24"/>
              </w:rPr>
              <w:t>5</w:t>
            </w:r>
          </w:p>
        </w:tc>
        <w:tc>
          <w:tcPr>
            <w:tcW w:w="1605" w:type="dxa"/>
            <w:vAlign w:val="center"/>
          </w:tcPr>
          <w:p w:rsidR="00C127AE" w:rsidRPr="004E655D" w:rsidRDefault="00C127AE" w:rsidP="00501F33">
            <w:pPr>
              <w:jc w:val="center"/>
              <w:rPr>
                <w:b/>
                <w:sz w:val="16"/>
                <w:szCs w:val="16"/>
              </w:rPr>
            </w:pPr>
            <w:r w:rsidRPr="004E655D">
              <w:rPr>
                <w:b/>
                <w:sz w:val="16"/>
                <w:szCs w:val="16"/>
              </w:rPr>
              <w:t xml:space="preserve">18.11- srijeda </w:t>
            </w:r>
            <w:r>
              <w:rPr>
                <w:b/>
                <w:sz w:val="16"/>
                <w:szCs w:val="16"/>
              </w:rPr>
              <w:t xml:space="preserve">     1</w:t>
            </w:r>
          </w:p>
          <w:p w:rsidR="00C127AE" w:rsidRPr="004E655D" w:rsidRDefault="00C127AE" w:rsidP="00501F33">
            <w:pPr>
              <w:jc w:val="center"/>
              <w:rPr>
                <w:sz w:val="16"/>
                <w:szCs w:val="16"/>
              </w:rPr>
            </w:pPr>
            <w:r>
              <w:rPr>
                <w:sz w:val="16"/>
                <w:szCs w:val="16"/>
              </w:rPr>
              <w:t>1.11.nedjelja      (1)</w:t>
            </w:r>
          </w:p>
        </w:tc>
        <w:tc>
          <w:tcPr>
            <w:tcW w:w="1088" w:type="dxa"/>
            <w:vAlign w:val="center"/>
          </w:tcPr>
          <w:p w:rsidR="00C127AE" w:rsidRPr="004E655D" w:rsidRDefault="00C127AE" w:rsidP="00501F33">
            <w:pPr>
              <w:jc w:val="center"/>
              <w:rPr>
                <w:b/>
                <w:sz w:val="24"/>
                <w:szCs w:val="24"/>
              </w:rPr>
            </w:pPr>
            <w:r w:rsidRPr="004E655D">
              <w:rPr>
                <w:b/>
                <w:sz w:val="24"/>
                <w:szCs w:val="24"/>
              </w:rPr>
              <w:t>30</w:t>
            </w:r>
          </w:p>
        </w:tc>
      </w:tr>
      <w:tr w:rsidR="00C127AE" w:rsidTr="00501F33">
        <w:tc>
          <w:tcPr>
            <w:tcW w:w="1371" w:type="dxa"/>
            <w:vMerge/>
            <w:vAlign w:val="center"/>
          </w:tcPr>
          <w:p w:rsidR="00C127AE" w:rsidRPr="004E655D" w:rsidRDefault="00C127AE" w:rsidP="00C127AE">
            <w:pPr>
              <w:jc w:val="center"/>
              <w:rPr>
                <w:sz w:val="24"/>
                <w:szCs w:val="24"/>
              </w:rPr>
            </w:pPr>
          </w:p>
        </w:tc>
        <w:tc>
          <w:tcPr>
            <w:tcW w:w="855" w:type="dxa"/>
            <w:vAlign w:val="center"/>
          </w:tcPr>
          <w:p w:rsidR="00C127AE" w:rsidRPr="004E655D" w:rsidRDefault="00C127AE" w:rsidP="00501F33">
            <w:pPr>
              <w:jc w:val="center"/>
              <w:rPr>
                <w:sz w:val="24"/>
                <w:szCs w:val="24"/>
              </w:rPr>
            </w:pPr>
            <w:r w:rsidRPr="004E655D">
              <w:rPr>
                <w:sz w:val="24"/>
                <w:szCs w:val="24"/>
              </w:rPr>
              <w:t>12</w:t>
            </w:r>
            <w:r>
              <w:rPr>
                <w:sz w:val="24"/>
                <w:szCs w:val="24"/>
              </w:rPr>
              <w:t>.</w:t>
            </w:r>
          </w:p>
        </w:tc>
        <w:tc>
          <w:tcPr>
            <w:tcW w:w="994" w:type="dxa"/>
            <w:vAlign w:val="center"/>
          </w:tcPr>
          <w:p w:rsidR="00C127AE" w:rsidRPr="004E655D" w:rsidRDefault="00C127AE" w:rsidP="00501F33">
            <w:pPr>
              <w:jc w:val="center"/>
              <w:rPr>
                <w:sz w:val="24"/>
                <w:szCs w:val="24"/>
              </w:rPr>
            </w:pPr>
            <w:r w:rsidRPr="004E655D">
              <w:rPr>
                <w:sz w:val="24"/>
                <w:szCs w:val="24"/>
              </w:rPr>
              <w:t>17</w:t>
            </w:r>
          </w:p>
        </w:tc>
        <w:tc>
          <w:tcPr>
            <w:tcW w:w="1237" w:type="dxa"/>
            <w:vAlign w:val="center"/>
          </w:tcPr>
          <w:p w:rsidR="00C127AE" w:rsidRPr="004E655D" w:rsidRDefault="00C127AE" w:rsidP="00501F33">
            <w:pPr>
              <w:jc w:val="center"/>
              <w:rPr>
                <w:sz w:val="24"/>
                <w:szCs w:val="24"/>
              </w:rPr>
            </w:pPr>
            <w:r w:rsidRPr="004E655D">
              <w:rPr>
                <w:sz w:val="24"/>
                <w:szCs w:val="24"/>
              </w:rPr>
              <w:t>5</w:t>
            </w:r>
          </w:p>
        </w:tc>
        <w:tc>
          <w:tcPr>
            <w:tcW w:w="992" w:type="dxa"/>
            <w:vAlign w:val="center"/>
          </w:tcPr>
          <w:p w:rsidR="00C127AE" w:rsidRPr="004E655D" w:rsidRDefault="00C127AE" w:rsidP="00501F33">
            <w:pPr>
              <w:jc w:val="center"/>
              <w:rPr>
                <w:sz w:val="24"/>
                <w:szCs w:val="24"/>
              </w:rPr>
            </w:pPr>
            <w:r w:rsidRPr="004E655D">
              <w:rPr>
                <w:sz w:val="24"/>
                <w:szCs w:val="24"/>
              </w:rPr>
              <w:t>4</w:t>
            </w:r>
          </w:p>
        </w:tc>
        <w:tc>
          <w:tcPr>
            <w:tcW w:w="1134" w:type="dxa"/>
            <w:vAlign w:val="center"/>
          </w:tcPr>
          <w:p w:rsidR="00C127AE" w:rsidRPr="004E655D" w:rsidRDefault="00C127AE" w:rsidP="00501F33">
            <w:pPr>
              <w:jc w:val="center"/>
              <w:rPr>
                <w:sz w:val="24"/>
                <w:szCs w:val="24"/>
              </w:rPr>
            </w:pPr>
            <w:r w:rsidRPr="004E655D">
              <w:rPr>
                <w:sz w:val="24"/>
                <w:szCs w:val="24"/>
              </w:rPr>
              <w:t>4</w:t>
            </w:r>
          </w:p>
        </w:tc>
        <w:tc>
          <w:tcPr>
            <w:tcW w:w="1605" w:type="dxa"/>
            <w:vAlign w:val="center"/>
          </w:tcPr>
          <w:p w:rsidR="00C127AE" w:rsidRDefault="00C127AE" w:rsidP="00501F33">
            <w:pPr>
              <w:jc w:val="center"/>
              <w:rPr>
                <w:b/>
                <w:sz w:val="16"/>
                <w:szCs w:val="16"/>
              </w:rPr>
            </w:pPr>
            <w:r w:rsidRPr="004E655D">
              <w:rPr>
                <w:b/>
                <w:sz w:val="16"/>
                <w:szCs w:val="16"/>
              </w:rPr>
              <w:t>25.12-petak 1</w:t>
            </w:r>
          </w:p>
          <w:p w:rsidR="00C127AE" w:rsidRPr="004E655D" w:rsidRDefault="00C127AE" w:rsidP="00501F33">
            <w:pPr>
              <w:jc w:val="center"/>
              <w:rPr>
                <w:sz w:val="16"/>
                <w:szCs w:val="16"/>
              </w:rPr>
            </w:pPr>
            <w:r w:rsidRPr="004E655D">
              <w:rPr>
                <w:sz w:val="16"/>
                <w:szCs w:val="16"/>
              </w:rPr>
              <w:t>26.12</w:t>
            </w:r>
            <w:r>
              <w:rPr>
                <w:sz w:val="16"/>
                <w:szCs w:val="16"/>
              </w:rPr>
              <w:t>.- subota   (1)</w:t>
            </w:r>
          </w:p>
        </w:tc>
        <w:tc>
          <w:tcPr>
            <w:tcW w:w="1088" w:type="dxa"/>
            <w:vAlign w:val="center"/>
          </w:tcPr>
          <w:p w:rsidR="00C127AE" w:rsidRPr="004E655D" w:rsidRDefault="00C127AE" w:rsidP="00501F33">
            <w:pPr>
              <w:jc w:val="center"/>
              <w:rPr>
                <w:b/>
                <w:sz w:val="24"/>
                <w:szCs w:val="24"/>
              </w:rPr>
            </w:pPr>
            <w:r w:rsidRPr="004E655D">
              <w:rPr>
                <w:b/>
                <w:sz w:val="24"/>
                <w:szCs w:val="24"/>
              </w:rPr>
              <w:t>31</w:t>
            </w:r>
          </w:p>
        </w:tc>
      </w:tr>
      <w:tr w:rsidR="00C127AE" w:rsidTr="00501F33">
        <w:tc>
          <w:tcPr>
            <w:tcW w:w="1371" w:type="dxa"/>
            <w:shd w:val="clear" w:color="auto" w:fill="FBE4D5" w:themeFill="accent2" w:themeFillTint="33"/>
            <w:vAlign w:val="center"/>
          </w:tcPr>
          <w:p w:rsidR="00C127AE" w:rsidRPr="004E655D" w:rsidRDefault="00C127AE" w:rsidP="00C127AE">
            <w:pPr>
              <w:jc w:val="center"/>
              <w:rPr>
                <w:b/>
                <w:sz w:val="24"/>
                <w:szCs w:val="24"/>
              </w:rPr>
            </w:pPr>
            <w:r w:rsidRPr="004E655D">
              <w:rPr>
                <w:b/>
                <w:sz w:val="24"/>
                <w:szCs w:val="24"/>
              </w:rPr>
              <w:t>Ukupno</w:t>
            </w:r>
          </w:p>
        </w:tc>
        <w:tc>
          <w:tcPr>
            <w:tcW w:w="855" w:type="dxa"/>
            <w:shd w:val="clear" w:color="auto" w:fill="FBE4D5" w:themeFill="accent2" w:themeFillTint="33"/>
            <w:vAlign w:val="center"/>
          </w:tcPr>
          <w:p w:rsidR="00C127AE" w:rsidRPr="004E655D" w:rsidRDefault="00C127AE" w:rsidP="00501F33">
            <w:pPr>
              <w:jc w:val="center"/>
              <w:rPr>
                <w:b/>
                <w:sz w:val="24"/>
                <w:szCs w:val="24"/>
              </w:rPr>
            </w:pPr>
          </w:p>
        </w:tc>
        <w:tc>
          <w:tcPr>
            <w:tcW w:w="994"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75</w:t>
            </w:r>
          </w:p>
        </w:tc>
        <w:tc>
          <w:tcPr>
            <w:tcW w:w="1237"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11</w:t>
            </w:r>
          </w:p>
        </w:tc>
        <w:tc>
          <w:tcPr>
            <w:tcW w:w="992"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17</w:t>
            </w:r>
          </w:p>
        </w:tc>
        <w:tc>
          <w:tcPr>
            <w:tcW w:w="1134"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17</w:t>
            </w:r>
          </w:p>
        </w:tc>
        <w:tc>
          <w:tcPr>
            <w:tcW w:w="1605"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2 + (2)</w:t>
            </w:r>
          </w:p>
        </w:tc>
        <w:tc>
          <w:tcPr>
            <w:tcW w:w="1088" w:type="dxa"/>
            <w:shd w:val="clear" w:color="auto" w:fill="FBE4D5" w:themeFill="accent2" w:themeFillTint="33"/>
            <w:vAlign w:val="center"/>
          </w:tcPr>
          <w:p w:rsidR="00C127AE" w:rsidRPr="004E655D" w:rsidRDefault="00C127AE" w:rsidP="00501F33">
            <w:pPr>
              <w:jc w:val="center"/>
              <w:rPr>
                <w:b/>
                <w:sz w:val="24"/>
                <w:szCs w:val="24"/>
              </w:rPr>
            </w:pPr>
            <w:r w:rsidRPr="004E655D">
              <w:rPr>
                <w:b/>
                <w:sz w:val="24"/>
                <w:szCs w:val="24"/>
              </w:rPr>
              <w:t>122</w:t>
            </w:r>
          </w:p>
        </w:tc>
      </w:tr>
      <w:tr w:rsidR="00C127AE" w:rsidTr="00501F33">
        <w:tc>
          <w:tcPr>
            <w:tcW w:w="1371" w:type="dxa"/>
            <w:vMerge w:val="restart"/>
            <w:vAlign w:val="center"/>
          </w:tcPr>
          <w:p w:rsidR="00C127AE" w:rsidRPr="00B95608" w:rsidRDefault="00C127AE" w:rsidP="00C127AE">
            <w:pPr>
              <w:jc w:val="center"/>
              <w:rPr>
                <w:b/>
              </w:rPr>
            </w:pPr>
            <w:r w:rsidRPr="00B95608">
              <w:rPr>
                <w:b/>
              </w:rPr>
              <w:t>Drugo pol.</w:t>
            </w:r>
          </w:p>
          <w:p w:rsidR="00C127AE" w:rsidRDefault="00C127AE" w:rsidP="00C127AE">
            <w:pPr>
              <w:jc w:val="center"/>
            </w:pPr>
            <w:r>
              <w:t>11.1.2021. do</w:t>
            </w:r>
          </w:p>
          <w:p w:rsidR="00C127AE" w:rsidRDefault="00C127AE" w:rsidP="00C127AE">
            <w:pPr>
              <w:jc w:val="center"/>
            </w:pPr>
            <w:r>
              <w:t>18.6.2021.</w:t>
            </w:r>
          </w:p>
          <w:p w:rsidR="00C127AE" w:rsidRDefault="00C127AE" w:rsidP="00C127AE">
            <w:pPr>
              <w:jc w:val="center"/>
            </w:pPr>
            <w:r>
              <w:t>Maturanti:</w:t>
            </w:r>
          </w:p>
          <w:p w:rsidR="00C127AE" w:rsidRDefault="00501F33" w:rsidP="00C127AE">
            <w:pPr>
              <w:jc w:val="center"/>
            </w:pPr>
            <w:r>
              <w:t>D</w:t>
            </w:r>
            <w:r w:rsidR="00C127AE">
              <w:t>o</w:t>
            </w:r>
            <w:r>
              <w:t xml:space="preserve"> </w:t>
            </w:r>
            <w:r w:rsidR="00C127AE">
              <w:t>25.5.2021</w:t>
            </w:r>
            <w:r>
              <w:t>.</w:t>
            </w:r>
          </w:p>
        </w:tc>
        <w:tc>
          <w:tcPr>
            <w:tcW w:w="855" w:type="dxa"/>
            <w:vAlign w:val="center"/>
          </w:tcPr>
          <w:p w:rsidR="00C127AE" w:rsidRDefault="00C127AE" w:rsidP="00501F33">
            <w:pPr>
              <w:jc w:val="center"/>
            </w:pPr>
            <w:r>
              <w:t>1.</w:t>
            </w:r>
          </w:p>
        </w:tc>
        <w:tc>
          <w:tcPr>
            <w:tcW w:w="994" w:type="dxa"/>
            <w:vAlign w:val="center"/>
          </w:tcPr>
          <w:p w:rsidR="00C127AE" w:rsidRDefault="00C127AE" w:rsidP="00501F33">
            <w:pPr>
              <w:jc w:val="center"/>
            </w:pPr>
            <w:r>
              <w:t>15</w:t>
            </w:r>
          </w:p>
        </w:tc>
        <w:tc>
          <w:tcPr>
            <w:tcW w:w="1237" w:type="dxa"/>
            <w:vAlign w:val="center"/>
          </w:tcPr>
          <w:p w:rsidR="00C127AE" w:rsidRDefault="00C127AE" w:rsidP="00501F33">
            <w:pPr>
              <w:jc w:val="center"/>
            </w:pPr>
            <w:r>
              <w:t>4</w:t>
            </w:r>
          </w:p>
        </w:tc>
        <w:tc>
          <w:tcPr>
            <w:tcW w:w="992" w:type="dxa"/>
            <w:vAlign w:val="center"/>
          </w:tcPr>
          <w:p w:rsidR="00C127AE" w:rsidRDefault="00C127AE" w:rsidP="00501F33">
            <w:pPr>
              <w:jc w:val="center"/>
            </w:pPr>
            <w:r>
              <w:t>5</w:t>
            </w:r>
          </w:p>
        </w:tc>
        <w:tc>
          <w:tcPr>
            <w:tcW w:w="1134" w:type="dxa"/>
            <w:vAlign w:val="center"/>
          </w:tcPr>
          <w:p w:rsidR="00C127AE" w:rsidRDefault="00C127AE" w:rsidP="00501F33">
            <w:pPr>
              <w:jc w:val="center"/>
            </w:pPr>
            <w:r>
              <w:t>5</w:t>
            </w:r>
          </w:p>
        </w:tc>
        <w:tc>
          <w:tcPr>
            <w:tcW w:w="1605" w:type="dxa"/>
            <w:vAlign w:val="center"/>
          </w:tcPr>
          <w:p w:rsidR="00C127AE" w:rsidRPr="00B95608" w:rsidRDefault="00C127AE" w:rsidP="004C0460">
            <w:pPr>
              <w:pStyle w:val="Odlomakpopisa"/>
              <w:numPr>
                <w:ilvl w:val="1"/>
                <w:numId w:val="32"/>
              </w:numPr>
              <w:spacing w:after="0" w:line="240" w:lineRule="auto"/>
              <w:jc w:val="center"/>
              <w:rPr>
                <w:b/>
                <w:sz w:val="16"/>
                <w:szCs w:val="16"/>
              </w:rPr>
            </w:pPr>
            <w:r w:rsidRPr="00B95608">
              <w:rPr>
                <w:b/>
                <w:sz w:val="16"/>
                <w:szCs w:val="16"/>
              </w:rPr>
              <w:t xml:space="preserve">petak </w:t>
            </w:r>
            <w:r>
              <w:rPr>
                <w:b/>
                <w:sz w:val="16"/>
                <w:szCs w:val="16"/>
              </w:rPr>
              <w:t xml:space="preserve">           </w:t>
            </w:r>
            <w:r w:rsidRPr="00B95608">
              <w:rPr>
                <w:b/>
                <w:sz w:val="16"/>
                <w:szCs w:val="16"/>
              </w:rPr>
              <w:t>1</w:t>
            </w:r>
          </w:p>
          <w:p w:rsidR="00C127AE" w:rsidRPr="00B95608" w:rsidRDefault="00C127AE" w:rsidP="004C0460">
            <w:pPr>
              <w:pStyle w:val="Odlomakpopisa"/>
              <w:numPr>
                <w:ilvl w:val="1"/>
                <w:numId w:val="32"/>
              </w:numPr>
              <w:spacing w:after="0" w:line="240" w:lineRule="auto"/>
              <w:jc w:val="center"/>
              <w:rPr>
                <w:b/>
                <w:sz w:val="16"/>
                <w:szCs w:val="16"/>
              </w:rPr>
            </w:pPr>
            <w:r>
              <w:rPr>
                <w:b/>
                <w:sz w:val="16"/>
                <w:szCs w:val="16"/>
              </w:rPr>
              <w:t>6.1. srijeda  1</w:t>
            </w:r>
          </w:p>
        </w:tc>
        <w:tc>
          <w:tcPr>
            <w:tcW w:w="1088" w:type="dxa"/>
            <w:vAlign w:val="center"/>
          </w:tcPr>
          <w:p w:rsidR="00C127AE" w:rsidRDefault="00C127AE" w:rsidP="00501F33">
            <w:pPr>
              <w:jc w:val="center"/>
            </w:pPr>
            <w:r>
              <w:t>31</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2.</w:t>
            </w:r>
          </w:p>
        </w:tc>
        <w:tc>
          <w:tcPr>
            <w:tcW w:w="994" w:type="dxa"/>
            <w:vAlign w:val="center"/>
          </w:tcPr>
          <w:p w:rsidR="00C127AE" w:rsidRDefault="00C127AE" w:rsidP="00501F33">
            <w:pPr>
              <w:jc w:val="center"/>
            </w:pPr>
            <w:r>
              <w:t>16</w:t>
            </w:r>
          </w:p>
        </w:tc>
        <w:tc>
          <w:tcPr>
            <w:tcW w:w="1237" w:type="dxa"/>
            <w:vAlign w:val="center"/>
          </w:tcPr>
          <w:p w:rsidR="00C127AE" w:rsidRDefault="00C127AE" w:rsidP="00501F33">
            <w:pPr>
              <w:jc w:val="center"/>
            </w:pPr>
            <w:r>
              <w:t>4</w:t>
            </w:r>
          </w:p>
        </w:tc>
        <w:tc>
          <w:tcPr>
            <w:tcW w:w="992" w:type="dxa"/>
            <w:vAlign w:val="center"/>
          </w:tcPr>
          <w:p w:rsidR="00C127AE" w:rsidRDefault="00C127AE" w:rsidP="00501F33">
            <w:pPr>
              <w:jc w:val="center"/>
            </w:pPr>
            <w:r>
              <w:t>4</w:t>
            </w:r>
          </w:p>
        </w:tc>
        <w:tc>
          <w:tcPr>
            <w:tcW w:w="1134" w:type="dxa"/>
            <w:vAlign w:val="center"/>
          </w:tcPr>
          <w:p w:rsidR="00C127AE" w:rsidRDefault="00C127AE" w:rsidP="00501F33">
            <w:pPr>
              <w:jc w:val="center"/>
            </w:pPr>
            <w:r>
              <w:t>4</w:t>
            </w:r>
          </w:p>
        </w:tc>
        <w:tc>
          <w:tcPr>
            <w:tcW w:w="1605" w:type="dxa"/>
            <w:vAlign w:val="center"/>
          </w:tcPr>
          <w:p w:rsidR="00C127AE" w:rsidRPr="00B95608" w:rsidRDefault="00C127AE" w:rsidP="00501F33">
            <w:pPr>
              <w:jc w:val="center"/>
              <w:rPr>
                <w:sz w:val="16"/>
                <w:szCs w:val="16"/>
              </w:rPr>
            </w:pPr>
            <w:r>
              <w:rPr>
                <w:sz w:val="16"/>
                <w:szCs w:val="16"/>
              </w:rPr>
              <w:t>--------</w:t>
            </w:r>
          </w:p>
        </w:tc>
        <w:tc>
          <w:tcPr>
            <w:tcW w:w="1088" w:type="dxa"/>
            <w:vAlign w:val="center"/>
          </w:tcPr>
          <w:p w:rsidR="00C127AE" w:rsidRDefault="00C127AE" w:rsidP="00501F33">
            <w:pPr>
              <w:jc w:val="center"/>
            </w:pPr>
            <w:r>
              <w:t>28</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3.</w:t>
            </w:r>
          </w:p>
        </w:tc>
        <w:tc>
          <w:tcPr>
            <w:tcW w:w="994" w:type="dxa"/>
            <w:vAlign w:val="center"/>
          </w:tcPr>
          <w:p w:rsidR="00C127AE" w:rsidRDefault="00C127AE" w:rsidP="00501F33">
            <w:pPr>
              <w:jc w:val="center"/>
            </w:pPr>
            <w:r>
              <w:t>23</w:t>
            </w:r>
          </w:p>
        </w:tc>
        <w:tc>
          <w:tcPr>
            <w:tcW w:w="1237" w:type="dxa"/>
            <w:vAlign w:val="center"/>
          </w:tcPr>
          <w:p w:rsidR="00C127AE" w:rsidRDefault="00C127AE" w:rsidP="00501F33">
            <w:pPr>
              <w:jc w:val="center"/>
            </w:pPr>
            <w:r>
              <w:t>-</w:t>
            </w:r>
          </w:p>
        </w:tc>
        <w:tc>
          <w:tcPr>
            <w:tcW w:w="992" w:type="dxa"/>
            <w:vAlign w:val="center"/>
          </w:tcPr>
          <w:p w:rsidR="00C127AE" w:rsidRDefault="00C127AE" w:rsidP="00501F33">
            <w:pPr>
              <w:jc w:val="center"/>
            </w:pPr>
            <w:r>
              <w:t>4</w:t>
            </w:r>
          </w:p>
        </w:tc>
        <w:tc>
          <w:tcPr>
            <w:tcW w:w="1134" w:type="dxa"/>
            <w:vAlign w:val="center"/>
          </w:tcPr>
          <w:p w:rsidR="00C127AE" w:rsidRDefault="00C127AE" w:rsidP="00501F33">
            <w:pPr>
              <w:jc w:val="center"/>
            </w:pPr>
            <w:r>
              <w:t>4</w:t>
            </w:r>
          </w:p>
        </w:tc>
        <w:tc>
          <w:tcPr>
            <w:tcW w:w="1605" w:type="dxa"/>
            <w:vAlign w:val="center"/>
          </w:tcPr>
          <w:p w:rsidR="00C127AE" w:rsidRPr="00B95608" w:rsidRDefault="00C127AE" w:rsidP="00501F33">
            <w:pPr>
              <w:jc w:val="center"/>
              <w:rPr>
                <w:sz w:val="16"/>
                <w:szCs w:val="16"/>
              </w:rPr>
            </w:pPr>
            <w:r>
              <w:rPr>
                <w:sz w:val="16"/>
                <w:szCs w:val="16"/>
              </w:rPr>
              <w:t>----------</w:t>
            </w:r>
          </w:p>
        </w:tc>
        <w:tc>
          <w:tcPr>
            <w:tcW w:w="1088" w:type="dxa"/>
            <w:vAlign w:val="center"/>
          </w:tcPr>
          <w:p w:rsidR="00C127AE" w:rsidRDefault="00C127AE" w:rsidP="00501F33">
            <w:pPr>
              <w:jc w:val="center"/>
            </w:pPr>
            <w:r>
              <w:t>31</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4.</w:t>
            </w:r>
          </w:p>
        </w:tc>
        <w:tc>
          <w:tcPr>
            <w:tcW w:w="994" w:type="dxa"/>
            <w:vAlign w:val="center"/>
          </w:tcPr>
          <w:p w:rsidR="00C127AE" w:rsidRDefault="00C127AE" w:rsidP="00501F33">
            <w:pPr>
              <w:jc w:val="center"/>
            </w:pPr>
            <w:r>
              <w:t>16</w:t>
            </w:r>
          </w:p>
        </w:tc>
        <w:tc>
          <w:tcPr>
            <w:tcW w:w="1237" w:type="dxa"/>
            <w:vAlign w:val="center"/>
          </w:tcPr>
          <w:p w:rsidR="00C127AE" w:rsidRDefault="00C127AE" w:rsidP="00501F33">
            <w:pPr>
              <w:jc w:val="center"/>
            </w:pPr>
            <w:r>
              <w:t>5</w:t>
            </w:r>
          </w:p>
        </w:tc>
        <w:tc>
          <w:tcPr>
            <w:tcW w:w="992" w:type="dxa"/>
            <w:vAlign w:val="center"/>
          </w:tcPr>
          <w:p w:rsidR="00C127AE" w:rsidRDefault="00C127AE" w:rsidP="00501F33">
            <w:pPr>
              <w:jc w:val="center"/>
            </w:pPr>
            <w:r>
              <w:t>4</w:t>
            </w:r>
          </w:p>
        </w:tc>
        <w:tc>
          <w:tcPr>
            <w:tcW w:w="1134" w:type="dxa"/>
            <w:vAlign w:val="center"/>
          </w:tcPr>
          <w:p w:rsidR="00C127AE" w:rsidRDefault="00C127AE" w:rsidP="00501F33">
            <w:pPr>
              <w:jc w:val="center"/>
            </w:pPr>
            <w:r>
              <w:t>4</w:t>
            </w:r>
          </w:p>
        </w:tc>
        <w:tc>
          <w:tcPr>
            <w:tcW w:w="1605" w:type="dxa"/>
            <w:vAlign w:val="center"/>
          </w:tcPr>
          <w:p w:rsidR="00C127AE" w:rsidRDefault="00C127AE" w:rsidP="00501F33">
            <w:pPr>
              <w:jc w:val="center"/>
              <w:rPr>
                <w:sz w:val="16"/>
                <w:szCs w:val="16"/>
              </w:rPr>
            </w:pPr>
            <w:r>
              <w:rPr>
                <w:sz w:val="16"/>
                <w:szCs w:val="16"/>
              </w:rPr>
              <w:t>4.4. nedjelja (1)</w:t>
            </w:r>
          </w:p>
          <w:p w:rsidR="00C127AE" w:rsidRPr="00B95608" w:rsidRDefault="00C127AE" w:rsidP="00501F33">
            <w:pPr>
              <w:jc w:val="center"/>
              <w:rPr>
                <w:b/>
                <w:sz w:val="16"/>
                <w:szCs w:val="16"/>
              </w:rPr>
            </w:pPr>
            <w:r w:rsidRPr="00B95608">
              <w:rPr>
                <w:b/>
                <w:sz w:val="16"/>
                <w:szCs w:val="16"/>
              </w:rPr>
              <w:t>5.4. ponedjeljak</w:t>
            </w:r>
            <w:r>
              <w:rPr>
                <w:b/>
                <w:sz w:val="16"/>
                <w:szCs w:val="16"/>
              </w:rPr>
              <w:t xml:space="preserve">    1</w:t>
            </w:r>
          </w:p>
        </w:tc>
        <w:tc>
          <w:tcPr>
            <w:tcW w:w="1088" w:type="dxa"/>
            <w:vAlign w:val="center"/>
          </w:tcPr>
          <w:p w:rsidR="00C127AE" w:rsidRDefault="00C127AE" w:rsidP="00501F33">
            <w:pPr>
              <w:jc w:val="center"/>
            </w:pPr>
            <w:r>
              <w:t>30</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5.</w:t>
            </w:r>
          </w:p>
        </w:tc>
        <w:tc>
          <w:tcPr>
            <w:tcW w:w="994" w:type="dxa"/>
            <w:vAlign w:val="center"/>
          </w:tcPr>
          <w:p w:rsidR="00C127AE" w:rsidRDefault="00C127AE" w:rsidP="00501F33">
            <w:pPr>
              <w:jc w:val="center"/>
            </w:pPr>
            <w:r>
              <w:t>21 (17)</w:t>
            </w:r>
          </w:p>
        </w:tc>
        <w:tc>
          <w:tcPr>
            <w:tcW w:w="1237" w:type="dxa"/>
            <w:vAlign w:val="center"/>
          </w:tcPr>
          <w:p w:rsidR="00C127AE" w:rsidRDefault="00C127AE" w:rsidP="00501F33">
            <w:pPr>
              <w:jc w:val="center"/>
            </w:pPr>
            <w:r>
              <w:t>-</w:t>
            </w:r>
          </w:p>
        </w:tc>
        <w:tc>
          <w:tcPr>
            <w:tcW w:w="992" w:type="dxa"/>
            <w:vAlign w:val="center"/>
          </w:tcPr>
          <w:p w:rsidR="00C127AE" w:rsidRDefault="00C127AE" w:rsidP="00501F33">
            <w:pPr>
              <w:jc w:val="center"/>
            </w:pPr>
            <w:r>
              <w:t>5</w:t>
            </w:r>
          </w:p>
        </w:tc>
        <w:tc>
          <w:tcPr>
            <w:tcW w:w="1134" w:type="dxa"/>
            <w:vAlign w:val="center"/>
          </w:tcPr>
          <w:p w:rsidR="00C127AE" w:rsidRDefault="00C127AE" w:rsidP="00501F33">
            <w:pPr>
              <w:jc w:val="center"/>
            </w:pPr>
            <w:r>
              <w:t>5</w:t>
            </w:r>
          </w:p>
        </w:tc>
        <w:tc>
          <w:tcPr>
            <w:tcW w:w="1605" w:type="dxa"/>
            <w:vAlign w:val="center"/>
          </w:tcPr>
          <w:p w:rsidR="00C127AE" w:rsidRDefault="00C127AE" w:rsidP="00501F33">
            <w:pPr>
              <w:jc w:val="center"/>
              <w:rPr>
                <w:sz w:val="16"/>
                <w:szCs w:val="16"/>
              </w:rPr>
            </w:pPr>
            <w:r>
              <w:rPr>
                <w:sz w:val="16"/>
                <w:szCs w:val="16"/>
              </w:rPr>
              <w:t>1.5. subota      (1)</w:t>
            </w:r>
          </w:p>
          <w:p w:rsidR="00C127AE" w:rsidRPr="00B95608" w:rsidRDefault="00C127AE" w:rsidP="00501F33">
            <w:pPr>
              <w:jc w:val="center"/>
              <w:rPr>
                <w:sz w:val="16"/>
                <w:szCs w:val="16"/>
              </w:rPr>
            </w:pPr>
            <w:r>
              <w:rPr>
                <w:sz w:val="16"/>
                <w:szCs w:val="16"/>
              </w:rPr>
              <w:t>30.5. nedjelja  (1)</w:t>
            </w:r>
          </w:p>
        </w:tc>
        <w:tc>
          <w:tcPr>
            <w:tcW w:w="1088" w:type="dxa"/>
            <w:vAlign w:val="center"/>
          </w:tcPr>
          <w:p w:rsidR="00C127AE" w:rsidRDefault="00C127AE" w:rsidP="00501F33">
            <w:pPr>
              <w:jc w:val="center"/>
            </w:pPr>
            <w:r>
              <w:t>31</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6.</w:t>
            </w:r>
          </w:p>
        </w:tc>
        <w:tc>
          <w:tcPr>
            <w:tcW w:w="994" w:type="dxa"/>
            <w:vAlign w:val="center"/>
          </w:tcPr>
          <w:p w:rsidR="00C127AE" w:rsidRDefault="00C127AE" w:rsidP="00501F33">
            <w:pPr>
              <w:jc w:val="center"/>
            </w:pPr>
            <w:r>
              <w:t>13</w:t>
            </w:r>
          </w:p>
        </w:tc>
        <w:tc>
          <w:tcPr>
            <w:tcW w:w="1237" w:type="dxa"/>
            <w:vAlign w:val="center"/>
          </w:tcPr>
          <w:p w:rsidR="00C127AE" w:rsidRDefault="00C127AE" w:rsidP="00501F33">
            <w:pPr>
              <w:jc w:val="center"/>
            </w:pPr>
            <w:r>
              <w:t>7</w:t>
            </w:r>
          </w:p>
        </w:tc>
        <w:tc>
          <w:tcPr>
            <w:tcW w:w="992" w:type="dxa"/>
            <w:vAlign w:val="center"/>
          </w:tcPr>
          <w:p w:rsidR="00C127AE" w:rsidRDefault="00C127AE" w:rsidP="00501F33">
            <w:pPr>
              <w:jc w:val="center"/>
            </w:pPr>
            <w:r>
              <w:t>4</w:t>
            </w:r>
          </w:p>
        </w:tc>
        <w:tc>
          <w:tcPr>
            <w:tcW w:w="1134" w:type="dxa"/>
            <w:vAlign w:val="center"/>
          </w:tcPr>
          <w:p w:rsidR="00C127AE" w:rsidRDefault="00C127AE" w:rsidP="00501F33">
            <w:pPr>
              <w:jc w:val="center"/>
            </w:pPr>
            <w:r>
              <w:t>4</w:t>
            </w:r>
          </w:p>
        </w:tc>
        <w:tc>
          <w:tcPr>
            <w:tcW w:w="1605" w:type="dxa"/>
            <w:vAlign w:val="center"/>
          </w:tcPr>
          <w:p w:rsidR="00C127AE" w:rsidRDefault="00C127AE" w:rsidP="00501F33">
            <w:pPr>
              <w:jc w:val="center"/>
              <w:rPr>
                <w:b/>
                <w:sz w:val="16"/>
                <w:szCs w:val="16"/>
              </w:rPr>
            </w:pPr>
            <w:r w:rsidRPr="00B95608">
              <w:rPr>
                <w:b/>
                <w:sz w:val="16"/>
                <w:szCs w:val="16"/>
              </w:rPr>
              <w:t xml:space="preserve">3.6. četvrtak </w:t>
            </w:r>
            <w:r>
              <w:rPr>
                <w:b/>
                <w:sz w:val="16"/>
                <w:szCs w:val="16"/>
              </w:rPr>
              <w:t xml:space="preserve">   </w:t>
            </w:r>
            <w:r w:rsidRPr="00B95608">
              <w:rPr>
                <w:b/>
                <w:sz w:val="16"/>
                <w:szCs w:val="16"/>
              </w:rPr>
              <w:t>1</w:t>
            </w:r>
          </w:p>
          <w:p w:rsidR="00C127AE" w:rsidRPr="00B95608" w:rsidRDefault="00C127AE" w:rsidP="00501F33">
            <w:pPr>
              <w:jc w:val="center"/>
              <w:rPr>
                <w:sz w:val="16"/>
                <w:szCs w:val="16"/>
              </w:rPr>
            </w:pPr>
            <w:r>
              <w:rPr>
                <w:b/>
                <w:sz w:val="16"/>
                <w:szCs w:val="16"/>
              </w:rPr>
              <w:t>22.6 utorak  1</w:t>
            </w:r>
          </w:p>
        </w:tc>
        <w:tc>
          <w:tcPr>
            <w:tcW w:w="1088" w:type="dxa"/>
            <w:vAlign w:val="center"/>
          </w:tcPr>
          <w:p w:rsidR="00C127AE" w:rsidRDefault="00C127AE" w:rsidP="00501F33">
            <w:pPr>
              <w:jc w:val="center"/>
            </w:pPr>
            <w:r>
              <w:t>30</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7.</w:t>
            </w:r>
          </w:p>
        </w:tc>
        <w:tc>
          <w:tcPr>
            <w:tcW w:w="994" w:type="dxa"/>
            <w:vAlign w:val="center"/>
          </w:tcPr>
          <w:p w:rsidR="00C127AE" w:rsidRDefault="00C127AE" w:rsidP="00501F33">
            <w:pPr>
              <w:jc w:val="center"/>
            </w:pPr>
            <w:r>
              <w:t>--</w:t>
            </w:r>
          </w:p>
        </w:tc>
        <w:tc>
          <w:tcPr>
            <w:tcW w:w="1237" w:type="dxa"/>
            <w:vAlign w:val="center"/>
          </w:tcPr>
          <w:p w:rsidR="00C127AE" w:rsidRDefault="00C127AE" w:rsidP="00501F33">
            <w:pPr>
              <w:jc w:val="center"/>
            </w:pPr>
            <w:r>
              <w:t>22</w:t>
            </w:r>
          </w:p>
        </w:tc>
        <w:tc>
          <w:tcPr>
            <w:tcW w:w="992" w:type="dxa"/>
            <w:vAlign w:val="center"/>
          </w:tcPr>
          <w:p w:rsidR="00C127AE" w:rsidRDefault="00C127AE" w:rsidP="00501F33">
            <w:pPr>
              <w:jc w:val="center"/>
            </w:pPr>
            <w:r>
              <w:t>5</w:t>
            </w:r>
          </w:p>
        </w:tc>
        <w:tc>
          <w:tcPr>
            <w:tcW w:w="1134" w:type="dxa"/>
            <w:vAlign w:val="center"/>
          </w:tcPr>
          <w:p w:rsidR="00C127AE" w:rsidRDefault="00C127AE" w:rsidP="00501F33">
            <w:pPr>
              <w:jc w:val="center"/>
            </w:pPr>
            <w:r>
              <w:t>4</w:t>
            </w:r>
          </w:p>
        </w:tc>
        <w:tc>
          <w:tcPr>
            <w:tcW w:w="1605" w:type="dxa"/>
            <w:vAlign w:val="center"/>
          </w:tcPr>
          <w:p w:rsidR="00C127AE" w:rsidRPr="00B95608" w:rsidRDefault="00C127AE" w:rsidP="00501F33">
            <w:pPr>
              <w:jc w:val="center"/>
              <w:rPr>
                <w:sz w:val="16"/>
                <w:szCs w:val="16"/>
              </w:rPr>
            </w:pPr>
            <w:r>
              <w:rPr>
                <w:sz w:val="16"/>
                <w:szCs w:val="16"/>
              </w:rPr>
              <w:t>-----</w:t>
            </w:r>
          </w:p>
        </w:tc>
        <w:tc>
          <w:tcPr>
            <w:tcW w:w="1088" w:type="dxa"/>
            <w:vAlign w:val="center"/>
          </w:tcPr>
          <w:p w:rsidR="00C127AE" w:rsidRDefault="00C127AE" w:rsidP="00501F33">
            <w:pPr>
              <w:jc w:val="center"/>
            </w:pPr>
            <w:r>
              <w:t>31</w:t>
            </w:r>
          </w:p>
        </w:tc>
      </w:tr>
      <w:tr w:rsidR="00C127AE" w:rsidTr="00501F33">
        <w:tc>
          <w:tcPr>
            <w:tcW w:w="1371" w:type="dxa"/>
            <w:vMerge/>
            <w:vAlign w:val="center"/>
          </w:tcPr>
          <w:p w:rsidR="00C127AE" w:rsidRDefault="00C127AE" w:rsidP="00C127AE">
            <w:pPr>
              <w:jc w:val="center"/>
            </w:pPr>
          </w:p>
        </w:tc>
        <w:tc>
          <w:tcPr>
            <w:tcW w:w="855" w:type="dxa"/>
            <w:vAlign w:val="center"/>
          </w:tcPr>
          <w:p w:rsidR="00C127AE" w:rsidRDefault="00C127AE" w:rsidP="00501F33">
            <w:pPr>
              <w:jc w:val="center"/>
            </w:pPr>
            <w:r>
              <w:t>8.</w:t>
            </w:r>
          </w:p>
        </w:tc>
        <w:tc>
          <w:tcPr>
            <w:tcW w:w="994" w:type="dxa"/>
            <w:vAlign w:val="center"/>
          </w:tcPr>
          <w:p w:rsidR="00C127AE" w:rsidRDefault="00C127AE" w:rsidP="00501F33">
            <w:pPr>
              <w:jc w:val="center"/>
            </w:pPr>
            <w:r>
              <w:t>--</w:t>
            </w:r>
          </w:p>
        </w:tc>
        <w:tc>
          <w:tcPr>
            <w:tcW w:w="1237" w:type="dxa"/>
            <w:vAlign w:val="center"/>
          </w:tcPr>
          <w:p w:rsidR="00C127AE" w:rsidRDefault="00C127AE" w:rsidP="00501F33">
            <w:pPr>
              <w:jc w:val="center"/>
            </w:pPr>
            <w:r>
              <w:t>21</w:t>
            </w:r>
          </w:p>
        </w:tc>
        <w:tc>
          <w:tcPr>
            <w:tcW w:w="992" w:type="dxa"/>
            <w:vAlign w:val="center"/>
          </w:tcPr>
          <w:p w:rsidR="00C127AE" w:rsidRDefault="00C127AE" w:rsidP="00501F33">
            <w:pPr>
              <w:jc w:val="center"/>
            </w:pPr>
            <w:r>
              <w:t>4</w:t>
            </w:r>
          </w:p>
        </w:tc>
        <w:tc>
          <w:tcPr>
            <w:tcW w:w="1134" w:type="dxa"/>
            <w:vAlign w:val="center"/>
          </w:tcPr>
          <w:p w:rsidR="00C127AE" w:rsidRDefault="00C127AE" w:rsidP="00501F33">
            <w:pPr>
              <w:jc w:val="center"/>
            </w:pPr>
            <w:r>
              <w:t>5</w:t>
            </w:r>
          </w:p>
        </w:tc>
        <w:tc>
          <w:tcPr>
            <w:tcW w:w="1605" w:type="dxa"/>
            <w:vAlign w:val="center"/>
          </w:tcPr>
          <w:p w:rsidR="00C127AE" w:rsidRPr="008D5849" w:rsidRDefault="00C127AE" w:rsidP="00501F33">
            <w:pPr>
              <w:jc w:val="center"/>
              <w:rPr>
                <w:b/>
                <w:sz w:val="16"/>
                <w:szCs w:val="16"/>
              </w:rPr>
            </w:pPr>
            <w:r w:rsidRPr="008D5849">
              <w:rPr>
                <w:b/>
                <w:sz w:val="16"/>
                <w:szCs w:val="16"/>
              </w:rPr>
              <w:t>5.8. četvrtak   1</w:t>
            </w:r>
          </w:p>
          <w:p w:rsidR="00C127AE" w:rsidRPr="00B95608" w:rsidRDefault="00C127AE" w:rsidP="00501F33">
            <w:pPr>
              <w:jc w:val="center"/>
              <w:rPr>
                <w:sz w:val="16"/>
                <w:szCs w:val="16"/>
              </w:rPr>
            </w:pPr>
            <w:r>
              <w:rPr>
                <w:sz w:val="16"/>
                <w:szCs w:val="16"/>
              </w:rPr>
              <w:t>15.8.  nedjelja (1)</w:t>
            </w:r>
          </w:p>
        </w:tc>
        <w:tc>
          <w:tcPr>
            <w:tcW w:w="1088" w:type="dxa"/>
            <w:vAlign w:val="center"/>
          </w:tcPr>
          <w:p w:rsidR="00C127AE" w:rsidRDefault="00C127AE" w:rsidP="00501F33">
            <w:pPr>
              <w:jc w:val="center"/>
            </w:pPr>
            <w:r>
              <w:t>31</w:t>
            </w:r>
          </w:p>
        </w:tc>
      </w:tr>
      <w:tr w:rsidR="00C127AE" w:rsidTr="00501F33">
        <w:tc>
          <w:tcPr>
            <w:tcW w:w="1371" w:type="dxa"/>
            <w:shd w:val="clear" w:color="auto" w:fill="FBE4D5" w:themeFill="accent2" w:themeFillTint="33"/>
            <w:vAlign w:val="center"/>
          </w:tcPr>
          <w:p w:rsidR="00C127AE" w:rsidRPr="00B95608" w:rsidRDefault="00C127AE" w:rsidP="00501F33">
            <w:pPr>
              <w:jc w:val="center"/>
              <w:rPr>
                <w:b/>
              </w:rPr>
            </w:pPr>
            <w:r w:rsidRPr="00B95608">
              <w:rPr>
                <w:b/>
              </w:rPr>
              <w:t>Ukupno</w:t>
            </w:r>
          </w:p>
        </w:tc>
        <w:tc>
          <w:tcPr>
            <w:tcW w:w="855" w:type="dxa"/>
            <w:shd w:val="clear" w:color="auto" w:fill="FBE4D5" w:themeFill="accent2" w:themeFillTint="33"/>
            <w:vAlign w:val="center"/>
          </w:tcPr>
          <w:p w:rsidR="00C127AE" w:rsidRDefault="00C127AE" w:rsidP="00501F33">
            <w:pPr>
              <w:jc w:val="center"/>
            </w:pPr>
          </w:p>
        </w:tc>
        <w:tc>
          <w:tcPr>
            <w:tcW w:w="994" w:type="dxa"/>
            <w:shd w:val="clear" w:color="auto" w:fill="FBE4D5" w:themeFill="accent2" w:themeFillTint="33"/>
            <w:vAlign w:val="center"/>
          </w:tcPr>
          <w:p w:rsidR="00C127AE" w:rsidRDefault="00C127AE" w:rsidP="00501F33">
            <w:pPr>
              <w:jc w:val="center"/>
            </w:pPr>
            <w:r>
              <w:t>104</w:t>
            </w:r>
          </w:p>
        </w:tc>
        <w:tc>
          <w:tcPr>
            <w:tcW w:w="1237" w:type="dxa"/>
            <w:shd w:val="clear" w:color="auto" w:fill="FBE4D5" w:themeFill="accent2" w:themeFillTint="33"/>
            <w:vAlign w:val="center"/>
          </w:tcPr>
          <w:p w:rsidR="00C127AE" w:rsidRDefault="00C127AE" w:rsidP="00501F33">
            <w:pPr>
              <w:jc w:val="center"/>
            </w:pPr>
            <w:r>
              <w:t>63</w:t>
            </w:r>
          </w:p>
        </w:tc>
        <w:tc>
          <w:tcPr>
            <w:tcW w:w="992" w:type="dxa"/>
            <w:shd w:val="clear" w:color="auto" w:fill="FBE4D5" w:themeFill="accent2" w:themeFillTint="33"/>
            <w:vAlign w:val="center"/>
          </w:tcPr>
          <w:p w:rsidR="00C127AE" w:rsidRDefault="00C127AE" w:rsidP="00501F33">
            <w:pPr>
              <w:jc w:val="center"/>
            </w:pPr>
            <w:r>
              <w:t>35</w:t>
            </w:r>
          </w:p>
        </w:tc>
        <w:tc>
          <w:tcPr>
            <w:tcW w:w="1134" w:type="dxa"/>
            <w:shd w:val="clear" w:color="auto" w:fill="FBE4D5" w:themeFill="accent2" w:themeFillTint="33"/>
            <w:vAlign w:val="center"/>
          </w:tcPr>
          <w:p w:rsidR="00C127AE" w:rsidRDefault="00C127AE" w:rsidP="00501F33">
            <w:pPr>
              <w:jc w:val="center"/>
            </w:pPr>
            <w:r>
              <w:t>35</w:t>
            </w:r>
          </w:p>
        </w:tc>
        <w:tc>
          <w:tcPr>
            <w:tcW w:w="1605" w:type="dxa"/>
            <w:shd w:val="clear" w:color="auto" w:fill="FBE4D5" w:themeFill="accent2" w:themeFillTint="33"/>
            <w:vAlign w:val="center"/>
          </w:tcPr>
          <w:p w:rsidR="00C127AE" w:rsidRDefault="00C127AE" w:rsidP="00501F33">
            <w:pPr>
              <w:jc w:val="center"/>
            </w:pPr>
            <w:r w:rsidRPr="008D5849">
              <w:rPr>
                <w:b/>
              </w:rPr>
              <w:t xml:space="preserve">6 </w:t>
            </w:r>
            <w:r>
              <w:t>+ (4)</w:t>
            </w:r>
          </w:p>
        </w:tc>
        <w:tc>
          <w:tcPr>
            <w:tcW w:w="1088" w:type="dxa"/>
            <w:shd w:val="clear" w:color="auto" w:fill="FBE4D5" w:themeFill="accent2" w:themeFillTint="33"/>
            <w:vAlign w:val="center"/>
          </w:tcPr>
          <w:p w:rsidR="00C127AE" w:rsidRDefault="00C127AE" w:rsidP="00501F33">
            <w:pPr>
              <w:jc w:val="center"/>
            </w:pPr>
            <w:r>
              <w:t>243</w:t>
            </w:r>
          </w:p>
        </w:tc>
      </w:tr>
      <w:tr w:rsidR="00C127AE" w:rsidTr="00501F33">
        <w:tc>
          <w:tcPr>
            <w:tcW w:w="1371" w:type="dxa"/>
            <w:shd w:val="clear" w:color="auto" w:fill="F7CAAC" w:themeFill="accent2" w:themeFillTint="66"/>
            <w:vAlign w:val="center"/>
          </w:tcPr>
          <w:p w:rsidR="00C127AE" w:rsidRPr="008D5849" w:rsidRDefault="00C127AE" w:rsidP="00501F33">
            <w:pPr>
              <w:jc w:val="center"/>
              <w:rPr>
                <w:b/>
              </w:rPr>
            </w:pPr>
          </w:p>
        </w:tc>
        <w:tc>
          <w:tcPr>
            <w:tcW w:w="855" w:type="dxa"/>
            <w:shd w:val="clear" w:color="auto" w:fill="F7CAAC" w:themeFill="accent2" w:themeFillTint="66"/>
            <w:vAlign w:val="center"/>
          </w:tcPr>
          <w:p w:rsidR="00C127AE" w:rsidRPr="008D5849" w:rsidRDefault="00C127AE" w:rsidP="00501F33">
            <w:pPr>
              <w:jc w:val="center"/>
              <w:rPr>
                <w:b/>
              </w:rPr>
            </w:pPr>
          </w:p>
        </w:tc>
        <w:tc>
          <w:tcPr>
            <w:tcW w:w="994" w:type="dxa"/>
            <w:shd w:val="clear" w:color="auto" w:fill="F7CAAC" w:themeFill="accent2" w:themeFillTint="66"/>
            <w:vAlign w:val="center"/>
          </w:tcPr>
          <w:p w:rsidR="00C127AE" w:rsidRPr="008D5849" w:rsidRDefault="00C127AE" w:rsidP="00501F33">
            <w:pPr>
              <w:jc w:val="center"/>
              <w:rPr>
                <w:b/>
              </w:rPr>
            </w:pPr>
            <w:r w:rsidRPr="008D5849">
              <w:rPr>
                <w:b/>
              </w:rPr>
              <w:t>179</w:t>
            </w:r>
          </w:p>
        </w:tc>
        <w:tc>
          <w:tcPr>
            <w:tcW w:w="1237" w:type="dxa"/>
            <w:shd w:val="clear" w:color="auto" w:fill="F7CAAC" w:themeFill="accent2" w:themeFillTint="66"/>
            <w:vAlign w:val="center"/>
          </w:tcPr>
          <w:p w:rsidR="00C127AE" w:rsidRPr="008D5849" w:rsidRDefault="00C127AE" w:rsidP="00501F33">
            <w:pPr>
              <w:jc w:val="center"/>
              <w:rPr>
                <w:b/>
              </w:rPr>
            </w:pPr>
            <w:r w:rsidRPr="008D5849">
              <w:rPr>
                <w:b/>
              </w:rPr>
              <w:t>74</w:t>
            </w:r>
          </w:p>
        </w:tc>
        <w:tc>
          <w:tcPr>
            <w:tcW w:w="992" w:type="dxa"/>
            <w:shd w:val="clear" w:color="auto" w:fill="F7CAAC" w:themeFill="accent2" w:themeFillTint="66"/>
            <w:vAlign w:val="center"/>
          </w:tcPr>
          <w:p w:rsidR="00C127AE" w:rsidRPr="008D5849" w:rsidRDefault="00C127AE" w:rsidP="00501F33">
            <w:pPr>
              <w:jc w:val="center"/>
              <w:rPr>
                <w:b/>
              </w:rPr>
            </w:pPr>
            <w:r w:rsidRPr="008D5849">
              <w:rPr>
                <w:b/>
              </w:rPr>
              <w:t>52</w:t>
            </w:r>
          </w:p>
        </w:tc>
        <w:tc>
          <w:tcPr>
            <w:tcW w:w="1134" w:type="dxa"/>
            <w:shd w:val="clear" w:color="auto" w:fill="F7CAAC" w:themeFill="accent2" w:themeFillTint="66"/>
            <w:vAlign w:val="center"/>
          </w:tcPr>
          <w:p w:rsidR="00C127AE" w:rsidRPr="008D5849" w:rsidRDefault="00C127AE" w:rsidP="00501F33">
            <w:pPr>
              <w:jc w:val="center"/>
              <w:rPr>
                <w:b/>
              </w:rPr>
            </w:pPr>
            <w:r w:rsidRPr="008D5849">
              <w:rPr>
                <w:b/>
              </w:rPr>
              <w:t>52</w:t>
            </w:r>
          </w:p>
        </w:tc>
        <w:tc>
          <w:tcPr>
            <w:tcW w:w="1605" w:type="dxa"/>
            <w:shd w:val="clear" w:color="auto" w:fill="F7CAAC" w:themeFill="accent2" w:themeFillTint="66"/>
            <w:vAlign w:val="center"/>
          </w:tcPr>
          <w:p w:rsidR="00C127AE" w:rsidRPr="008D5849" w:rsidRDefault="00C127AE" w:rsidP="00501F33">
            <w:pPr>
              <w:jc w:val="center"/>
              <w:rPr>
                <w:b/>
              </w:rPr>
            </w:pPr>
            <w:r w:rsidRPr="008D5849">
              <w:rPr>
                <w:b/>
              </w:rPr>
              <w:t>8 + (6)</w:t>
            </w:r>
          </w:p>
        </w:tc>
        <w:tc>
          <w:tcPr>
            <w:tcW w:w="1088" w:type="dxa"/>
            <w:shd w:val="clear" w:color="auto" w:fill="F7CAAC" w:themeFill="accent2" w:themeFillTint="66"/>
            <w:vAlign w:val="center"/>
          </w:tcPr>
          <w:p w:rsidR="00C127AE" w:rsidRPr="008D5849" w:rsidRDefault="00C127AE" w:rsidP="00501F33">
            <w:pPr>
              <w:jc w:val="center"/>
              <w:rPr>
                <w:b/>
              </w:rPr>
            </w:pPr>
            <w:r>
              <w:rPr>
                <w:b/>
              </w:rPr>
              <w:t>365</w:t>
            </w:r>
          </w:p>
        </w:tc>
      </w:tr>
    </w:tbl>
    <w:p w:rsidR="00C127AE" w:rsidRPr="00C127AE" w:rsidRDefault="00C127AE" w:rsidP="00C127AE">
      <w:pPr>
        <w:spacing w:after="0"/>
        <w:rPr>
          <w:sz w:val="24"/>
        </w:rPr>
      </w:pPr>
    </w:p>
    <w:p w:rsidR="00501F33" w:rsidRPr="00501F33" w:rsidRDefault="00501F33" w:rsidP="00501F33">
      <w:pPr>
        <w:spacing w:after="0"/>
        <w:rPr>
          <w:sz w:val="24"/>
          <w:szCs w:val="24"/>
        </w:rPr>
      </w:pPr>
      <w:r w:rsidRPr="00501F33">
        <w:rPr>
          <w:sz w:val="24"/>
          <w:szCs w:val="24"/>
        </w:rPr>
        <w:t>Godišnje:</w:t>
      </w:r>
      <w:r>
        <w:rPr>
          <w:sz w:val="24"/>
          <w:szCs w:val="24"/>
        </w:rPr>
        <w:t xml:space="preserve"> </w:t>
      </w:r>
      <w:r w:rsidRPr="00501F33">
        <w:rPr>
          <w:sz w:val="24"/>
          <w:szCs w:val="24"/>
        </w:rPr>
        <w:t>365 dana</w:t>
      </w:r>
    </w:p>
    <w:p w:rsidR="00501F33" w:rsidRPr="00501F33" w:rsidRDefault="00501F33" w:rsidP="00501F33">
      <w:pPr>
        <w:spacing w:after="0"/>
        <w:rPr>
          <w:sz w:val="24"/>
          <w:szCs w:val="24"/>
        </w:rPr>
      </w:pPr>
      <w:r w:rsidRPr="00501F33">
        <w:rPr>
          <w:sz w:val="24"/>
          <w:szCs w:val="24"/>
        </w:rPr>
        <w:t>Subote i nedjelje: 104 dana</w:t>
      </w:r>
    </w:p>
    <w:p w:rsidR="00501F33" w:rsidRPr="00501F33" w:rsidRDefault="00501F33" w:rsidP="00501F33">
      <w:pPr>
        <w:spacing w:after="0"/>
        <w:rPr>
          <w:sz w:val="24"/>
          <w:szCs w:val="24"/>
        </w:rPr>
      </w:pPr>
      <w:r w:rsidRPr="00501F33">
        <w:rPr>
          <w:sz w:val="24"/>
          <w:szCs w:val="24"/>
        </w:rPr>
        <w:t>Državni praznici u radne dane</w:t>
      </w:r>
      <w:r>
        <w:rPr>
          <w:sz w:val="24"/>
          <w:szCs w:val="24"/>
        </w:rPr>
        <w:t>:</w:t>
      </w:r>
      <w:r w:rsidRPr="00501F33">
        <w:rPr>
          <w:sz w:val="24"/>
          <w:szCs w:val="24"/>
        </w:rPr>
        <w:t xml:space="preserve"> 8 dana</w:t>
      </w:r>
      <w:r>
        <w:rPr>
          <w:sz w:val="24"/>
          <w:szCs w:val="24"/>
        </w:rPr>
        <w:t xml:space="preserve"> </w:t>
      </w:r>
      <w:r w:rsidRPr="00501F33">
        <w:rPr>
          <w:sz w:val="24"/>
          <w:szCs w:val="24"/>
        </w:rPr>
        <w:t>(ukupno 14 dana)</w:t>
      </w:r>
    </w:p>
    <w:p w:rsidR="00501F33" w:rsidRPr="00501F33" w:rsidRDefault="00501F33" w:rsidP="00501F33">
      <w:pPr>
        <w:spacing w:after="0"/>
        <w:rPr>
          <w:sz w:val="24"/>
          <w:szCs w:val="24"/>
          <w:u w:val="single"/>
        </w:rPr>
      </w:pPr>
      <w:r w:rsidRPr="00501F33">
        <w:rPr>
          <w:sz w:val="24"/>
          <w:szCs w:val="24"/>
          <w:u w:val="single"/>
        </w:rPr>
        <w:t>Godišnji odmor: na bazi 30 dana</w:t>
      </w:r>
    </w:p>
    <w:p w:rsidR="00501F33" w:rsidRPr="00501F33" w:rsidRDefault="00501F33" w:rsidP="00501F33">
      <w:pPr>
        <w:spacing w:after="0"/>
        <w:rPr>
          <w:sz w:val="24"/>
          <w:szCs w:val="24"/>
        </w:rPr>
      </w:pPr>
      <w:r w:rsidRPr="00501F33">
        <w:rPr>
          <w:sz w:val="24"/>
          <w:szCs w:val="24"/>
        </w:rPr>
        <w:t>Radni dani</w:t>
      </w:r>
      <w:r>
        <w:rPr>
          <w:sz w:val="24"/>
          <w:szCs w:val="24"/>
        </w:rPr>
        <w:t xml:space="preserve"> </w:t>
      </w:r>
      <w:r w:rsidRPr="00501F33">
        <w:rPr>
          <w:sz w:val="24"/>
          <w:szCs w:val="24"/>
        </w:rPr>
        <w:t>(na bazi 30 dana godišnjeg odmora):</w:t>
      </w:r>
      <w:r>
        <w:rPr>
          <w:sz w:val="24"/>
          <w:szCs w:val="24"/>
        </w:rPr>
        <w:t xml:space="preserve"> </w:t>
      </w:r>
      <w:r w:rsidRPr="00501F33">
        <w:rPr>
          <w:sz w:val="24"/>
          <w:szCs w:val="24"/>
        </w:rPr>
        <w:t xml:space="preserve">223 dana   </w:t>
      </w:r>
    </w:p>
    <w:p w:rsidR="00501F33" w:rsidRPr="00501F33" w:rsidRDefault="00501F33" w:rsidP="00501F33">
      <w:pPr>
        <w:spacing w:after="0"/>
        <w:rPr>
          <w:sz w:val="24"/>
          <w:szCs w:val="24"/>
        </w:rPr>
      </w:pPr>
      <w:r w:rsidRPr="00501F33">
        <w:rPr>
          <w:sz w:val="24"/>
          <w:szCs w:val="24"/>
        </w:rPr>
        <w:t>Radni sati (na bazi 30 dana godišnjeg odmora):</w:t>
      </w:r>
      <w:r>
        <w:rPr>
          <w:sz w:val="24"/>
          <w:szCs w:val="24"/>
        </w:rPr>
        <w:t xml:space="preserve"> </w:t>
      </w:r>
      <w:r w:rsidRPr="00501F33">
        <w:rPr>
          <w:sz w:val="24"/>
          <w:szCs w:val="24"/>
        </w:rPr>
        <w:t>1784 sata</w:t>
      </w:r>
    </w:p>
    <w:p w:rsidR="00C127AE" w:rsidRPr="00087E7A" w:rsidRDefault="00C127AE" w:rsidP="002B2060">
      <w:pPr>
        <w:spacing w:line="360" w:lineRule="auto"/>
        <w:rPr>
          <w:rFonts w:cs="Calibri"/>
          <w:lang w:val="en-US"/>
        </w:rPr>
      </w:pPr>
    </w:p>
    <w:p w:rsidR="00D66DF0" w:rsidRPr="00087E7A" w:rsidRDefault="00D66DF0" w:rsidP="002B2060">
      <w:pPr>
        <w:spacing w:line="360" w:lineRule="auto"/>
        <w:rPr>
          <w:rFonts w:cs="Calibri"/>
          <w:sz w:val="24"/>
          <w:szCs w:val="24"/>
        </w:rPr>
      </w:pPr>
      <w:bookmarkStart w:id="75" w:name="_Toc336012555"/>
      <w:bookmarkStart w:id="76" w:name="_Toc336195914"/>
      <w:bookmarkStart w:id="77" w:name="_Toc431378965"/>
    </w:p>
    <w:p w:rsidR="007679B6" w:rsidRPr="006D267F" w:rsidRDefault="007C09E3" w:rsidP="006D267F">
      <w:pPr>
        <w:pStyle w:val="Naslov3"/>
      </w:pPr>
      <w:bookmarkStart w:id="78" w:name="_Toc53611298"/>
      <w:r w:rsidRPr="006D267F">
        <w:t>4.</w:t>
      </w:r>
      <w:r w:rsidR="006D267F">
        <w:t>2</w:t>
      </w:r>
      <w:r w:rsidRPr="006D267F">
        <w:t>.3. Državni blagdani i praznici</w:t>
      </w:r>
      <w:bookmarkEnd w:id="75"/>
      <w:bookmarkEnd w:id="76"/>
      <w:bookmarkEnd w:id="77"/>
      <w:bookmarkEnd w:id="78"/>
    </w:p>
    <w:p w:rsidR="001B79BE" w:rsidRPr="00087E7A" w:rsidRDefault="001B79BE" w:rsidP="002B2060">
      <w:pPr>
        <w:spacing w:after="0" w:line="360" w:lineRule="auto"/>
        <w:ind w:left="720"/>
        <w:rPr>
          <w:rFonts w:cs="Calibri"/>
        </w:rPr>
      </w:pPr>
    </w:p>
    <w:p w:rsidR="001B79BE" w:rsidRPr="00087E7A" w:rsidRDefault="001B79BE" w:rsidP="002B2060">
      <w:pPr>
        <w:spacing w:after="0" w:line="360" w:lineRule="auto"/>
        <w:ind w:left="720"/>
        <w:rPr>
          <w:rFonts w:cs="Calibri"/>
          <w:color w:val="FF0000"/>
        </w:rPr>
        <w:sectPr w:rsidR="001B79BE" w:rsidRPr="00087E7A" w:rsidSect="00087E7A">
          <w:headerReference w:type="default" r:id="rId28"/>
          <w:footerReference w:type="default" r:id="rId29"/>
          <w:footerReference w:type="first" r:id="rId30"/>
          <w:pgSz w:w="11906" w:h="16838" w:code="9"/>
          <w:pgMar w:top="1417" w:right="1417" w:bottom="1417" w:left="1417" w:header="709" w:footer="709" w:gutter="0"/>
          <w:cols w:space="708"/>
          <w:titlePg/>
          <w:docGrid w:linePitch="360"/>
        </w:sectPr>
      </w:pPr>
    </w:p>
    <w:tbl>
      <w:tblPr>
        <w:tblStyle w:val="Tablicareetke4-isticanje1"/>
        <w:tblW w:w="0" w:type="auto"/>
        <w:tblLook w:val="04A0" w:firstRow="1" w:lastRow="0" w:firstColumn="1" w:lastColumn="0" w:noHBand="0" w:noVBand="1"/>
      </w:tblPr>
      <w:tblGrid>
        <w:gridCol w:w="4531"/>
        <w:gridCol w:w="4531"/>
      </w:tblGrid>
      <w:tr w:rsidR="006D267F" w:rsidRPr="006D267F" w:rsidTr="006D267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531" w:type="dxa"/>
            <w:vAlign w:val="center"/>
          </w:tcPr>
          <w:p w:rsidR="006D267F" w:rsidRPr="006D267F" w:rsidRDefault="006D267F" w:rsidP="006D267F">
            <w:pPr>
              <w:spacing w:line="360" w:lineRule="auto"/>
              <w:jc w:val="center"/>
              <w:rPr>
                <w:rFonts w:cs="Calibri"/>
                <w:sz w:val="28"/>
              </w:rPr>
            </w:pPr>
            <w:bookmarkStart w:id="79" w:name="_Toc52412889"/>
            <w:bookmarkStart w:id="80" w:name="_Toc336012556"/>
            <w:bookmarkStart w:id="81" w:name="_Toc336195915"/>
            <w:bookmarkStart w:id="82" w:name="_Toc431378966"/>
            <w:r w:rsidRPr="006D267F">
              <w:rPr>
                <w:rFonts w:cs="Calibri"/>
                <w:sz w:val="28"/>
              </w:rPr>
              <w:t>DATUM</w:t>
            </w:r>
          </w:p>
        </w:tc>
        <w:tc>
          <w:tcPr>
            <w:tcW w:w="4531" w:type="dxa"/>
            <w:vAlign w:val="center"/>
          </w:tcPr>
          <w:p w:rsidR="006D267F" w:rsidRPr="006D267F" w:rsidRDefault="006D267F" w:rsidP="006D267F">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sz w:val="28"/>
              </w:rPr>
            </w:pPr>
            <w:r w:rsidRPr="006D267F">
              <w:rPr>
                <w:rFonts w:cs="Calibri"/>
                <w:sz w:val="28"/>
              </w:rPr>
              <w:t>BLAGDAN / PRAZNIK</w:t>
            </w:r>
          </w:p>
        </w:tc>
      </w:tr>
      <w:tr w:rsidR="006D267F" w:rsidTr="006D267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1.11.2020.</w:t>
            </w:r>
          </w:p>
        </w:tc>
        <w:tc>
          <w:tcPr>
            <w:tcW w:w="4531" w:type="dxa"/>
            <w:vAlign w:val="center"/>
          </w:tcPr>
          <w:p w:rsidR="006D267F" w:rsidRPr="00F6748B" w:rsidRDefault="006D267F"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sidRPr="00F6748B">
              <w:rPr>
                <w:rFonts w:cs="Calibri"/>
                <w:b/>
                <w:sz w:val="24"/>
              </w:rPr>
              <w:t>Svi sveti</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18.11.2020.</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Dan sjećanja na žrtve Domovinskog rata i Dan sjećanja na žrtvu Vukovara</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25.12.2020.</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Božić</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26.12.2020.</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Sveti Stjepan</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1.1.2021.</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Nova godina</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6.1.2021.</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Sveta tri kralja</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4.4.2021.</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Uskrs</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5.4.2021.</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Uskrsni ponedjeljak</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1.5.2021.</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Praznik rada</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30.5.2021.</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Dan državnosti</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3.6.2021.</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Tijelovo</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22.6.2021.</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Dan antifašističke borbe</w:t>
            </w:r>
          </w:p>
        </w:tc>
      </w:tr>
      <w:tr w:rsidR="006D267F" w:rsidTr="006D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5.8.2021.</w:t>
            </w:r>
          </w:p>
        </w:tc>
        <w:tc>
          <w:tcPr>
            <w:tcW w:w="4531" w:type="dxa"/>
          </w:tcPr>
          <w:p w:rsidR="006D267F" w:rsidRPr="00F6748B" w:rsidRDefault="00F6748B" w:rsidP="00F6748B">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rPr>
            </w:pPr>
            <w:r>
              <w:rPr>
                <w:rFonts w:cs="Calibri"/>
                <w:b/>
                <w:sz w:val="24"/>
              </w:rPr>
              <w:t>Dan pobjede i domovinske zahvalnosti i Dan hrvatskih branitelja</w:t>
            </w:r>
          </w:p>
        </w:tc>
      </w:tr>
      <w:tr w:rsidR="006D267F" w:rsidTr="006D267F">
        <w:tc>
          <w:tcPr>
            <w:cnfStyle w:val="001000000000" w:firstRow="0" w:lastRow="0" w:firstColumn="1" w:lastColumn="0" w:oddVBand="0" w:evenVBand="0" w:oddHBand="0" w:evenHBand="0" w:firstRowFirstColumn="0" w:firstRowLastColumn="0" w:lastRowFirstColumn="0" w:lastRowLastColumn="0"/>
            <w:tcW w:w="4531" w:type="dxa"/>
          </w:tcPr>
          <w:p w:rsidR="006D267F" w:rsidRPr="006D267F" w:rsidRDefault="006D267F" w:rsidP="006D267F">
            <w:pPr>
              <w:spacing w:line="360" w:lineRule="auto"/>
              <w:jc w:val="center"/>
              <w:rPr>
                <w:rFonts w:cs="Calibri"/>
                <w:sz w:val="24"/>
              </w:rPr>
            </w:pPr>
            <w:r w:rsidRPr="006D267F">
              <w:rPr>
                <w:rFonts w:cs="Calibri"/>
                <w:sz w:val="24"/>
              </w:rPr>
              <w:t>15.8.2021.</w:t>
            </w:r>
          </w:p>
        </w:tc>
        <w:tc>
          <w:tcPr>
            <w:tcW w:w="4531" w:type="dxa"/>
          </w:tcPr>
          <w:p w:rsidR="006D267F" w:rsidRPr="00F6748B" w:rsidRDefault="00F6748B" w:rsidP="00F6748B">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rPr>
            </w:pPr>
            <w:r>
              <w:rPr>
                <w:rFonts w:cs="Calibri"/>
                <w:b/>
                <w:sz w:val="24"/>
              </w:rPr>
              <w:t>Velika Gospa</w:t>
            </w:r>
          </w:p>
        </w:tc>
      </w:tr>
    </w:tbl>
    <w:p w:rsidR="009342ED" w:rsidRPr="00087E7A" w:rsidRDefault="009342ED" w:rsidP="002B2060">
      <w:pPr>
        <w:spacing w:line="360" w:lineRule="auto"/>
        <w:rPr>
          <w:rFonts w:cs="Calibri"/>
          <w:b/>
          <w:color w:val="70AD47" w:themeColor="accent6"/>
          <w:sz w:val="32"/>
        </w:rPr>
      </w:pPr>
    </w:p>
    <w:p w:rsidR="007C09E3" w:rsidRDefault="00BA7B6A" w:rsidP="00F6748B">
      <w:pPr>
        <w:pStyle w:val="Naslov2"/>
      </w:pPr>
      <w:bookmarkStart w:id="83" w:name="_Toc53611299"/>
      <w:r w:rsidRPr="00087E7A">
        <w:t>4.</w:t>
      </w:r>
      <w:r w:rsidR="00F6748B">
        <w:t>3</w:t>
      </w:r>
      <w:r w:rsidRPr="00087E7A">
        <w:t xml:space="preserve">. </w:t>
      </w:r>
      <w:r w:rsidR="007C09E3" w:rsidRPr="00087E7A">
        <w:t>Organizacija radnog tjedna</w:t>
      </w:r>
      <w:bookmarkEnd w:id="79"/>
      <w:bookmarkEnd w:id="80"/>
      <w:bookmarkEnd w:id="81"/>
      <w:bookmarkEnd w:id="82"/>
      <w:bookmarkEnd w:id="83"/>
    </w:p>
    <w:p w:rsidR="00F6748B" w:rsidRPr="00F6748B" w:rsidRDefault="00F6748B" w:rsidP="00F6748B"/>
    <w:p w:rsidR="007679B6" w:rsidRPr="00F6748B" w:rsidRDefault="007679B6" w:rsidP="00070634">
      <w:pPr>
        <w:spacing w:after="0" w:line="360" w:lineRule="auto"/>
        <w:rPr>
          <w:rFonts w:cs="Calibri"/>
          <w:sz w:val="24"/>
          <w:szCs w:val="24"/>
        </w:rPr>
      </w:pPr>
      <w:r w:rsidRPr="00F6748B">
        <w:rPr>
          <w:rFonts w:cs="Calibri"/>
          <w:sz w:val="24"/>
          <w:szCs w:val="24"/>
        </w:rPr>
        <w:t>Smjene:</w:t>
      </w:r>
      <w:r w:rsidR="002D0C70" w:rsidRPr="00F6748B">
        <w:rPr>
          <w:rFonts w:cs="Calibri"/>
          <w:sz w:val="24"/>
          <w:szCs w:val="24"/>
        </w:rPr>
        <w:t xml:space="preserve"> Odgojno-obrazovni proces u 20</w:t>
      </w:r>
      <w:r w:rsidR="00070634">
        <w:rPr>
          <w:rFonts w:cs="Calibri"/>
          <w:sz w:val="24"/>
          <w:szCs w:val="24"/>
        </w:rPr>
        <w:t>20</w:t>
      </w:r>
      <w:r w:rsidRPr="00F6748B">
        <w:rPr>
          <w:rFonts w:cs="Calibri"/>
          <w:sz w:val="24"/>
          <w:szCs w:val="24"/>
        </w:rPr>
        <w:t>.</w:t>
      </w:r>
      <w:r w:rsidR="002D0C70" w:rsidRPr="00F6748B">
        <w:rPr>
          <w:rFonts w:cs="Calibri"/>
          <w:sz w:val="24"/>
          <w:szCs w:val="24"/>
        </w:rPr>
        <w:t>/202</w:t>
      </w:r>
      <w:r w:rsidR="00070634">
        <w:rPr>
          <w:rFonts w:cs="Calibri"/>
          <w:sz w:val="24"/>
          <w:szCs w:val="24"/>
        </w:rPr>
        <w:t>1</w:t>
      </w:r>
      <w:r w:rsidRPr="00F6748B">
        <w:rPr>
          <w:rFonts w:cs="Calibri"/>
          <w:sz w:val="24"/>
          <w:szCs w:val="24"/>
        </w:rPr>
        <w:t>. šk</w:t>
      </w:r>
      <w:r w:rsidR="00070634">
        <w:rPr>
          <w:rFonts w:cs="Calibri"/>
          <w:sz w:val="24"/>
          <w:szCs w:val="24"/>
        </w:rPr>
        <w:t xml:space="preserve">olskoj </w:t>
      </w:r>
      <w:r w:rsidRPr="00F6748B">
        <w:rPr>
          <w:rFonts w:cs="Calibri"/>
          <w:sz w:val="24"/>
          <w:szCs w:val="24"/>
        </w:rPr>
        <w:t>god</w:t>
      </w:r>
      <w:r w:rsidR="00070634">
        <w:rPr>
          <w:rFonts w:cs="Calibri"/>
          <w:sz w:val="24"/>
          <w:szCs w:val="24"/>
        </w:rPr>
        <w:t>ini</w:t>
      </w:r>
      <w:r w:rsidRPr="00F6748B">
        <w:rPr>
          <w:rFonts w:cs="Calibri"/>
          <w:sz w:val="24"/>
          <w:szCs w:val="24"/>
        </w:rPr>
        <w:t xml:space="preserve"> organiziran je u dvije  smjene.</w:t>
      </w:r>
    </w:p>
    <w:p w:rsidR="007679B6" w:rsidRPr="00F6748B" w:rsidRDefault="007679B6" w:rsidP="002B2060">
      <w:pPr>
        <w:spacing w:after="0" w:line="360" w:lineRule="auto"/>
        <w:jc w:val="both"/>
        <w:rPr>
          <w:rFonts w:cs="Calibri"/>
          <w:sz w:val="24"/>
          <w:szCs w:val="24"/>
        </w:rPr>
      </w:pPr>
      <w:r w:rsidRPr="00F6748B">
        <w:rPr>
          <w:rFonts w:cs="Calibri"/>
          <w:sz w:val="24"/>
          <w:szCs w:val="24"/>
        </w:rPr>
        <w:t>Ulazak učenika u školsku zgradu je u 7</w:t>
      </w:r>
      <w:r w:rsidR="00617D8A" w:rsidRPr="00F6748B">
        <w:rPr>
          <w:rFonts w:cs="Calibri"/>
          <w:sz w:val="24"/>
          <w:szCs w:val="24"/>
        </w:rPr>
        <w:t>:</w:t>
      </w:r>
      <w:r w:rsidRPr="00F6748B">
        <w:rPr>
          <w:rFonts w:cs="Calibri"/>
          <w:sz w:val="24"/>
          <w:szCs w:val="24"/>
        </w:rPr>
        <w:t>00 sati za prvu smjenu i 13</w:t>
      </w:r>
      <w:r w:rsidR="00617D8A" w:rsidRPr="00F6748B">
        <w:rPr>
          <w:rFonts w:cs="Calibri"/>
          <w:sz w:val="24"/>
          <w:szCs w:val="24"/>
        </w:rPr>
        <w:t>:</w:t>
      </w:r>
      <w:r w:rsidRPr="00F6748B">
        <w:rPr>
          <w:rFonts w:cs="Calibri"/>
          <w:sz w:val="24"/>
          <w:szCs w:val="24"/>
        </w:rPr>
        <w:t>00 sati za drugu smjenu.</w:t>
      </w:r>
    </w:p>
    <w:p w:rsidR="007679B6" w:rsidRPr="00F6748B" w:rsidRDefault="007679B6" w:rsidP="002B2060">
      <w:pPr>
        <w:spacing w:after="0" w:line="360" w:lineRule="auto"/>
        <w:jc w:val="both"/>
        <w:rPr>
          <w:rFonts w:cs="Calibri"/>
          <w:sz w:val="24"/>
          <w:szCs w:val="24"/>
        </w:rPr>
      </w:pPr>
      <w:r w:rsidRPr="00F6748B">
        <w:rPr>
          <w:rFonts w:cs="Calibri"/>
          <w:sz w:val="24"/>
          <w:szCs w:val="24"/>
        </w:rPr>
        <w:t>Priprema učenika za odgojno-obrazovni rad traje 10 minuta nakon ulaska u školu.</w:t>
      </w:r>
    </w:p>
    <w:p w:rsidR="007679B6" w:rsidRPr="00F6748B" w:rsidRDefault="007679B6" w:rsidP="002B2060">
      <w:pPr>
        <w:spacing w:after="0" w:line="360" w:lineRule="auto"/>
        <w:jc w:val="both"/>
        <w:rPr>
          <w:rFonts w:cs="Calibri"/>
          <w:sz w:val="24"/>
          <w:szCs w:val="24"/>
        </w:rPr>
      </w:pPr>
      <w:r w:rsidRPr="00F6748B">
        <w:rPr>
          <w:rFonts w:cs="Calibri"/>
          <w:sz w:val="24"/>
          <w:szCs w:val="24"/>
        </w:rPr>
        <w:t>Odgojno-obrazovni rad u I. smjeni traje od 7</w:t>
      </w:r>
      <w:r w:rsidR="00617D8A" w:rsidRPr="00F6748B">
        <w:rPr>
          <w:rFonts w:cs="Calibri"/>
          <w:sz w:val="24"/>
          <w:szCs w:val="24"/>
        </w:rPr>
        <w:t>:</w:t>
      </w:r>
      <w:r w:rsidRPr="00F6748B">
        <w:rPr>
          <w:rFonts w:cs="Calibri"/>
          <w:sz w:val="24"/>
          <w:szCs w:val="24"/>
        </w:rPr>
        <w:t>10 do 13</w:t>
      </w:r>
      <w:r w:rsidR="00617D8A" w:rsidRPr="00F6748B">
        <w:rPr>
          <w:rFonts w:cs="Calibri"/>
          <w:sz w:val="24"/>
          <w:szCs w:val="24"/>
        </w:rPr>
        <w:t>:</w:t>
      </w:r>
      <w:r w:rsidRPr="00F6748B">
        <w:rPr>
          <w:rFonts w:cs="Calibri"/>
          <w:sz w:val="24"/>
          <w:szCs w:val="24"/>
        </w:rPr>
        <w:t>00 sati, a u II. smjeni od 13</w:t>
      </w:r>
      <w:r w:rsidR="00617D8A" w:rsidRPr="00F6748B">
        <w:rPr>
          <w:rFonts w:cs="Calibri"/>
          <w:sz w:val="24"/>
          <w:szCs w:val="24"/>
        </w:rPr>
        <w:t>:</w:t>
      </w:r>
      <w:r w:rsidRPr="00F6748B">
        <w:rPr>
          <w:rFonts w:cs="Calibri"/>
          <w:sz w:val="24"/>
          <w:szCs w:val="24"/>
        </w:rPr>
        <w:t>10 do 19</w:t>
      </w:r>
      <w:r w:rsidR="00617D8A" w:rsidRPr="00F6748B">
        <w:rPr>
          <w:rFonts w:cs="Calibri"/>
          <w:sz w:val="24"/>
          <w:szCs w:val="24"/>
        </w:rPr>
        <w:t>:</w:t>
      </w:r>
      <w:r w:rsidRPr="00F6748B">
        <w:rPr>
          <w:rFonts w:cs="Calibri"/>
          <w:sz w:val="24"/>
          <w:szCs w:val="24"/>
        </w:rPr>
        <w:t>00 sati.</w:t>
      </w:r>
    </w:p>
    <w:p w:rsidR="007679B6" w:rsidRPr="00F6748B" w:rsidRDefault="007679B6" w:rsidP="00070634">
      <w:pPr>
        <w:spacing w:after="0" w:line="360" w:lineRule="auto"/>
        <w:rPr>
          <w:rFonts w:cs="Calibri"/>
          <w:sz w:val="24"/>
          <w:szCs w:val="24"/>
        </w:rPr>
      </w:pPr>
      <w:r w:rsidRPr="00F6748B">
        <w:rPr>
          <w:rFonts w:cs="Calibri"/>
          <w:sz w:val="24"/>
          <w:szCs w:val="24"/>
        </w:rPr>
        <w:t xml:space="preserve">Nastavni sat traje 45 minuta. Mali odmor između nastavnih </w:t>
      </w:r>
      <w:r w:rsidR="002D0C70" w:rsidRPr="00F6748B">
        <w:rPr>
          <w:rFonts w:cs="Calibri"/>
          <w:sz w:val="24"/>
          <w:szCs w:val="24"/>
        </w:rPr>
        <w:t>sati traje 5 minuta, a veliki od</w:t>
      </w:r>
      <w:r w:rsidRPr="00F6748B">
        <w:rPr>
          <w:rFonts w:cs="Calibri"/>
          <w:sz w:val="24"/>
          <w:szCs w:val="24"/>
        </w:rPr>
        <w:t>mor</w:t>
      </w:r>
      <w:r w:rsidR="00070634">
        <w:rPr>
          <w:rFonts w:cs="Calibri"/>
          <w:sz w:val="24"/>
          <w:szCs w:val="24"/>
        </w:rPr>
        <w:t xml:space="preserve"> </w:t>
      </w:r>
      <w:r w:rsidRPr="00F6748B">
        <w:rPr>
          <w:rFonts w:cs="Calibri"/>
          <w:sz w:val="24"/>
          <w:szCs w:val="24"/>
        </w:rPr>
        <w:t>15 minuta</w:t>
      </w:r>
      <w:r w:rsidR="00070634">
        <w:rPr>
          <w:rFonts w:cs="Calibri"/>
          <w:sz w:val="24"/>
          <w:szCs w:val="24"/>
        </w:rPr>
        <w:t>,</w:t>
      </w:r>
      <w:r w:rsidRPr="00F6748B">
        <w:rPr>
          <w:rFonts w:cs="Calibri"/>
          <w:sz w:val="24"/>
          <w:szCs w:val="24"/>
        </w:rPr>
        <w:t xml:space="preserve"> između trećeg i četvrtog sata u I. smjeni te između trećeg i četvrtog sata u II. smjeni.</w:t>
      </w:r>
    </w:p>
    <w:p w:rsidR="007679B6" w:rsidRPr="00087E7A" w:rsidRDefault="007C09E3" w:rsidP="002B2060">
      <w:pPr>
        <w:spacing w:after="0" w:line="360" w:lineRule="auto"/>
        <w:jc w:val="center"/>
        <w:rPr>
          <w:rFonts w:cs="Calibri"/>
          <w:b/>
          <w:sz w:val="28"/>
          <w:szCs w:val="24"/>
        </w:rPr>
      </w:pPr>
      <w:r w:rsidRPr="00087E7A">
        <w:rPr>
          <w:rFonts w:cs="Calibri"/>
          <w:b/>
          <w:sz w:val="28"/>
          <w:szCs w:val="24"/>
        </w:rPr>
        <w:t>RASPORED ZVONJENJA</w:t>
      </w:r>
    </w:p>
    <w:p w:rsidR="007C09E3" w:rsidRPr="00087E7A" w:rsidRDefault="007C09E3" w:rsidP="002B2060">
      <w:pPr>
        <w:spacing w:after="0" w:line="360" w:lineRule="auto"/>
        <w:rPr>
          <w:rFonts w:cs="Calibri"/>
          <w:b/>
          <w:sz w:val="24"/>
          <w:szCs w:val="24"/>
        </w:rPr>
      </w:pPr>
      <w:r w:rsidRPr="00087E7A">
        <w:rPr>
          <w:rFonts w:cs="Calibri"/>
          <w:sz w:val="24"/>
          <w:szCs w:val="24"/>
        </w:rPr>
        <w:tab/>
      </w:r>
      <w:r w:rsidR="00DB2096" w:rsidRPr="00087E7A">
        <w:rPr>
          <w:rFonts w:cs="Calibri"/>
          <w:sz w:val="24"/>
          <w:szCs w:val="24"/>
        </w:rPr>
        <w:tab/>
      </w:r>
      <w:r w:rsidR="00DB2096" w:rsidRPr="00087E7A">
        <w:rPr>
          <w:rFonts w:cs="Calibri"/>
          <w:sz w:val="24"/>
          <w:szCs w:val="24"/>
        </w:rPr>
        <w:tab/>
      </w:r>
      <w:r w:rsidR="00110F88">
        <w:rPr>
          <w:rFonts w:cs="Calibri"/>
          <w:sz w:val="24"/>
          <w:szCs w:val="24"/>
        </w:rPr>
        <w:t xml:space="preserve">            </w:t>
      </w:r>
      <w:r w:rsidRPr="00087E7A">
        <w:rPr>
          <w:rFonts w:cs="Calibri"/>
          <w:b/>
          <w:sz w:val="24"/>
          <w:szCs w:val="24"/>
        </w:rPr>
        <w:t>I</w:t>
      </w:r>
      <w:r w:rsidR="00110F88">
        <w:rPr>
          <w:rFonts w:cs="Calibri"/>
          <w:b/>
          <w:sz w:val="24"/>
          <w:szCs w:val="24"/>
        </w:rPr>
        <w:t>.</w:t>
      </w:r>
      <w:r w:rsidRPr="00087E7A">
        <w:rPr>
          <w:rFonts w:cs="Calibri"/>
          <w:b/>
          <w:sz w:val="24"/>
          <w:szCs w:val="24"/>
        </w:rPr>
        <w:t xml:space="preserve"> smjena</w:t>
      </w:r>
      <w:r w:rsidRPr="00087E7A">
        <w:rPr>
          <w:rFonts w:cs="Calibri"/>
          <w:b/>
          <w:sz w:val="24"/>
          <w:szCs w:val="24"/>
        </w:rPr>
        <w:tab/>
      </w:r>
      <w:r w:rsidRPr="00087E7A">
        <w:rPr>
          <w:rFonts w:cs="Calibri"/>
          <w:b/>
          <w:sz w:val="24"/>
          <w:szCs w:val="24"/>
        </w:rPr>
        <w:tab/>
      </w:r>
      <w:r w:rsidRPr="00087E7A">
        <w:rPr>
          <w:rFonts w:cs="Calibri"/>
          <w:b/>
          <w:sz w:val="24"/>
          <w:szCs w:val="24"/>
        </w:rPr>
        <w:tab/>
      </w:r>
      <w:r w:rsidRPr="00087E7A">
        <w:rPr>
          <w:rFonts w:cs="Calibri"/>
          <w:b/>
          <w:sz w:val="24"/>
          <w:szCs w:val="24"/>
        </w:rPr>
        <w:tab/>
      </w:r>
      <w:r w:rsidR="00110F88">
        <w:rPr>
          <w:rFonts w:cs="Calibri"/>
          <w:b/>
          <w:sz w:val="24"/>
          <w:szCs w:val="24"/>
        </w:rPr>
        <w:t xml:space="preserve">   </w:t>
      </w:r>
      <w:r w:rsidRPr="00087E7A">
        <w:rPr>
          <w:rFonts w:cs="Calibri"/>
          <w:b/>
          <w:sz w:val="24"/>
          <w:szCs w:val="24"/>
        </w:rPr>
        <w:t>II</w:t>
      </w:r>
      <w:r w:rsidR="00110F88">
        <w:rPr>
          <w:rFonts w:cs="Calibri"/>
          <w:b/>
          <w:sz w:val="24"/>
          <w:szCs w:val="24"/>
        </w:rPr>
        <w:t>.</w:t>
      </w:r>
      <w:r w:rsidRPr="00087E7A">
        <w:rPr>
          <w:rFonts w:cs="Calibri"/>
          <w:b/>
          <w:sz w:val="24"/>
          <w:szCs w:val="24"/>
        </w:rPr>
        <w:t xml:space="preserve"> smjena</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1. sat</w:t>
      </w:r>
      <w:r w:rsidRPr="00087E7A">
        <w:rPr>
          <w:rFonts w:cs="Calibri"/>
          <w:b/>
          <w:sz w:val="22"/>
          <w:szCs w:val="24"/>
        </w:rPr>
        <w:tab/>
      </w:r>
      <w:r w:rsidRPr="00087E7A">
        <w:rPr>
          <w:rFonts w:cs="Calibri"/>
          <w:b/>
          <w:sz w:val="22"/>
          <w:szCs w:val="24"/>
        </w:rPr>
        <w:tab/>
        <w:t>7,10 – 7,55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13,10 – 13,05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2. sat</w:t>
      </w:r>
      <w:r w:rsidRPr="00087E7A">
        <w:rPr>
          <w:rFonts w:cs="Calibri"/>
          <w:b/>
          <w:sz w:val="22"/>
          <w:szCs w:val="24"/>
        </w:rPr>
        <w:tab/>
      </w:r>
      <w:r w:rsidRPr="00087E7A">
        <w:rPr>
          <w:rFonts w:cs="Calibri"/>
          <w:b/>
          <w:sz w:val="22"/>
          <w:szCs w:val="24"/>
        </w:rPr>
        <w:tab/>
        <w:t>8,00 – 8,45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14,00 – 14,45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3. sat</w:t>
      </w:r>
      <w:r w:rsidRPr="00087E7A">
        <w:rPr>
          <w:rFonts w:cs="Calibri"/>
          <w:b/>
          <w:sz w:val="22"/>
          <w:szCs w:val="24"/>
        </w:rPr>
        <w:tab/>
      </w:r>
      <w:r w:rsidRPr="00087E7A">
        <w:rPr>
          <w:rFonts w:cs="Calibri"/>
          <w:b/>
          <w:sz w:val="22"/>
          <w:szCs w:val="24"/>
        </w:rPr>
        <w:tab/>
        <w:t>8,50 – 9,35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14,50 – 15,35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4. sat</w:t>
      </w:r>
      <w:r w:rsidRPr="00087E7A">
        <w:rPr>
          <w:rFonts w:cs="Calibri"/>
          <w:b/>
          <w:sz w:val="22"/>
          <w:szCs w:val="24"/>
        </w:rPr>
        <w:tab/>
        <w:t xml:space="preserve">          9,50 – 10,35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15,50 – 16,35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5. sat</w:t>
      </w:r>
      <w:r w:rsidRPr="00087E7A">
        <w:rPr>
          <w:rFonts w:cs="Calibri"/>
          <w:b/>
          <w:sz w:val="22"/>
          <w:szCs w:val="24"/>
        </w:rPr>
        <w:tab/>
        <w:t xml:space="preserve">        10,40 – 11,25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16,40 – 17,25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6. sat</w:t>
      </w:r>
      <w:r w:rsidRPr="00087E7A">
        <w:rPr>
          <w:rFonts w:cs="Calibri"/>
          <w:b/>
          <w:sz w:val="22"/>
          <w:szCs w:val="24"/>
        </w:rPr>
        <w:tab/>
        <w:t xml:space="preserve">        11,30 – 12,15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17,30 – 18,15</w:t>
      </w:r>
    </w:p>
    <w:p w:rsidR="007C09E3" w:rsidRPr="00087E7A" w:rsidRDefault="007C09E3" w:rsidP="002B2060">
      <w:pPr>
        <w:pBdr>
          <w:top w:val="single" w:sz="4" w:space="1" w:color="auto"/>
          <w:left w:val="single" w:sz="4" w:space="4" w:color="auto"/>
          <w:bottom w:val="single" w:sz="4" w:space="1" w:color="auto"/>
          <w:right w:val="single" w:sz="4" w:space="4" w:color="auto"/>
        </w:pBdr>
        <w:spacing w:after="0" w:line="360" w:lineRule="auto"/>
        <w:jc w:val="center"/>
        <w:rPr>
          <w:rFonts w:cs="Calibri"/>
          <w:b/>
          <w:sz w:val="22"/>
          <w:szCs w:val="24"/>
        </w:rPr>
      </w:pPr>
      <w:r w:rsidRPr="00087E7A">
        <w:rPr>
          <w:rFonts w:cs="Calibri"/>
          <w:b/>
          <w:sz w:val="22"/>
          <w:szCs w:val="24"/>
        </w:rPr>
        <w:t>7. sat</w:t>
      </w:r>
      <w:r w:rsidRPr="00087E7A">
        <w:rPr>
          <w:rFonts w:cs="Calibri"/>
          <w:b/>
          <w:sz w:val="22"/>
          <w:szCs w:val="24"/>
        </w:rPr>
        <w:tab/>
        <w:t xml:space="preserve">        12,20 – 13,05</w:t>
      </w:r>
      <w:r w:rsidRPr="00087E7A">
        <w:rPr>
          <w:rFonts w:cs="Calibri"/>
          <w:b/>
          <w:sz w:val="22"/>
          <w:szCs w:val="24"/>
        </w:rPr>
        <w:tab/>
      </w:r>
      <w:r w:rsidRPr="00087E7A">
        <w:rPr>
          <w:rFonts w:cs="Calibri"/>
          <w:b/>
          <w:sz w:val="22"/>
          <w:szCs w:val="24"/>
        </w:rPr>
        <w:tab/>
      </w:r>
      <w:r w:rsidRPr="00087E7A">
        <w:rPr>
          <w:rFonts w:cs="Calibri"/>
          <w:b/>
          <w:sz w:val="22"/>
          <w:szCs w:val="24"/>
        </w:rPr>
        <w:tab/>
      </w:r>
      <w:r w:rsidRPr="00087E7A">
        <w:rPr>
          <w:rFonts w:cs="Calibri"/>
          <w:b/>
          <w:sz w:val="22"/>
          <w:szCs w:val="24"/>
        </w:rPr>
        <w:tab/>
        <w:t>18,20 – 19,05</w:t>
      </w:r>
    </w:p>
    <w:p w:rsidR="007679B6" w:rsidRDefault="007679B6" w:rsidP="002B2060">
      <w:pPr>
        <w:spacing w:line="360" w:lineRule="auto"/>
        <w:rPr>
          <w:rFonts w:cs="Calibri"/>
        </w:rPr>
      </w:pPr>
      <w:bookmarkStart w:id="84" w:name="_Toc336012557"/>
      <w:bookmarkStart w:id="85" w:name="_Toc336195916"/>
    </w:p>
    <w:p w:rsidR="00070634" w:rsidRDefault="00070634" w:rsidP="002B2060">
      <w:pPr>
        <w:spacing w:line="360" w:lineRule="auto"/>
        <w:rPr>
          <w:rFonts w:cs="Calibri"/>
        </w:rPr>
      </w:pPr>
    </w:p>
    <w:p w:rsidR="00C34F55" w:rsidRPr="00087E7A" w:rsidRDefault="00C34F55" w:rsidP="002B2060">
      <w:pPr>
        <w:spacing w:line="360" w:lineRule="auto"/>
        <w:rPr>
          <w:rFonts w:cs="Calibri"/>
        </w:rPr>
      </w:pPr>
    </w:p>
    <w:p w:rsidR="007679B6" w:rsidRDefault="00CD47C7" w:rsidP="00C34F55">
      <w:pPr>
        <w:pStyle w:val="Naslov3"/>
      </w:pPr>
      <w:bookmarkStart w:id="86" w:name="_Toc431378967"/>
      <w:bookmarkStart w:id="87" w:name="_Toc53611300"/>
      <w:r w:rsidRPr="00C34F55">
        <w:t>4.</w:t>
      </w:r>
      <w:r w:rsidR="00C34F55" w:rsidRPr="00C34F55">
        <w:t>3</w:t>
      </w:r>
      <w:r w:rsidRPr="00C34F55">
        <w:t xml:space="preserve">.1. </w:t>
      </w:r>
      <w:r w:rsidR="007C09E3" w:rsidRPr="00C34F55">
        <w:t>Razredni odjeli i dežurni učenici po smjenama</w:t>
      </w:r>
      <w:bookmarkEnd w:id="84"/>
      <w:bookmarkEnd w:id="85"/>
      <w:bookmarkEnd w:id="86"/>
      <w:bookmarkEnd w:id="87"/>
      <w:r w:rsidR="007C09E3" w:rsidRPr="00C34F55">
        <w:t xml:space="preserve">  </w:t>
      </w:r>
    </w:p>
    <w:p w:rsidR="00C34F55" w:rsidRPr="00C34F55" w:rsidRDefault="00C34F55" w:rsidP="00C34F55"/>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31"/>
        <w:gridCol w:w="4531"/>
      </w:tblGrid>
      <w:tr w:rsidR="001A5E8B" w:rsidRPr="00C34F55" w:rsidTr="001A5E8B">
        <w:tc>
          <w:tcPr>
            <w:tcW w:w="4531" w:type="dxa"/>
            <w:shd w:val="clear" w:color="auto" w:fill="auto"/>
          </w:tcPr>
          <w:p w:rsidR="001A5E8B" w:rsidRPr="00C34F55" w:rsidRDefault="001A5E8B" w:rsidP="002B2060">
            <w:pPr>
              <w:spacing w:after="0" w:line="360" w:lineRule="auto"/>
              <w:rPr>
                <w:rFonts w:cs="Calibri"/>
                <w:sz w:val="24"/>
                <w:szCs w:val="24"/>
                <w:u w:val="single"/>
              </w:rPr>
            </w:pPr>
            <w:r w:rsidRPr="00C34F55">
              <w:rPr>
                <w:rFonts w:cs="Calibri"/>
                <w:sz w:val="24"/>
                <w:szCs w:val="24"/>
                <w:u w:val="single"/>
              </w:rPr>
              <w:t>I. smjena</w:t>
            </w:r>
          </w:p>
          <w:p w:rsidR="001A5E8B" w:rsidRPr="00C34F55" w:rsidRDefault="001A5E8B" w:rsidP="002B2060">
            <w:pPr>
              <w:spacing w:after="0" w:line="360" w:lineRule="auto"/>
              <w:rPr>
                <w:rFonts w:cs="Calibri"/>
                <w:sz w:val="24"/>
                <w:szCs w:val="24"/>
              </w:rPr>
            </w:pPr>
          </w:p>
        </w:tc>
        <w:tc>
          <w:tcPr>
            <w:tcW w:w="4531" w:type="dxa"/>
            <w:shd w:val="clear" w:color="auto" w:fill="auto"/>
          </w:tcPr>
          <w:p w:rsidR="001A5E8B" w:rsidRPr="00C34F55" w:rsidRDefault="001A5E8B" w:rsidP="002B2060">
            <w:pPr>
              <w:spacing w:after="0" w:line="360" w:lineRule="auto"/>
              <w:rPr>
                <w:rFonts w:cs="Calibri"/>
                <w:sz w:val="24"/>
                <w:szCs w:val="24"/>
              </w:rPr>
            </w:pPr>
            <w:r w:rsidRPr="00C34F55">
              <w:rPr>
                <w:rFonts w:cs="Calibri"/>
                <w:sz w:val="24"/>
                <w:szCs w:val="24"/>
                <w:u w:val="single"/>
              </w:rPr>
              <w:t>II. smjena</w:t>
            </w:r>
          </w:p>
        </w:tc>
      </w:tr>
      <w:tr w:rsidR="001A5E8B" w:rsidRPr="00C34F55" w:rsidTr="001A5E8B">
        <w:tc>
          <w:tcPr>
            <w:tcW w:w="4531" w:type="dxa"/>
            <w:shd w:val="clear" w:color="auto" w:fill="auto"/>
          </w:tcPr>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A</w:t>
            </w:r>
            <w:r w:rsidRPr="00C34F55">
              <w:rPr>
                <w:rFonts w:cs="Calibri"/>
                <w:sz w:val="24"/>
                <w:szCs w:val="24"/>
              </w:rPr>
              <w:tab/>
              <w:t>Agrotehničar</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B</w:t>
            </w:r>
            <w:r w:rsidRPr="00C34F55">
              <w:rPr>
                <w:rFonts w:cs="Calibri"/>
                <w:sz w:val="24"/>
                <w:szCs w:val="24"/>
              </w:rPr>
              <w:tab/>
              <w:t>Agroturistički tehničar</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C</w:t>
            </w:r>
            <w:r w:rsidRPr="00C34F55">
              <w:rPr>
                <w:rFonts w:cs="Calibri"/>
                <w:sz w:val="24"/>
                <w:szCs w:val="24"/>
              </w:rPr>
              <w:tab/>
              <w:t>Poljoprivredni tehničar - Fitofarmaceut</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D</w:t>
            </w:r>
            <w:r w:rsidRPr="00C34F55">
              <w:rPr>
                <w:rFonts w:cs="Calibri"/>
                <w:sz w:val="24"/>
                <w:szCs w:val="24"/>
              </w:rPr>
              <w:tab/>
              <w:t>Cvjećar</w:t>
            </w:r>
          </w:p>
          <w:p w:rsidR="001A5E8B"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E</w:t>
            </w:r>
            <w:r w:rsidRPr="00C34F55">
              <w:rPr>
                <w:rFonts w:cs="Calibri"/>
                <w:sz w:val="24"/>
                <w:szCs w:val="24"/>
              </w:rPr>
              <w:tab/>
              <w:t>Mehaničar polj</w:t>
            </w:r>
            <w:r w:rsidR="00C34F55">
              <w:rPr>
                <w:rFonts w:cs="Calibri"/>
                <w:sz w:val="24"/>
                <w:szCs w:val="24"/>
              </w:rPr>
              <w:t>oprivredne</w:t>
            </w:r>
            <w:r w:rsidRPr="00C34F55">
              <w:rPr>
                <w:rFonts w:cs="Calibri"/>
                <w:sz w:val="24"/>
                <w:szCs w:val="24"/>
              </w:rPr>
              <w:t xml:space="preserve"> </w:t>
            </w:r>
            <w:r w:rsidR="00C34F55">
              <w:rPr>
                <w:rFonts w:cs="Calibri"/>
                <w:sz w:val="24"/>
                <w:szCs w:val="24"/>
              </w:rPr>
              <w:t>m</w:t>
            </w:r>
            <w:r w:rsidRPr="00C34F55">
              <w:rPr>
                <w:rFonts w:cs="Calibri"/>
                <w:sz w:val="24"/>
                <w:szCs w:val="24"/>
              </w:rPr>
              <w:t>ehanizacije</w:t>
            </w:r>
          </w:p>
          <w:p w:rsidR="00C34F55" w:rsidRPr="00C34F55" w:rsidRDefault="00C34F55" w:rsidP="002B2060">
            <w:pPr>
              <w:spacing w:after="0" w:line="360" w:lineRule="auto"/>
              <w:rPr>
                <w:rFonts w:cs="Calibri"/>
                <w:sz w:val="24"/>
                <w:szCs w:val="24"/>
              </w:rPr>
            </w:pPr>
            <w:r>
              <w:rPr>
                <w:rFonts w:cs="Calibri"/>
                <w:sz w:val="24"/>
                <w:szCs w:val="24"/>
              </w:rPr>
              <w:t>1. K      Poljoprivredni gospodarstvenik</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F</w:t>
            </w:r>
            <w:r w:rsidRPr="00C34F55">
              <w:rPr>
                <w:rFonts w:cs="Calibri"/>
                <w:sz w:val="24"/>
                <w:szCs w:val="24"/>
              </w:rPr>
              <w:tab/>
              <w:t>Šumarski tehničar</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G</w:t>
            </w:r>
            <w:r w:rsidRPr="00C34F55">
              <w:rPr>
                <w:rFonts w:cs="Calibri"/>
                <w:sz w:val="24"/>
                <w:szCs w:val="24"/>
              </w:rPr>
              <w:tab/>
              <w:t>Veterinarski tehničar</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J</w:t>
            </w:r>
            <w:r w:rsidRPr="00C34F55">
              <w:rPr>
                <w:rFonts w:cs="Calibri"/>
                <w:sz w:val="24"/>
                <w:szCs w:val="24"/>
              </w:rPr>
              <w:t xml:space="preserve">        Prehrambeni i tehničar</w:t>
            </w:r>
          </w:p>
          <w:p w:rsidR="001A5E8B" w:rsidRPr="00C34F55" w:rsidRDefault="001A5E8B" w:rsidP="002B2060">
            <w:pPr>
              <w:spacing w:after="0" w:line="360" w:lineRule="auto"/>
              <w:rPr>
                <w:rFonts w:cs="Calibri"/>
                <w:sz w:val="24"/>
                <w:szCs w:val="24"/>
              </w:rPr>
            </w:pPr>
            <w:r w:rsidRPr="00C34F55">
              <w:rPr>
                <w:rFonts w:cs="Calibri"/>
                <w:sz w:val="24"/>
                <w:szCs w:val="24"/>
              </w:rPr>
              <w:t>1.</w:t>
            </w:r>
            <w:r w:rsidR="00C34F55">
              <w:rPr>
                <w:rFonts w:cs="Calibri"/>
                <w:sz w:val="24"/>
                <w:szCs w:val="24"/>
              </w:rPr>
              <w:t xml:space="preserve"> I</w:t>
            </w:r>
            <w:r w:rsidRPr="00C34F55">
              <w:rPr>
                <w:rFonts w:cs="Calibri"/>
                <w:sz w:val="24"/>
                <w:szCs w:val="24"/>
              </w:rPr>
              <w:tab/>
              <w:t>Tehničar geodezije i geoinformatike</w:t>
            </w:r>
          </w:p>
        </w:tc>
        <w:tc>
          <w:tcPr>
            <w:tcW w:w="4531" w:type="dxa"/>
            <w:shd w:val="clear" w:color="auto" w:fill="auto"/>
          </w:tcPr>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A</w:t>
            </w:r>
            <w:r w:rsidRPr="00C34F55">
              <w:rPr>
                <w:rFonts w:cs="Calibri"/>
                <w:sz w:val="24"/>
                <w:szCs w:val="24"/>
              </w:rPr>
              <w:tab/>
              <w:t>Agrotehničar</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B</w:t>
            </w:r>
            <w:r w:rsidRPr="00C34F55">
              <w:rPr>
                <w:rFonts w:cs="Calibri"/>
                <w:sz w:val="24"/>
                <w:szCs w:val="24"/>
              </w:rPr>
              <w:tab/>
              <w:t>Agroturistički tehničar</w:t>
            </w:r>
          </w:p>
          <w:p w:rsid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C</w:t>
            </w:r>
            <w:r w:rsidRPr="00C34F55">
              <w:rPr>
                <w:rFonts w:cs="Calibri"/>
                <w:sz w:val="24"/>
                <w:szCs w:val="24"/>
              </w:rPr>
              <w:tab/>
              <w:t xml:space="preserve">Poljoprivredni tehničar - Fitofarmaceut </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D</w:t>
            </w:r>
            <w:r w:rsidRPr="00C34F55">
              <w:rPr>
                <w:rFonts w:cs="Calibri"/>
                <w:sz w:val="24"/>
                <w:szCs w:val="24"/>
              </w:rPr>
              <w:tab/>
              <w:t>Cvjećar</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E</w:t>
            </w:r>
            <w:r w:rsidRPr="00C34F55">
              <w:rPr>
                <w:rFonts w:cs="Calibri"/>
                <w:sz w:val="24"/>
                <w:szCs w:val="24"/>
              </w:rPr>
              <w:tab/>
              <w:t>Mehaničar polj</w:t>
            </w:r>
            <w:r w:rsidR="00C34F55">
              <w:rPr>
                <w:rFonts w:cs="Calibri"/>
                <w:sz w:val="24"/>
                <w:szCs w:val="24"/>
              </w:rPr>
              <w:t>oprivredne</w:t>
            </w:r>
            <w:r w:rsidRPr="00C34F55">
              <w:rPr>
                <w:rFonts w:cs="Calibri"/>
                <w:sz w:val="24"/>
                <w:szCs w:val="24"/>
              </w:rPr>
              <w:t xml:space="preserve"> mehanizacije</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F</w:t>
            </w:r>
            <w:r w:rsidRPr="00C34F55">
              <w:rPr>
                <w:rFonts w:cs="Calibri"/>
                <w:sz w:val="24"/>
                <w:szCs w:val="24"/>
              </w:rPr>
              <w:tab/>
              <w:t>Šumarski tehničar</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G</w:t>
            </w:r>
            <w:r w:rsidRPr="00C34F55">
              <w:rPr>
                <w:rFonts w:cs="Calibri"/>
                <w:sz w:val="24"/>
                <w:szCs w:val="24"/>
              </w:rPr>
              <w:tab/>
              <w:t>Veterinarski tehničar</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J</w:t>
            </w:r>
            <w:r w:rsidRPr="00C34F55">
              <w:rPr>
                <w:rFonts w:cs="Calibri"/>
                <w:sz w:val="24"/>
                <w:szCs w:val="24"/>
              </w:rPr>
              <w:tab/>
            </w:r>
            <w:r w:rsidR="00C34F55">
              <w:rPr>
                <w:rFonts w:cs="Calibri"/>
                <w:sz w:val="24"/>
                <w:szCs w:val="24"/>
              </w:rPr>
              <w:t>Prehrambeni</w:t>
            </w:r>
            <w:r w:rsidRPr="00C34F55">
              <w:rPr>
                <w:rFonts w:cs="Calibri"/>
                <w:sz w:val="24"/>
                <w:szCs w:val="24"/>
              </w:rPr>
              <w:t xml:space="preserve"> </w:t>
            </w:r>
            <w:r w:rsidR="00C34F55">
              <w:rPr>
                <w:rFonts w:cs="Calibri"/>
                <w:sz w:val="24"/>
                <w:szCs w:val="24"/>
              </w:rPr>
              <w:t>t</w:t>
            </w:r>
            <w:r w:rsidRPr="00C34F55">
              <w:rPr>
                <w:rFonts w:cs="Calibri"/>
                <w:sz w:val="24"/>
                <w:szCs w:val="24"/>
              </w:rPr>
              <w:t>ehničar</w:t>
            </w:r>
          </w:p>
          <w:p w:rsidR="001A5E8B" w:rsidRPr="00C34F55" w:rsidRDefault="001A5E8B" w:rsidP="002B2060">
            <w:pPr>
              <w:spacing w:after="0" w:line="360" w:lineRule="auto"/>
              <w:rPr>
                <w:rFonts w:cs="Calibri"/>
                <w:sz w:val="24"/>
                <w:szCs w:val="24"/>
              </w:rPr>
            </w:pPr>
            <w:r w:rsidRPr="00C34F55">
              <w:rPr>
                <w:rFonts w:cs="Calibri"/>
                <w:sz w:val="24"/>
                <w:szCs w:val="24"/>
              </w:rPr>
              <w:t>2.</w:t>
            </w:r>
            <w:r w:rsidR="00C34F55">
              <w:rPr>
                <w:rFonts w:cs="Calibri"/>
                <w:sz w:val="24"/>
                <w:szCs w:val="24"/>
              </w:rPr>
              <w:t xml:space="preserve"> I</w:t>
            </w:r>
            <w:r w:rsidRPr="00C34F55">
              <w:rPr>
                <w:rFonts w:cs="Calibri"/>
                <w:sz w:val="24"/>
                <w:szCs w:val="24"/>
              </w:rPr>
              <w:tab/>
              <w:t>Tehničar geodezije i geoinformatike</w:t>
            </w:r>
          </w:p>
          <w:p w:rsidR="001A5E8B" w:rsidRPr="00C34F55" w:rsidRDefault="001A5E8B" w:rsidP="002B2060">
            <w:pPr>
              <w:spacing w:after="0" w:line="360" w:lineRule="auto"/>
              <w:rPr>
                <w:rFonts w:cs="Calibri"/>
                <w:sz w:val="24"/>
                <w:szCs w:val="24"/>
              </w:rPr>
            </w:pPr>
          </w:p>
        </w:tc>
      </w:tr>
      <w:tr w:rsidR="001A5E8B" w:rsidRPr="00C34F55" w:rsidTr="009342ED">
        <w:trPr>
          <w:trHeight w:val="2399"/>
        </w:trPr>
        <w:tc>
          <w:tcPr>
            <w:tcW w:w="4531" w:type="dxa"/>
            <w:shd w:val="clear" w:color="auto" w:fill="auto"/>
          </w:tcPr>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A</w:t>
            </w:r>
            <w:r w:rsidRPr="00C34F55">
              <w:rPr>
                <w:rFonts w:cs="Calibri"/>
                <w:sz w:val="24"/>
                <w:szCs w:val="24"/>
              </w:rPr>
              <w:tab/>
              <w:t>Agrotehničar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B</w:t>
            </w:r>
            <w:r w:rsidRPr="00C34F55">
              <w:rPr>
                <w:rFonts w:cs="Calibri"/>
                <w:sz w:val="24"/>
                <w:szCs w:val="24"/>
              </w:rPr>
              <w:tab/>
              <w:t>Agroturistički tehničar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C</w:t>
            </w:r>
            <w:r w:rsidRPr="00C34F55">
              <w:rPr>
                <w:rFonts w:cs="Calibri"/>
                <w:sz w:val="24"/>
                <w:szCs w:val="24"/>
              </w:rPr>
              <w:tab/>
              <w:t>Poljoprivredni tehničar - Fitofarmaceut</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D</w:t>
            </w:r>
            <w:r w:rsidRPr="00C34F55">
              <w:rPr>
                <w:rFonts w:cs="Calibri"/>
                <w:sz w:val="24"/>
                <w:szCs w:val="24"/>
              </w:rPr>
              <w:tab/>
              <w:t>Cvjećar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E</w:t>
            </w:r>
            <w:r w:rsidRPr="00C34F55">
              <w:rPr>
                <w:rFonts w:cs="Calibri"/>
                <w:sz w:val="24"/>
                <w:szCs w:val="24"/>
              </w:rPr>
              <w:tab/>
              <w:t>Mehaničar poljoprivredne mehanizacije</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F</w:t>
            </w:r>
            <w:r w:rsidRPr="00C34F55">
              <w:rPr>
                <w:rFonts w:cs="Calibri"/>
                <w:sz w:val="24"/>
                <w:szCs w:val="24"/>
              </w:rPr>
              <w:tab/>
              <w:t>Šumarski tehničar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G</w:t>
            </w:r>
            <w:r w:rsidRPr="00C34F55">
              <w:rPr>
                <w:rFonts w:cs="Calibri"/>
                <w:sz w:val="24"/>
                <w:szCs w:val="24"/>
              </w:rPr>
              <w:tab/>
              <w:t>Veterinarski tehničar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H</w:t>
            </w:r>
            <w:r w:rsidRPr="00C34F55">
              <w:rPr>
                <w:rFonts w:cs="Calibri"/>
                <w:sz w:val="24"/>
                <w:szCs w:val="24"/>
              </w:rPr>
              <w:t xml:space="preserve">      </w:t>
            </w:r>
            <w:r w:rsidR="00C34F55">
              <w:rPr>
                <w:rFonts w:cs="Calibri"/>
                <w:sz w:val="24"/>
                <w:szCs w:val="24"/>
              </w:rPr>
              <w:t>Ekološki tehničar</w:t>
            </w:r>
          </w:p>
          <w:p w:rsidR="001A5E8B" w:rsidRPr="00C34F55" w:rsidRDefault="001A5E8B" w:rsidP="002B2060">
            <w:pPr>
              <w:spacing w:after="0" w:line="360" w:lineRule="auto"/>
              <w:rPr>
                <w:rFonts w:cs="Calibri"/>
                <w:sz w:val="24"/>
                <w:szCs w:val="24"/>
              </w:rPr>
            </w:pPr>
            <w:r w:rsidRPr="00C34F55">
              <w:rPr>
                <w:rFonts w:cs="Calibri"/>
                <w:sz w:val="24"/>
                <w:szCs w:val="24"/>
              </w:rPr>
              <w:t>3.</w:t>
            </w:r>
            <w:r w:rsidR="00C34F55">
              <w:rPr>
                <w:rFonts w:cs="Calibri"/>
                <w:sz w:val="24"/>
                <w:szCs w:val="24"/>
              </w:rPr>
              <w:t xml:space="preserve"> I</w:t>
            </w:r>
            <w:r w:rsidRPr="00C34F55">
              <w:rPr>
                <w:rFonts w:cs="Calibri"/>
                <w:sz w:val="24"/>
                <w:szCs w:val="24"/>
              </w:rPr>
              <w:tab/>
              <w:t>Tehničar geodezije i geoinformatike</w:t>
            </w:r>
          </w:p>
          <w:p w:rsidR="001A5E8B" w:rsidRPr="00C34F55" w:rsidRDefault="001A5E8B" w:rsidP="002B2060">
            <w:pPr>
              <w:spacing w:after="0" w:line="360" w:lineRule="auto"/>
              <w:rPr>
                <w:rFonts w:cs="Calibri"/>
                <w:sz w:val="24"/>
                <w:szCs w:val="24"/>
              </w:rPr>
            </w:pPr>
          </w:p>
        </w:tc>
        <w:tc>
          <w:tcPr>
            <w:tcW w:w="4531" w:type="dxa"/>
            <w:shd w:val="clear" w:color="auto" w:fill="auto"/>
          </w:tcPr>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A</w:t>
            </w:r>
            <w:r w:rsidRPr="00C34F55">
              <w:rPr>
                <w:rFonts w:cs="Calibri"/>
                <w:sz w:val="24"/>
                <w:szCs w:val="24"/>
              </w:rPr>
              <w:tab/>
              <w:t>Agrotehničar</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B</w:t>
            </w:r>
            <w:r w:rsidRPr="00C34F55">
              <w:rPr>
                <w:rFonts w:cs="Calibri"/>
                <w:sz w:val="24"/>
                <w:szCs w:val="24"/>
              </w:rPr>
              <w:tab/>
              <w:t>Agroturistički tehničar</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C</w:t>
            </w:r>
            <w:r w:rsidRPr="00C34F55">
              <w:rPr>
                <w:rFonts w:cs="Calibri"/>
                <w:sz w:val="24"/>
                <w:szCs w:val="24"/>
              </w:rPr>
              <w:tab/>
              <w:t>Poljoprivredni tehničar - Fitofarmaceut</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F</w:t>
            </w:r>
            <w:r w:rsidRPr="00C34F55">
              <w:rPr>
                <w:rFonts w:cs="Calibri"/>
                <w:sz w:val="24"/>
                <w:szCs w:val="24"/>
              </w:rPr>
              <w:tab/>
              <w:t>Šumarski tehničar</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G</w:t>
            </w:r>
            <w:r w:rsidRPr="00C34F55">
              <w:rPr>
                <w:rFonts w:cs="Calibri"/>
                <w:sz w:val="24"/>
                <w:szCs w:val="24"/>
              </w:rPr>
              <w:tab/>
              <w:t>Veterinarski tehničar</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J</w:t>
            </w:r>
            <w:r w:rsidRPr="00C34F55">
              <w:rPr>
                <w:rFonts w:cs="Calibri"/>
                <w:sz w:val="24"/>
                <w:szCs w:val="24"/>
              </w:rPr>
              <w:tab/>
              <w:t>Tehničar nutricionist</w:t>
            </w:r>
          </w:p>
          <w:p w:rsidR="001A5E8B" w:rsidRPr="00C34F55" w:rsidRDefault="001A5E8B" w:rsidP="002B2060">
            <w:pPr>
              <w:spacing w:after="0" w:line="360" w:lineRule="auto"/>
              <w:rPr>
                <w:rFonts w:cs="Calibri"/>
                <w:sz w:val="24"/>
                <w:szCs w:val="24"/>
              </w:rPr>
            </w:pPr>
            <w:r w:rsidRPr="00C34F55">
              <w:rPr>
                <w:rFonts w:cs="Calibri"/>
                <w:sz w:val="24"/>
                <w:szCs w:val="24"/>
              </w:rPr>
              <w:t>4.</w:t>
            </w:r>
            <w:r w:rsidR="00261761">
              <w:rPr>
                <w:rFonts w:cs="Calibri"/>
                <w:sz w:val="24"/>
                <w:szCs w:val="24"/>
              </w:rPr>
              <w:t xml:space="preserve"> I</w:t>
            </w:r>
            <w:r w:rsidRPr="00C34F55">
              <w:rPr>
                <w:rFonts w:cs="Calibri"/>
                <w:sz w:val="24"/>
                <w:szCs w:val="24"/>
              </w:rPr>
              <w:tab/>
            </w:r>
            <w:r w:rsidR="00261761" w:rsidRPr="00C34F55">
              <w:rPr>
                <w:rFonts w:cs="Calibri"/>
                <w:sz w:val="24"/>
                <w:szCs w:val="24"/>
              </w:rPr>
              <w:t xml:space="preserve">Tehničar geodezije i geoinformatike </w:t>
            </w:r>
          </w:p>
        </w:tc>
      </w:tr>
    </w:tbl>
    <w:p w:rsidR="007679B6" w:rsidRPr="00087E7A" w:rsidRDefault="007679B6" w:rsidP="002B2060">
      <w:pPr>
        <w:spacing w:after="0" w:line="360" w:lineRule="auto"/>
        <w:rPr>
          <w:rFonts w:cs="Calibri"/>
          <w:sz w:val="24"/>
          <w:szCs w:val="24"/>
        </w:rPr>
      </w:pPr>
      <w:r w:rsidRPr="00087E7A">
        <w:rPr>
          <w:rFonts w:cs="Calibri"/>
          <w:sz w:val="24"/>
          <w:szCs w:val="24"/>
        </w:rPr>
        <w:t>Dežurstvo započinju učenici 3.</w:t>
      </w:r>
      <w:r w:rsidR="00C34F55">
        <w:rPr>
          <w:rFonts w:cs="Calibri"/>
          <w:sz w:val="24"/>
          <w:szCs w:val="24"/>
        </w:rPr>
        <w:t xml:space="preserve"> A</w:t>
      </w:r>
      <w:r w:rsidRPr="00087E7A">
        <w:rPr>
          <w:rFonts w:cs="Calibri"/>
          <w:sz w:val="24"/>
          <w:szCs w:val="24"/>
        </w:rPr>
        <w:t xml:space="preserve"> u prvoj smjeni,</w:t>
      </w:r>
      <w:r w:rsidR="006267FC" w:rsidRPr="00087E7A">
        <w:rPr>
          <w:rFonts w:cs="Calibri"/>
          <w:sz w:val="24"/>
          <w:szCs w:val="24"/>
        </w:rPr>
        <w:t xml:space="preserve"> </w:t>
      </w:r>
      <w:r w:rsidRPr="00087E7A">
        <w:rPr>
          <w:rFonts w:cs="Calibri"/>
          <w:sz w:val="24"/>
          <w:szCs w:val="24"/>
        </w:rPr>
        <w:t>a u drugoj smjeni učenici 4.</w:t>
      </w:r>
      <w:r w:rsidR="00C34F55">
        <w:rPr>
          <w:rFonts w:cs="Calibri"/>
          <w:sz w:val="24"/>
          <w:szCs w:val="24"/>
        </w:rPr>
        <w:t xml:space="preserve"> A</w:t>
      </w:r>
      <w:r w:rsidRPr="00087E7A">
        <w:rPr>
          <w:rFonts w:cs="Calibri"/>
          <w:sz w:val="24"/>
          <w:szCs w:val="24"/>
        </w:rPr>
        <w:t xml:space="preserve"> razreda.</w:t>
      </w:r>
    </w:p>
    <w:p w:rsidR="00C34F55" w:rsidRDefault="00CB3D5D" w:rsidP="002B2060">
      <w:pPr>
        <w:pStyle w:val="Naslov3"/>
        <w:spacing w:line="360" w:lineRule="auto"/>
        <w:rPr>
          <w:rFonts w:ascii="Calibri" w:hAnsi="Calibri" w:cs="Calibri"/>
          <w:b w:val="0"/>
          <w:color w:val="70AD47" w:themeColor="accent6"/>
          <w:szCs w:val="28"/>
        </w:rPr>
      </w:pPr>
      <w:r w:rsidRPr="00087E7A">
        <w:rPr>
          <w:rFonts w:ascii="Calibri" w:hAnsi="Calibri" w:cs="Calibri"/>
          <w:b w:val="0"/>
          <w:color w:val="70AD47" w:themeColor="accent6"/>
          <w:szCs w:val="28"/>
        </w:rPr>
        <w:t xml:space="preserve"> </w:t>
      </w:r>
      <w:bookmarkStart w:id="88" w:name="_Toc52412893"/>
      <w:bookmarkStart w:id="89" w:name="_Toc336012559"/>
      <w:bookmarkStart w:id="90" w:name="_Toc336195918"/>
      <w:bookmarkStart w:id="91" w:name="_Toc431378969"/>
    </w:p>
    <w:p w:rsidR="00C34F55" w:rsidRDefault="00C34F55">
      <w:pPr>
        <w:spacing w:after="160" w:line="259" w:lineRule="auto"/>
        <w:rPr>
          <w:rFonts w:cs="Calibri"/>
          <w:color w:val="70AD47" w:themeColor="accent6"/>
          <w:sz w:val="28"/>
          <w:szCs w:val="28"/>
        </w:rPr>
      </w:pPr>
      <w:r>
        <w:rPr>
          <w:rFonts w:cs="Calibri"/>
          <w:b/>
          <w:color w:val="70AD47" w:themeColor="accent6"/>
          <w:szCs w:val="28"/>
        </w:rPr>
        <w:br w:type="page"/>
      </w:r>
    </w:p>
    <w:p w:rsidR="007C09E3" w:rsidRPr="00A40133" w:rsidRDefault="00D103AE" w:rsidP="00A40133">
      <w:pPr>
        <w:pStyle w:val="Naslov3"/>
      </w:pPr>
      <w:bookmarkStart w:id="92" w:name="_Toc53611301"/>
      <w:r w:rsidRPr="00A40133">
        <w:t>4.</w:t>
      </w:r>
      <w:r w:rsidR="00A40133" w:rsidRPr="00A40133">
        <w:t>3</w:t>
      </w:r>
      <w:r w:rsidR="00DB2096" w:rsidRPr="00A40133">
        <w:t>.</w:t>
      </w:r>
      <w:r w:rsidR="00A40133" w:rsidRPr="00A40133">
        <w:t>2</w:t>
      </w:r>
      <w:r w:rsidRPr="00A40133">
        <w:t xml:space="preserve">. </w:t>
      </w:r>
      <w:r w:rsidR="007C09E3" w:rsidRPr="00A40133">
        <w:t>Organizacija nastave stranih jezika</w:t>
      </w:r>
      <w:bookmarkEnd w:id="88"/>
      <w:bookmarkEnd w:id="89"/>
      <w:bookmarkEnd w:id="90"/>
      <w:bookmarkEnd w:id="91"/>
      <w:bookmarkEnd w:id="92"/>
    </w:p>
    <w:p w:rsidR="00387F8A" w:rsidRPr="00087E7A" w:rsidRDefault="00387F8A" w:rsidP="002B2060">
      <w:pPr>
        <w:spacing w:line="360" w:lineRule="auto"/>
        <w:rPr>
          <w:rFonts w:cs="Calibri"/>
        </w:rPr>
      </w:pPr>
    </w:p>
    <w:tbl>
      <w:tblPr>
        <w:tblW w:w="5087" w:type="pct"/>
        <w:tblLayout w:type="fixed"/>
        <w:tblLook w:val="04A0" w:firstRow="1" w:lastRow="0" w:firstColumn="1" w:lastColumn="0" w:noHBand="0" w:noVBand="1"/>
      </w:tblPr>
      <w:tblGrid>
        <w:gridCol w:w="557"/>
        <w:gridCol w:w="568"/>
        <w:gridCol w:w="707"/>
        <w:gridCol w:w="709"/>
        <w:gridCol w:w="709"/>
        <w:gridCol w:w="707"/>
        <w:gridCol w:w="567"/>
        <w:gridCol w:w="567"/>
        <w:gridCol w:w="486"/>
        <w:gridCol w:w="81"/>
        <w:gridCol w:w="157"/>
        <w:gridCol w:w="1407"/>
        <w:gridCol w:w="1988"/>
      </w:tblGrid>
      <w:tr w:rsidR="007C09E3" w:rsidRPr="00087E7A" w:rsidTr="003F5B1C">
        <w:trPr>
          <w:trHeight w:val="330"/>
        </w:trPr>
        <w:tc>
          <w:tcPr>
            <w:tcW w:w="5000" w:type="pct"/>
            <w:gridSpan w:val="13"/>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rsidR="007C09E3" w:rsidRPr="00087E7A" w:rsidRDefault="007C09E3" w:rsidP="00910ECC">
            <w:pPr>
              <w:spacing w:after="0" w:line="360" w:lineRule="auto"/>
              <w:jc w:val="center"/>
              <w:rPr>
                <w:rFonts w:cs="Calibri"/>
                <w:b/>
                <w:bCs/>
                <w:sz w:val="24"/>
                <w:szCs w:val="24"/>
              </w:rPr>
            </w:pPr>
            <w:r w:rsidRPr="00087E7A">
              <w:rPr>
                <w:rFonts w:cs="Calibri"/>
                <w:b/>
                <w:sz w:val="24"/>
                <w:szCs w:val="24"/>
              </w:rPr>
              <w:t>Organizacija nastave stranih jezika u s</w:t>
            </w:r>
            <w:r w:rsidRPr="00087E7A">
              <w:rPr>
                <w:rFonts w:cs="Calibri"/>
                <w:b/>
                <w:bCs/>
                <w:sz w:val="24"/>
                <w:szCs w:val="24"/>
              </w:rPr>
              <w:t>ektoru poljoprivrede, prehrane i veterine</w:t>
            </w:r>
          </w:p>
        </w:tc>
      </w:tr>
      <w:tr w:rsidR="007C09E3" w:rsidRPr="00910ECC" w:rsidTr="00B92E06">
        <w:trPr>
          <w:trHeight w:val="315"/>
        </w:trPr>
        <w:tc>
          <w:tcPr>
            <w:tcW w:w="5000" w:type="pct"/>
            <w:gridSpan w:val="13"/>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hideMark/>
          </w:tcPr>
          <w:p w:rsidR="007C09E3" w:rsidRPr="00910ECC" w:rsidRDefault="007C09E3" w:rsidP="00910ECC">
            <w:pPr>
              <w:spacing w:before="240" w:after="0" w:line="360" w:lineRule="auto"/>
              <w:jc w:val="center"/>
              <w:rPr>
                <w:rFonts w:cs="Calibri"/>
                <w:b/>
                <w:sz w:val="20"/>
                <w:szCs w:val="18"/>
              </w:rPr>
            </w:pPr>
            <w:r w:rsidRPr="00910ECC">
              <w:rPr>
                <w:rFonts w:cs="Calibri"/>
                <w:b/>
                <w:sz w:val="20"/>
                <w:szCs w:val="18"/>
              </w:rPr>
              <w:t>POLJOPRIVREDA</w:t>
            </w:r>
          </w:p>
        </w:tc>
      </w:tr>
      <w:tr w:rsidR="00910ECC" w:rsidRPr="00087E7A" w:rsidTr="002C04F6">
        <w:trPr>
          <w:trHeight w:val="58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Raz.</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910ECC">
              <w:rPr>
                <w:rFonts w:cs="Calibri"/>
                <w:b/>
                <w:bCs/>
                <w:sz w:val="10"/>
                <w:szCs w:val="19"/>
              </w:rPr>
              <w:t>Stupanj</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Engl.</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Njem.</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Vjer.</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Etika</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M</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Ž</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sz w:val="19"/>
                <w:szCs w:val="19"/>
              </w:rPr>
            </w:pPr>
            <w:r w:rsidRPr="00087E7A">
              <w:rPr>
                <w:rFonts w:cs="Calibri"/>
                <w:b/>
                <w:bCs/>
                <w:sz w:val="19"/>
                <w:szCs w:val="19"/>
              </w:rPr>
              <w:t>U</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2B2060">
            <w:pPr>
              <w:spacing w:after="0" w:line="360" w:lineRule="auto"/>
              <w:jc w:val="center"/>
              <w:rPr>
                <w:rFonts w:cs="Calibri"/>
                <w:b/>
                <w:sz w:val="19"/>
                <w:szCs w:val="19"/>
              </w:rPr>
            </w:pPr>
            <w:r w:rsidRPr="00087E7A">
              <w:rPr>
                <w:rFonts w:cs="Calibri"/>
                <w:b/>
                <w:sz w:val="19"/>
                <w:szCs w:val="19"/>
              </w:rPr>
              <w:t>Program</w:t>
            </w:r>
          </w:p>
        </w:tc>
        <w:tc>
          <w:tcPr>
            <w:tcW w:w="1079" w:type="pct"/>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2B2060">
            <w:pPr>
              <w:spacing w:after="0" w:line="360" w:lineRule="auto"/>
              <w:rPr>
                <w:rFonts w:cs="Calibri"/>
                <w:b/>
                <w:sz w:val="19"/>
                <w:szCs w:val="19"/>
              </w:rPr>
            </w:pPr>
            <w:r w:rsidRPr="00087E7A">
              <w:rPr>
                <w:rFonts w:cs="Calibri"/>
              </w:rPr>
              <w:t>Nastavnik</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1. A</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7</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10</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514E8B"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6</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4</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B92E06" w:rsidP="002B2060">
            <w:pPr>
              <w:spacing w:after="0" w:line="360" w:lineRule="auto"/>
              <w:jc w:val="center"/>
              <w:rPr>
                <w:rFonts w:cs="Calibri"/>
              </w:rPr>
            </w:pPr>
            <w:r>
              <w:rPr>
                <w:rFonts w:cs="Calibri"/>
              </w:rPr>
              <w:t>10</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7C09E3" w:rsidP="002B2060">
            <w:pPr>
              <w:spacing w:after="0" w:line="360" w:lineRule="auto"/>
              <w:rPr>
                <w:rFonts w:cs="Calibri"/>
                <w:b/>
              </w:rPr>
            </w:pPr>
            <w:r w:rsidRPr="00087E7A">
              <w:rPr>
                <w:rFonts w:cs="Calibri"/>
                <w:b/>
              </w:rPr>
              <w:t>Agrotehničar</w:t>
            </w:r>
          </w:p>
        </w:tc>
        <w:tc>
          <w:tcPr>
            <w:tcW w:w="1079" w:type="pct"/>
            <w:tcBorders>
              <w:top w:val="nil"/>
              <w:left w:val="nil"/>
              <w:bottom w:val="single" w:sz="8" w:space="0" w:color="auto"/>
              <w:right w:val="single" w:sz="8" w:space="0" w:color="auto"/>
            </w:tcBorders>
            <w:shd w:val="clear" w:color="auto" w:fill="auto"/>
            <w:noWrap/>
            <w:vAlign w:val="bottom"/>
            <w:hideMark/>
          </w:tcPr>
          <w:p w:rsidR="007C09E3" w:rsidRPr="00087E7A" w:rsidRDefault="00B92E06" w:rsidP="002B2060">
            <w:pPr>
              <w:spacing w:after="0" w:line="360" w:lineRule="auto"/>
              <w:rPr>
                <w:rFonts w:cs="Calibri"/>
              </w:rPr>
            </w:pPr>
            <w:r>
              <w:rPr>
                <w:rFonts w:cs="Calibri"/>
              </w:rPr>
              <w:t>Maratović</w:t>
            </w:r>
            <w:r w:rsidR="007C09E3" w:rsidRPr="00087E7A">
              <w:rPr>
                <w:rFonts w:cs="Calibri"/>
              </w:rPr>
              <w:t xml:space="preserve"> Tanja </w:t>
            </w:r>
          </w:p>
        </w:tc>
      </w:tr>
      <w:tr w:rsidR="00910ECC" w:rsidRPr="00087E7A" w:rsidTr="002C04F6">
        <w:trPr>
          <w:trHeight w:val="483"/>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910ECC">
            <w:pPr>
              <w:spacing w:after="0" w:line="360" w:lineRule="auto"/>
              <w:jc w:val="center"/>
              <w:rPr>
                <w:rFonts w:cs="Calibri"/>
              </w:rPr>
            </w:pPr>
            <w:r w:rsidRPr="00087E7A">
              <w:rPr>
                <w:rFonts w:cs="Calibri"/>
              </w:rPr>
              <w:t>2.</w:t>
            </w:r>
            <w:r w:rsidR="00B92E06">
              <w:rPr>
                <w:rFonts w:cs="Calibri"/>
              </w:rPr>
              <w:t xml:space="preserve"> </w:t>
            </w:r>
            <w:r w:rsidRPr="00087E7A">
              <w:rPr>
                <w:rFonts w:cs="Calibri"/>
              </w:rPr>
              <w:t>A</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910ECC">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910ECC">
            <w:pPr>
              <w:spacing w:after="0" w:line="360" w:lineRule="auto"/>
              <w:jc w:val="center"/>
              <w:rPr>
                <w:rFonts w:cs="Calibri"/>
                <w:sz w:val="18"/>
                <w:szCs w:val="18"/>
              </w:rPr>
            </w:pPr>
            <w:r w:rsidRPr="00087E7A">
              <w:rPr>
                <w:rFonts w:cs="Calibri"/>
                <w:sz w:val="18"/>
                <w:szCs w:val="18"/>
              </w:rPr>
              <w:t>1</w:t>
            </w:r>
            <w:r w:rsidR="00B92E06">
              <w:rPr>
                <w:rFonts w:cs="Calibri"/>
                <w:sz w:val="18"/>
                <w:szCs w:val="18"/>
              </w:rPr>
              <w:t>6</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910ECC">
            <w:pPr>
              <w:spacing w:after="0" w:line="360" w:lineRule="auto"/>
              <w:jc w:val="center"/>
              <w:rPr>
                <w:rFonts w:cs="Calibri"/>
                <w:sz w:val="18"/>
                <w:szCs w:val="18"/>
              </w:rPr>
            </w:pPr>
            <w:r>
              <w:rPr>
                <w:rFonts w:cs="Calibri"/>
                <w:sz w:val="18"/>
                <w:szCs w:val="18"/>
              </w:rPr>
              <w:t>2</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910ECC">
            <w:pPr>
              <w:spacing w:after="0" w:line="360" w:lineRule="auto"/>
              <w:jc w:val="center"/>
              <w:rPr>
                <w:rFonts w:cs="Calibri"/>
                <w:sz w:val="18"/>
                <w:szCs w:val="18"/>
              </w:rPr>
            </w:pPr>
            <w:r w:rsidRPr="00087E7A">
              <w:rPr>
                <w:rFonts w:cs="Calibri"/>
                <w:sz w:val="18"/>
                <w:szCs w:val="18"/>
              </w:rPr>
              <w:t>1</w:t>
            </w:r>
            <w:r w:rsidR="00B92E06">
              <w:rPr>
                <w:rFonts w:cs="Calibri"/>
                <w:sz w:val="18"/>
                <w:szCs w:val="18"/>
              </w:rPr>
              <w:t>8</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910ECC">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910ECC">
            <w:pPr>
              <w:spacing w:after="0" w:line="360" w:lineRule="auto"/>
              <w:jc w:val="center"/>
              <w:rPr>
                <w:rFonts w:cs="Calibri"/>
                <w:sz w:val="18"/>
                <w:szCs w:val="18"/>
              </w:rPr>
            </w:pPr>
            <w:r w:rsidRPr="00087E7A">
              <w:rPr>
                <w:rFonts w:cs="Calibri"/>
                <w:sz w:val="18"/>
                <w:szCs w:val="18"/>
              </w:rPr>
              <w:t>1</w:t>
            </w:r>
            <w:r w:rsidR="00B92E06">
              <w:rPr>
                <w:rFonts w:cs="Calibri"/>
                <w:sz w:val="18"/>
                <w:szCs w:val="18"/>
              </w:rPr>
              <w:t>5</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910ECC">
            <w:pPr>
              <w:spacing w:after="0" w:line="360" w:lineRule="auto"/>
              <w:jc w:val="center"/>
              <w:rPr>
                <w:rFonts w:cs="Calibri"/>
                <w:sz w:val="18"/>
                <w:szCs w:val="18"/>
              </w:rPr>
            </w:pPr>
            <w:r>
              <w:rPr>
                <w:rFonts w:cs="Calibri"/>
                <w:sz w:val="18"/>
                <w:szCs w:val="18"/>
              </w:rPr>
              <w:t>4</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232D51" w:rsidP="00910ECC">
            <w:pPr>
              <w:spacing w:after="0" w:line="360" w:lineRule="auto"/>
              <w:jc w:val="center"/>
              <w:rPr>
                <w:rFonts w:cs="Calibri"/>
              </w:rPr>
            </w:pPr>
            <w:r w:rsidRPr="00087E7A">
              <w:rPr>
                <w:rFonts w:cs="Calibri"/>
              </w:rPr>
              <w:t>1</w:t>
            </w:r>
            <w:r w:rsidR="00B92E06">
              <w:rPr>
                <w:rFonts w:cs="Calibri"/>
              </w:rPr>
              <w:t>9</w:t>
            </w:r>
          </w:p>
        </w:tc>
        <w:tc>
          <w:tcPr>
            <w:tcW w:w="849" w:type="pct"/>
            <w:gridSpan w:val="2"/>
            <w:tcBorders>
              <w:top w:val="nil"/>
              <w:left w:val="nil"/>
              <w:bottom w:val="single" w:sz="8" w:space="0" w:color="auto"/>
              <w:right w:val="single" w:sz="8" w:space="0" w:color="auto"/>
            </w:tcBorders>
            <w:shd w:val="clear" w:color="auto" w:fill="auto"/>
            <w:noWrap/>
            <w:vAlign w:val="center"/>
            <w:hideMark/>
          </w:tcPr>
          <w:p w:rsidR="007C09E3" w:rsidRPr="00087E7A" w:rsidRDefault="007C09E3" w:rsidP="00910ECC">
            <w:pPr>
              <w:spacing w:after="0" w:line="360" w:lineRule="auto"/>
              <w:rPr>
                <w:rFonts w:cs="Calibri"/>
                <w:b/>
              </w:rPr>
            </w:pPr>
            <w:r w:rsidRPr="00087E7A">
              <w:rPr>
                <w:rFonts w:cs="Calibri"/>
                <w:b/>
              </w:rPr>
              <w:t>Agrotehničar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B92E06" w:rsidP="00B92E06">
            <w:pPr>
              <w:spacing w:after="0" w:line="360" w:lineRule="auto"/>
              <w:rPr>
                <w:rFonts w:cs="Calibri"/>
              </w:rPr>
            </w:pPr>
            <w:r>
              <w:rPr>
                <w:rFonts w:cs="Calibri"/>
              </w:rPr>
              <w:t>Maratović</w:t>
            </w:r>
            <w:r w:rsidR="00002F85" w:rsidRPr="00087E7A">
              <w:rPr>
                <w:rFonts w:cs="Calibri"/>
              </w:rPr>
              <w:t xml:space="preserve"> Tanja</w:t>
            </w:r>
          </w:p>
        </w:tc>
      </w:tr>
      <w:tr w:rsidR="00910ECC" w:rsidRPr="00087E7A" w:rsidTr="002C04F6">
        <w:trPr>
          <w:trHeight w:val="392"/>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3.</w:t>
            </w:r>
            <w:r w:rsidR="00B92E06">
              <w:rPr>
                <w:rFonts w:cs="Calibri"/>
              </w:rPr>
              <w:t xml:space="preserve"> </w:t>
            </w:r>
            <w:r w:rsidRPr="00087E7A">
              <w:rPr>
                <w:rFonts w:cs="Calibri"/>
              </w:rPr>
              <w:t>A</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18</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19</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8</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11</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B92E06" w:rsidP="002B2060">
            <w:pPr>
              <w:spacing w:after="0" w:line="360" w:lineRule="auto"/>
              <w:jc w:val="center"/>
              <w:rPr>
                <w:rFonts w:cs="Calibri"/>
              </w:rPr>
            </w:pPr>
            <w:r>
              <w:rPr>
                <w:rFonts w:cs="Calibri"/>
              </w:rPr>
              <w:t>19</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E344C5" w:rsidP="002B2060">
            <w:pPr>
              <w:spacing w:after="0" w:line="360" w:lineRule="auto"/>
              <w:rPr>
                <w:rFonts w:cs="Calibri"/>
                <w:b/>
              </w:rPr>
            </w:pPr>
            <w:r w:rsidRPr="00087E7A">
              <w:rPr>
                <w:rFonts w:cs="Calibri"/>
                <w:b/>
              </w:rPr>
              <w:t>Agrotehničar</w:t>
            </w:r>
          </w:p>
        </w:tc>
        <w:tc>
          <w:tcPr>
            <w:tcW w:w="1079" w:type="pct"/>
            <w:tcBorders>
              <w:top w:val="nil"/>
              <w:left w:val="nil"/>
              <w:bottom w:val="single" w:sz="8" w:space="0" w:color="auto"/>
              <w:right w:val="single" w:sz="8" w:space="0" w:color="auto"/>
            </w:tcBorders>
            <w:shd w:val="clear" w:color="auto" w:fill="auto"/>
            <w:noWrap/>
            <w:vAlign w:val="bottom"/>
            <w:hideMark/>
          </w:tcPr>
          <w:p w:rsidR="007C09E3" w:rsidRPr="00087E7A" w:rsidRDefault="00002F85" w:rsidP="002B2060">
            <w:pPr>
              <w:spacing w:after="0" w:line="360" w:lineRule="auto"/>
              <w:rPr>
                <w:rFonts w:cs="Calibri"/>
              </w:rPr>
            </w:pPr>
            <w:r w:rsidRPr="00087E7A">
              <w:rPr>
                <w:rFonts w:cs="Calibri"/>
              </w:rPr>
              <w:t>Bilandžić</w:t>
            </w:r>
            <w:r w:rsidR="00B92E06">
              <w:rPr>
                <w:rFonts w:cs="Calibri"/>
              </w:rPr>
              <w:t xml:space="preserve"> Kovačević</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4.</w:t>
            </w:r>
            <w:r w:rsidR="00B92E06">
              <w:rPr>
                <w:rFonts w:cs="Calibri"/>
              </w:rPr>
              <w:t xml:space="preserve"> </w:t>
            </w:r>
            <w:r w:rsidRPr="00087E7A">
              <w:rPr>
                <w:rFonts w:cs="Calibri"/>
              </w:rPr>
              <w:t>A</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16</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19</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r w:rsidR="00B92E06">
              <w:rPr>
                <w:rFonts w:cs="Calibri"/>
                <w:sz w:val="18"/>
                <w:szCs w:val="18"/>
              </w:rPr>
              <w:t>2</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B92E06" w:rsidP="002B2060">
            <w:pPr>
              <w:spacing w:after="0" w:line="360" w:lineRule="auto"/>
              <w:jc w:val="center"/>
              <w:rPr>
                <w:rFonts w:cs="Calibri"/>
                <w:sz w:val="18"/>
                <w:szCs w:val="18"/>
              </w:rPr>
            </w:pPr>
            <w:r>
              <w:rPr>
                <w:rFonts w:cs="Calibri"/>
                <w:sz w:val="18"/>
                <w:szCs w:val="18"/>
              </w:rPr>
              <w:t>7</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B92E06" w:rsidP="002B2060">
            <w:pPr>
              <w:spacing w:after="0" w:line="360" w:lineRule="auto"/>
              <w:jc w:val="center"/>
              <w:rPr>
                <w:rFonts w:cs="Calibri"/>
              </w:rPr>
            </w:pPr>
            <w:r>
              <w:rPr>
                <w:rFonts w:cs="Calibri"/>
              </w:rPr>
              <w:t>19</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B92E06" w:rsidP="002B2060">
            <w:pPr>
              <w:spacing w:after="0" w:line="360" w:lineRule="auto"/>
              <w:rPr>
                <w:rFonts w:cs="Calibri"/>
                <w:b/>
              </w:rPr>
            </w:pPr>
            <w:r>
              <w:rPr>
                <w:rFonts w:cs="Calibri"/>
                <w:b/>
              </w:rPr>
              <w:t>Agrotehničar</w:t>
            </w:r>
          </w:p>
        </w:tc>
        <w:tc>
          <w:tcPr>
            <w:tcW w:w="1079" w:type="pct"/>
            <w:tcBorders>
              <w:top w:val="nil"/>
              <w:left w:val="nil"/>
              <w:bottom w:val="single" w:sz="8" w:space="0" w:color="auto"/>
              <w:right w:val="single" w:sz="8" w:space="0" w:color="auto"/>
            </w:tcBorders>
            <w:shd w:val="clear" w:color="auto" w:fill="auto"/>
            <w:noWrap/>
            <w:vAlign w:val="bottom"/>
            <w:hideMark/>
          </w:tcPr>
          <w:p w:rsidR="007C09E3" w:rsidRPr="00087E7A" w:rsidRDefault="00B92E06" w:rsidP="002B2060">
            <w:pPr>
              <w:spacing w:after="0" w:line="360" w:lineRule="auto"/>
              <w:rPr>
                <w:rFonts w:cs="Calibri"/>
              </w:rPr>
            </w:pPr>
            <w:r>
              <w:rPr>
                <w:rFonts w:cs="Calibri"/>
              </w:rPr>
              <w:t>Maratović</w:t>
            </w:r>
            <w:r w:rsidRPr="00087E7A">
              <w:rPr>
                <w:rFonts w:cs="Calibri"/>
              </w:rPr>
              <w:t xml:space="preserve"> Tanja</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rPr>
            </w:pPr>
          </w:p>
        </w:tc>
        <w:tc>
          <w:tcPr>
            <w:tcW w:w="308" w:type="pct"/>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0B5DB4">
            <w:pPr>
              <w:spacing w:after="0" w:line="360" w:lineRule="auto"/>
              <w:rPr>
                <w:rFonts w:cs="Calibri"/>
                <w:b/>
              </w:rPr>
            </w:pP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B92E06" w:rsidP="002B2060">
            <w:pPr>
              <w:spacing w:after="0" w:line="360" w:lineRule="auto"/>
              <w:jc w:val="center"/>
              <w:rPr>
                <w:rFonts w:cs="Calibri"/>
                <w:b/>
                <w:bCs/>
              </w:rPr>
            </w:pPr>
            <w:r>
              <w:rPr>
                <w:rFonts w:cs="Calibri"/>
                <w:b/>
                <w:bCs/>
              </w:rPr>
              <w:t>57</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B92E06" w:rsidP="002B2060">
            <w:pPr>
              <w:spacing w:after="0" w:line="360" w:lineRule="auto"/>
              <w:jc w:val="center"/>
              <w:rPr>
                <w:rFonts w:cs="Calibri"/>
                <w:b/>
                <w:bCs/>
              </w:rPr>
            </w:pPr>
            <w:r>
              <w:rPr>
                <w:rFonts w:cs="Calibri"/>
                <w:b/>
                <w:bCs/>
              </w:rPr>
              <w:t>9</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330132" w:rsidP="002B2060">
            <w:pPr>
              <w:spacing w:after="0" w:line="360" w:lineRule="auto"/>
              <w:jc w:val="center"/>
              <w:rPr>
                <w:rFonts w:cs="Calibri"/>
                <w:b/>
                <w:bCs/>
              </w:rPr>
            </w:pPr>
            <w:r>
              <w:rPr>
                <w:rFonts w:cs="Calibri"/>
                <w:b/>
                <w:bCs/>
              </w:rPr>
              <w:t>66</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330132" w:rsidP="002B2060">
            <w:pPr>
              <w:spacing w:after="0" w:line="360" w:lineRule="auto"/>
              <w:jc w:val="center"/>
              <w:rPr>
                <w:rFonts w:cs="Calibri"/>
                <w:b/>
                <w:bCs/>
              </w:rPr>
            </w:pPr>
            <w:r>
              <w:rPr>
                <w:rFonts w:cs="Calibri"/>
                <w:b/>
                <w:bCs/>
              </w:rPr>
              <w:t>0</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330132" w:rsidP="002B2060">
            <w:pPr>
              <w:spacing w:after="0" w:line="360" w:lineRule="auto"/>
              <w:jc w:val="center"/>
              <w:rPr>
                <w:rFonts w:cs="Calibri"/>
                <w:b/>
                <w:bCs/>
              </w:rPr>
            </w:pPr>
            <w:r>
              <w:rPr>
                <w:rFonts w:cs="Calibri"/>
                <w:b/>
                <w:bCs/>
              </w:rPr>
              <w:t>41</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330132" w:rsidP="002B2060">
            <w:pPr>
              <w:spacing w:after="0" w:line="360" w:lineRule="auto"/>
              <w:jc w:val="center"/>
              <w:rPr>
                <w:rFonts w:cs="Calibri"/>
                <w:b/>
                <w:bCs/>
              </w:rPr>
            </w:pPr>
            <w:r>
              <w:rPr>
                <w:rFonts w:cs="Calibri"/>
                <w:b/>
                <w:bCs/>
              </w:rPr>
              <w:t>26</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7C09E3" w:rsidRPr="00087E7A" w:rsidRDefault="00330132" w:rsidP="002B2060">
            <w:pPr>
              <w:spacing w:after="0" w:line="360" w:lineRule="auto"/>
              <w:jc w:val="center"/>
              <w:rPr>
                <w:rFonts w:cs="Calibri"/>
                <w:b/>
                <w:bCs/>
              </w:rPr>
            </w:pPr>
            <w:r>
              <w:rPr>
                <w:rFonts w:cs="Calibri"/>
                <w:b/>
                <w:bCs/>
              </w:rPr>
              <w:t>6</w:t>
            </w:r>
            <w:r w:rsidR="00232D51" w:rsidRPr="00087E7A">
              <w:rPr>
                <w:rFonts w:cs="Calibri"/>
                <w:b/>
                <w:bCs/>
              </w:rPr>
              <w:t>7</w:t>
            </w:r>
          </w:p>
        </w:tc>
        <w:tc>
          <w:tcPr>
            <w:tcW w:w="849" w:type="pct"/>
            <w:gridSpan w:val="2"/>
            <w:tcBorders>
              <w:top w:val="nil"/>
              <w:left w:val="nil"/>
              <w:bottom w:val="nil"/>
              <w:right w:val="nil"/>
            </w:tcBorders>
            <w:shd w:val="clear" w:color="auto" w:fill="D9E2F3" w:themeFill="accent5" w:themeFillTint="33"/>
            <w:noWrap/>
            <w:vAlign w:val="bottom"/>
            <w:hideMark/>
          </w:tcPr>
          <w:p w:rsidR="007C09E3" w:rsidRPr="00087E7A" w:rsidRDefault="007C09E3" w:rsidP="002B2060">
            <w:pPr>
              <w:spacing w:after="0" w:line="360" w:lineRule="auto"/>
              <w:jc w:val="center"/>
              <w:rPr>
                <w:rFonts w:cs="Calibri"/>
                <w:b/>
              </w:rPr>
            </w:pPr>
          </w:p>
        </w:tc>
        <w:tc>
          <w:tcPr>
            <w:tcW w:w="1079" w:type="pct"/>
            <w:tcBorders>
              <w:top w:val="nil"/>
              <w:left w:val="nil"/>
              <w:bottom w:val="nil"/>
              <w:right w:val="single" w:sz="8"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b/>
                <w:sz w:val="20"/>
                <w:szCs w:val="20"/>
              </w:rPr>
            </w:pP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330132">
            <w:pPr>
              <w:spacing w:after="0" w:line="360" w:lineRule="auto"/>
              <w:jc w:val="center"/>
              <w:rPr>
                <w:rFonts w:cs="Calibri"/>
              </w:rPr>
            </w:pPr>
            <w:r w:rsidRPr="00087E7A">
              <w:rPr>
                <w:rFonts w:cs="Calibri"/>
              </w:rPr>
              <w:t>1.</w:t>
            </w:r>
            <w:r w:rsidR="000B5DB4">
              <w:rPr>
                <w:rFonts w:cs="Calibri"/>
              </w:rPr>
              <w:t xml:space="preserve"> </w:t>
            </w:r>
            <w:r w:rsidRPr="00087E7A">
              <w:rPr>
                <w:rFonts w:cs="Calibri"/>
              </w:rPr>
              <w:t>B</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330132">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330132">
            <w:pPr>
              <w:spacing w:after="0" w:line="360" w:lineRule="auto"/>
              <w:jc w:val="center"/>
              <w:rPr>
                <w:rFonts w:cs="Calibri"/>
                <w:sz w:val="18"/>
                <w:szCs w:val="18"/>
              </w:rPr>
            </w:pPr>
            <w:r w:rsidRPr="00087E7A">
              <w:rPr>
                <w:rFonts w:cs="Calibri"/>
                <w:sz w:val="18"/>
                <w:szCs w:val="18"/>
              </w:rPr>
              <w:t>1</w:t>
            </w:r>
            <w:r w:rsidR="00330132">
              <w:rPr>
                <w:rFonts w:cs="Calibri"/>
                <w:sz w:val="18"/>
                <w:szCs w:val="18"/>
              </w:rPr>
              <w:t>8</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330132">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330132">
            <w:pPr>
              <w:spacing w:after="0" w:line="360" w:lineRule="auto"/>
              <w:jc w:val="center"/>
              <w:rPr>
                <w:rFonts w:cs="Calibri"/>
                <w:sz w:val="18"/>
                <w:szCs w:val="18"/>
              </w:rPr>
            </w:pPr>
            <w:r w:rsidRPr="00087E7A">
              <w:rPr>
                <w:rFonts w:cs="Calibri"/>
                <w:sz w:val="18"/>
                <w:szCs w:val="18"/>
              </w:rPr>
              <w:t>1</w:t>
            </w:r>
            <w:r w:rsidR="00330132">
              <w:rPr>
                <w:rFonts w:cs="Calibri"/>
                <w:sz w:val="18"/>
                <w:szCs w:val="18"/>
              </w:rPr>
              <w:t>8</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330132">
            <w:pPr>
              <w:spacing w:after="0" w:line="360" w:lineRule="auto"/>
              <w:jc w:val="center"/>
              <w:rPr>
                <w:rFonts w:cs="Calibri"/>
                <w:sz w:val="18"/>
                <w:szCs w:val="18"/>
              </w:rPr>
            </w:pPr>
            <w:r w:rsidRPr="00087E7A">
              <w:rPr>
                <w:rFonts w:cs="Calibri"/>
                <w:sz w:val="18"/>
                <w:szCs w:val="18"/>
              </w:rPr>
              <w:t>1</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330132">
            <w:pPr>
              <w:spacing w:after="0" w:line="360" w:lineRule="auto"/>
              <w:jc w:val="center"/>
              <w:rPr>
                <w:rFonts w:cs="Calibri"/>
                <w:sz w:val="18"/>
                <w:szCs w:val="18"/>
              </w:rPr>
            </w:pPr>
            <w:r>
              <w:rPr>
                <w:rFonts w:cs="Calibri"/>
                <w:sz w:val="18"/>
                <w:szCs w:val="18"/>
              </w:rPr>
              <w:t>4</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330132">
            <w:pPr>
              <w:spacing w:after="0" w:line="360" w:lineRule="auto"/>
              <w:jc w:val="center"/>
              <w:rPr>
                <w:rFonts w:cs="Calibri"/>
                <w:sz w:val="18"/>
                <w:szCs w:val="18"/>
              </w:rPr>
            </w:pPr>
            <w:r w:rsidRPr="00087E7A">
              <w:rPr>
                <w:rFonts w:cs="Calibri"/>
                <w:sz w:val="18"/>
                <w:szCs w:val="18"/>
              </w:rPr>
              <w:t>1</w:t>
            </w:r>
            <w:r w:rsidR="00330132">
              <w:rPr>
                <w:rFonts w:cs="Calibri"/>
                <w:sz w:val="18"/>
                <w:szCs w:val="18"/>
              </w:rPr>
              <w:t>5</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330132" w:rsidP="00330132">
            <w:pPr>
              <w:spacing w:after="0" w:line="360" w:lineRule="auto"/>
              <w:jc w:val="center"/>
              <w:rPr>
                <w:rFonts w:cs="Calibri"/>
              </w:rPr>
            </w:pPr>
            <w:r>
              <w:rPr>
                <w:rFonts w:cs="Calibri"/>
              </w:rPr>
              <w:t>19</w:t>
            </w:r>
          </w:p>
        </w:tc>
        <w:tc>
          <w:tcPr>
            <w:tcW w:w="849" w:type="pct"/>
            <w:gridSpan w:val="2"/>
            <w:tcBorders>
              <w:top w:val="single" w:sz="8" w:space="0" w:color="auto"/>
              <w:left w:val="nil"/>
              <w:bottom w:val="single" w:sz="8" w:space="0" w:color="auto"/>
              <w:right w:val="single" w:sz="8" w:space="0" w:color="auto"/>
            </w:tcBorders>
            <w:shd w:val="clear" w:color="auto" w:fill="auto"/>
            <w:noWrap/>
            <w:vAlign w:val="center"/>
            <w:hideMark/>
          </w:tcPr>
          <w:p w:rsidR="007C09E3" w:rsidRPr="00087E7A" w:rsidRDefault="007C09E3" w:rsidP="00330132">
            <w:pPr>
              <w:spacing w:after="0" w:line="360" w:lineRule="auto"/>
              <w:rPr>
                <w:rFonts w:cs="Calibri"/>
                <w:b/>
              </w:rPr>
            </w:pPr>
            <w:r w:rsidRPr="00087E7A">
              <w:rPr>
                <w:rFonts w:cs="Calibri"/>
                <w:b/>
              </w:rPr>
              <w:t>Agrotur</w:t>
            </w:r>
            <w:r w:rsidR="00330132">
              <w:rPr>
                <w:rFonts w:cs="Calibri"/>
                <w:b/>
              </w:rPr>
              <w:t xml:space="preserve">istički </w:t>
            </w:r>
            <w:r w:rsidRPr="00087E7A">
              <w:rPr>
                <w:rFonts w:cs="Calibri"/>
                <w:b/>
              </w:rPr>
              <w:t>tehničar</w:t>
            </w:r>
          </w:p>
        </w:tc>
        <w:tc>
          <w:tcPr>
            <w:tcW w:w="1079" w:type="pct"/>
            <w:tcBorders>
              <w:top w:val="single" w:sz="8" w:space="0" w:color="auto"/>
              <w:left w:val="nil"/>
              <w:bottom w:val="single" w:sz="8" w:space="0" w:color="auto"/>
              <w:right w:val="single" w:sz="8" w:space="0" w:color="auto"/>
            </w:tcBorders>
            <w:shd w:val="clear" w:color="auto" w:fill="auto"/>
            <w:noWrap/>
            <w:vAlign w:val="center"/>
            <w:hideMark/>
          </w:tcPr>
          <w:p w:rsidR="007C09E3" w:rsidRPr="00087E7A" w:rsidRDefault="00330132" w:rsidP="00330132">
            <w:pPr>
              <w:spacing w:after="0" w:line="360" w:lineRule="auto"/>
              <w:rPr>
                <w:rFonts w:cs="Calibri"/>
                <w:sz w:val="22"/>
                <w:szCs w:val="22"/>
              </w:rPr>
            </w:pPr>
            <w:r w:rsidRPr="00087E7A">
              <w:rPr>
                <w:rFonts w:cs="Calibri"/>
              </w:rPr>
              <w:t>Vujčić Jasna</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2.</w:t>
            </w:r>
            <w:r w:rsidR="000B5DB4">
              <w:rPr>
                <w:rFonts w:cs="Calibri"/>
              </w:rPr>
              <w:t xml:space="preserve"> </w:t>
            </w:r>
            <w:r w:rsidRPr="00087E7A">
              <w:rPr>
                <w:rFonts w:cs="Calibri"/>
              </w:rPr>
              <w:t>B</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r w:rsidR="00330132">
              <w:rPr>
                <w:rFonts w:cs="Calibri"/>
                <w:sz w:val="18"/>
                <w:szCs w:val="18"/>
              </w:rPr>
              <w:t>8</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2</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20</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7</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r w:rsidR="00330132">
              <w:rPr>
                <w:rFonts w:cs="Calibri"/>
                <w:sz w:val="18"/>
                <w:szCs w:val="18"/>
              </w:rPr>
              <w:t>3</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232D51" w:rsidP="002B2060">
            <w:pPr>
              <w:spacing w:after="0" w:line="360" w:lineRule="auto"/>
              <w:jc w:val="center"/>
              <w:rPr>
                <w:rFonts w:cs="Calibri"/>
              </w:rPr>
            </w:pPr>
            <w:r w:rsidRPr="00087E7A">
              <w:rPr>
                <w:rFonts w:cs="Calibri"/>
              </w:rPr>
              <w:t>2</w:t>
            </w:r>
            <w:r w:rsidR="00330132">
              <w:rPr>
                <w:rFonts w:cs="Calibri"/>
              </w:rPr>
              <w:t>0</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330132" w:rsidP="002B2060">
            <w:pPr>
              <w:spacing w:after="0" w:line="360" w:lineRule="auto"/>
              <w:rPr>
                <w:rFonts w:cs="Calibri"/>
                <w:b/>
              </w:rPr>
            </w:pPr>
            <w:r w:rsidRPr="00087E7A">
              <w:rPr>
                <w:rFonts w:cs="Calibri"/>
                <w:b/>
              </w:rPr>
              <w:t>Agrotur</w:t>
            </w:r>
            <w:r>
              <w:rPr>
                <w:rFonts w:cs="Calibri"/>
                <w:b/>
              </w:rPr>
              <w:t xml:space="preserve">istički </w:t>
            </w:r>
            <w:r w:rsidRPr="00087E7A">
              <w:rPr>
                <w:rFonts w:cs="Calibri"/>
                <w:b/>
              </w:rPr>
              <w:t>tehničar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330132" w:rsidP="00330132">
            <w:pPr>
              <w:spacing w:after="0" w:line="360" w:lineRule="auto"/>
              <w:rPr>
                <w:rFonts w:cs="Calibri"/>
                <w:sz w:val="22"/>
                <w:szCs w:val="22"/>
              </w:rPr>
            </w:pPr>
            <w:r w:rsidRPr="00087E7A">
              <w:rPr>
                <w:rFonts w:cs="Calibri"/>
              </w:rPr>
              <w:t>Vujčić Jasna</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3.</w:t>
            </w:r>
            <w:r w:rsidR="000B5DB4">
              <w:rPr>
                <w:rFonts w:cs="Calibri"/>
              </w:rPr>
              <w:t xml:space="preserve"> </w:t>
            </w:r>
            <w:r w:rsidRPr="00087E7A">
              <w:rPr>
                <w:rFonts w:cs="Calibri"/>
              </w:rPr>
              <w:t>B</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19</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2</w:t>
            </w:r>
            <w:r w:rsidR="00330132">
              <w:rPr>
                <w:rFonts w:cs="Calibri"/>
                <w:sz w:val="18"/>
                <w:szCs w:val="18"/>
              </w:rPr>
              <w:t>1</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2</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2</w:t>
            </w:r>
            <w:r w:rsidR="00330132">
              <w:rPr>
                <w:rFonts w:cs="Calibri"/>
                <w:sz w:val="18"/>
                <w:szCs w:val="18"/>
              </w:rPr>
              <w:t>0</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232D51" w:rsidP="002B2060">
            <w:pPr>
              <w:spacing w:after="0" w:line="360" w:lineRule="auto"/>
              <w:jc w:val="center"/>
              <w:rPr>
                <w:rFonts w:cs="Calibri"/>
              </w:rPr>
            </w:pPr>
            <w:r w:rsidRPr="00087E7A">
              <w:rPr>
                <w:rFonts w:cs="Calibri"/>
              </w:rPr>
              <w:t>2</w:t>
            </w:r>
            <w:r w:rsidR="00330132">
              <w:rPr>
                <w:rFonts w:cs="Calibri"/>
              </w:rPr>
              <w:t>2</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330132" w:rsidP="002B2060">
            <w:pPr>
              <w:spacing w:after="0" w:line="360" w:lineRule="auto"/>
              <w:rPr>
                <w:rFonts w:cs="Calibri"/>
                <w:b/>
              </w:rPr>
            </w:pPr>
            <w:r w:rsidRPr="00087E7A">
              <w:rPr>
                <w:rFonts w:cs="Calibri"/>
                <w:b/>
              </w:rPr>
              <w:t>Agrotur</w:t>
            </w:r>
            <w:r>
              <w:rPr>
                <w:rFonts w:cs="Calibri"/>
                <w:b/>
              </w:rPr>
              <w:t xml:space="preserve">istički </w:t>
            </w:r>
            <w:r w:rsidRPr="00087E7A">
              <w:rPr>
                <w:rFonts w:cs="Calibri"/>
                <w:b/>
              </w:rPr>
              <w:t>tehničar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330132" w:rsidP="00330132">
            <w:pPr>
              <w:spacing w:after="0" w:line="360" w:lineRule="auto"/>
              <w:rPr>
                <w:rFonts w:cs="Calibri"/>
              </w:rPr>
            </w:pPr>
            <w:r>
              <w:rPr>
                <w:rFonts w:cs="Calibri"/>
                <w:color w:val="000000"/>
                <w:sz w:val="22"/>
                <w:szCs w:val="22"/>
              </w:rPr>
              <w:t xml:space="preserve">Maratović </w:t>
            </w:r>
            <w:r w:rsidR="00002F85" w:rsidRPr="00087E7A">
              <w:rPr>
                <w:rFonts w:cs="Calibri"/>
                <w:color w:val="000000"/>
                <w:sz w:val="22"/>
                <w:szCs w:val="22"/>
              </w:rPr>
              <w:t>Tanja</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4.</w:t>
            </w:r>
            <w:r w:rsidR="000B5DB4">
              <w:rPr>
                <w:rFonts w:cs="Calibri"/>
              </w:rPr>
              <w:t xml:space="preserve"> </w:t>
            </w:r>
            <w:r w:rsidRPr="00087E7A">
              <w:rPr>
                <w:rFonts w:cs="Calibri"/>
              </w:rPr>
              <w:t>B</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17</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2</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w:t>
            </w:r>
            <w:r w:rsidR="00232D51" w:rsidRPr="00087E7A">
              <w:rPr>
                <w:rFonts w:cs="Calibri"/>
                <w:sz w:val="18"/>
                <w:szCs w:val="18"/>
              </w:rPr>
              <w:t>8</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8</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330132" w:rsidP="002B2060">
            <w:pPr>
              <w:spacing w:after="0" w:line="360" w:lineRule="auto"/>
              <w:jc w:val="center"/>
              <w:rPr>
                <w:rFonts w:cs="Calibri"/>
                <w:sz w:val="18"/>
                <w:szCs w:val="18"/>
              </w:rPr>
            </w:pPr>
            <w:r>
              <w:rPr>
                <w:rFonts w:cs="Calibri"/>
                <w:sz w:val="18"/>
                <w:szCs w:val="18"/>
              </w:rPr>
              <w:t>11</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330132" w:rsidP="002B2060">
            <w:pPr>
              <w:spacing w:after="0" w:line="360" w:lineRule="auto"/>
              <w:jc w:val="center"/>
              <w:rPr>
                <w:rFonts w:cs="Calibri"/>
              </w:rPr>
            </w:pPr>
            <w:r>
              <w:rPr>
                <w:rFonts w:cs="Calibri"/>
              </w:rPr>
              <w:t>19</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330132" w:rsidP="002B2060">
            <w:pPr>
              <w:spacing w:after="0" w:line="360" w:lineRule="auto"/>
              <w:rPr>
                <w:rFonts w:cs="Calibri"/>
                <w:b/>
              </w:rPr>
            </w:pPr>
            <w:r w:rsidRPr="00087E7A">
              <w:rPr>
                <w:rFonts w:cs="Calibri"/>
                <w:b/>
              </w:rPr>
              <w:t>Agrotur</w:t>
            </w:r>
            <w:r>
              <w:rPr>
                <w:rFonts w:cs="Calibri"/>
                <w:b/>
              </w:rPr>
              <w:t xml:space="preserve">istički </w:t>
            </w:r>
            <w:r w:rsidRPr="00087E7A">
              <w:rPr>
                <w:rFonts w:cs="Calibri"/>
                <w:b/>
              </w:rPr>
              <w:t>tehničar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330132" w:rsidP="00330132">
            <w:pPr>
              <w:spacing w:after="0" w:line="360" w:lineRule="auto"/>
              <w:rPr>
                <w:rFonts w:cs="Calibri"/>
              </w:rPr>
            </w:pPr>
            <w:r>
              <w:rPr>
                <w:rFonts w:cs="Calibri"/>
              </w:rPr>
              <w:t>Medak Krunoslav</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rPr>
            </w:pPr>
          </w:p>
        </w:tc>
        <w:tc>
          <w:tcPr>
            <w:tcW w:w="308" w:type="pct"/>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2B2060">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7</w:t>
            </w:r>
            <w:r w:rsidR="00232D51" w:rsidRPr="00087E7A">
              <w:rPr>
                <w:rFonts w:cs="Calibri"/>
                <w:b/>
                <w:bCs/>
              </w:rPr>
              <w:t>2</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8</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77</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3</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232D51" w:rsidP="002B2060">
            <w:pPr>
              <w:spacing w:after="0" w:line="360" w:lineRule="auto"/>
              <w:jc w:val="center"/>
              <w:rPr>
                <w:rFonts w:cs="Calibri"/>
                <w:b/>
                <w:bCs/>
              </w:rPr>
            </w:pPr>
            <w:r w:rsidRPr="00087E7A">
              <w:rPr>
                <w:rFonts w:cs="Calibri"/>
                <w:b/>
                <w:bCs/>
              </w:rPr>
              <w:t>2</w:t>
            </w:r>
            <w:r w:rsidR="006A7775">
              <w:rPr>
                <w:rFonts w:cs="Calibri"/>
                <w:b/>
                <w:bCs/>
              </w:rPr>
              <w:t>1</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59</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7C09E3" w:rsidRPr="00087E7A" w:rsidRDefault="006A7775" w:rsidP="002B2060">
            <w:pPr>
              <w:spacing w:after="0" w:line="360" w:lineRule="auto"/>
              <w:jc w:val="center"/>
              <w:rPr>
                <w:rFonts w:cs="Calibri"/>
                <w:b/>
                <w:bCs/>
              </w:rPr>
            </w:pPr>
            <w:r>
              <w:rPr>
                <w:rFonts w:cs="Calibri"/>
                <w:b/>
                <w:bCs/>
              </w:rPr>
              <w:t>80</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b/>
                <w:color w:val="FF0000"/>
              </w:rPr>
            </w:pPr>
            <w:r w:rsidRPr="00087E7A">
              <w:rPr>
                <w:rFonts w:cs="Calibri"/>
                <w:b/>
                <w:color w:val="FF0000"/>
              </w:rPr>
              <w:t> </w:t>
            </w:r>
          </w:p>
        </w:tc>
        <w:tc>
          <w:tcPr>
            <w:tcW w:w="1079" w:type="pct"/>
            <w:tcBorders>
              <w:top w:val="nil"/>
              <w:left w:val="nil"/>
              <w:bottom w:val="single" w:sz="8" w:space="0" w:color="auto"/>
              <w:right w:val="single" w:sz="8"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b/>
                <w:color w:val="FF0000"/>
              </w:rPr>
            </w:pPr>
            <w:r w:rsidRPr="00087E7A">
              <w:rPr>
                <w:rFonts w:cs="Calibri"/>
                <w:b/>
                <w:color w:val="FF0000"/>
              </w:rPr>
              <w:t> </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1.</w:t>
            </w:r>
            <w:r w:rsidR="000B5DB4">
              <w:rPr>
                <w:rFonts w:cs="Calibri"/>
              </w:rPr>
              <w:t xml:space="preserve"> </w:t>
            </w:r>
            <w:r w:rsidRPr="00087E7A">
              <w:rPr>
                <w:rFonts w:cs="Calibri"/>
              </w:rPr>
              <w:t>C</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19</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20</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11</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9</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6A7775" w:rsidRPr="00087E7A" w:rsidRDefault="006A7775" w:rsidP="006A7775">
            <w:pPr>
              <w:spacing w:after="0" w:line="360" w:lineRule="auto"/>
              <w:jc w:val="center"/>
              <w:rPr>
                <w:rFonts w:cs="Calibri"/>
              </w:rPr>
            </w:pPr>
            <w:r>
              <w:rPr>
                <w:rFonts w:cs="Calibri"/>
              </w:rPr>
              <w:t>20</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7C09E3" w:rsidP="002B2060">
            <w:pPr>
              <w:spacing w:after="0" w:line="360" w:lineRule="auto"/>
              <w:rPr>
                <w:rFonts w:cs="Calibri"/>
                <w:b/>
              </w:rPr>
            </w:pPr>
            <w:r w:rsidRPr="00087E7A">
              <w:rPr>
                <w:rFonts w:cs="Calibri"/>
                <w:b/>
              </w:rPr>
              <w:t>Polj.</w:t>
            </w:r>
            <w:r w:rsidR="006A7775">
              <w:rPr>
                <w:rFonts w:cs="Calibri"/>
                <w:b/>
              </w:rPr>
              <w:t xml:space="preserve"> </w:t>
            </w:r>
            <w:r w:rsidRPr="00087E7A">
              <w:rPr>
                <w:rFonts w:cs="Calibri"/>
                <w:b/>
              </w:rPr>
              <w:t>teh.</w:t>
            </w:r>
            <w:r w:rsidR="006A7775">
              <w:rPr>
                <w:rFonts w:cs="Calibri"/>
                <w:b/>
              </w:rPr>
              <w:t xml:space="preserve"> </w:t>
            </w:r>
            <w:r w:rsidRPr="00087E7A">
              <w:rPr>
                <w:rFonts w:cs="Calibri"/>
                <w:b/>
              </w:rPr>
              <w:t>fitofarmac</w:t>
            </w:r>
            <w:r w:rsidR="006A7775">
              <w:rPr>
                <w:rFonts w:cs="Calibri"/>
                <w:b/>
              </w:rPr>
              <w:t>eut</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8A6FFD" w:rsidP="008A6FFD">
            <w:pPr>
              <w:spacing w:after="0" w:line="360" w:lineRule="auto"/>
              <w:rPr>
                <w:rFonts w:cs="Calibri"/>
                <w:sz w:val="22"/>
                <w:szCs w:val="22"/>
              </w:rPr>
            </w:pPr>
            <w:r>
              <w:rPr>
                <w:rFonts w:cs="Calibri"/>
                <w:color w:val="000000"/>
                <w:sz w:val="22"/>
                <w:szCs w:val="22"/>
              </w:rPr>
              <w:t xml:space="preserve">Maratović </w:t>
            </w:r>
            <w:r w:rsidRPr="00087E7A">
              <w:rPr>
                <w:rFonts w:cs="Calibri"/>
                <w:color w:val="000000"/>
                <w:sz w:val="22"/>
                <w:szCs w:val="22"/>
              </w:rPr>
              <w:t>Tanja</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2.</w:t>
            </w:r>
            <w:r w:rsidR="000B5DB4">
              <w:rPr>
                <w:rFonts w:cs="Calibri"/>
              </w:rPr>
              <w:t xml:space="preserve"> </w:t>
            </w:r>
            <w:r w:rsidRPr="00087E7A">
              <w:rPr>
                <w:rFonts w:cs="Calibri"/>
              </w:rPr>
              <w:t>C</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19</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20</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4</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16</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232D51" w:rsidP="002B2060">
            <w:pPr>
              <w:spacing w:after="0" w:line="360" w:lineRule="auto"/>
              <w:jc w:val="center"/>
              <w:rPr>
                <w:rFonts w:cs="Calibri"/>
              </w:rPr>
            </w:pPr>
            <w:r w:rsidRPr="00087E7A">
              <w:rPr>
                <w:rFonts w:cs="Calibri"/>
              </w:rPr>
              <w:t>20</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6A7775" w:rsidP="002B2060">
            <w:pPr>
              <w:spacing w:after="0" w:line="360" w:lineRule="auto"/>
              <w:rPr>
                <w:rFonts w:cs="Calibri"/>
                <w:b/>
              </w:rPr>
            </w:pPr>
            <w:r w:rsidRPr="00087E7A">
              <w:rPr>
                <w:rFonts w:cs="Calibri"/>
                <w:b/>
              </w:rPr>
              <w:t>Polj.</w:t>
            </w:r>
            <w:r>
              <w:rPr>
                <w:rFonts w:cs="Calibri"/>
                <w:b/>
              </w:rPr>
              <w:t xml:space="preserve"> </w:t>
            </w:r>
            <w:r w:rsidRPr="00087E7A">
              <w:rPr>
                <w:rFonts w:cs="Calibri"/>
                <w:b/>
              </w:rPr>
              <w:t>teh.</w:t>
            </w:r>
            <w:r>
              <w:rPr>
                <w:rFonts w:cs="Calibri"/>
                <w:b/>
              </w:rPr>
              <w:t xml:space="preserve"> </w:t>
            </w:r>
            <w:r w:rsidRPr="00087E7A">
              <w:rPr>
                <w:rFonts w:cs="Calibri"/>
                <w:b/>
              </w:rPr>
              <w:t>fitofarmac</w:t>
            </w:r>
            <w:r>
              <w:rPr>
                <w:rFonts w:cs="Calibri"/>
                <w:b/>
              </w:rPr>
              <w:t>eut</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0B5DB4" w:rsidP="008A6FFD">
            <w:pPr>
              <w:spacing w:after="0" w:line="360" w:lineRule="auto"/>
              <w:rPr>
                <w:rFonts w:cs="Calibri"/>
                <w:sz w:val="20"/>
                <w:szCs w:val="20"/>
              </w:rPr>
            </w:pPr>
            <w:r>
              <w:rPr>
                <w:rFonts w:cs="Calibri"/>
              </w:rPr>
              <w:t>Medak Krunoslav</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3.</w:t>
            </w:r>
            <w:r w:rsidR="000B5DB4">
              <w:rPr>
                <w:rFonts w:cs="Calibri"/>
              </w:rPr>
              <w:t xml:space="preserve"> </w:t>
            </w:r>
            <w:r w:rsidRPr="00087E7A">
              <w:rPr>
                <w:rFonts w:cs="Calibri"/>
              </w:rPr>
              <w:t>C</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19</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2</w:t>
            </w:r>
            <w:r w:rsidR="000B5DB4">
              <w:rPr>
                <w:rFonts w:cs="Calibri"/>
                <w:sz w:val="18"/>
                <w:szCs w:val="18"/>
              </w:rPr>
              <w:t>0</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6</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r w:rsidR="006A7775">
              <w:rPr>
                <w:rFonts w:cs="Calibri"/>
                <w:sz w:val="18"/>
                <w:szCs w:val="18"/>
              </w:rPr>
              <w:t>4</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232D51" w:rsidP="002B2060">
            <w:pPr>
              <w:spacing w:after="0" w:line="360" w:lineRule="auto"/>
              <w:jc w:val="center"/>
              <w:rPr>
                <w:rFonts w:cs="Calibri"/>
              </w:rPr>
            </w:pPr>
            <w:r w:rsidRPr="00087E7A">
              <w:rPr>
                <w:rFonts w:cs="Calibri"/>
              </w:rPr>
              <w:t>2</w:t>
            </w:r>
            <w:r w:rsidR="006A7775">
              <w:rPr>
                <w:rFonts w:cs="Calibri"/>
              </w:rPr>
              <w:t>0</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6A7775" w:rsidP="002B2060">
            <w:pPr>
              <w:spacing w:after="0" w:line="360" w:lineRule="auto"/>
              <w:rPr>
                <w:rFonts w:cs="Calibri"/>
                <w:b/>
              </w:rPr>
            </w:pPr>
            <w:r w:rsidRPr="00087E7A">
              <w:rPr>
                <w:rFonts w:cs="Calibri"/>
                <w:b/>
              </w:rPr>
              <w:t>Polj.</w:t>
            </w:r>
            <w:r>
              <w:rPr>
                <w:rFonts w:cs="Calibri"/>
                <w:b/>
              </w:rPr>
              <w:t xml:space="preserve"> </w:t>
            </w:r>
            <w:r w:rsidRPr="00087E7A">
              <w:rPr>
                <w:rFonts w:cs="Calibri"/>
                <w:b/>
              </w:rPr>
              <w:t>teh.</w:t>
            </w:r>
            <w:r>
              <w:rPr>
                <w:rFonts w:cs="Calibri"/>
                <w:b/>
              </w:rPr>
              <w:t xml:space="preserve"> </w:t>
            </w:r>
            <w:r w:rsidRPr="00087E7A">
              <w:rPr>
                <w:rFonts w:cs="Calibri"/>
                <w:b/>
              </w:rPr>
              <w:t>fitofarmac</w:t>
            </w:r>
            <w:r>
              <w:rPr>
                <w:rFonts w:cs="Calibri"/>
                <w:b/>
              </w:rPr>
              <w:t>eut</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0B5DB4" w:rsidP="008A6FFD">
            <w:pPr>
              <w:spacing w:after="0" w:line="360" w:lineRule="auto"/>
              <w:rPr>
                <w:rFonts w:cs="Calibri"/>
              </w:rPr>
            </w:pPr>
            <w:r w:rsidRPr="00087E7A">
              <w:rPr>
                <w:rFonts w:cs="Calibri"/>
              </w:rPr>
              <w:t>Bilandžić</w:t>
            </w:r>
            <w:r>
              <w:rPr>
                <w:rFonts w:cs="Calibri"/>
              </w:rPr>
              <w:t xml:space="preserve"> Kovačević</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4.</w:t>
            </w:r>
            <w:r w:rsidR="000B5DB4">
              <w:rPr>
                <w:rFonts w:cs="Calibri"/>
              </w:rPr>
              <w:t xml:space="preserve"> </w:t>
            </w:r>
            <w:r w:rsidRPr="00087E7A">
              <w:rPr>
                <w:rFonts w:cs="Calibri"/>
              </w:rPr>
              <w:t>C</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18</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18</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6A7775" w:rsidP="002B2060">
            <w:pPr>
              <w:spacing w:after="0" w:line="360" w:lineRule="auto"/>
              <w:jc w:val="center"/>
              <w:rPr>
                <w:rFonts w:cs="Calibri"/>
                <w:sz w:val="18"/>
                <w:szCs w:val="18"/>
              </w:rPr>
            </w:pPr>
            <w:r>
              <w:rPr>
                <w:rFonts w:cs="Calibri"/>
                <w:sz w:val="18"/>
                <w:szCs w:val="18"/>
              </w:rPr>
              <w:t>6</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232D51" w:rsidP="002B2060">
            <w:pPr>
              <w:spacing w:after="0" w:line="360" w:lineRule="auto"/>
              <w:jc w:val="center"/>
              <w:rPr>
                <w:rFonts w:cs="Calibri"/>
                <w:sz w:val="18"/>
                <w:szCs w:val="18"/>
              </w:rPr>
            </w:pPr>
            <w:r w:rsidRPr="00087E7A">
              <w:rPr>
                <w:rFonts w:cs="Calibri"/>
                <w:sz w:val="18"/>
                <w:szCs w:val="18"/>
              </w:rPr>
              <w:t>1</w:t>
            </w:r>
            <w:r w:rsidR="006A7775">
              <w:rPr>
                <w:rFonts w:cs="Calibri"/>
                <w:sz w:val="18"/>
                <w:szCs w:val="18"/>
              </w:rPr>
              <w:t>2</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6A7775" w:rsidP="002B2060">
            <w:pPr>
              <w:spacing w:after="0" w:line="360" w:lineRule="auto"/>
              <w:jc w:val="center"/>
              <w:rPr>
                <w:rFonts w:cs="Calibri"/>
              </w:rPr>
            </w:pPr>
            <w:r>
              <w:rPr>
                <w:rFonts w:cs="Calibri"/>
              </w:rPr>
              <w:t>18</w:t>
            </w:r>
          </w:p>
        </w:tc>
        <w:tc>
          <w:tcPr>
            <w:tcW w:w="849" w:type="pct"/>
            <w:gridSpan w:val="2"/>
            <w:tcBorders>
              <w:top w:val="nil"/>
              <w:left w:val="nil"/>
              <w:bottom w:val="single" w:sz="8" w:space="0" w:color="auto"/>
              <w:right w:val="single" w:sz="8" w:space="0" w:color="auto"/>
            </w:tcBorders>
            <w:shd w:val="clear" w:color="auto" w:fill="auto"/>
            <w:noWrap/>
            <w:vAlign w:val="bottom"/>
            <w:hideMark/>
          </w:tcPr>
          <w:p w:rsidR="007C09E3" w:rsidRPr="00087E7A" w:rsidRDefault="006A7775" w:rsidP="002B2060">
            <w:pPr>
              <w:spacing w:after="0" w:line="360" w:lineRule="auto"/>
              <w:rPr>
                <w:rFonts w:cs="Calibri"/>
                <w:b/>
              </w:rPr>
            </w:pPr>
            <w:r w:rsidRPr="00087E7A">
              <w:rPr>
                <w:rFonts w:cs="Calibri"/>
                <w:b/>
              </w:rPr>
              <w:t>Polj.</w:t>
            </w:r>
            <w:r>
              <w:rPr>
                <w:rFonts w:cs="Calibri"/>
                <w:b/>
              </w:rPr>
              <w:t xml:space="preserve"> </w:t>
            </w:r>
            <w:r w:rsidRPr="00087E7A">
              <w:rPr>
                <w:rFonts w:cs="Calibri"/>
                <w:b/>
              </w:rPr>
              <w:t>teh.</w:t>
            </w:r>
            <w:r>
              <w:rPr>
                <w:rFonts w:cs="Calibri"/>
                <w:b/>
              </w:rPr>
              <w:t xml:space="preserve"> </w:t>
            </w:r>
            <w:r w:rsidRPr="00087E7A">
              <w:rPr>
                <w:rFonts w:cs="Calibri"/>
                <w:b/>
              </w:rPr>
              <w:t>fitofarmac</w:t>
            </w:r>
            <w:r>
              <w:rPr>
                <w:rFonts w:cs="Calibri"/>
                <w:b/>
              </w:rPr>
              <w:t>eut</w:t>
            </w:r>
          </w:p>
        </w:tc>
        <w:tc>
          <w:tcPr>
            <w:tcW w:w="1079" w:type="pct"/>
            <w:tcBorders>
              <w:top w:val="nil"/>
              <w:left w:val="nil"/>
              <w:bottom w:val="single" w:sz="8" w:space="0" w:color="auto"/>
              <w:right w:val="single" w:sz="8" w:space="0" w:color="auto"/>
            </w:tcBorders>
            <w:shd w:val="clear" w:color="auto" w:fill="auto"/>
            <w:noWrap/>
            <w:vAlign w:val="center"/>
          </w:tcPr>
          <w:p w:rsidR="007C09E3" w:rsidRPr="00087E7A" w:rsidRDefault="000B5DB4" w:rsidP="008A6FFD">
            <w:pPr>
              <w:spacing w:after="0" w:line="360" w:lineRule="auto"/>
              <w:rPr>
                <w:rFonts w:cs="Calibri"/>
              </w:rPr>
            </w:pPr>
            <w:r>
              <w:rPr>
                <w:rFonts w:cs="Calibri"/>
                <w:color w:val="000000"/>
                <w:sz w:val="22"/>
                <w:szCs w:val="22"/>
              </w:rPr>
              <w:t xml:space="preserve">Maratović </w:t>
            </w:r>
            <w:r w:rsidRPr="00087E7A">
              <w:rPr>
                <w:rFonts w:cs="Calibri"/>
                <w:color w:val="000000"/>
                <w:sz w:val="22"/>
                <w:szCs w:val="22"/>
              </w:rPr>
              <w:t>Tanja</w:t>
            </w:r>
          </w:p>
        </w:tc>
      </w:tr>
      <w:tr w:rsidR="00910ECC" w:rsidRPr="00087E7A" w:rsidTr="002C04F6">
        <w:trPr>
          <w:trHeight w:val="506"/>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7C09E3" w:rsidRPr="00087E7A" w:rsidRDefault="007C09E3" w:rsidP="000B5DB4">
            <w:pPr>
              <w:spacing w:after="0" w:line="360" w:lineRule="auto"/>
              <w:rPr>
                <w:rFonts w:cs="Calibri"/>
                <w:b/>
              </w:rPr>
            </w:pPr>
          </w:p>
        </w:tc>
        <w:tc>
          <w:tcPr>
            <w:tcW w:w="308" w:type="pct"/>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2B2060">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75</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3</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78</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0</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27</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232D51" w:rsidP="002B2060">
            <w:pPr>
              <w:spacing w:after="0" w:line="360" w:lineRule="auto"/>
              <w:jc w:val="center"/>
              <w:rPr>
                <w:rFonts w:cs="Calibri"/>
                <w:b/>
                <w:bCs/>
              </w:rPr>
            </w:pPr>
            <w:r w:rsidRPr="00087E7A">
              <w:rPr>
                <w:rFonts w:cs="Calibri"/>
                <w:b/>
                <w:bCs/>
              </w:rPr>
              <w:t>5</w:t>
            </w:r>
            <w:r w:rsidR="000B5DB4">
              <w:rPr>
                <w:rFonts w:cs="Calibri"/>
                <w:b/>
                <w:bCs/>
              </w:rPr>
              <w:t>1</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7C09E3" w:rsidRPr="00087E7A" w:rsidRDefault="000B5DB4" w:rsidP="002B2060">
            <w:pPr>
              <w:spacing w:after="0" w:line="360" w:lineRule="auto"/>
              <w:jc w:val="center"/>
              <w:rPr>
                <w:rFonts w:cs="Calibri"/>
                <w:b/>
                <w:bCs/>
              </w:rPr>
            </w:pPr>
            <w:r>
              <w:rPr>
                <w:rFonts w:cs="Calibri"/>
                <w:b/>
                <w:bCs/>
              </w:rPr>
              <w:t>78</w:t>
            </w:r>
          </w:p>
        </w:tc>
        <w:tc>
          <w:tcPr>
            <w:tcW w:w="1928" w:type="pct"/>
            <w:gridSpan w:val="3"/>
            <w:tcBorders>
              <w:top w:val="nil"/>
              <w:left w:val="nil"/>
              <w:bottom w:val="single" w:sz="8" w:space="0" w:color="auto"/>
              <w:right w:val="single" w:sz="8"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b/>
              </w:rPr>
            </w:pPr>
            <w:r w:rsidRPr="00087E7A">
              <w:rPr>
                <w:rFonts w:cs="Calibri"/>
                <w:b/>
              </w:rPr>
              <w:t> </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1.</w:t>
            </w:r>
            <w:r w:rsidR="000B5DB4">
              <w:rPr>
                <w:rFonts w:cs="Calibri"/>
              </w:rPr>
              <w:t xml:space="preserve"> </w:t>
            </w:r>
            <w:r w:rsidRPr="00087E7A">
              <w:rPr>
                <w:rFonts w:cs="Calibri"/>
              </w:rPr>
              <w:t>D</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III</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6</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9B4139" w:rsidP="002B2060">
            <w:pPr>
              <w:spacing w:after="0" w:line="360" w:lineRule="auto"/>
              <w:jc w:val="center"/>
              <w:rPr>
                <w:rFonts w:cs="Calibri"/>
                <w:sz w:val="18"/>
                <w:szCs w:val="18"/>
              </w:rPr>
            </w:pPr>
            <w:r w:rsidRPr="00087E7A">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9B4139" w:rsidP="002B2060">
            <w:pPr>
              <w:spacing w:after="0" w:line="360" w:lineRule="auto"/>
              <w:jc w:val="center"/>
              <w:rPr>
                <w:rFonts w:cs="Calibri"/>
                <w:sz w:val="18"/>
                <w:szCs w:val="18"/>
              </w:rPr>
            </w:pPr>
            <w:r w:rsidRPr="00087E7A">
              <w:rPr>
                <w:rFonts w:cs="Calibri"/>
                <w:sz w:val="18"/>
                <w:szCs w:val="18"/>
              </w:rPr>
              <w:t>5</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1</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6</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0B5DB4" w:rsidP="002B2060">
            <w:pPr>
              <w:spacing w:after="0" w:line="360" w:lineRule="auto"/>
              <w:jc w:val="center"/>
              <w:rPr>
                <w:rFonts w:cs="Calibri"/>
              </w:rPr>
            </w:pPr>
            <w:r>
              <w:rPr>
                <w:rFonts w:cs="Calibri"/>
              </w:rPr>
              <w:t>6</w:t>
            </w:r>
          </w:p>
        </w:tc>
        <w:tc>
          <w:tcPr>
            <w:tcW w:w="849" w:type="pct"/>
            <w:gridSpan w:val="2"/>
            <w:tcBorders>
              <w:top w:val="nil"/>
              <w:left w:val="nil"/>
              <w:bottom w:val="single" w:sz="8" w:space="0" w:color="auto"/>
              <w:right w:val="single" w:sz="8" w:space="0" w:color="auto"/>
            </w:tcBorders>
            <w:shd w:val="clear" w:color="auto" w:fill="auto"/>
            <w:noWrap/>
            <w:vAlign w:val="center"/>
            <w:hideMark/>
          </w:tcPr>
          <w:p w:rsidR="007C09E3" w:rsidRPr="00087E7A" w:rsidRDefault="007C09E3" w:rsidP="000B5DB4">
            <w:pPr>
              <w:spacing w:after="0" w:line="360" w:lineRule="auto"/>
              <w:rPr>
                <w:rFonts w:cs="Calibri"/>
                <w:b/>
              </w:rPr>
            </w:pPr>
            <w:r w:rsidRPr="00087E7A">
              <w:rPr>
                <w:rFonts w:cs="Calibri"/>
                <w:b/>
              </w:rPr>
              <w:t>Cvjećar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840703" w:rsidP="000B5DB4">
            <w:pPr>
              <w:spacing w:after="0" w:line="360" w:lineRule="auto"/>
              <w:rPr>
                <w:rFonts w:cs="Calibri"/>
              </w:rPr>
            </w:pPr>
            <w:r>
              <w:rPr>
                <w:rFonts w:cs="Calibri"/>
              </w:rPr>
              <w:t>Medak Krunoslav</w:t>
            </w:r>
          </w:p>
        </w:tc>
      </w:tr>
      <w:tr w:rsidR="00910EC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2.</w:t>
            </w:r>
            <w:r w:rsidR="000B5DB4">
              <w:rPr>
                <w:rFonts w:cs="Calibri"/>
              </w:rPr>
              <w:t xml:space="preserve"> </w:t>
            </w:r>
            <w:r w:rsidRPr="00087E7A">
              <w:rPr>
                <w:rFonts w:cs="Calibri"/>
              </w:rPr>
              <w:t>D</w:t>
            </w:r>
          </w:p>
        </w:tc>
        <w:tc>
          <w:tcPr>
            <w:tcW w:w="308" w:type="pct"/>
            <w:tcBorders>
              <w:top w:val="nil"/>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III</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3</w:t>
            </w:r>
          </w:p>
        </w:tc>
        <w:tc>
          <w:tcPr>
            <w:tcW w:w="384"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3</w:t>
            </w:r>
          </w:p>
        </w:tc>
        <w:tc>
          <w:tcPr>
            <w:tcW w:w="308"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087E7A" w:rsidRDefault="000B5DB4" w:rsidP="002B2060">
            <w:pPr>
              <w:spacing w:after="0" w:line="360" w:lineRule="auto"/>
              <w:jc w:val="center"/>
              <w:rPr>
                <w:rFonts w:cs="Calibri"/>
              </w:rPr>
            </w:pPr>
            <w:r>
              <w:rPr>
                <w:rFonts w:cs="Calibri"/>
              </w:rPr>
              <w:t>3</w:t>
            </w:r>
          </w:p>
        </w:tc>
        <w:tc>
          <w:tcPr>
            <w:tcW w:w="849" w:type="pct"/>
            <w:gridSpan w:val="2"/>
            <w:tcBorders>
              <w:top w:val="nil"/>
              <w:left w:val="nil"/>
              <w:bottom w:val="single" w:sz="8" w:space="0" w:color="auto"/>
              <w:right w:val="single" w:sz="8" w:space="0" w:color="auto"/>
            </w:tcBorders>
            <w:shd w:val="clear" w:color="auto" w:fill="auto"/>
            <w:noWrap/>
            <w:vAlign w:val="center"/>
            <w:hideMark/>
          </w:tcPr>
          <w:p w:rsidR="007C09E3" w:rsidRPr="00087E7A" w:rsidRDefault="007C09E3" w:rsidP="000B5DB4">
            <w:pPr>
              <w:spacing w:after="0" w:line="360" w:lineRule="auto"/>
              <w:rPr>
                <w:rFonts w:cs="Calibri"/>
                <w:b/>
              </w:rPr>
            </w:pPr>
            <w:r w:rsidRPr="00087E7A">
              <w:rPr>
                <w:rFonts w:cs="Calibri"/>
                <w:b/>
              </w:rPr>
              <w:t>Cvjećar</w:t>
            </w:r>
          </w:p>
        </w:tc>
        <w:tc>
          <w:tcPr>
            <w:tcW w:w="1079" w:type="pct"/>
            <w:tcBorders>
              <w:top w:val="nil"/>
              <w:left w:val="nil"/>
              <w:bottom w:val="single" w:sz="8" w:space="0" w:color="auto"/>
              <w:right w:val="single" w:sz="8" w:space="0" w:color="auto"/>
            </w:tcBorders>
            <w:shd w:val="clear" w:color="auto" w:fill="auto"/>
            <w:noWrap/>
            <w:vAlign w:val="center"/>
            <w:hideMark/>
          </w:tcPr>
          <w:p w:rsidR="007C09E3" w:rsidRPr="00087E7A" w:rsidRDefault="00840703" w:rsidP="000B5DB4">
            <w:pPr>
              <w:spacing w:after="0" w:line="360" w:lineRule="auto"/>
              <w:rPr>
                <w:rFonts w:cs="Calibri"/>
              </w:rPr>
            </w:pPr>
            <w:r>
              <w:rPr>
                <w:rFonts w:cs="Calibri"/>
              </w:rPr>
              <w:t>Medak Krunoslav</w:t>
            </w:r>
          </w:p>
        </w:tc>
      </w:tr>
      <w:tr w:rsidR="00910ECC" w:rsidRPr="00087E7A" w:rsidTr="002C04F6">
        <w:trPr>
          <w:trHeight w:val="315"/>
        </w:trPr>
        <w:tc>
          <w:tcPr>
            <w:tcW w:w="30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rPr>
            </w:pPr>
            <w:r w:rsidRPr="00087E7A">
              <w:rPr>
                <w:rFonts w:cs="Calibri"/>
              </w:rPr>
              <w:t>3.</w:t>
            </w:r>
            <w:r w:rsidR="000B5DB4">
              <w:rPr>
                <w:rFonts w:cs="Calibri"/>
              </w:rPr>
              <w:t xml:space="preserve"> </w:t>
            </w:r>
            <w:r w:rsidRPr="00087E7A">
              <w:rPr>
                <w:rFonts w:cs="Calibri"/>
              </w:rPr>
              <w:t>D</w:t>
            </w:r>
          </w:p>
        </w:tc>
        <w:tc>
          <w:tcPr>
            <w:tcW w:w="308" w:type="pct"/>
            <w:tcBorders>
              <w:top w:val="single" w:sz="4" w:space="0" w:color="auto"/>
              <w:left w:val="nil"/>
              <w:bottom w:val="single" w:sz="8" w:space="0" w:color="auto"/>
              <w:right w:val="single" w:sz="8" w:space="0" w:color="auto"/>
            </w:tcBorders>
            <w:shd w:val="clear" w:color="auto" w:fill="auto"/>
            <w:noWrap/>
            <w:vAlign w:val="center"/>
            <w:hideMark/>
          </w:tcPr>
          <w:p w:rsidR="007C09E3" w:rsidRPr="00087E7A" w:rsidRDefault="007C09E3" w:rsidP="002B2060">
            <w:pPr>
              <w:spacing w:after="0" w:line="360" w:lineRule="auto"/>
              <w:jc w:val="center"/>
              <w:rPr>
                <w:rFonts w:cs="Calibri"/>
              </w:rPr>
            </w:pPr>
            <w:r w:rsidRPr="00087E7A">
              <w:rPr>
                <w:rFonts w:cs="Calibri"/>
              </w:rPr>
              <w:t>III</w:t>
            </w:r>
          </w:p>
        </w:tc>
        <w:tc>
          <w:tcPr>
            <w:tcW w:w="384"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4</w:t>
            </w:r>
          </w:p>
        </w:tc>
        <w:tc>
          <w:tcPr>
            <w:tcW w:w="385"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0</w:t>
            </w:r>
          </w:p>
        </w:tc>
        <w:tc>
          <w:tcPr>
            <w:tcW w:w="385"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4</w:t>
            </w:r>
          </w:p>
        </w:tc>
        <w:tc>
          <w:tcPr>
            <w:tcW w:w="384"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7C09E3" w:rsidP="002B2060">
            <w:pPr>
              <w:spacing w:after="0" w:line="360" w:lineRule="auto"/>
              <w:jc w:val="center"/>
              <w:rPr>
                <w:rFonts w:cs="Calibri"/>
                <w:sz w:val="18"/>
                <w:szCs w:val="18"/>
              </w:rPr>
            </w:pPr>
            <w:r w:rsidRPr="00087E7A">
              <w:rPr>
                <w:rFonts w:cs="Calibri"/>
                <w:sz w:val="18"/>
                <w:szCs w:val="18"/>
              </w:rPr>
              <w:t>0</w:t>
            </w:r>
          </w:p>
        </w:tc>
        <w:tc>
          <w:tcPr>
            <w:tcW w:w="308" w:type="pct"/>
            <w:tcBorders>
              <w:top w:val="single" w:sz="4" w:space="0" w:color="auto"/>
              <w:left w:val="nil"/>
              <w:bottom w:val="single" w:sz="8" w:space="0" w:color="auto"/>
              <w:right w:val="single" w:sz="8" w:space="0" w:color="auto"/>
            </w:tcBorders>
            <w:shd w:val="clear" w:color="auto" w:fill="auto"/>
            <w:vAlign w:val="center"/>
            <w:hideMark/>
          </w:tcPr>
          <w:p w:rsidR="007C09E3" w:rsidRPr="00087E7A" w:rsidRDefault="000B5DB4" w:rsidP="002B2060">
            <w:pPr>
              <w:spacing w:after="0" w:line="360" w:lineRule="auto"/>
              <w:jc w:val="center"/>
              <w:rPr>
                <w:rFonts w:cs="Calibri"/>
                <w:sz w:val="18"/>
                <w:szCs w:val="18"/>
              </w:rPr>
            </w:pPr>
            <w:r>
              <w:rPr>
                <w:rFonts w:cs="Calibri"/>
                <w:sz w:val="18"/>
                <w:szCs w:val="18"/>
              </w:rPr>
              <w:t>4</w:t>
            </w:r>
          </w:p>
        </w:tc>
        <w:tc>
          <w:tcPr>
            <w:tcW w:w="308" w:type="pct"/>
            <w:gridSpan w:val="2"/>
            <w:tcBorders>
              <w:top w:val="single" w:sz="4" w:space="0" w:color="auto"/>
              <w:left w:val="nil"/>
              <w:bottom w:val="single" w:sz="8" w:space="0" w:color="auto"/>
              <w:right w:val="single" w:sz="8" w:space="0" w:color="000000"/>
            </w:tcBorders>
            <w:shd w:val="clear" w:color="auto" w:fill="auto"/>
            <w:vAlign w:val="center"/>
            <w:hideMark/>
          </w:tcPr>
          <w:p w:rsidR="007C09E3" w:rsidRPr="00087E7A" w:rsidRDefault="000B5DB4" w:rsidP="002B2060">
            <w:pPr>
              <w:spacing w:after="0" w:line="360" w:lineRule="auto"/>
              <w:jc w:val="center"/>
              <w:rPr>
                <w:rFonts w:cs="Calibri"/>
              </w:rPr>
            </w:pPr>
            <w:r>
              <w:rPr>
                <w:rFonts w:cs="Calibri"/>
              </w:rPr>
              <w:t>4</w:t>
            </w:r>
          </w:p>
        </w:tc>
        <w:tc>
          <w:tcPr>
            <w:tcW w:w="849" w:type="pct"/>
            <w:gridSpan w:val="2"/>
            <w:tcBorders>
              <w:top w:val="single" w:sz="4" w:space="0" w:color="auto"/>
              <w:left w:val="nil"/>
              <w:bottom w:val="single" w:sz="8" w:space="0" w:color="auto"/>
              <w:right w:val="single" w:sz="8" w:space="0" w:color="auto"/>
            </w:tcBorders>
            <w:shd w:val="clear" w:color="auto" w:fill="auto"/>
            <w:noWrap/>
            <w:vAlign w:val="center"/>
            <w:hideMark/>
          </w:tcPr>
          <w:p w:rsidR="007C09E3" w:rsidRPr="00087E7A" w:rsidRDefault="007C09E3" w:rsidP="000B5DB4">
            <w:pPr>
              <w:spacing w:after="0" w:line="360" w:lineRule="auto"/>
              <w:rPr>
                <w:rFonts w:cs="Calibri"/>
                <w:b/>
              </w:rPr>
            </w:pPr>
            <w:r w:rsidRPr="00087E7A">
              <w:rPr>
                <w:rFonts w:cs="Calibri"/>
                <w:b/>
              </w:rPr>
              <w:t>Cvjećar</w:t>
            </w:r>
          </w:p>
        </w:tc>
        <w:tc>
          <w:tcPr>
            <w:tcW w:w="1079" w:type="pct"/>
            <w:tcBorders>
              <w:top w:val="single" w:sz="4" w:space="0" w:color="auto"/>
              <w:left w:val="nil"/>
              <w:bottom w:val="single" w:sz="8" w:space="0" w:color="auto"/>
              <w:right w:val="single" w:sz="8" w:space="0" w:color="auto"/>
            </w:tcBorders>
            <w:shd w:val="clear" w:color="auto" w:fill="auto"/>
            <w:noWrap/>
            <w:vAlign w:val="center"/>
            <w:hideMark/>
          </w:tcPr>
          <w:p w:rsidR="007C09E3" w:rsidRPr="00087E7A" w:rsidRDefault="00840703" w:rsidP="000B5DB4">
            <w:pPr>
              <w:spacing w:after="0" w:line="360" w:lineRule="auto"/>
              <w:rPr>
                <w:rFonts w:cs="Calibri"/>
              </w:rPr>
            </w:pPr>
            <w:r w:rsidRPr="00087E7A">
              <w:rPr>
                <w:rFonts w:cs="Calibri"/>
              </w:rPr>
              <w:t>Bilandžić</w:t>
            </w:r>
            <w:r>
              <w:rPr>
                <w:rFonts w:cs="Calibri"/>
              </w:rPr>
              <w:t xml:space="preserve"> Kovačević</w:t>
            </w:r>
          </w:p>
        </w:tc>
      </w:tr>
      <w:tr w:rsidR="00910ECC" w:rsidRPr="00087E7A" w:rsidTr="002C04F6">
        <w:trPr>
          <w:trHeight w:val="253"/>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rPr>
            </w:pPr>
            <w:bookmarkStart w:id="93" w:name="_Hlk53420431"/>
          </w:p>
        </w:tc>
        <w:tc>
          <w:tcPr>
            <w:tcW w:w="308" w:type="pct"/>
            <w:tcBorders>
              <w:top w:val="nil"/>
              <w:left w:val="nil"/>
              <w:bottom w:val="single" w:sz="8" w:space="0" w:color="auto"/>
              <w:right w:val="single" w:sz="8" w:space="0" w:color="auto"/>
            </w:tcBorders>
            <w:shd w:val="clear" w:color="auto" w:fill="D9E2F3" w:themeFill="accent5" w:themeFillTint="33"/>
            <w:noWrap/>
            <w:vAlign w:val="center"/>
            <w:hideMark/>
          </w:tcPr>
          <w:p w:rsidR="007C09E3" w:rsidRPr="00087E7A" w:rsidRDefault="007C09E3" w:rsidP="002B2060">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13</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0</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12</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1</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7C09E3" w:rsidP="002B2060">
            <w:pPr>
              <w:spacing w:after="0" w:line="360" w:lineRule="auto"/>
              <w:jc w:val="center"/>
              <w:rPr>
                <w:rFonts w:cs="Calibri"/>
                <w:b/>
                <w:bCs/>
              </w:rPr>
            </w:pPr>
            <w:r w:rsidRPr="00087E7A">
              <w:rPr>
                <w:rFonts w:cs="Calibri"/>
                <w:b/>
                <w:bCs/>
              </w:rPr>
              <w:t>0</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13</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7C09E3" w:rsidRPr="00087E7A" w:rsidRDefault="00840703" w:rsidP="002B2060">
            <w:pPr>
              <w:spacing w:after="0" w:line="360" w:lineRule="auto"/>
              <w:jc w:val="center"/>
              <w:rPr>
                <w:rFonts w:cs="Calibri"/>
                <w:b/>
                <w:bCs/>
              </w:rPr>
            </w:pPr>
            <w:r>
              <w:rPr>
                <w:rFonts w:cs="Calibri"/>
                <w:b/>
                <w:bCs/>
              </w:rPr>
              <w:t>13</w:t>
            </w:r>
          </w:p>
        </w:tc>
        <w:tc>
          <w:tcPr>
            <w:tcW w:w="1928" w:type="pct"/>
            <w:gridSpan w:val="3"/>
            <w:tcBorders>
              <w:top w:val="nil"/>
              <w:left w:val="nil"/>
              <w:bottom w:val="single" w:sz="8" w:space="0" w:color="auto"/>
              <w:right w:val="single" w:sz="8"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b/>
              </w:rPr>
            </w:pPr>
            <w:r w:rsidRPr="00087E7A">
              <w:rPr>
                <w:rFonts w:cs="Calibri"/>
                <w:b/>
              </w:rPr>
              <w:t> </w:t>
            </w:r>
          </w:p>
          <w:p w:rsidR="007C09E3" w:rsidRPr="00087E7A" w:rsidRDefault="007C09E3" w:rsidP="002B2060">
            <w:pPr>
              <w:spacing w:after="0" w:line="360" w:lineRule="auto"/>
              <w:rPr>
                <w:rFonts w:cs="Calibri"/>
                <w:b/>
              </w:rPr>
            </w:pPr>
            <w:r w:rsidRPr="00087E7A">
              <w:rPr>
                <w:rFonts w:cs="Calibri"/>
                <w:b/>
              </w:rPr>
              <w:t> </w:t>
            </w:r>
          </w:p>
        </w:tc>
      </w:tr>
      <w:bookmarkEnd w:id="93"/>
      <w:tr w:rsidR="00F503DB" w:rsidRPr="00087E7A" w:rsidTr="002C04F6">
        <w:trPr>
          <w:trHeight w:val="315"/>
        </w:trPr>
        <w:tc>
          <w:tcPr>
            <w:tcW w:w="30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Pr>
                <w:rFonts w:cs="Calibri"/>
              </w:rPr>
              <w:t>1</w:t>
            </w:r>
            <w:r w:rsidRPr="00087E7A">
              <w:rPr>
                <w:rFonts w:cs="Calibri"/>
              </w:rPr>
              <w:t>.</w:t>
            </w:r>
            <w:r>
              <w:rPr>
                <w:rFonts w:cs="Calibri"/>
              </w:rPr>
              <w:t xml:space="preserve"> K</w:t>
            </w:r>
          </w:p>
        </w:tc>
        <w:tc>
          <w:tcPr>
            <w:tcW w:w="308" w:type="pct"/>
            <w:tcBorders>
              <w:top w:val="single" w:sz="4" w:space="0" w:color="auto"/>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III</w:t>
            </w:r>
          </w:p>
        </w:tc>
        <w:tc>
          <w:tcPr>
            <w:tcW w:w="384"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Pr>
                <w:rFonts w:cs="Calibri"/>
                <w:sz w:val="18"/>
                <w:szCs w:val="18"/>
              </w:rPr>
              <w:t>6</w:t>
            </w:r>
          </w:p>
        </w:tc>
        <w:tc>
          <w:tcPr>
            <w:tcW w:w="385"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Pr>
                <w:rFonts w:cs="Calibri"/>
                <w:sz w:val="18"/>
                <w:szCs w:val="18"/>
              </w:rPr>
              <w:t>0</w:t>
            </w:r>
          </w:p>
        </w:tc>
        <w:tc>
          <w:tcPr>
            <w:tcW w:w="385"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Pr>
                <w:rFonts w:cs="Calibri"/>
                <w:sz w:val="18"/>
                <w:szCs w:val="18"/>
              </w:rPr>
              <w:t>6</w:t>
            </w:r>
          </w:p>
        </w:tc>
        <w:tc>
          <w:tcPr>
            <w:tcW w:w="384"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sidRPr="00087E7A">
              <w:rPr>
                <w:rFonts w:cs="Calibri"/>
                <w:sz w:val="18"/>
                <w:szCs w:val="18"/>
              </w:rPr>
              <w:t>0</w:t>
            </w:r>
          </w:p>
        </w:tc>
        <w:tc>
          <w:tcPr>
            <w:tcW w:w="308"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Pr>
                <w:rFonts w:cs="Calibri"/>
                <w:sz w:val="18"/>
                <w:szCs w:val="18"/>
              </w:rPr>
              <w:t>2</w:t>
            </w:r>
          </w:p>
        </w:tc>
        <w:tc>
          <w:tcPr>
            <w:tcW w:w="308" w:type="pct"/>
            <w:tcBorders>
              <w:top w:val="single" w:sz="4" w:space="0" w:color="auto"/>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Pr>
                <w:rFonts w:cs="Calibri"/>
                <w:sz w:val="18"/>
                <w:szCs w:val="18"/>
              </w:rPr>
              <w:t>4</w:t>
            </w:r>
          </w:p>
        </w:tc>
        <w:tc>
          <w:tcPr>
            <w:tcW w:w="308" w:type="pct"/>
            <w:gridSpan w:val="2"/>
            <w:tcBorders>
              <w:top w:val="single" w:sz="4" w:space="0" w:color="auto"/>
              <w:left w:val="nil"/>
              <w:bottom w:val="single" w:sz="8" w:space="0" w:color="auto"/>
              <w:right w:val="single" w:sz="8" w:space="0" w:color="000000"/>
            </w:tcBorders>
            <w:shd w:val="clear" w:color="auto" w:fill="auto"/>
            <w:vAlign w:val="center"/>
            <w:hideMark/>
          </w:tcPr>
          <w:p w:rsidR="00F503DB" w:rsidRPr="00087E7A" w:rsidRDefault="00F503DB" w:rsidP="00F503DB">
            <w:pPr>
              <w:spacing w:after="0" w:line="360" w:lineRule="auto"/>
              <w:jc w:val="center"/>
              <w:rPr>
                <w:rFonts w:cs="Calibri"/>
              </w:rPr>
            </w:pPr>
            <w:r>
              <w:rPr>
                <w:rFonts w:cs="Calibri"/>
              </w:rPr>
              <w:t>6</w:t>
            </w:r>
          </w:p>
        </w:tc>
        <w:tc>
          <w:tcPr>
            <w:tcW w:w="849" w:type="pct"/>
            <w:gridSpan w:val="2"/>
            <w:tcBorders>
              <w:top w:val="single" w:sz="4" w:space="0" w:color="auto"/>
              <w:left w:val="nil"/>
              <w:bottom w:val="single" w:sz="8" w:space="0" w:color="auto"/>
              <w:right w:val="single" w:sz="8" w:space="0" w:color="auto"/>
            </w:tcBorders>
            <w:shd w:val="clear" w:color="auto" w:fill="auto"/>
            <w:noWrap/>
            <w:vAlign w:val="center"/>
            <w:hideMark/>
          </w:tcPr>
          <w:p w:rsidR="00F503DB" w:rsidRPr="00840703" w:rsidRDefault="00F503DB" w:rsidP="00F503DB">
            <w:pPr>
              <w:spacing w:after="0" w:line="360" w:lineRule="auto"/>
              <w:rPr>
                <w:rFonts w:cs="Calibri"/>
                <w:b/>
                <w:sz w:val="18"/>
                <w:szCs w:val="18"/>
              </w:rPr>
            </w:pPr>
            <w:r w:rsidRPr="00840703">
              <w:rPr>
                <w:rFonts w:cs="Calibri"/>
                <w:b/>
                <w:sz w:val="18"/>
                <w:szCs w:val="18"/>
              </w:rPr>
              <w:t>Poljoprivredni gospodarstvenik</w:t>
            </w:r>
          </w:p>
        </w:tc>
        <w:tc>
          <w:tcPr>
            <w:tcW w:w="1079" w:type="pct"/>
            <w:tcBorders>
              <w:top w:val="single" w:sz="4" w:space="0" w:color="auto"/>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rPr>
                <w:rFonts w:cs="Calibri"/>
              </w:rPr>
            </w:pPr>
            <w:r>
              <w:rPr>
                <w:rFonts w:cs="Calibri"/>
              </w:rPr>
              <w:t>Medak Krunoslav</w:t>
            </w:r>
          </w:p>
        </w:tc>
      </w:tr>
      <w:tr w:rsidR="00F503DB" w:rsidRPr="00087E7A" w:rsidTr="002C04F6">
        <w:trPr>
          <w:trHeight w:val="253"/>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rPr>
            </w:pPr>
          </w:p>
        </w:tc>
        <w:tc>
          <w:tcPr>
            <w:tcW w:w="308" w:type="pct"/>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4F2775">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6</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0</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6</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0</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2</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4F2775">
            <w:pPr>
              <w:spacing w:after="0" w:line="360" w:lineRule="auto"/>
              <w:jc w:val="center"/>
              <w:rPr>
                <w:rFonts w:cs="Calibri"/>
                <w:b/>
                <w:bCs/>
              </w:rPr>
            </w:pPr>
            <w:r>
              <w:rPr>
                <w:rFonts w:cs="Calibri"/>
                <w:b/>
                <w:bCs/>
              </w:rPr>
              <w:t>4</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rPr>
            </w:pPr>
            <w:r>
              <w:rPr>
                <w:rFonts w:cs="Calibri"/>
                <w:b/>
                <w:bCs/>
              </w:rPr>
              <w:t>6</w:t>
            </w:r>
          </w:p>
        </w:tc>
        <w:tc>
          <w:tcPr>
            <w:tcW w:w="1928" w:type="pct"/>
            <w:gridSpan w:val="3"/>
            <w:tcBorders>
              <w:top w:val="nil"/>
              <w:left w:val="nil"/>
              <w:bottom w:val="single" w:sz="8" w:space="0" w:color="auto"/>
              <w:right w:val="single" w:sz="8" w:space="0" w:color="auto"/>
            </w:tcBorders>
            <w:shd w:val="clear" w:color="auto" w:fill="D9E2F3" w:themeFill="accent5" w:themeFillTint="33"/>
            <w:noWrap/>
            <w:vAlign w:val="bottom"/>
            <w:hideMark/>
          </w:tcPr>
          <w:p w:rsidR="00F503DB" w:rsidRPr="00087E7A" w:rsidRDefault="00F503DB" w:rsidP="004F2775">
            <w:pPr>
              <w:spacing w:after="0" w:line="360" w:lineRule="auto"/>
              <w:rPr>
                <w:rFonts w:cs="Calibri"/>
                <w:b/>
              </w:rPr>
            </w:pPr>
            <w:r w:rsidRPr="00087E7A">
              <w:rPr>
                <w:rFonts w:cs="Calibri"/>
                <w:b/>
              </w:rPr>
              <w:t> </w:t>
            </w:r>
          </w:p>
          <w:p w:rsidR="00F503DB" w:rsidRPr="00087E7A" w:rsidRDefault="00F503DB" w:rsidP="004F2775">
            <w:pPr>
              <w:spacing w:after="0" w:line="360" w:lineRule="auto"/>
              <w:rPr>
                <w:rFonts w:cs="Calibri"/>
                <w:b/>
              </w:rPr>
            </w:pPr>
            <w:r w:rsidRPr="00087E7A">
              <w:rPr>
                <w:rFonts w:cs="Calibri"/>
                <w:b/>
              </w:rPr>
              <w:t> </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rPr>
                <w:rFonts w:cs="Calibri"/>
                <w:color w:val="FF0000"/>
              </w:rPr>
            </w:pPr>
            <w:r w:rsidRPr="00087E7A">
              <w:rPr>
                <w:rFonts w:cs="Calibri"/>
                <w:color w:val="FF0000"/>
              </w:rPr>
              <w:t> </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sidRPr="00087E7A">
              <w:rPr>
                <w:rFonts w:cs="Calibri"/>
                <w:b/>
                <w:bCs/>
                <w:color w:val="000000"/>
              </w:rPr>
              <w:t>2</w:t>
            </w:r>
            <w:r>
              <w:rPr>
                <w:rFonts w:cs="Calibri"/>
                <w:b/>
                <w:bCs/>
                <w:color w:val="000000"/>
              </w:rPr>
              <w:t>23</w:t>
            </w:r>
          </w:p>
        </w:tc>
        <w:tc>
          <w:tcPr>
            <w:tcW w:w="385"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Pr>
                <w:rFonts w:cs="Calibri"/>
                <w:b/>
                <w:bCs/>
                <w:color w:val="000000"/>
              </w:rPr>
              <w:t>20</w:t>
            </w:r>
          </w:p>
        </w:tc>
        <w:tc>
          <w:tcPr>
            <w:tcW w:w="385"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sidRPr="00087E7A">
              <w:rPr>
                <w:rFonts w:cs="Calibri"/>
                <w:b/>
                <w:bCs/>
                <w:color w:val="000000"/>
              </w:rPr>
              <w:t>2</w:t>
            </w:r>
            <w:r>
              <w:rPr>
                <w:rFonts w:cs="Calibri"/>
                <w:b/>
                <w:bCs/>
                <w:color w:val="000000"/>
              </w:rPr>
              <w:t>39</w:t>
            </w:r>
          </w:p>
        </w:tc>
        <w:tc>
          <w:tcPr>
            <w:tcW w:w="384"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Pr>
                <w:rFonts w:cs="Calibri"/>
                <w:b/>
                <w:bCs/>
                <w:color w:val="000000"/>
              </w:rPr>
              <w:t>4</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Pr>
                <w:rFonts w:cs="Calibri"/>
                <w:b/>
                <w:bCs/>
                <w:color w:val="000000"/>
              </w:rPr>
              <w:t>91</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sidRPr="00087E7A">
              <w:rPr>
                <w:rFonts w:cs="Calibri"/>
                <w:b/>
                <w:bCs/>
                <w:color w:val="000000"/>
              </w:rPr>
              <w:t>1</w:t>
            </w:r>
            <w:r>
              <w:rPr>
                <w:rFonts w:cs="Calibri"/>
                <w:b/>
                <w:bCs/>
                <w:color w:val="000000"/>
              </w:rPr>
              <w:t>53</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r>
              <w:rPr>
                <w:rFonts w:cs="Calibri"/>
                <w:b/>
                <w:bCs/>
                <w:color w:val="000000"/>
              </w:rPr>
              <w:t>244</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FF0000"/>
                <w:sz w:val="24"/>
                <w:szCs w:val="24"/>
              </w:rPr>
            </w:pPr>
            <w:r w:rsidRPr="00087E7A">
              <w:rPr>
                <w:rFonts w:cs="Calibri"/>
                <w:b/>
                <w:sz w:val="24"/>
                <w:szCs w:val="24"/>
              </w:rPr>
              <w:t>UKUPNO POLJOPRIVREDA</w:t>
            </w:r>
          </w:p>
        </w:tc>
      </w:tr>
      <w:tr w:rsidR="00F503DB" w:rsidRPr="00F503DB" w:rsidTr="00F503DB">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F503DB" w:rsidRDefault="00F503DB" w:rsidP="00F503DB">
            <w:pPr>
              <w:spacing w:before="240" w:after="0" w:line="360" w:lineRule="auto"/>
              <w:jc w:val="center"/>
              <w:rPr>
                <w:rFonts w:cs="Calibri"/>
                <w:b/>
                <w:sz w:val="20"/>
                <w:szCs w:val="18"/>
              </w:rPr>
            </w:pPr>
            <w:r w:rsidRPr="00F503DB">
              <w:rPr>
                <w:rFonts w:cs="Calibri"/>
                <w:b/>
                <w:sz w:val="20"/>
                <w:szCs w:val="18"/>
              </w:rPr>
              <w:t>VETERINA</w:t>
            </w:r>
          </w:p>
        </w:tc>
        <w:tc>
          <w:tcPr>
            <w:tcW w:w="1079" w:type="pct"/>
            <w:tcBorders>
              <w:top w:val="nil"/>
              <w:left w:val="nil"/>
              <w:bottom w:val="nil"/>
              <w:right w:val="single" w:sz="8" w:space="0" w:color="auto"/>
            </w:tcBorders>
            <w:shd w:val="clear" w:color="auto" w:fill="D9E2F3" w:themeFill="accent5" w:themeFillTint="33"/>
            <w:noWrap/>
            <w:vAlign w:val="center"/>
            <w:hideMark/>
          </w:tcPr>
          <w:p w:rsidR="00F503DB" w:rsidRPr="00F503DB" w:rsidRDefault="00F503DB" w:rsidP="00F503DB">
            <w:pPr>
              <w:spacing w:after="0" w:line="360" w:lineRule="auto"/>
              <w:jc w:val="center"/>
              <w:rPr>
                <w:rFonts w:cs="Calibri"/>
                <w:b/>
                <w:sz w:val="20"/>
              </w:rPr>
            </w:pP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1.</w:t>
            </w:r>
            <w:r w:rsidR="001A38C6">
              <w:rPr>
                <w:rFonts w:cs="Calibri"/>
              </w:rPr>
              <w:t xml:space="preserve"> </w:t>
            </w:r>
            <w:r w:rsidRPr="00087E7A">
              <w:rPr>
                <w:rFonts w:cs="Calibri"/>
              </w:rPr>
              <w:t>G</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16</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4</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15</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5</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4</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sidRPr="00087E7A">
              <w:rPr>
                <w:rFonts w:cs="Calibri"/>
                <w:sz w:val="18"/>
                <w:szCs w:val="18"/>
              </w:rPr>
              <w:t>1</w:t>
            </w:r>
            <w:r w:rsidR="004F2775">
              <w:rPr>
                <w:rFonts w:cs="Calibri"/>
                <w:sz w:val="18"/>
                <w:szCs w:val="18"/>
              </w:rPr>
              <w:t>6</w:t>
            </w:r>
          </w:p>
        </w:tc>
        <w:tc>
          <w:tcPr>
            <w:tcW w:w="308" w:type="pct"/>
            <w:gridSpan w:val="2"/>
            <w:tcBorders>
              <w:top w:val="single" w:sz="8" w:space="0" w:color="auto"/>
              <w:left w:val="nil"/>
              <w:bottom w:val="single" w:sz="8" w:space="0" w:color="auto"/>
              <w:right w:val="nil"/>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4F2775">
              <w:rPr>
                <w:rFonts w:cs="Calibri"/>
              </w:rPr>
              <w:t>0</w:t>
            </w:r>
          </w:p>
        </w:tc>
        <w:tc>
          <w:tcPr>
            <w:tcW w:w="849" w:type="pct"/>
            <w:gridSpan w:val="2"/>
            <w:tcBorders>
              <w:top w:val="nil"/>
              <w:left w:val="single" w:sz="8" w:space="0" w:color="auto"/>
              <w:bottom w:val="single" w:sz="8" w:space="0" w:color="auto"/>
              <w:right w:val="single" w:sz="8" w:space="0" w:color="auto"/>
            </w:tcBorders>
            <w:shd w:val="clear" w:color="auto" w:fill="auto"/>
            <w:noWrap/>
            <w:vAlign w:val="bottom"/>
            <w:hideMark/>
          </w:tcPr>
          <w:p w:rsidR="00F503DB" w:rsidRPr="00087E7A" w:rsidRDefault="00F503DB" w:rsidP="00F503DB">
            <w:pPr>
              <w:spacing w:after="0" w:line="360" w:lineRule="auto"/>
              <w:rPr>
                <w:rFonts w:cs="Calibri"/>
                <w:b/>
              </w:rPr>
            </w:pPr>
            <w:r w:rsidRPr="00087E7A">
              <w:rPr>
                <w:rFonts w:cs="Calibri"/>
                <w:b/>
              </w:rPr>
              <w:t>Veterinarski teh</w:t>
            </w:r>
            <w:r w:rsidR="004F2775">
              <w:rPr>
                <w:rFonts w:cs="Calibri"/>
                <w:b/>
              </w:rPr>
              <w:t>ničar</w:t>
            </w:r>
          </w:p>
        </w:tc>
        <w:tc>
          <w:tcPr>
            <w:tcW w:w="1079" w:type="pct"/>
            <w:tcBorders>
              <w:top w:val="single" w:sz="8" w:space="0" w:color="auto"/>
              <w:left w:val="nil"/>
              <w:bottom w:val="single" w:sz="8" w:space="0" w:color="auto"/>
              <w:right w:val="single" w:sz="8" w:space="0" w:color="auto"/>
            </w:tcBorders>
            <w:shd w:val="clear" w:color="auto" w:fill="auto"/>
            <w:noWrap/>
            <w:vAlign w:val="center"/>
            <w:hideMark/>
          </w:tcPr>
          <w:p w:rsidR="00F503DB" w:rsidRPr="00087E7A" w:rsidRDefault="004F2775" w:rsidP="004F2775">
            <w:pPr>
              <w:spacing w:after="0" w:line="360" w:lineRule="auto"/>
              <w:rPr>
                <w:rFonts w:cs="Calibri"/>
              </w:rPr>
            </w:pPr>
            <w:r>
              <w:rPr>
                <w:rFonts w:cs="Calibri"/>
                <w:color w:val="000000"/>
                <w:sz w:val="22"/>
                <w:szCs w:val="22"/>
              </w:rPr>
              <w:t xml:space="preserve">Maratović </w:t>
            </w:r>
            <w:r w:rsidRPr="00087E7A">
              <w:rPr>
                <w:rFonts w:cs="Calibri"/>
                <w:color w:val="000000"/>
                <w:sz w:val="22"/>
                <w:szCs w:val="22"/>
              </w:rPr>
              <w:t>Tanja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1A38C6">
              <w:rPr>
                <w:rFonts w:cs="Calibri"/>
              </w:rPr>
              <w:t xml:space="preserve"> </w:t>
            </w:r>
            <w:r w:rsidRPr="00087E7A">
              <w:rPr>
                <w:rFonts w:cs="Calibri"/>
              </w:rPr>
              <w:t>G</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20</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17</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3</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4F2775" w:rsidP="00F503DB">
            <w:pPr>
              <w:spacing w:after="0" w:line="360" w:lineRule="auto"/>
              <w:jc w:val="center"/>
              <w:rPr>
                <w:rFonts w:cs="Calibri"/>
                <w:sz w:val="18"/>
                <w:szCs w:val="18"/>
              </w:rPr>
            </w:pPr>
            <w:r>
              <w:rPr>
                <w:rFonts w:cs="Calibri"/>
                <w:sz w:val="18"/>
                <w:szCs w:val="18"/>
              </w:rPr>
              <w:t>7</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sidRPr="00087E7A">
              <w:rPr>
                <w:rFonts w:cs="Calibri"/>
                <w:sz w:val="18"/>
                <w:szCs w:val="18"/>
              </w:rPr>
              <w:t>1</w:t>
            </w:r>
            <w:r w:rsidR="004F2775">
              <w:rPr>
                <w:rFonts w:cs="Calibri"/>
                <w:sz w:val="18"/>
                <w:szCs w:val="18"/>
              </w:rPr>
              <w:t>3</w:t>
            </w:r>
          </w:p>
        </w:tc>
        <w:tc>
          <w:tcPr>
            <w:tcW w:w="308" w:type="pct"/>
            <w:gridSpan w:val="2"/>
            <w:tcBorders>
              <w:top w:val="single" w:sz="8" w:space="0" w:color="auto"/>
              <w:left w:val="nil"/>
              <w:bottom w:val="single" w:sz="8" w:space="0" w:color="auto"/>
              <w:right w:val="nil"/>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4F2775">
              <w:rPr>
                <w:rFonts w:cs="Calibri"/>
              </w:rPr>
              <w:t>0</w:t>
            </w:r>
          </w:p>
        </w:tc>
        <w:tc>
          <w:tcPr>
            <w:tcW w:w="849" w:type="pct"/>
            <w:gridSpan w:val="2"/>
            <w:tcBorders>
              <w:top w:val="nil"/>
              <w:left w:val="single" w:sz="8" w:space="0" w:color="auto"/>
              <w:bottom w:val="single" w:sz="8" w:space="0" w:color="auto"/>
              <w:right w:val="single" w:sz="8" w:space="0" w:color="auto"/>
            </w:tcBorders>
            <w:shd w:val="clear" w:color="auto" w:fill="auto"/>
            <w:noWrap/>
            <w:vAlign w:val="bottom"/>
            <w:hideMark/>
          </w:tcPr>
          <w:p w:rsidR="00F503DB" w:rsidRPr="00087E7A" w:rsidRDefault="004F2775" w:rsidP="00F503DB">
            <w:pPr>
              <w:spacing w:after="0" w:line="360" w:lineRule="auto"/>
              <w:rPr>
                <w:rFonts w:cs="Calibri"/>
                <w:b/>
              </w:rPr>
            </w:pPr>
            <w:r w:rsidRPr="00087E7A">
              <w:rPr>
                <w:rFonts w:cs="Calibri"/>
                <w:b/>
              </w:rPr>
              <w:t>Veterinarski teh</w:t>
            </w:r>
            <w:r>
              <w:rPr>
                <w:rFonts w:cs="Calibri"/>
                <w:b/>
              </w:rPr>
              <w:t>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1A38C6" w:rsidP="004F2775">
            <w:pPr>
              <w:spacing w:after="0" w:line="360" w:lineRule="auto"/>
              <w:rPr>
                <w:rFonts w:cs="Calibri"/>
              </w:rPr>
            </w:pPr>
            <w:r>
              <w:rPr>
                <w:rFonts w:cs="Calibri"/>
              </w:rPr>
              <w:t>Medak Krunoslav</w:t>
            </w:r>
          </w:p>
        </w:tc>
      </w:tr>
      <w:tr w:rsidR="001A38C6"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rPr>
            </w:pPr>
            <w:r w:rsidRPr="00087E7A">
              <w:rPr>
                <w:rFonts w:cs="Calibri"/>
              </w:rPr>
              <w:t>3.</w:t>
            </w:r>
            <w:r>
              <w:rPr>
                <w:rFonts w:cs="Calibri"/>
              </w:rPr>
              <w:t xml:space="preserve"> </w:t>
            </w:r>
            <w:r w:rsidRPr="00087E7A">
              <w:rPr>
                <w:rFonts w:cs="Calibri"/>
              </w:rPr>
              <w:t>G</w:t>
            </w:r>
          </w:p>
        </w:tc>
        <w:tc>
          <w:tcPr>
            <w:tcW w:w="308" w:type="pct"/>
            <w:tcBorders>
              <w:top w:val="nil"/>
              <w:left w:val="nil"/>
              <w:bottom w:val="single" w:sz="8" w:space="0" w:color="auto"/>
              <w:right w:val="single" w:sz="8" w:space="0" w:color="auto"/>
            </w:tcBorders>
            <w:shd w:val="clear" w:color="auto" w:fill="auto"/>
            <w:noWrap/>
            <w:vAlign w:val="center"/>
            <w:hideMark/>
          </w:tcPr>
          <w:p w:rsidR="001A38C6" w:rsidRPr="00087E7A" w:rsidRDefault="001A38C6" w:rsidP="001A38C6">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Pr>
                <w:rFonts w:cs="Calibri"/>
                <w:sz w:val="18"/>
                <w:szCs w:val="18"/>
              </w:rPr>
              <w:t>16</w:t>
            </w:r>
          </w:p>
        </w:tc>
        <w:tc>
          <w:tcPr>
            <w:tcW w:w="385"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Pr>
                <w:rFonts w:cs="Calibri"/>
                <w:sz w:val="18"/>
                <w:szCs w:val="18"/>
              </w:rPr>
              <w:t>19</w:t>
            </w:r>
          </w:p>
        </w:tc>
        <w:tc>
          <w:tcPr>
            <w:tcW w:w="384"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sidRPr="00087E7A">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Pr>
                <w:rFonts w:cs="Calibri"/>
                <w:sz w:val="18"/>
                <w:szCs w:val="18"/>
              </w:rPr>
              <w:t>1</w:t>
            </w:r>
          </w:p>
        </w:tc>
        <w:tc>
          <w:tcPr>
            <w:tcW w:w="308" w:type="pct"/>
            <w:tcBorders>
              <w:top w:val="nil"/>
              <w:left w:val="nil"/>
              <w:bottom w:val="single" w:sz="8" w:space="0" w:color="auto"/>
              <w:right w:val="single" w:sz="8" w:space="0" w:color="auto"/>
            </w:tcBorders>
            <w:shd w:val="clear" w:color="auto" w:fill="auto"/>
            <w:vAlign w:val="center"/>
            <w:hideMark/>
          </w:tcPr>
          <w:p w:rsidR="001A38C6" w:rsidRPr="00087E7A" w:rsidRDefault="001A38C6" w:rsidP="001A38C6">
            <w:pPr>
              <w:spacing w:after="0" w:line="360" w:lineRule="auto"/>
              <w:jc w:val="center"/>
              <w:rPr>
                <w:rFonts w:cs="Calibri"/>
                <w:sz w:val="18"/>
                <w:szCs w:val="18"/>
              </w:rPr>
            </w:pPr>
            <w:r w:rsidRPr="00087E7A">
              <w:rPr>
                <w:rFonts w:cs="Calibri"/>
                <w:sz w:val="18"/>
                <w:szCs w:val="18"/>
              </w:rPr>
              <w:t>1</w:t>
            </w:r>
            <w:r>
              <w:rPr>
                <w:rFonts w:cs="Calibri"/>
                <w:sz w:val="18"/>
                <w:szCs w:val="18"/>
              </w:rPr>
              <w:t>8</w:t>
            </w:r>
          </w:p>
        </w:tc>
        <w:tc>
          <w:tcPr>
            <w:tcW w:w="308" w:type="pct"/>
            <w:gridSpan w:val="2"/>
            <w:tcBorders>
              <w:top w:val="single" w:sz="8" w:space="0" w:color="auto"/>
              <w:left w:val="nil"/>
              <w:bottom w:val="single" w:sz="8" w:space="0" w:color="auto"/>
              <w:right w:val="nil"/>
            </w:tcBorders>
            <w:shd w:val="clear" w:color="auto" w:fill="auto"/>
            <w:vAlign w:val="center"/>
            <w:hideMark/>
          </w:tcPr>
          <w:p w:rsidR="001A38C6" w:rsidRPr="00087E7A" w:rsidRDefault="001A38C6" w:rsidP="001A38C6">
            <w:pPr>
              <w:spacing w:after="0" w:line="360" w:lineRule="auto"/>
              <w:jc w:val="center"/>
              <w:rPr>
                <w:rFonts w:cs="Calibri"/>
              </w:rPr>
            </w:pPr>
            <w:r>
              <w:rPr>
                <w:rFonts w:cs="Calibri"/>
              </w:rPr>
              <w:t>19</w:t>
            </w:r>
          </w:p>
        </w:tc>
        <w:tc>
          <w:tcPr>
            <w:tcW w:w="849" w:type="pct"/>
            <w:gridSpan w:val="2"/>
            <w:tcBorders>
              <w:top w:val="nil"/>
              <w:left w:val="single" w:sz="8" w:space="0" w:color="auto"/>
              <w:bottom w:val="single" w:sz="8" w:space="0" w:color="auto"/>
              <w:right w:val="single" w:sz="8" w:space="0" w:color="auto"/>
            </w:tcBorders>
            <w:shd w:val="clear" w:color="auto" w:fill="auto"/>
            <w:noWrap/>
            <w:vAlign w:val="bottom"/>
            <w:hideMark/>
          </w:tcPr>
          <w:p w:rsidR="001A38C6" w:rsidRPr="00087E7A" w:rsidRDefault="001A38C6" w:rsidP="001A38C6">
            <w:pPr>
              <w:spacing w:after="0" w:line="360" w:lineRule="auto"/>
              <w:rPr>
                <w:rFonts w:cs="Calibri"/>
                <w:b/>
              </w:rPr>
            </w:pPr>
            <w:r w:rsidRPr="00087E7A">
              <w:rPr>
                <w:rFonts w:cs="Calibri"/>
                <w:b/>
              </w:rPr>
              <w:t>Veterinarski teh</w:t>
            </w:r>
            <w:r>
              <w:rPr>
                <w:rFonts w:cs="Calibri"/>
                <w:b/>
              </w:rPr>
              <w:t>ničar</w:t>
            </w:r>
          </w:p>
        </w:tc>
        <w:tc>
          <w:tcPr>
            <w:tcW w:w="1079" w:type="pct"/>
            <w:tcBorders>
              <w:top w:val="nil"/>
              <w:left w:val="nil"/>
              <w:bottom w:val="single" w:sz="8" w:space="0" w:color="auto"/>
              <w:right w:val="single" w:sz="8" w:space="0" w:color="auto"/>
            </w:tcBorders>
            <w:shd w:val="clear" w:color="auto" w:fill="auto"/>
            <w:noWrap/>
            <w:vAlign w:val="center"/>
            <w:hideMark/>
          </w:tcPr>
          <w:p w:rsidR="001A38C6" w:rsidRPr="00087E7A" w:rsidRDefault="001A38C6" w:rsidP="001A38C6">
            <w:pPr>
              <w:spacing w:after="0" w:line="360" w:lineRule="auto"/>
              <w:rPr>
                <w:rFonts w:cs="Calibri"/>
              </w:rPr>
            </w:pPr>
            <w:r w:rsidRPr="00087E7A">
              <w:rPr>
                <w:rFonts w:cs="Calibri"/>
              </w:rPr>
              <w:t>Bilandžić</w:t>
            </w:r>
            <w:r>
              <w:rPr>
                <w:rFonts w:cs="Calibri"/>
              </w:rPr>
              <w:t xml:space="preserve"> Kovačević</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4.</w:t>
            </w:r>
            <w:r w:rsidR="001A38C6">
              <w:rPr>
                <w:rFonts w:cs="Calibri"/>
              </w:rPr>
              <w:t xml:space="preserve"> </w:t>
            </w:r>
            <w:r w:rsidRPr="00087E7A">
              <w:rPr>
                <w:rFonts w:cs="Calibri"/>
              </w:rPr>
              <w:t>G</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1A38C6" w:rsidP="00F503DB">
            <w:pPr>
              <w:spacing w:after="0" w:line="360" w:lineRule="auto"/>
              <w:jc w:val="center"/>
              <w:rPr>
                <w:rFonts w:cs="Calibri"/>
                <w:sz w:val="18"/>
                <w:szCs w:val="18"/>
              </w:rPr>
            </w:pPr>
            <w:r>
              <w:rPr>
                <w:rFonts w:cs="Calibri"/>
                <w:sz w:val="18"/>
                <w:szCs w:val="18"/>
              </w:rPr>
              <w:t>17</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1A38C6" w:rsidP="00F503DB">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hideMark/>
          </w:tcPr>
          <w:p w:rsidR="00F503DB" w:rsidRPr="00087E7A" w:rsidRDefault="001A38C6" w:rsidP="00F503DB">
            <w:pPr>
              <w:spacing w:after="0" w:line="360" w:lineRule="auto"/>
              <w:jc w:val="center"/>
              <w:rPr>
                <w:rFonts w:cs="Calibri"/>
                <w:sz w:val="18"/>
                <w:szCs w:val="18"/>
              </w:rPr>
            </w:pPr>
            <w:r>
              <w:rPr>
                <w:rFonts w:cs="Calibri"/>
                <w:sz w:val="18"/>
                <w:szCs w:val="18"/>
              </w:rPr>
              <w:t>18</w:t>
            </w:r>
          </w:p>
        </w:tc>
        <w:tc>
          <w:tcPr>
            <w:tcW w:w="384" w:type="pct"/>
            <w:tcBorders>
              <w:top w:val="nil"/>
              <w:left w:val="nil"/>
              <w:bottom w:val="single" w:sz="8" w:space="0" w:color="auto"/>
              <w:right w:val="single" w:sz="8" w:space="0" w:color="auto"/>
            </w:tcBorders>
            <w:shd w:val="clear" w:color="auto" w:fill="auto"/>
            <w:vAlign w:val="center"/>
            <w:hideMark/>
          </w:tcPr>
          <w:p w:rsidR="00F503DB" w:rsidRPr="00087E7A" w:rsidRDefault="001A38C6" w:rsidP="00F503DB">
            <w:pPr>
              <w:spacing w:after="0" w:line="360" w:lineRule="auto"/>
              <w:jc w:val="center"/>
              <w:rPr>
                <w:rFonts w:cs="Calibri"/>
                <w:sz w:val="18"/>
                <w:szCs w:val="18"/>
              </w:rPr>
            </w:pPr>
            <w:r>
              <w:rPr>
                <w:rFonts w:cs="Calibri"/>
                <w:sz w:val="18"/>
                <w:szCs w:val="18"/>
              </w:rPr>
              <w:t>2</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1A38C6" w:rsidP="00F503DB">
            <w:pPr>
              <w:spacing w:after="0" w:line="360" w:lineRule="auto"/>
              <w:jc w:val="center"/>
              <w:rPr>
                <w:rFonts w:cs="Calibri"/>
                <w:sz w:val="18"/>
                <w:szCs w:val="18"/>
              </w:rPr>
            </w:pPr>
            <w:r>
              <w:rPr>
                <w:rFonts w:cs="Calibri"/>
                <w:sz w:val="18"/>
                <w:szCs w:val="18"/>
              </w:rPr>
              <w:t>4</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sz w:val="18"/>
                <w:szCs w:val="18"/>
              </w:rPr>
            </w:pPr>
            <w:r w:rsidRPr="00087E7A">
              <w:rPr>
                <w:rFonts w:cs="Calibri"/>
                <w:sz w:val="18"/>
                <w:szCs w:val="18"/>
              </w:rPr>
              <w:t>1</w:t>
            </w:r>
            <w:r w:rsidR="001A38C6">
              <w:rPr>
                <w:rFonts w:cs="Calibri"/>
                <w:sz w:val="18"/>
                <w:szCs w:val="18"/>
              </w:rPr>
              <w:t>6</w:t>
            </w:r>
          </w:p>
        </w:tc>
        <w:tc>
          <w:tcPr>
            <w:tcW w:w="308" w:type="pct"/>
            <w:gridSpan w:val="2"/>
            <w:tcBorders>
              <w:top w:val="single" w:sz="8" w:space="0" w:color="auto"/>
              <w:left w:val="nil"/>
              <w:bottom w:val="single" w:sz="8" w:space="0" w:color="auto"/>
              <w:right w:val="nil"/>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1A38C6">
              <w:rPr>
                <w:rFonts w:cs="Calibri"/>
              </w:rPr>
              <w:t>0</w:t>
            </w:r>
          </w:p>
        </w:tc>
        <w:tc>
          <w:tcPr>
            <w:tcW w:w="849" w:type="pct"/>
            <w:gridSpan w:val="2"/>
            <w:tcBorders>
              <w:top w:val="nil"/>
              <w:left w:val="single" w:sz="8" w:space="0" w:color="auto"/>
              <w:bottom w:val="single" w:sz="8" w:space="0" w:color="auto"/>
              <w:right w:val="single" w:sz="8" w:space="0" w:color="auto"/>
            </w:tcBorders>
            <w:shd w:val="clear" w:color="auto" w:fill="auto"/>
            <w:noWrap/>
            <w:vAlign w:val="bottom"/>
            <w:hideMark/>
          </w:tcPr>
          <w:p w:rsidR="00F503DB" w:rsidRPr="00087E7A" w:rsidRDefault="004F2775" w:rsidP="00F503DB">
            <w:pPr>
              <w:spacing w:after="0" w:line="360" w:lineRule="auto"/>
              <w:rPr>
                <w:rFonts w:cs="Calibri"/>
                <w:b/>
              </w:rPr>
            </w:pPr>
            <w:r w:rsidRPr="00087E7A">
              <w:rPr>
                <w:rFonts w:cs="Calibri"/>
                <w:b/>
              </w:rPr>
              <w:t>Veterinarski teh</w:t>
            </w:r>
            <w:r>
              <w:rPr>
                <w:rFonts w:cs="Calibri"/>
                <w:b/>
              </w:rPr>
              <w:t>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1A38C6" w:rsidP="004F2775">
            <w:pPr>
              <w:spacing w:after="0" w:line="360" w:lineRule="auto"/>
              <w:rPr>
                <w:rFonts w:cs="Calibri"/>
              </w:rPr>
            </w:pPr>
            <w:r w:rsidRPr="00087E7A">
              <w:rPr>
                <w:rFonts w:cs="Calibri"/>
              </w:rPr>
              <w:t>Vujčić Jasna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bCs/>
                <w:color w:val="000000"/>
              </w:rPr>
            </w:pP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bCs/>
                <w:color w:val="000000"/>
              </w:rPr>
            </w:pPr>
          </w:p>
        </w:tc>
        <w:tc>
          <w:tcPr>
            <w:tcW w:w="384"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69</w:t>
            </w:r>
          </w:p>
        </w:tc>
        <w:tc>
          <w:tcPr>
            <w:tcW w:w="385"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10</w:t>
            </w:r>
          </w:p>
        </w:tc>
        <w:tc>
          <w:tcPr>
            <w:tcW w:w="385"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69</w:t>
            </w:r>
          </w:p>
        </w:tc>
        <w:tc>
          <w:tcPr>
            <w:tcW w:w="384"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10</w:t>
            </w:r>
          </w:p>
        </w:tc>
        <w:tc>
          <w:tcPr>
            <w:tcW w:w="308"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16</w:t>
            </w:r>
          </w:p>
        </w:tc>
        <w:tc>
          <w:tcPr>
            <w:tcW w:w="308"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bCs/>
                <w:color w:val="000000"/>
              </w:rPr>
            </w:pPr>
            <w:r w:rsidRPr="00087E7A">
              <w:rPr>
                <w:rFonts w:cs="Calibri"/>
                <w:b/>
                <w:bCs/>
                <w:color w:val="000000"/>
              </w:rPr>
              <w:t>6</w:t>
            </w:r>
            <w:r w:rsidR="001A38C6">
              <w:rPr>
                <w:rFonts w:cs="Calibri"/>
                <w:b/>
                <w:bCs/>
                <w:color w:val="000000"/>
              </w:rPr>
              <w:t>3</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vAlign w:val="center"/>
            <w:hideMark/>
          </w:tcPr>
          <w:p w:rsidR="00F503DB" w:rsidRPr="00087E7A" w:rsidRDefault="001A38C6" w:rsidP="00F503DB">
            <w:pPr>
              <w:spacing w:after="0" w:line="360" w:lineRule="auto"/>
              <w:jc w:val="center"/>
              <w:rPr>
                <w:rFonts w:cs="Calibri"/>
                <w:b/>
                <w:bCs/>
                <w:color w:val="000000"/>
              </w:rPr>
            </w:pPr>
            <w:r>
              <w:rPr>
                <w:rFonts w:cs="Calibri"/>
                <w:b/>
                <w:bCs/>
                <w:color w:val="000000"/>
              </w:rPr>
              <w:t>7</w:t>
            </w:r>
            <w:r w:rsidR="00F503DB" w:rsidRPr="00087E7A">
              <w:rPr>
                <w:rFonts w:cs="Calibri"/>
                <w:b/>
                <w:bCs/>
                <w:color w:val="000000"/>
              </w:rPr>
              <w:t>9</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sz w:val="24"/>
                <w:szCs w:val="24"/>
              </w:rPr>
            </w:pPr>
            <w:r w:rsidRPr="00087E7A">
              <w:rPr>
                <w:rFonts w:cs="Calibri"/>
                <w:b/>
                <w:sz w:val="24"/>
                <w:szCs w:val="24"/>
              </w:rPr>
              <w:t>UKUPNO VETERINA</w:t>
            </w:r>
          </w:p>
        </w:tc>
      </w:tr>
      <w:tr w:rsidR="00F503DB" w:rsidRPr="00D7346C" w:rsidTr="00D7346C">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D7346C" w:rsidRDefault="00F503DB" w:rsidP="00D7346C">
            <w:pPr>
              <w:spacing w:before="240" w:after="0" w:line="360" w:lineRule="auto"/>
              <w:jc w:val="center"/>
              <w:rPr>
                <w:rFonts w:cs="Calibri"/>
                <w:b/>
                <w:color w:val="000000"/>
                <w:sz w:val="20"/>
                <w:szCs w:val="18"/>
              </w:rPr>
            </w:pPr>
            <w:r w:rsidRPr="00D7346C">
              <w:rPr>
                <w:rFonts w:cs="Calibri"/>
                <w:b/>
                <w:color w:val="000000"/>
                <w:sz w:val="20"/>
                <w:szCs w:val="18"/>
              </w:rPr>
              <w:t>PREHRANA</w:t>
            </w:r>
          </w:p>
        </w:tc>
        <w:tc>
          <w:tcPr>
            <w:tcW w:w="1079" w:type="pct"/>
            <w:tcBorders>
              <w:top w:val="nil"/>
              <w:left w:val="nil"/>
              <w:bottom w:val="single" w:sz="8" w:space="0" w:color="auto"/>
              <w:right w:val="single" w:sz="8" w:space="0" w:color="auto"/>
            </w:tcBorders>
            <w:shd w:val="clear" w:color="auto" w:fill="D9E2F3" w:themeFill="accent5" w:themeFillTint="33"/>
            <w:noWrap/>
            <w:vAlign w:val="bottom"/>
            <w:hideMark/>
          </w:tcPr>
          <w:p w:rsidR="00F503DB" w:rsidRPr="00D7346C" w:rsidRDefault="00F503DB" w:rsidP="00F503DB">
            <w:pPr>
              <w:spacing w:after="0" w:line="360" w:lineRule="auto"/>
              <w:rPr>
                <w:rFonts w:cs="Calibri"/>
                <w:b/>
                <w:color w:val="FF0000"/>
                <w:sz w:val="20"/>
              </w:rPr>
            </w:pPr>
            <w:r w:rsidRPr="00D7346C">
              <w:rPr>
                <w:rFonts w:cs="Calibri"/>
                <w:b/>
                <w:color w:val="FF0000"/>
                <w:sz w:val="20"/>
              </w:rPr>
              <w:t> </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D7346C">
            <w:pPr>
              <w:spacing w:after="0" w:line="360" w:lineRule="auto"/>
              <w:jc w:val="center"/>
              <w:rPr>
                <w:rFonts w:cs="Calibri"/>
                <w:color w:val="000000"/>
              </w:rPr>
            </w:pPr>
            <w:r w:rsidRPr="00087E7A">
              <w:rPr>
                <w:rFonts w:cs="Calibri"/>
                <w:color w:val="000000"/>
              </w:rPr>
              <w:t>1.</w:t>
            </w:r>
            <w:r w:rsidR="00D7346C">
              <w:rPr>
                <w:rFonts w:cs="Calibri"/>
                <w:color w:val="000000"/>
              </w:rPr>
              <w:t xml:space="preserve"> </w:t>
            </w:r>
            <w:r w:rsidRPr="00087E7A">
              <w:rPr>
                <w:rFonts w:cs="Calibri"/>
                <w:color w:val="000000"/>
              </w:rPr>
              <w:t>J</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D7346C">
            <w:pPr>
              <w:spacing w:after="0" w:line="360" w:lineRule="auto"/>
              <w:jc w:val="center"/>
              <w:rPr>
                <w:rFonts w:cs="Calibri"/>
                <w:color w:val="000000"/>
              </w:rPr>
            </w:pPr>
            <w:r w:rsidRPr="00087E7A">
              <w:rPr>
                <w:rFonts w:cs="Calibri"/>
                <w:color w:val="000000"/>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9</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3F5B1C" w:rsidP="00D7346C">
            <w:pPr>
              <w:spacing w:after="0" w:line="360" w:lineRule="auto"/>
              <w:jc w:val="center"/>
              <w:rPr>
                <w:rFonts w:cs="Calibri"/>
                <w:color w:val="000000"/>
              </w:rPr>
            </w:pPr>
            <w:r>
              <w:rPr>
                <w:rFonts w:cs="Calibri"/>
                <w:color w:val="000000"/>
              </w:rPr>
              <w:t>1</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F503DB" w:rsidP="00D7346C">
            <w:pPr>
              <w:spacing w:after="0" w:line="360" w:lineRule="auto"/>
              <w:jc w:val="center"/>
              <w:rPr>
                <w:rFonts w:cs="Calibri"/>
                <w:color w:val="000000"/>
              </w:rPr>
            </w:pPr>
            <w:r w:rsidRPr="00087E7A">
              <w:rPr>
                <w:rFonts w:cs="Calibri"/>
                <w:color w:val="000000"/>
              </w:rPr>
              <w:t>9</w:t>
            </w:r>
          </w:p>
        </w:tc>
        <w:tc>
          <w:tcPr>
            <w:tcW w:w="308" w:type="pct"/>
            <w:gridSpan w:val="2"/>
            <w:tcBorders>
              <w:top w:val="single" w:sz="8" w:space="0" w:color="auto"/>
              <w:left w:val="nil"/>
              <w:bottom w:val="nil"/>
              <w:right w:val="nil"/>
            </w:tcBorders>
            <w:shd w:val="clear" w:color="auto" w:fill="auto"/>
            <w:vAlign w:val="center"/>
            <w:hideMark/>
          </w:tcPr>
          <w:p w:rsidR="00F503DB" w:rsidRPr="00087E7A" w:rsidRDefault="003F5B1C" w:rsidP="00D7346C">
            <w:pPr>
              <w:spacing w:after="0" w:line="360" w:lineRule="auto"/>
              <w:jc w:val="center"/>
              <w:rPr>
                <w:rFonts w:cs="Calibri"/>
                <w:color w:val="000000"/>
              </w:rPr>
            </w:pPr>
            <w:r>
              <w:rPr>
                <w:rFonts w:cs="Calibri"/>
                <w:color w:val="000000"/>
              </w:rPr>
              <w:t>10</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D7346C" w:rsidP="00D7346C">
            <w:pPr>
              <w:spacing w:after="0" w:line="360" w:lineRule="auto"/>
              <w:rPr>
                <w:rFonts w:cs="Calibri"/>
                <w:b/>
                <w:color w:val="000000"/>
              </w:rPr>
            </w:pPr>
            <w:r>
              <w:rPr>
                <w:rFonts w:cs="Calibri"/>
                <w:b/>
                <w:color w:val="000000"/>
              </w:rPr>
              <w:t>Prehrambeni tehničar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3F5B1C" w:rsidP="00D7346C">
            <w:pPr>
              <w:spacing w:after="0" w:line="360" w:lineRule="auto"/>
              <w:rPr>
                <w:rFonts w:cs="Calibri"/>
                <w:color w:val="000000"/>
                <w:sz w:val="20"/>
                <w:szCs w:val="20"/>
              </w:rPr>
            </w:pPr>
            <w:r>
              <w:rPr>
                <w:rFonts w:cs="Calibri"/>
                <w:color w:val="000000"/>
                <w:sz w:val="22"/>
                <w:szCs w:val="22"/>
              </w:rPr>
              <w:t xml:space="preserve">Maratović </w:t>
            </w:r>
            <w:r w:rsidRPr="00087E7A">
              <w:rPr>
                <w:rFonts w:cs="Calibri"/>
                <w:color w:val="000000"/>
                <w:sz w:val="22"/>
                <w:szCs w:val="22"/>
              </w:rPr>
              <w:t>Tanja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tcPr>
          <w:p w:rsidR="00F503DB" w:rsidRPr="00087E7A" w:rsidRDefault="00F503DB" w:rsidP="00D7346C">
            <w:pPr>
              <w:spacing w:after="0" w:line="360" w:lineRule="auto"/>
              <w:jc w:val="center"/>
              <w:rPr>
                <w:rFonts w:cs="Calibri"/>
                <w:color w:val="000000"/>
              </w:rPr>
            </w:pPr>
            <w:r w:rsidRPr="00087E7A">
              <w:rPr>
                <w:rFonts w:cs="Calibri"/>
                <w:color w:val="000000"/>
              </w:rPr>
              <w:t>2.</w:t>
            </w:r>
            <w:r w:rsidR="00D7346C">
              <w:rPr>
                <w:rFonts w:cs="Calibri"/>
                <w:color w:val="000000"/>
              </w:rPr>
              <w:t xml:space="preserve"> </w:t>
            </w:r>
            <w:r w:rsidRPr="00087E7A">
              <w:rPr>
                <w:rFonts w:cs="Calibri"/>
                <w:color w:val="000000"/>
              </w:rPr>
              <w:t>J</w:t>
            </w:r>
          </w:p>
        </w:tc>
        <w:tc>
          <w:tcPr>
            <w:tcW w:w="308" w:type="pct"/>
            <w:tcBorders>
              <w:top w:val="nil"/>
              <w:left w:val="nil"/>
              <w:bottom w:val="single" w:sz="8" w:space="0" w:color="auto"/>
              <w:right w:val="single" w:sz="8" w:space="0" w:color="auto"/>
            </w:tcBorders>
            <w:shd w:val="clear" w:color="auto" w:fill="auto"/>
            <w:noWrap/>
            <w:vAlign w:val="center"/>
          </w:tcPr>
          <w:p w:rsidR="00F503DB" w:rsidRPr="00087E7A" w:rsidRDefault="00F503DB" w:rsidP="00D7346C">
            <w:pPr>
              <w:spacing w:after="0" w:line="360" w:lineRule="auto"/>
              <w:jc w:val="center"/>
              <w:rPr>
                <w:rFonts w:cs="Calibri"/>
                <w:color w:val="000000"/>
              </w:rPr>
            </w:pPr>
            <w:r w:rsidRPr="00087E7A">
              <w:rPr>
                <w:rFonts w:cs="Calibri"/>
                <w:color w:val="000000"/>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15</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3</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18</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8</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w:t>
            </w:r>
            <w:r w:rsidR="00F503DB" w:rsidRPr="00087E7A">
              <w:rPr>
                <w:rFonts w:cs="Calibri"/>
                <w:color w:val="000000"/>
              </w:rPr>
              <w:t>0</w:t>
            </w:r>
          </w:p>
        </w:tc>
        <w:tc>
          <w:tcPr>
            <w:tcW w:w="308" w:type="pct"/>
            <w:gridSpan w:val="2"/>
            <w:tcBorders>
              <w:top w:val="single" w:sz="8" w:space="0" w:color="auto"/>
              <w:left w:val="nil"/>
              <w:bottom w:val="nil"/>
              <w:right w:val="nil"/>
            </w:tcBorders>
            <w:shd w:val="clear" w:color="auto" w:fill="auto"/>
            <w:vAlign w:val="center"/>
          </w:tcPr>
          <w:p w:rsidR="00F503DB" w:rsidRPr="00087E7A" w:rsidRDefault="003F5B1C" w:rsidP="00D7346C">
            <w:pPr>
              <w:spacing w:after="0" w:line="360" w:lineRule="auto"/>
              <w:jc w:val="center"/>
              <w:rPr>
                <w:rFonts w:cs="Calibri"/>
                <w:color w:val="000000"/>
              </w:rPr>
            </w:pPr>
            <w:r>
              <w:rPr>
                <w:rFonts w:cs="Calibri"/>
                <w:color w:val="000000"/>
              </w:rPr>
              <w:t>18</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tcPr>
          <w:p w:rsidR="00F503DB" w:rsidRPr="00087E7A" w:rsidRDefault="00D7346C" w:rsidP="00D7346C">
            <w:pPr>
              <w:spacing w:after="0" w:line="360" w:lineRule="auto"/>
              <w:rPr>
                <w:rFonts w:cs="Calibri"/>
                <w:b/>
                <w:color w:val="000000"/>
              </w:rPr>
            </w:pPr>
            <w:r>
              <w:rPr>
                <w:rFonts w:cs="Calibri"/>
                <w:b/>
                <w:color w:val="000000"/>
              </w:rPr>
              <w:t>Prehrambeni tehničar</w:t>
            </w:r>
          </w:p>
        </w:tc>
        <w:tc>
          <w:tcPr>
            <w:tcW w:w="1079" w:type="pct"/>
            <w:tcBorders>
              <w:top w:val="nil"/>
              <w:left w:val="nil"/>
              <w:bottom w:val="single" w:sz="8" w:space="0" w:color="auto"/>
              <w:right w:val="single" w:sz="8" w:space="0" w:color="auto"/>
            </w:tcBorders>
            <w:shd w:val="clear" w:color="auto" w:fill="auto"/>
            <w:noWrap/>
            <w:vAlign w:val="center"/>
          </w:tcPr>
          <w:p w:rsidR="00F503DB" w:rsidRPr="00087E7A" w:rsidRDefault="003F5B1C" w:rsidP="00D7346C">
            <w:pPr>
              <w:spacing w:after="0" w:line="360" w:lineRule="auto"/>
              <w:rPr>
                <w:rFonts w:cs="Calibri"/>
                <w:color w:val="000000"/>
                <w:sz w:val="20"/>
                <w:szCs w:val="20"/>
              </w:rPr>
            </w:pPr>
            <w:r w:rsidRPr="00087E7A">
              <w:rPr>
                <w:rFonts w:cs="Calibri"/>
              </w:rPr>
              <w:t>Vujčić Jasna</w:t>
            </w:r>
          </w:p>
        </w:tc>
      </w:tr>
      <w:tr w:rsidR="00D7346C"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tcPr>
          <w:p w:rsidR="00D7346C" w:rsidRPr="00087E7A" w:rsidRDefault="00D7346C" w:rsidP="00D7346C">
            <w:pPr>
              <w:spacing w:after="0" w:line="360" w:lineRule="auto"/>
              <w:jc w:val="center"/>
              <w:rPr>
                <w:rFonts w:cs="Calibri"/>
                <w:color w:val="000000"/>
              </w:rPr>
            </w:pPr>
            <w:r>
              <w:rPr>
                <w:rFonts w:cs="Calibri"/>
                <w:color w:val="000000"/>
              </w:rPr>
              <w:t>4. J</w:t>
            </w:r>
          </w:p>
        </w:tc>
        <w:tc>
          <w:tcPr>
            <w:tcW w:w="308" w:type="pct"/>
            <w:tcBorders>
              <w:top w:val="nil"/>
              <w:left w:val="nil"/>
              <w:bottom w:val="single" w:sz="8" w:space="0" w:color="auto"/>
              <w:right w:val="single" w:sz="8" w:space="0" w:color="auto"/>
            </w:tcBorders>
            <w:shd w:val="clear" w:color="auto" w:fill="auto"/>
            <w:noWrap/>
            <w:vAlign w:val="center"/>
          </w:tcPr>
          <w:p w:rsidR="00D7346C" w:rsidRPr="00087E7A" w:rsidRDefault="00D7346C" w:rsidP="00D7346C">
            <w:pPr>
              <w:spacing w:after="0" w:line="360" w:lineRule="auto"/>
              <w:jc w:val="center"/>
              <w:rPr>
                <w:rFonts w:cs="Calibri"/>
                <w:color w:val="000000"/>
              </w:rPr>
            </w:pPr>
            <w:r>
              <w:rPr>
                <w:rFonts w:cs="Calibri"/>
                <w:color w:val="000000"/>
              </w:rPr>
              <w:t>IV</w:t>
            </w:r>
          </w:p>
        </w:tc>
        <w:tc>
          <w:tcPr>
            <w:tcW w:w="384"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14</w:t>
            </w:r>
          </w:p>
        </w:tc>
        <w:tc>
          <w:tcPr>
            <w:tcW w:w="385"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5</w:t>
            </w:r>
          </w:p>
        </w:tc>
        <w:tc>
          <w:tcPr>
            <w:tcW w:w="385"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19</w:t>
            </w:r>
          </w:p>
        </w:tc>
        <w:tc>
          <w:tcPr>
            <w:tcW w:w="384"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0</w:t>
            </w:r>
          </w:p>
        </w:tc>
        <w:tc>
          <w:tcPr>
            <w:tcW w:w="308"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1</w:t>
            </w:r>
          </w:p>
        </w:tc>
        <w:tc>
          <w:tcPr>
            <w:tcW w:w="308" w:type="pct"/>
            <w:tcBorders>
              <w:top w:val="nil"/>
              <w:left w:val="nil"/>
              <w:bottom w:val="single" w:sz="8" w:space="0" w:color="auto"/>
              <w:right w:val="single" w:sz="8" w:space="0" w:color="auto"/>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18</w:t>
            </w:r>
          </w:p>
        </w:tc>
        <w:tc>
          <w:tcPr>
            <w:tcW w:w="308" w:type="pct"/>
            <w:gridSpan w:val="2"/>
            <w:tcBorders>
              <w:top w:val="single" w:sz="8" w:space="0" w:color="auto"/>
              <w:left w:val="nil"/>
              <w:bottom w:val="nil"/>
              <w:right w:val="nil"/>
            </w:tcBorders>
            <w:shd w:val="clear" w:color="auto" w:fill="auto"/>
            <w:vAlign w:val="center"/>
          </w:tcPr>
          <w:p w:rsidR="00D7346C" w:rsidRPr="00087E7A" w:rsidRDefault="003F5B1C" w:rsidP="00D7346C">
            <w:pPr>
              <w:spacing w:after="0" w:line="360" w:lineRule="auto"/>
              <w:jc w:val="center"/>
              <w:rPr>
                <w:rFonts w:cs="Calibri"/>
                <w:color w:val="000000"/>
              </w:rPr>
            </w:pPr>
            <w:r>
              <w:rPr>
                <w:rFonts w:cs="Calibri"/>
                <w:color w:val="000000"/>
              </w:rPr>
              <w:t>19</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tcPr>
          <w:p w:rsidR="00D7346C" w:rsidRPr="00087E7A" w:rsidRDefault="00D7346C" w:rsidP="00D7346C">
            <w:pPr>
              <w:spacing w:after="0" w:line="360" w:lineRule="auto"/>
              <w:rPr>
                <w:rFonts w:cs="Calibri"/>
                <w:b/>
                <w:color w:val="000000"/>
              </w:rPr>
            </w:pPr>
            <w:r w:rsidRPr="00087E7A">
              <w:rPr>
                <w:rFonts w:cs="Calibri"/>
                <w:b/>
                <w:color w:val="000000"/>
              </w:rPr>
              <w:t>Tehničar nutricionist</w:t>
            </w:r>
          </w:p>
        </w:tc>
        <w:tc>
          <w:tcPr>
            <w:tcW w:w="1079" w:type="pct"/>
            <w:tcBorders>
              <w:top w:val="nil"/>
              <w:left w:val="nil"/>
              <w:bottom w:val="single" w:sz="8" w:space="0" w:color="auto"/>
              <w:right w:val="single" w:sz="8" w:space="0" w:color="auto"/>
            </w:tcBorders>
            <w:shd w:val="clear" w:color="auto" w:fill="auto"/>
            <w:noWrap/>
            <w:vAlign w:val="center"/>
          </w:tcPr>
          <w:p w:rsidR="00D7346C" w:rsidRPr="00087E7A" w:rsidRDefault="000E156D" w:rsidP="00D7346C">
            <w:pPr>
              <w:spacing w:after="0" w:line="360" w:lineRule="auto"/>
              <w:rPr>
                <w:rFonts w:cs="Calibri"/>
              </w:rPr>
            </w:pPr>
            <w:r w:rsidRPr="00087E7A">
              <w:rPr>
                <w:rFonts w:cs="Calibri"/>
              </w:rPr>
              <w:t>Vujčić Jasna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3F5B1C">
            <w:pPr>
              <w:spacing w:after="0" w:line="360" w:lineRule="auto"/>
              <w:rPr>
                <w:rFonts w:cs="Calibri"/>
                <w:b/>
                <w:color w:val="000000"/>
              </w:rPr>
            </w:pP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p>
        </w:tc>
        <w:tc>
          <w:tcPr>
            <w:tcW w:w="384"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r w:rsidRPr="00087E7A">
              <w:rPr>
                <w:rFonts w:cs="Calibri"/>
                <w:b/>
                <w:color w:val="000000"/>
              </w:rPr>
              <w:t>3</w:t>
            </w:r>
            <w:r w:rsidR="003F5B1C">
              <w:rPr>
                <w:rFonts w:cs="Calibri"/>
                <w:b/>
                <w:color w:val="000000"/>
              </w:rPr>
              <w:t>9</w:t>
            </w:r>
          </w:p>
        </w:tc>
        <w:tc>
          <w:tcPr>
            <w:tcW w:w="385"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3F5B1C" w:rsidP="00F503DB">
            <w:pPr>
              <w:spacing w:after="0" w:line="360" w:lineRule="auto"/>
              <w:jc w:val="center"/>
              <w:rPr>
                <w:rFonts w:cs="Calibri"/>
                <w:b/>
                <w:color w:val="000000"/>
              </w:rPr>
            </w:pPr>
            <w:r>
              <w:rPr>
                <w:rFonts w:cs="Calibri"/>
                <w:b/>
                <w:color w:val="000000"/>
              </w:rPr>
              <w:t>8</w:t>
            </w:r>
          </w:p>
        </w:tc>
        <w:tc>
          <w:tcPr>
            <w:tcW w:w="385"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r w:rsidRPr="00087E7A">
              <w:rPr>
                <w:rFonts w:cs="Calibri"/>
                <w:b/>
                <w:color w:val="000000"/>
              </w:rPr>
              <w:t>4</w:t>
            </w:r>
            <w:r w:rsidR="003F5B1C">
              <w:rPr>
                <w:rFonts w:cs="Calibri"/>
                <w:b/>
                <w:color w:val="000000"/>
              </w:rPr>
              <w:t>6</w:t>
            </w:r>
          </w:p>
        </w:tc>
        <w:tc>
          <w:tcPr>
            <w:tcW w:w="384"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r w:rsidRPr="00087E7A">
              <w:rPr>
                <w:rFonts w:cs="Calibri"/>
                <w:b/>
                <w:color w:val="000000"/>
              </w:rPr>
              <w:t>1</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3F5B1C" w:rsidP="00F503DB">
            <w:pPr>
              <w:spacing w:after="0" w:line="360" w:lineRule="auto"/>
              <w:jc w:val="center"/>
              <w:rPr>
                <w:rFonts w:cs="Calibri"/>
                <w:b/>
                <w:color w:val="000000"/>
              </w:rPr>
            </w:pPr>
            <w:r>
              <w:rPr>
                <w:rFonts w:cs="Calibri"/>
                <w:b/>
                <w:color w:val="000000"/>
              </w:rPr>
              <w:t>10</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3F5B1C" w:rsidP="00F503DB">
            <w:pPr>
              <w:spacing w:after="0" w:line="360" w:lineRule="auto"/>
              <w:jc w:val="center"/>
              <w:rPr>
                <w:rFonts w:cs="Calibri"/>
                <w:b/>
                <w:color w:val="000000"/>
              </w:rPr>
            </w:pPr>
            <w:r>
              <w:rPr>
                <w:rFonts w:cs="Calibri"/>
                <w:b/>
                <w:color w:val="000000"/>
              </w:rPr>
              <w:t>37</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r w:rsidRPr="00087E7A">
              <w:rPr>
                <w:rFonts w:cs="Calibri"/>
                <w:b/>
                <w:color w:val="000000"/>
              </w:rPr>
              <w:t>4</w:t>
            </w:r>
            <w:r w:rsidR="003F5B1C">
              <w:rPr>
                <w:rFonts w:cs="Calibri"/>
                <w:b/>
                <w:color w:val="000000"/>
              </w:rPr>
              <w:t>7</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sz w:val="24"/>
                <w:szCs w:val="24"/>
              </w:rPr>
            </w:pPr>
            <w:r w:rsidRPr="00087E7A">
              <w:rPr>
                <w:rFonts w:cs="Calibri"/>
                <w:b/>
                <w:color w:val="000000"/>
                <w:sz w:val="24"/>
                <w:szCs w:val="24"/>
              </w:rPr>
              <w:t>UKUPNO PREHRANA</w:t>
            </w:r>
          </w:p>
        </w:tc>
      </w:tr>
      <w:tr w:rsidR="00F503DB" w:rsidRPr="00087E7A" w:rsidTr="00C27660">
        <w:trPr>
          <w:trHeight w:val="330"/>
        </w:trPr>
        <w:tc>
          <w:tcPr>
            <w:tcW w:w="5000" w:type="pct"/>
            <w:gridSpan w:val="13"/>
            <w:tcBorders>
              <w:top w:val="single" w:sz="8" w:space="0" w:color="auto"/>
              <w:left w:val="single" w:sz="8" w:space="0" w:color="FFFFFF"/>
              <w:bottom w:val="single" w:sz="8" w:space="0" w:color="auto"/>
              <w:right w:val="single" w:sz="8" w:space="0" w:color="FFFFFF"/>
            </w:tcBorders>
            <w:shd w:val="clear" w:color="auto" w:fill="auto"/>
            <w:vAlign w:val="center"/>
          </w:tcPr>
          <w:p w:rsidR="00F503DB" w:rsidRPr="00087E7A" w:rsidRDefault="00F503DB" w:rsidP="00F503DB">
            <w:pPr>
              <w:spacing w:after="0" w:line="360" w:lineRule="auto"/>
              <w:rPr>
                <w:rFonts w:cs="Calibri"/>
                <w:b/>
                <w:bCs/>
                <w:color w:val="FF0000"/>
                <w:sz w:val="24"/>
                <w:szCs w:val="24"/>
              </w:rPr>
            </w:pPr>
          </w:p>
        </w:tc>
      </w:tr>
      <w:tr w:rsidR="00F503DB" w:rsidRPr="00087E7A" w:rsidTr="003F5B1C">
        <w:trPr>
          <w:trHeight w:val="326"/>
        </w:trPr>
        <w:tc>
          <w:tcPr>
            <w:tcW w:w="5000" w:type="pct"/>
            <w:gridSpan w:val="13"/>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before="240" w:after="0" w:line="360" w:lineRule="auto"/>
              <w:jc w:val="center"/>
              <w:rPr>
                <w:rFonts w:cs="Calibri"/>
                <w:b/>
                <w:bCs/>
                <w:sz w:val="24"/>
                <w:szCs w:val="24"/>
              </w:rPr>
            </w:pPr>
            <w:bookmarkStart w:id="94" w:name="_Hlk53423810"/>
            <w:r w:rsidRPr="00087E7A">
              <w:rPr>
                <w:rFonts w:cs="Calibri"/>
                <w:b/>
                <w:sz w:val="24"/>
                <w:szCs w:val="24"/>
              </w:rPr>
              <w:t>Organizacija nastave stranih jezika u s</w:t>
            </w:r>
            <w:r w:rsidRPr="00087E7A">
              <w:rPr>
                <w:rFonts w:cs="Calibri"/>
                <w:b/>
                <w:bCs/>
                <w:sz w:val="24"/>
                <w:szCs w:val="24"/>
              </w:rPr>
              <w:t>ektoru strojarstva, brodogradnje i metalurgije</w:t>
            </w:r>
          </w:p>
        </w:tc>
      </w:tr>
      <w:bookmarkEnd w:id="94"/>
      <w:tr w:rsidR="00F503DB" w:rsidRPr="00087E7A" w:rsidTr="003F5B1C">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087E7A" w:rsidRDefault="00F503DB" w:rsidP="003F5B1C">
            <w:pPr>
              <w:spacing w:before="240" w:after="0" w:line="360" w:lineRule="auto"/>
              <w:jc w:val="center"/>
              <w:rPr>
                <w:rFonts w:cs="Calibri"/>
                <w:b/>
                <w:sz w:val="18"/>
                <w:szCs w:val="18"/>
              </w:rPr>
            </w:pPr>
            <w:r w:rsidRPr="003F5B1C">
              <w:rPr>
                <w:rFonts w:cs="Calibri"/>
                <w:b/>
                <w:sz w:val="20"/>
                <w:szCs w:val="18"/>
              </w:rPr>
              <w:t>STROJARSTVO</w:t>
            </w:r>
          </w:p>
        </w:tc>
        <w:tc>
          <w:tcPr>
            <w:tcW w:w="1079" w:type="pct"/>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3F5B1C">
            <w:pPr>
              <w:spacing w:after="0" w:line="360" w:lineRule="auto"/>
              <w:jc w:val="center"/>
              <w:rPr>
                <w:rFonts w:cs="Calibri"/>
              </w:rPr>
            </w:pPr>
          </w:p>
        </w:tc>
      </w:tr>
      <w:tr w:rsidR="00F503DB" w:rsidRPr="00087E7A" w:rsidTr="002C04F6">
        <w:trPr>
          <w:trHeight w:val="58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Raz.</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3F5B1C" w:rsidRDefault="003F5B1C" w:rsidP="00F503DB">
            <w:pPr>
              <w:spacing w:after="0" w:line="360" w:lineRule="auto"/>
              <w:jc w:val="center"/>
              <w:rPr>
                <w:rFonts w:cs="Calibri"/>
                <w:b/>
                <w:bCs/>
                <w:sz w:val="10"/>
                <w:szCs w:val="10"/>
              </w:rPr>
            </w:pPr>
            <w:r w:rsidRPr="003F5B1C">
              <w:rPr>
                <w:rFonts w:cs="Calibri"/>
                <w:b/>
                <w:bCs/>
                <w:sz w:val="10"/>
                <w:szCs w:val="10"/>
              </w:rPr>
              <w:t>Stupanj</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Engl.</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Njem.</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Vjer.</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Etika</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M</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Ž</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U</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b/>
                <w:sz w:val="19"/>
                <w:szCs w:val="19"/>
              </w:rPr>
              <w:t>Program</w:t>
            </w:r>
          </w:p>
        </w:tc>
        <w:tc>
          <w:tcPr>
            <w:tcW w:w="1079" w:type="pct"/>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rPr>
              <w:t>Nastavnik</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1.</w:t>
            </w:r>
            <w:r w:rsidR="003F5B1C">
              <w:rPr>
                <w:rFonts w:cs="Calibri"/>
              </w:rPr>
              <w:t xml:space="preserve"> </w:t>
            </w:r>
            <w:r w:rsidRPr="00087E7A">
              <w:rPr>
                <w:rFonts w:cs="Calibri"/>
              </w:rPr>
              <w:t>E</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III</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7</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8</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8</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08" w:type="pct"/>
            <w:gridSpan w:val="2"/>
            <w:tcBorders>
              <w:top w:val="single" w:sz="8" w:space="0" w:color="auto"/>
              <w:left w:val="nil"/>
              <w:bottom w:val="nil"/>
              <w:right w:val="nil"/>
            </w:tcBorders>
            <w:shd w:val="clear" w:color="auto" w:fill="auto"/>
            <w:vAlign w:val="center"/>
          </w:tcPr>
          <w:p w:rsidR="00F503DB" w:rsidRPr="00087E7A" w:rsidRDefault="003F5B1C" w:rsidP="00F503DB">
            <w:pPr>
              <w:spacing w:after="0" w:line="360" w:lineRule="auto"/>
              <w:jc w:val="center"/>
              <w:rPr>
                <w:rFonts w:cs="Calibri"/>
              </w:rPr>
            </w:pPr>
            <w:r>
              <w:rPr>
                <w:rFonts w:cs="Calibri"/>
              </w:rPr>
              <w:t>8</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rPr>
                <w:rFonts w:cs="Calibri"/>
              </w:rPr>
            </w:pPr>
            <w:r w:rsidRPr="00087E7A">
              <w:rPr>
                <w:rFonts w:cs="Calibri"/>
              </w:rPr>
              <w:t>Meh.</w:t>
            </w:r>
            <w:r w:rsidR="003F5B1C">
              <w:rPr>
                <w:rFonts w:cs="Calibri"/>
              </w:rPr>
              <w:t xml:space="preserve"> polj. mehanizacije</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3F5B1C" w:rsidP="00F503DB">
            <w:pPr>
              <w:spacing w:after="0" w:line="360" w:lineRule="auto"/>
              <w:rPr>
                <w:rFonts w:cs="Calibri"/>
              </w:rPr>
            </w:pPr>
            <w:r>
              <w:rPr>
                <w:rFonts w:cs="Calibri"/>
              </w:rPr>
              <w:t>Medak Krunoslav</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3F5B1C">
              <w:rPr>
                <w:rFonts w:cs="Calibri"/>
              </w:rPr>
              <w:t xml:space="preserve"> </w:t>
            </w:r>
            <w:r w:rsidRPr="00087E7A">
              <w:rPr>
                <w:rFonts w:cs="Calibri"/>
              </w:rPr>
              <w:t>E</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III</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14</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12</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2</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14</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08" w:type="pct"/>
            <w:gridSpan w:val="2"/>
            <w:tcBorders>
              <w:top w:val="single" w:sz="8" w:space="0" w:color="auto"/>
              <w:left w:val="nil"/>
              <w:bottom w:val="single" w:sz="8" w:space="0" w:color="auto"/>
              <w:right w:val="nil"/>
            </w:tcBorders>
            <w:shd w:val="clear" w:color="auto" w:fill="auto"/>
            <w:vAlign w:val="center"/>
          </w:tcPr>
          <w:p w:rsidR="00F503DB" w:rsidRPr="00087E7A" w:rsidRDefault="003F5B1C" w:rsidP="00F503DB">
            <w:pPr>
              <w:spacing w:after="0" w:line="360" w:lineRule="auto"/>
              <w:jc w:val="center"/>
              <w:rPr>
                <w:rFonts w:cs="Calibri"/>
              </w:rPr>
            </w:pPr>
            <w:r>
              <w:rPr>
                <w:rFonts w:cs="Calibri"/>
              </w:rPr>
              <w:t>14</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3F5B1C" w:rsidP="00F503DB">
            <w:pPr>
              <w:spacing w:after="0" w:line="360" w:lineRule="auto"/>
              <w:rPr>
                <w:rFonts w:cs="Calibri"/>
              </w:rPr>
            </w:pPr>
            <w:r w:rsidRPr="00087E7A">
              <w:rPr>
                <w:rFonts w:cs="Calibri"/>
              </w:rPr>
              <w:t>Meh.</w:t>
            </w:r>
            <w:r>
              <w:rPr>
                <w:rFonts w:cs="Calibri"/>
              </w:rPr>
              <w:t xml:space="preserve"> polj. mehanizacije</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3F5B1C" w:rsidP="00F503DB">
            <w:pPr>
              <w:spacing w:after="0" w:line="360" w:lineRule="auto"/>
              <w:rPr>
                <w:rFonts w:cs="Calibri"/>
                <w:sz w:val="18"/>
                <w:szCs w:val="18"/>
              </w:rPr>
            </w:pPr>
            <w:r>
              <w:rPr>
                <w:rFonts w:cs="Calibri"/>
              </w:rPr>
              <w:t>Medak Krunoslav</w:t>
            </w:r>
          </w:p>
        </w:tc>
      </w:tr>
      <w:tr w:rsidR="00F503DB" w:rsidRPr="00087E7A" w:rsidTr="002C04F6">
        <w:trPr>
          <w:trHeight w:val="315"/>
        </w:trPr>
        <w:tc>
          <w:tcPr>
            <w:tcW w:w="30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3.</w:t>
            </w:r>
            <w:r w:rsidR="002C04F6">
              <w:rPr>
                <w:rFonts w:cs="Calibri"/>
              </w:rPr>
              <w:t xml:space="preserve"> </w:t>
            </w:r>
            <w:r w:rsidRPr="00087E7A">
              <w:rPr>
                <w:rFonts w:cs="Calibri"/>
              </w:rPr>
              <w:t>E</w:t>
            </w:r>
          </w:p>
        </w:tc>
        <w:tc>
          <w:tcPr>
            <w:tcW w:w="308" w:type="pct"/>
            <w:tcBorders>
              <w:top w:val="single" w:sz="4" w:space="0" w:color="auto"/>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III</w:t>
            </w:r>
          </w:p>
        </w:tc>
        <w:tc>
          <w:tcPr>
            <w:tcW w:w="384"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3</w:t>
            </w:r>
          </w:p>
        </w:tc>
        <w:tc>
          <w:tcPr>
            <w:tcW w:w="385"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85"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3</w:t>
            </w:r>
          </w:p>
        </w:tc>
        <w:tc>
          <w:tcPr>
            <w:tcW w:w="384"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08"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3</w:t>
            </w:r>
          </w:p>
        </w:tc>
        <w:tc>
          <w:tcPr>
            <w:tcW w:w="308"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3F5B1C" w:rsidP="00F503DB">
            <w:pPr>
              <w:spacing w:after="0" w:line="360" w:lineRule="auto"/>
              <w:jc w:val="center"/>
              <w:rPr>
                <w:rFonts w:cs="Calibri"/>
                <w:sz w:val="18"/>
                <w:szCs w:val="18"/>
              </w:rPr>
            </w:pPr>
            <w:r>
              <w:rPr>
                <w:rFonts w:cs="Calibri"/>
                <w:sz w:val="18"/>
                <w:szCs w:val="18"/>
              </w:rPr>
              <w:t>0</w:t>
            </w:r>
          </w:p>
        </w:tc>
        <w:tc>
          <w:tcPr>
            <w:tcW w:w="308" w:type="pct"/>
            <w:gridSpan w:val="2"/>
            <w:tcBorders>
              <w:top w:val="single" w:sz="4" w:space="0" w:color="auto"/>
              <w:left w:val="nil"/>
              <w:bottom w:val="single" w:sz="8" w:space="0" w:color="auto"/>
              <w:right w:val="nil"/>
            </w:tcBorders>
            <w:shd w:val="clear" w:color="auto" w:fill="auto"/>
            <w:vAlign w:val="center"/>
          </w:tcPr>
          <w:p w:rsidR="00F503DB" w:rsidRPr="00087E7A" w:rsidRDefault="003F5B1C" w:rsidP="00F503DB">
            <w:pPr>
              <w:spacing w:after="0" w:line="360" w:lineRule="auto"/>
              <w:jc w:val="center"/>
              <w:rPr>
                <w:rFonts w:cs="Calibri"/>
              </w:rPr>
            </w:pPr>
            <w:r>
              <w:rPr>
                <w:rFonts w:cs="Calibri"/>
              </w:rPr>
              <w:t>3</w:t>
            </w:r>
          </w:p>
        </w:tc>
        <w:tc>
          <w:tcPr>
            <w:tcW w:w="849"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503DB" w:rsidRPr="00087E7A" w:rsidRDefault="003F5B1C" w:rsidP="00F503DB">
            <w:pPr>
              <w:spacing w:after="0" w:line="360" w:lineRule="auto"/>
              <w:rPr>
                <w:rFonts w:cs="Calibri"/>
              </w:rPr>
            </w:pPr>
            <w:r w:rsidRPr="00087E7A">
              <w:rPr>
                <w:rFonts w:cs="Calibri"/>
              </w:rPr>
              <w:t>Meh.</w:t>
            </w:r>
            <w:r>
              <w:rPr>
                <w:rFonts w:cs="Calibri"/>
              </w:rPr>
              <w:t xml:space="preserve"> polj. mehanizacije</w:t>
            </w:r>
          </w:p>
        </w:tc>
        <w:tc>
          <w:tcPr>
            <w:tcW w:w="1079" w:type="pct"/>
            <w:tcBorders>
              <w:top w:val="single" w:sz="4" w:space="0" w:color="auto"/>
              <w:left w:val="nil"/>
              <w:bottom w:val="single" w:sz="8" w:space="0" w:color="auto"/>
              <w:right w:val="single" w:sz="8" w:space="0" w:color="auto"/>
            </w:tcBorders>
            <w:shd w:val="clear" w:color="auto" w:fill="auto"/>
            <w:noWrap/>
            <w:vAlign w:val="center"/>
            <w:hideMark/>
          </w:tcPr>
          <w:p w:rsidR="00F503DB" w:rsidRPr="00087E7A" w:rsidRDefault="003F5B1C" w:rsidP="00F503DB">
            <w:pPr>
              <w:spacing w:after="0" w:line="360" w:lineRule="auto"/>
              <w:rPr>
                <w:rFonts w:cs="Calibri"/>
              </w:rPr>
            </w:pPr>
            <w:r w:rsidRPr="00087E7A">
              <w:rPr>
                <w:rFonts w:cs="Calibri"/>
              </w:rPr>
              <w:t>Bilandžić</w:t>
            </w:r>
            <w:r>
              <w:rPr>
                <w:rFonts w:cs="Calibri"/>
              </w:rPr>
              <w:t xml:space="preserve"> Kovačević</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3F5B1C">
            <w:pPr>
              <w:spacing w:after="0" w:line="360" w:lineRule="auto"/>
              <w:rPr>
                <w:rFonts w:cs="Calibri"/>
                <w:b/>
              </w:rPr>
            </w:pP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rPr>
            </w:pPr>
            <w:r w:rsidRPr="00087E7A">
              <w:rPr>
                <w:rFonts w:cs="Calibri"/>
                <w:b/>
              </w:rPr>
              <w:t>2</w:t>
            </w:r>
            <w:r w:rsidR="00CD5FA6">
              <w:rPr>
                <w:rFonts w:cs="Calibri"/>
                <w:b/>
              </w:rPr>
              <w:t>4</w:t>
            </w:r>
          </w:p>
        </w:tc>
        <w:tc>
          <w:tcPr>
            <w:tcW w:w="385"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CD5FA6" w:rsidP="00F503DB">
            <w:pPr>
              <w:spacing w:after="0" w:line="360" w:lineRule="auto"/>
              <w:jc w:val="center"/>
              <w:rPr>
                <w:rFonts w:cs="Calibri"/>
                <w:b/>
              </w:rPr>
            </w:pPr>
            <w:r>
              <w:rPr>
                <w:rFonts w:cs="Calibri"/>
                <w:b/>
              </w:rPr>
              <w:t>1</w:t>
            </w:r>
          </w:p>
        </w:tc>
        <w:tc>
          <w:tcPr>
            <w:tcW w:w="385"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rPr>
            </w:pPr>
            <w:r w:rsidRPr="00087E7A">
              <w:rPr>
                <w:rFonts w:cs="Calibri"/>
                <w:b/>
              </w:rPr>
              <w:t>2</w:t>
            </w:r>
            <w:r w:rsidR="00CD5FA6">
              <w:rPr>
                <w:rFonts w:cs="Calibri"/>
                <w:b/>
              </w:rPr>
              <w:t>3</w:t>
            </w:r>
          </w:p>
        </w:tc>
        <w:tc>
          <w:tcPr>
            <w:tcW w:w="384"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CD5FA6" w:rsidP="00F503DB">
            <w:pPr>
              <w:spacing w:after="0" w:line="360" w:lineRule="auto"/>
              <w:jc w:val="center"/>
              <w:rPr>
                <w:rFonts w:cs="Calibri"/>
                <w:b/>
              </w:rPr>
            </w:pPr>
            <w:r>
              <w:rPr>
                <w:rFonts w:cs="Calibri"/>
                <w:b/>
              </w:rPr>
              <w:t>2</w:t>
            </w:r>
          </w:p>
        </w:tc>
        <w:tc>
          <w:tcPr>
            <w:tcW w:w="308"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rPr>
            </w:pPr>
            <w:r w:rsidRPr="00087E7A">
              <w:rPr>
                <w:rFonts w:cs="Calibri"/>
                <w:b/>
              </w:rPr>
              <w:t>2</w:t>
            </w:r>
            <w:r w:rsidR="00CD5FA6">
              <w:rPr>
                <w:rFonts w:cs="Calibri"/>
                <w:b/>
              </w:rPr>
              <w:t>5</w:t>
            </w:r>
          </w:p>
        </w:tc>
        <w:tc>
          <w:tcPr>
            <w:tcW w:w="308" w:type="pct"/>
            <w:tcBorders>
              <w:top w:val="nil"/>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rPr>
            </w:pPr>
            <w:r w:rsidRPr="00087E7A">
              <w:rPr>
                <w:rFonts w:cs="Calibri"/>
                <w:b/>
              </w:rPr>
              <w:t>0</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rPr>
            </w:pPr>
            <w:r w:rsidRPr="00087E7A">
              <w:rPr>
                <w:rFonts w:cs="Calibri"/>
                <w:b/>
              </w:rPr>
              <w:t>2</w:t>
            </w:r>
            <w:r w:rsidR="00CD5FA6">
              <w:rPr>
                <w:rFonts w:cs="Calibri"/>
                <w:b/>
              </w:rPr>
              <w:t>5</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sz w:val="24"/>
                <w:szCs w:val="24"/>
              </w:rPr>
            </w:pPr>
            <w:r w:rsidRPr="00087E7A">
              <w:rPr>
                <w:rFonts w:cs="Calibri"/>
                <w:b/>
                <w:sz w:val="24"/>
                <w:szCs w:val="24"/>
              </w:rPr>
              <w:t>UKUPNO STROJARSTVO</w:t>
            </w:r>
          </w:p>
        </w:tc>
      </w:tr>
      <w:tr w:rsidR="00F503DB" w:rsidRPr="00087E7A" w:rsidTr="002C04F6">
        <w:trPr>
          <w:trHeight w:val="330"/>
        </w:trPr>
        <w:tc>
          <w:tcPr>
            <w:tcW w:w="5000" w:type="pct"/>
            <w:gridSpan w:val="13"/>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before="240" w:after="0" w:line="360" w:lineRule="auto"/>
              <w:jc w:val="center"/>
              <w:rPr>
                <w:rFonts w:cs="Calibri"/>
                <w:b/>
                <w:bCs/>
                <w:sz w:val="24"/>
                <w:szCs w:val="24"/>
              </w:rPr>
            </w:pPr>
            <w:r w:rsidRPr="00087E7A">
              <w:rPr>
                <w:rFonts w:cs="Calibri"/>
                <w:b/>
                <w:sz w:val="24"/>
                <w:szCs w:val="24"/>
              </w:rPr>
              <w:t>Organizacija nastave stranih jezika</w:t>
            </w:r>
            <w:r w:rsidRPr="00087E7A">
              <w:rPr>
                <w:rFonts w:cs="Calibri"/>
                <w:b/>
                <w:bCs/>
                <w:sz w:val="24"/>
                <w:szCs w:val="24"/>
              </w:rPr>
              <w:t xml:space="preserve"> u sektoru šumarstva, prerade i obrade drva </w:t>
            </w:r>
          </w:p>
        </w:tc>
      </w:tr>
      <w:tr w:rsidR="00F503DB" w:rsidRPr="002C04F6" w:rsidTr="002C04F6">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2C04F6" w:rsidRDefault="00F503DB" w:rsidP="002C04F6">
            <w:pPr>
              <w:spacing w:before="240" w:after="0" w:line="360" w:lineRule="auto"/>
              <w:jc w:val="center"/>
              <w:rPr>
                <w:rFonts w:cs="Calibri"/>
                <w:b/>
                <w:sz w:val="20"/>
                <w:szCs w:val="18"/>
              </w:rPr>
            </w:pPr>
            <w:r w:rsidRPr="002C04F6">
              <w:rPr>
                <w:rFonts w:cs="Calibri"/>
                <w:b/>
                <w:sz w:val="20"/>
                <w:szCs w:val="18"/>
              </w:rPr>
              <w:t>ŠUMARSTVO</w:t>
            </w:r>
          </w:p>
        </w:tc>
        <w:tc>
          <w:tcPr>
            <w:tcW w:w="1079" w:type="pct"/>
            <w:tcBorders>
              <w:top w:val="single" w:sz="8" w:space="0" w:color="auto"/>
              <w:left w:val="nil"/>
              <w:bottom w:val="single" w:sz="8" w:space="0" w:color="000000"/>
              <w:right w:val="single" w:sz="8" w:space="0" w:color="auto"/>
            </w:tcBorders>
            <w:shd w:val="clear" w:color="auto" w:fill="D9E2F3" w:themeFill="accent5" w:themeFillTint="33"/>
            <w:noWrap/>
            <w:vAlign w:val="center"/>
            <w:hideMark/>
          </w:tcPr>
          <w:p w:rsidR="00F503DB" w:rsidRPr="002C04F6" w:rsidRDefault="00F503DB" w:rsidP="002C04F6">
            <w:pPr>
              <w:spacing w:after="0" w:line="360" w:lineRule="auto"/>
              <w:jc w:val="center"/>
              <w:rPr>
                <w:rFonts w:cs="Calibri"/>
                <w:sz w:val="20"/>
              </w:rPr>
            </w:pPr>
          </w:p>
        </w:tc>
      </w:tr>
      <w:tr w:rsidR="00F503DB" w:rsidRPr="00087E7A" w:rsidTr="002C04F6">
        <w:trPr>
          <w:trHeight w:val="58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Raz.</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2C04F6" w:rsidRDefault="00F503DB" w:rsidP="00F503DB">
            <w:pPr>
              <w:spacing w:after="0" w:line="360" w:lineRule="auto"/>
              <w:jc w:val="center"/>
              <w:rPr>
                <w:rFonts w:cs="Calibri"/>
                <w:b/>
                <w:bCs/>
                <w:sz w:val="10"/>
                <w:szCs w:val="10"/>
              </w:rPr>
            </w:pPr>
            <w:r w:rsidRPr="002C04F6">
              <w:rPr>
                <w:rFonts w:cs="Calibri"/>
                <w:b/>
                <w:bCs/>
                <w:sz w:val="10"/>
                <w:szCs w:val="10"/>
              </w:rPr>
              <w:t>Stupanj</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Engl.</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Njem.</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Vjer.</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Etika</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M</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Ž</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U</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b/>
                <w:sz w:val="19"/>
                <w:szCs w:val="19"/>
              </w:rPr>
              <w:t>Program</w:t>
            </w:r>
          </w:p>
        </w:tc>
        <w:tc>
          <w:tcPr>
            <w:tcW w:w="1079" w:type="pct"/>
            <w:tcBorders>
              <w:top w:val="single" w:sz="8" w:space="0" w:color="000000"/>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rPr>
              <w:t>Nastavnik</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1.</w:t>
            </w:r>
            <w:r w:rsidR="002C04F6">
              <w:rPr>
                <w:rFonts w:cs="Calibri"/>
              </w:rPr>
              <w:t xml:space="preserve"> </w:t>
            </w:r>
            <w:r w:rsidRPr="00087E7A">
              <w:rPr>
                <w:rFonts w:cs="Calibri"/>
              </w:rPr>
              <w:t>F</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19</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20</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19</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w:t>
            </w:r>
          </w:p>
        </w:tc>
        <w:tc>
          <w:tcPr>
            <w:tcW w:w="308" w:type="pct"/>
            <w:gridSpan w:val="2"/>
            <w:tcBorders>
              <w:top w:val="single" w:sz="8" w:space="0" w:color="auto"/>
              <w:left w:val="nil"/>
              <w:bottom w:val="single" w:sz="8" w:space="0" w:color="auto"/>
              <w:right w:val="nil"/>
            </w:tcBorders>
            <w:shd w:val="clear" w:color="auto" w:fill="auto"/>
            <w:vAlign w:val="center"/>
          </w:tcPr>
          <w:p w:rsidR="00F503DB" w:rsidRPr="00087E7A" w:rsidRDefault="002C04F6" w:rsidP="00F503DB">
            <w:pPr>
              <w:spacing w:after="0" w:line="360" w:lineRule="auto"/>
              <w:jc w:val="center"/>
              <w:rPr>
                <w:rFonts w:cs="Calibri"/>
              </w:rPr>
            </w:pPr>
            <w:r>
              <w:rPr>
                <w:rFonts w:cs="Calibri"/>
              </w:rPr>
              <w:t>20</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Šumarski tehničar</w:t>
            </w:r>
          </w:p>
        </w:tc>
        <w:tc>
          <w:tcPr>
            <w:tcW w:w="1079" w:type="pct"/>
            <w:tcBorders>
              <w:top w:val="single" w:sz="8" w:space="0" w:color="auto"/>
              <w:left w:val="nil"/>
              <w:bottom w:val="single" w:sz="8" w:space="0" w:color="auto"/>
              <w:right w:val="single" w:sz="8" w:space="0" w:color="auto"/>
            </w:tcBorders>
            <w:shd w:val="clear" w:color="auto" w:fill="auto"/>
            <w:noWrap/>
            <w:vAlign w:val="center"/>
          </w:tcPr>
          <w:p w:rsidR="00F503DB" w:rsidRPr="00087E7A" w:rsidRDefault="002C04F6" w:rsidP="002C04F6">
            <w:pPr>
              <w:spacing w:after="0" w:line="360" w:lineRule="auto"/>
              <w:rPr>
                <w:rFonts w:cs="Calibri"/>
                <w:sz w:val="18"/>
                <w:szCs w:val="18"/>
              </w:rPr>
            </w:pPr>
            <w:r w:rsidRPr="00087E7A">
              <w:rPr>
                <w:rFonts w:cs="Calibri"/>
              </w:rPr>
              <w:t>Bilandžić</w:t>
            </w:r>
            <w:r>
              <w:rPr>
                <w:rFonts w:cs="Calibri"/>
              </w:rPr>
              <w:t xml:space="preserve"> Kovačević</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2C04F6">
              <w:rPr>
                <w:rFonts w:cs="Calibri"/>
              </w:rPr>
              <w:t xml:space="preserve"> </w:t>
            </w:r>
            <w:r w:rsidRPr="00087E7A">
              <w:rPr>
                <w:rFonts w:cs="Calibri"/>
              </w:rPr>
              <w:t>F</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15</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14</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2</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13</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3</w:t>
            </w:r>
          </w:p>
        </w:tc>
        <w:tc>
          <w:tcPr>
            <w:tcW w:w="308" w:type="pct"/>
            <w:gridSpan w:val="2"/>
            <w:tcBorders>
              <w:top w:val="single" w:sz="8" w:space="0" w:color="auto"/>
              <w:left w:val="nil"/>
              <w:bottom w:val="single" w:sz="8" w:space="0" w:color="auto"/>
              <w:right w:val="single" w:sz="8" w:space="0" w:color="000000"/>
            </w:tcBorders>
            <w:shd w:val="clear" w:color="auto" w:fill="auto"/>
            <w:vAlign w:val="center"/>
          </w:tcPr>
          <w:p w:rsidR="00F503DB" w:rsidRPr="00087E7A" w:rsidRDefault="002C04F6" w:rsidP="00F503DB">
            <w:pPr>
              <w:spacing w:after="0" w:line="360" w:lineRule="auto"/>
              <w:jc w:val="center"/>
              <w:rPr>
                <w:rFonts w:cs="Calibri"/>
              </w:rPr>
            </w:pPr>
            <w:r>
              <w:rPr>
                <w:rFonts w:cs="Calibri"/>
              </w:rPr>
              <w:t>16</w:t>
            </w:r>
          </w:p>
        </w:tc>
        <w:tc>
          <w:tcPr>
            <w:tcW w:w="849" w:type="pct"/>
            <w:gridSpan w:val="2"/>
            <w:tcBorders>
              <w:top w:val="nil"/>
              <w:left w:val="nil"/>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Šumarski tehničar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2C04F6" w:rsidP="002C04F6">
            <w:pPr>
              <w:spacing w:after="0" w:line="360" w:lineRule="auto"/>
              <w:rPr>
                <w:rFonts w:cs="Calibri"/>
                <w:sz w:val="18"/>
                <w:szCs w:val="18"/>
              </w:rPr>
            </w:pPr>
            <w:r>
              <w:rPr>
                <w:rFonts w:cs="Calibri"/>
              </w:rPr>
              <w:t>Medak Krunoslav</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3.</w:t>
            </w:r>
            <w:r w:rsidR="002C04F6">
              <w:rPr>
                <w:rFonts w:cs="Calibri"/>
              </w:rPr>
              <w:t xml:space="preserve"> </w:t>
            </w:r>
            <w:r w:rsidRPr="00087E7A">
              <w:rPr>
                <w:rFonts w:cs="Calibri"/>
              </w:rPr>
              <w:t>F</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12</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2</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14</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14</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0</w:t>
            </w:r>
          </w:p>
        </w:tc>
        <w:tc>
          <w:tcPr>
            <w:tcW w:w="308" w:type="pct"/>
            <w:gridSpan w:val="2"/>
            <w:tcBorders>
              <w:top w:val="single" w:sz="8" w:space="0" w:color="auto"/>
              <w:left w:val="nil"/>
              <w:bottom w:val="single" w:sz="8" w:space="0" w:color="auto"/>
              <w:right w:val="nil"/>
            </w:tcBorders>
            <w:shd w:val="clear" w:color="auto" w:fill="auto"/>
            <w:vAlign w:val="center"/>
          </w:tcPr>
          <w:p w:rsidR="00F503DB" w:rsidRPr="00087E7A" w:rsidRDefault="002C04F6" w:rsidP="00F503DB">
            <w:pPr>
              <w:spacing w:after="0" w:line="360" w:lineRule="auto"/>
              <w:jc w:val="center"/>
              <w:rPr>
                <w:rFonts w:cs="Calibri"/>
              </w:rPr>
            </w:pPr>
            <w:r>
              <w:rPr>
                <w:rFonts w:cs="Calibri"/>
              </w:rPr>
              <w:t>14</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Šumarski tehničar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2C04F6" w:rsidP="002C04F6">
            <w:pPr>
              <w:spacing w:after="0" w:line="360" w:lineRule="auto"/>
              <w:rPr>
                <w:rFonts w:cs="Calibri"/>
              </w:rPr>
            </w:pPr>
            <w:r w:rsidRPr="00087E7A">
              <w:rPr>
                <w:rFonts w:cs="Calibri"/>
              </w:rPr>
              <w:t>Vujčić Jasna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4.</w:t>
            </w:r>
            <w:r w:rsidR="002C04F6">
              <w:rPr>
                <w:rFonts w:cs="Calibri"/>
              </w:rPr>
              <w:t xml:space="preserve"> </w:t>
            </w:r>
            <w:r w:rsidRPr="00087E7A">
              <w:rPr>
                <w:rFonts w:cs="Calibri"/>
              </w:rPr>
              <w:t>F</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16</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17</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16</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2C04F6" w:rsidP="00F503DB">
            <w:pPr>
              <w:spacing w:after="0" w:line="360" w:lineRule="auto"/>
              <w:jc w:val="center"/>
              <w:rPr>
                <w:rFonts w:cs="Calibri"/>
                <w:sz w:val="18"/>
                <w:szCs w:val="18"/>
              </w:rPr>
            </w:pPr>
            <w:r>
              <w:rPr>
                <w:rFonts w:cs="Calibri"/>
                <w:sz w:val="18"/>
                <w:szCs w:val="18"/>
              </w:rPr>
              <w:t>1</w:t>
            </w:r>
          </w:p>
        </w:tc>
        <w:tc>
          <w:tcPr>
            <w:tcW w:w="308" w:type="pct"/>
            <w:gridSpan w:val="2"/>
            <w:tcBorders>
              <w:top w:val="nil"/>
              <w:left w:val="nil"/>
              <w:bottom w:val="single" w:sz="8" w:space="0" w:color="auto"/>
              <w:right w:val="nil"/>
            </w:tcBorders>
            <w:shd w:val="clear" w:color="auto" w:fill="auto"/>
            <w:vAlign w:val="center"/>
          </w:tcPr>
          <w:p w:rsidR="00F503DB" w:rsidRPr="00087E7A" w:rsidRDefault="002C04F6" w:rsidP="00F503DB">
            <w:pPr>
              <w:spacing w:after="0" w:line="360" w:lineRule="auto"/>
              <w:jc w:val="center"/>
              <w:rPr>
                <w:rFonts w:cs="Calibri"/>
              </w:rPr>
            </w:pPr>
            <w:r>
              <w:rPr>
                <w:rFonts w:cs="Calibri"/>
              </w:rPr>
              <w:t>17</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Šumarski tehničar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2C04F6" w:rsidP="002C04F6">
            <w:pPr>
              <w:spacing w:after="0" w:line="360" w:lineRule="auto"/>
              <w:rPr>
                <w:rFonts w:cs="Calibri"/>
              </w:rPr>
            </w:pPr>
            <w:r>
              <w:rPr>
                <w:rFonts w:cs="Calibri"/>
                <w:color w:val="000000"/>
                <w:sz w:val="22"/>
                <w:szCs w:val="22"/>
              </w:rPr>
              <w:t xml:space="preserve">Maratović </w:t>
            </w:r>
            <w:r w:rsidRPr="00087E7A">
              <w:rPr>
                <w:rFonts w:cs="Calibri"/>
                <w:color w:val="000000"/>
                <w:sz w:val="22"/>
                <w:szCs w:val="22"/>
              </w:rPr>
              <w:t>Tanja</w:t>
            </w:r>
          </w:p>
        </w:tc>
      </w:tr>
      <w:tr w:rsidR="00F503DB" w:rsidRPr="00087E7A" w:rsidTr="002C04F6">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tcPr>
          <w:p w:rsidR="00F503DB" w:rsidRPr="00087E7A" w:rsidRDefault="00F503DB" w:rsidP="00F503DB">
            <w:pPr>
              <w:spacing w:after="0" w:line="360" w:lineRule="auto"/>
              <w:rPr>
                <w:rFonts w:cs="Calibri"/>
                <w:b/>
              </w:rPr>
            </w:pPr>
          </w:p>
        </w:tc>
        <w:tc>
          <w:tcPr>
            <w:tcW w:w="308"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F503DB" w:rsidP="00F503DB">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62</w:t>
            </w:r>
          </w:p>
        </w:tc>
        <w:tc>
          <w:tcPr>
            <w:tcW w:w="385"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5</w:t>
            </w:r>
          </w:p>
        </w:tc>
        <w:tc>
          <w:tcPr>
            <w:tcW w:w="385"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65</w:t>
            </w:r>
          </w:p>
        </w:tc>
        <w:tc>
          <w:tcPr>
            <w:tcW w:w="384"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2</w:t>
            </w:r>
          </w:p>
        </w:tc>
        <w:tc>
          <w:tcPr>
            <w:tcW w:w="308"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62</w:t>
            </w:r>
          </w:p>
        </w:tc>
        <w:tc>
          <w:tcPr>
            <w:tcW w:w="308"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5</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vAlign w:val="center"/>
          </w:tcPr>
          <w:p w:rsidR="00F503DB" w:rsidRPr="00087E7A" w:rsidRDefault="002C04F6" w:rsidP="00F503DB">
            <w:pPr>
              <w:spacing w:after="0" w:line="360" w:lineRule="auto"/>
              <w:jc w:val="center"/>
              <w:rPr>
                <w:rFonts w:cs="Calibri"/>
                <w:b/>
              </w:rPr>
            </w:pPr>
            <w:r>
              <w:rPr>
                <w:rFonts w:cs="Calibri"/>
                <w:b/>
              </w:rPr>
              <w:t>67</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sz w:val="24"/>
                <w:szCs w:val="24"/>
              </w:rPr>
            </w:pPr>
            <w:r w:rsidRPr="00087E7A">
              <w:rPr>
                <w:rFonts w:cs="Calibri"/>
                <w:b/>
                <w:sz w:val="24"/>
                <w:szCs w:val="24"/>
              </w:rPr>
              <w:t>UKUPNO ŠUMARSTVO</w:t>
            </w:r>
          </w:p>
        </w:tc>
      </w:tr>
      <w:tr w:rsidR="00F503DB" w:rsidRPr="002C04F6" w:rsidTr="002C04F6">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2C04F6" w:rsidRDefault="00F503DB" w:rsidP="002C04F6">
            <w:pPr>
              <w:spacing w:before="240" w:after="0" w:line="360" w:lineRule="auto"/>
              <w:jc w:val="center"/>
              <w:rPr>
                <w:rFonts w:cs="Calibri"/>
                <w:b/>
                <w:sz w:val="20"/>
                <w:szCs w:val="18"/>
              </w:rPr>
            </w:pPr>
            <w:r w:rsidRPr="002C04F6">
              <w:rPr>
                <w:rFonts w:cs="Calibri"/>
                <w:b/>
                <w:sz w:val="20"/>
                <w:szCs w:val="18"/>
              </w:rPr>
              <w:t>KEMIJSKA TEHNOLOGIJA</w:t>
            </w:r>
          </w:p>
        </w:tc>
        <w:tc>
          <w:tcPr>
            <w:tcW w:w="1079" w:type="pct"/>
            <w:tcBorders>
              <w:top w:val="single" w:sz="8" w:space="0" w:color="auto"/>
              <w:left w:val="nil"/>
              <w:bottom w:val="single" w:sz="8" w:space="0" w:color="000000"/>
              <w:right w:val="single" w:sz="8" w:space="0" w:color="auto"/>
            </w:tcBorders>
            <w:shd w:val="clear" w:color="auto" w:fill="D9E2F3" w:themeFill="accent5" w:themeFillTint="33"/>
            <w:noWrap/>
            <w:vAlign w:val="center"/>
            <w:hideMark/>
          </w:tcPr>
          <w:p w:rsidR="00F503DB" w:rsidRPr="002C04F6" w:rsidRDefault="00F503DB" w:rsidP="002C04F6">
            <w:pPr>
              <w:spacing w:before="240" w:after="0" w:line="360" w:lineRule="auto"/>
              <w:jc w:val="center"/>
              <w:rPr>
                <w:rFonts w:cs="Calibri"/>
                <w:sz w:val="20"/>
              </w:rPr>
            </w:pPr>
          </w:p>
        </w:tc>
      </w:tr>
      <w:tr w:rsidR="00F503DB" w:rsidRPr="00087E7A" w:rsidTr="002C04F6">
        <w:trPr>
          <w:trHeight w:val="58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Raz.</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2C04F6" w:rsidRDefault="00F503DB" w:rsidP="00F503DB">
            <w:pPr>
              <w:spacing w:after="0" w:line="360" w:lineRule="auto"/>
              <w:jc w:val="center"/>
              <w:rPr>
                <w:rFonts w:cs="Calibri"/>
                <w:b/>
                <w:bCs/>
                <w:sz w:val="10"/>
                <w:szCs w:val="10"/>
              </w:rPr>
            </w:pPr>
            <w:r w:rsidRPr="002C04F6">
              <w:rPr>
                <w:rFonts w:cs="Calibri"/>
                <w:b/>
                <w:bCs/>
                <w:sz w:val="10"/>
                <w:szCs w:val="10"/>
              </w:rPr>
              <w:t>Stupanj</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Engl.</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Njem.</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Vjer.</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Etika</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M</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Ž</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U</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b/>
                <w:sz w:val="19"/>
                <w:szCs w:val="19"/>
              </w:rPr>
              <w:t>Program</w:t>
            </w:r>
          </w:p>
        </w:tc>
        <w:tc>
          <w:tcPr>
            <w:tcW w:w="1079" w:type="pct"/>
            <w:tcBorders>
              <w:top w:val="single" w:sz="8" w:space="0" w:color="000000"/>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rPr>
              <w:t>Nastavnik</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3.</w:t>
            </w:r>
            <w:r w:rsidR="002C04F6">
              <w:rPr>
                <w:rFonts w:cs="Calibri"/>
              </w:rPr>
              <w:t xml:space="preserve"> </w:t>
            </w:r>
            <w:r w:rsidRPr="00087E7A">
              <w:rPr>
                <w:rFonts w:cs="Calibri"/>
              </w:rPr>
              <w:t>H</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C2776E" w:rsidP="00F503DB">
            <w:pPr>
              <w:spacing w:after="0" w:line="360" w:lineRule="auto"/>
              <w:jc w:val="center"/>
              <w:rPr>
                <w:rFonts w:cs="Calibri"/>
                <w:sz w:val="18"/>
                <w:szCs w:val="18"/>
              </w:rPr>
            </w:pPr>
            <w:r>
              <w:rPr>
                <w:rFonts w:cs="Calibri"/>
                <w:sz w:val="18"/>
                <w:szCs w:val="18"/>
              </w:rPr>
              <w:t>11</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C2776E" w:rsidP="00F503DB">
            <w:pPr>
              <w:spacing w:after="0" w:line="360" w:lineRule="auto"/>
              <w:jc w:val="center"/>
              <w:rPr>
                <w:rFonts w:cs="Calibri"/>
                <w:sz w:val="18"/>
                <w:szCs w:val="18"/>
              </w:rPr>
            </w:pPr>
            <w:r>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C2776E" w:rsidP="00F503DB">
            <w:pPr>
              <w:spacing w:after="0" w:line="360" w:lineRule="auto"/>
              <w:jc w:val="center"/>
              <w:rPr>
                <w:rFonts w:cs="Calibri"/>
                <w:sz w:val="18"/>
                <w:szCs w:val="18"/>
              </w:rPr>
            </w:pPr>
            <w:r>
              <w:rPr>
                <w:rFonts w:cs="Calibri"/>
                <w:sz w:val="18"/>
                <w:szCs w:val="18"/>
              </w:rPr>
              <w:t>11</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C2776E"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2C04F6" w:rsidP="00F503DB">
            <w:pPr>
              <w:spacing w:after="0" w:line="360" w:lineRule="auto"/>
              <w:jc w:val="center"/>
              <w:rPr>
                <w:rFonts w:cs="Calibri"/>
                <w:sz w:val="18"/>
                <w:szCs w:val="18"/>
              </w:rPr>
            </w:pPr>
            <w:r>
              <w:rPr>
                <w:rFonts w:cs="Calibri"/>
                <w:sz w:val="18"/>
                <w:szCs w:val="18"/>
              </w:rPr>
              <w:t>3</w:t>
            </w:r>
          </w:p>
        </w:tc>
        <w:tc>
          <w:tcPr>
            <w:tcW w:w="308" w:type="pct"/>
            <w:tcBorders>
              <w:top w:val="nil"/>
              <w:left w:val="nil"/>
              <w:bottom w:val="single" w:sz="8" w:space="0" w:color="auto"/>
              <w:right w:val="single" w:sz="8" w:space="0" w:color="auto"/>
            </w:tcBorders>
            <w:shd w:val="clear" w:color="auto" w:fill="auto"/>
            <w:vAlign w:val="center"/>
            <w:hideMark/>
          </w:tcPr>
          <w:p w:rsidR="00F503DB" w:rsidRPr="00087E7A" w:rsidRDefault="002C04F6" w:rsidP="00F503DB">
            <w:pPr>
              <w:spacing w:after="0" w:line="360" w:lineRule="auto"/>
              <w:jc w:val="center"/>
              <w:rPr>
                <w:rFonts w:cs="Calibri"/>
                <w:sz w:val="18"/>
                <w:szCs w:val="18"/>
              </w:rPr>
            </w:pPr>
            <w:r>
              <w:rPr>
                <w:rFonts w:cs="Calibri"/>
                <w:sz w:val="18"/>
                <w:szCs w:val="18"/>
              </w:rPr>
              <w:t>8</w:t>
            </w:r>
          </w:p>
        </w:tc>
        <w:tc>
          <w:tcPr>
            <w:tcW w:w="308" w:type="pct"/>
            <w:gridSpan w:val="2"/>
            <w:tcBorders>
              <w:top w:val="single" w:sz="8" w:space="0" w:color="auto"/>
              <w:left w:val="nil"/>
              <w:bottom w:val="single" w:sz="8" w:space="0" w:color="auto"/>
              <w:right w:val="nil"/>
            </w:tcBorders>
            <w:shd w:val="clear" w:color="auto" w:fill="auto"/>
            <w:vAlign w:val="center"/>
            <w:hideMark/>
          </w:tcPr>
          <w:p w:rsidR="00F503DB" w:rsidRPr="00087E7A" w:rsidRDefault="002C04F6" w:rsidP="00F503DB">
            <w:pPr>
              <w:spacing w:after="0" w:line="360" w:lineRule="auto"/>
              <w:jc w:val="center"/>
              <w:rPr>
                <w:rFonts w:cs="Calibri"/>
              </w:rPr>
            </w:pPr>
            <w:r>
              <w:rPr>
                <w:rFonts w:cs="Calibri"/>
              </w:rPr>
              <w:t>11</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Ekološki tehničar</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2C04F6">
            <w:pPr>
              <w:spacing w:after="0" w:line="360" w:lineRule="auto"/>
              <w:rPr>
                <w:rFonts w:cs="Calibri"/>
              </w:rPr>
            </w:pPr>
            <w:r w:rsidRPr="00087E7A">
              <w:rPr>
                <w:rFonts w:cs="Calibri"/>
              </w:rPr>
              <w:t>Vujčić Jasna</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tcPr>
          <w:p w:rsidR="00F503DB" w:rsidRPr="00087E7A" w:rsidRDefault="00F503DB" w:rsidP="00F503DB">
            <w:pPr>
              <w:spacing w:after="0" w:line="360" w:lineRule="auto"/>
              <w:jc w:val="center"/>
              <w:rPr>
                <w:rFonts w:cs="Calibri"/>
                <w:b/>
              </w:rPr>
            </w:pPr>
          </w:p>
        </w:tc>
        <w:tc>
          <w:tcPr>
            <w:tcW w:w="308"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F503DB" w:rsidP="00F503DB">
            <w:pPr>
              <w:spacing w:after="0" w:line="360" w:lineRule="auto"/>
              <w:jc w:val="center"/>
              <w:rPr>
                <w:rFonts w:cs="Calibri"/>
                <w:b/>
              </w:rPr>
            </w:pPr>
          </w:p>
        </w:tc>
        <w:tc>
          <w:tcPr>
            <w:tcW w:w="384"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11</w:t>
            </w:r>
          </w:p>
        </w:tc>
        <w:tc>
          <w:tcPr>
            <w:tcW w:w="385"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0</w:t>
            </w:r>
          </w:p>
        </w:tc>
        <w:tc>
          <w:tcPr>
            <w:tcW w:w="385"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11</w:t>
            </w:r>
          </w:p>
        </w:tc>
        <w:tc>
          <w:tcPr>
            <w:tcW w:w="384"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0</w:t>
            </w:r>
          </w:p>
        </w:tc>
        <w:tc>
          <w:tcPr>
            <w:tcW w:w="308"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3</w:t>
            </w:r>
          </w:p>
        </w:tc>
        <w:tc>
          <w:tcPr>
            <w:tcW w:w="308" w:type="pct"/>
            <w:tcBorders>
              <w:top w:val="nil"/>
              <w:left w:val="nil"/>
              <w:bottom w:val="single" w:sz="8" w:space="0" w:color="auto"/>
              <w:right w:val="single" w:sz="8" w:space="0" w:color="auto"/>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8</w:t>
            </w:r>
          </w:p>
        </w:tc>
        <w:tc>
          <w:tcPr>
            <w:tcW w:w="308" w:type="pct"/>
            <w:gridSpan w:val="2"/>
            <w:tcBorders>
              <w:top w:val="single" w:sz="8" w:space="0" w:color="auto"/>
              <w:left w:val="nil"/>
              <w:bottom w:val="single" w:sz="8" w:space="0" w:color="auto"/>
              <w:right w:val="single" w:sz="8" w:space="0" w:color="000000"/>
            </w:tcBorders>
            <w:shd w:val="clear" w:color="auto" w:fill="F7CAAC" w:themeFill="accent2" w:themeFillTint="66"/>
            <w:noWrap/>
            <w:vAlign w:val="center"/>
          </w:tcPr>
          <w:p w:rsidR="00F503DB" w:rsidRPr="00087E7A" w:rsidRDefault="00C2776E" w:rsidP="00F503DB">
            <w:pPr>
              <w:spacing w:after="0" w:line="360" w:lineRule="auto"/>
              <w:jc w:val="center"/>
              <w:rPr>
                <w:rFonts w:cs="Calibri"/>
                <w:b/>
              </w:rPr>
            </w:pPr>
            <w:r>
              <w:rPr>
                <w:rFonts w:cs="Calibri"/>
                <w:b/>
              </w:rPr>
              <w:t>11</w:t>
            </w:r>
          </w:p>
        </w:tc>
        <w:tc>
          <w:tcPr>
            <w:tcW w:w="1928" w:type="pct"/>
            <w:gridSpan w:val="3"/>
            <w:tcBorders>
              <w:top w:val="single" w:sz="8" w:space="0" w:color="auto"/>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sz w:val="24"/>
                <w:szCs w:val="24"/>
              </w:rPr>
            </w:pPr>
            <w:r w:rsidRPr="00087E7A">
              <w:rPr>
                <w:rFonts w:cs="Calibri"/>
                <w:b/>
                <w:sz w:val="24"/>
                <w:szCs w:val="24"/>
              </w:rPr>
              <w:t>UKUPNO KEMIJSKA TEHNOLOGIJA</w:t>
            </w:r>
          </w:p>
        </w:tc>
      </w:tr>
      <w:tr w:rsidR="00C2776E" w:rsidRPr="00087E7A" w:rsidTr="00823593">
        <w:trPr>
          <w:trHeight w:val="326"/>
        </w:trPr>
        <w:tc>
          <w:tcPr>
            <w:tcW w:w="5000" w:type="pct"/>
            <w:gridSpan w:val="13"/>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rsidR="00C2776E" w:rsidRPr="00087E7A" w:rsidRDefault="00C2776E" w:rsidP="00823593">
            <w:pPr>
              <w:spacing w:before="240" w:after="0" w:line="360" w:lineRule="auto"/>
              <w:jc w:val="center"/>
              <w:rPr>
                <w:rFonts w:cs="Calibri"/>
                <w:b/>
                <w:bCs/>
                <w:sz w:val="24"/>
                <w:szCs w:val="24"/>
              </w:rPr>
            </w:pPr>
            <w:r w:rsidRPr="00087E7A">
              <w:rPr>
                <w:rFonts w:cs="Calibri"/>
                <w:b/>
                <w:sz w:val="24"/>
                <w:szCs w:val="24"/>
              </w:rPr>
              <w:t>Organizacija nastave stranih jezika u s</w:t>
            </w:r>
            <w:r w:rsidRPr="00087E7A">
              <w:rPr>
                <w:rFonts w:cs="Calibri"/>
                <w:b/>
                <w:bCs/>
                <w:sz w:val="24"/>
                <w:szCs w:val="24"/>
              </w:rPr>
              <w:t xml:space="preserve">ektoru </w:t>
            </w:r>
            <w:r>
              <w:rPr>
                <w:rFonts w:cs="Calibri"/>
                <w:b/>
                <w:bCs/>
                <w:sz w:val="24"/>
                <w:szCs w:val="24"/>
              </w:rPr>
              <w:t>graditeljstva i geodezije</w:t>
            </w:r>
          </w:p>
        </w:tc>
      </w:tr>
      <w:tr w:rsidR="00F503DB" w:rsidRPr="00C2776E" w:rsidTr="00C2776E">
        <w:trPr>
          <w:trHeight w:val="315"/>
        </w:trPr>
        <w:tc>
          <w:tcPr>
            <w:tcW w:w="3921" w:type="pct"/>
            <w:gridSpan w:val="12"/>
            <w:tcBorders>
              <w:top w:val="single" w:sz="8" w:space="0" w:color="auto"/>
              <w:left w:val="single" w:sz="8" w:space="0" w:color="auto"/>
              <w:bottom w:val="single" w:sz="8" w:space="0" w:color="auto"/>
              <w:right w:val="nil"/>
            </w:tcBorders>
            <w:shd w:val="clear" w:color="auto" w:fill="D9E2F3" w:themeFill="accent5" w:themeFillTint="33"/>
            <w:vAlign w:val="center"/>
            <w:hideMark/>
          </w:tcPr>
          <w:p w:rsidR="00F503DB" w:rsidRPr="00C2776E" w:rsidRDefault="00F503DB" w:rsidP="00C2776E">
            <w:pPr>
              <w:spacing w:before="240" w:after="0" w:line="360" w:lineRule="auto"/>
              <w:jc w:val="center"/>
              <w:rPr>
                <w:rFonts w:cs="Calibri"/>
                <w:b/>
                <w:sz w:val="20"/>
                <w:szCs w:val="18"/>
              </w:rPr>
            </w:pPr>
            <w:r w:rsidRPr="00C2776E">
              <w:rPr>
                <w:rFonts w:cs="Calibri"/>
                <w:b/>
                <w:sz w:val="20"/>
                <w:szCs w:val="18"/>
              </w:rPr>
              <w:t>GEODEZIJA</w:t>
            </w:r>
          </w:p>
        </w:tc>
        <w:tc>
          <w:tcPr>
            <w:tcW w:w="1079" w:type="pct"/>
            <w:tcBorders>
              <w:top w:val="single" w:sz="8" w:space="0" w:color="auto"/>
              <w:left w:val="nil"/>
              <w:bottom w:val="single" w:sz="8" w:space="0" w:color="000000"/>
              <w:right w:val="single" w:sz="8" w:space="0" w:color="auto"/>
            </w:tcBorders>
            <w:shd w:val="clear" w:color="auto" w:fill="D9E2F3" w:themeFill="accent5" w:themeFillTint="33"/>
            <w:noWrap/>
            <w:vAlign w:val="bottom"/>
            <w:hideMark/>
          </w:tcPr>
          <w:p w:rsidR="00F503DB" w:rsidRPr="00C2776E" w:rsidRDefault="00F503DB" w:rsidP="00C2776E">
            <w:pPr>
              <w:spacing w:after="0" w:line="360" w:lineRule="auto"/>
              <w:jc w:val="center"/>
              <w:rPr>
                <w:rFonts w:cs="Calibri"/>
                <w:color w:val="FF0000"/>
                <w:sz w:val="20"/>
              </w:rPr>
            </w:pPr>
          </w:p>
        </w:tc>
      </w:tr>
      <w:tr w:rsidR="00F503DB" w:rsidRPr="00087E7A" w:rsidTr="00C2776E">
        <w:trPr>
          <w:trHeight w:val="585"/>
        </w:trPr>
        <w:tc>
          <w:tcPr>
            <w:tcW w:w="302" w:type="pct"/>
            <w:tcBorders>
              <w:top w:val="nil"/>
              <w:left w:val="single" w:sz="8" w:space="0" w:color="auto"/>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Raz.</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C2776E" w:rsidRDefault="00F503DB" w:rsidP="00F503DB">
            <w:pPr>
              <w:spacing w:after="0" w:line="360" w:lineRule="auto"/>
              <w:jc w:val="center"/>
              <w:rPr>
                <w:rFonts w:cs="Calibri"/>
                <w:b/>
                <w:bCs/>
                <w:sz w:val="10"/>
                <w:szCs w:val="10"/>
              </w:rPr>
            </w:pPr>
            <w:r w:rsidRPr="00C2776E">
              <w:rPr>
                <w:rFonts w:cs="Calibri"/>
                <w:b/>
                <w:bCs/>
                <w:sz w:val="10"/>
                <w:szCs w:val="10"/>
              </w:rPr>
              <w:t>Stupanj</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Engl.</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Njem.</w:t>
            </w:r>
          </w:p>
        </w:tc>
        <w:tc>
          <w:tcPr>
            <w:tcW w:w="385"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Vjer.</w:t>
            </w:r>
          </w:p>
        </w:tc>
        <w:tc>
          <w:tcPr>
            <w:tcW w:w="384"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Etika</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M</w:t>
            </w:r>
          </w:p>
        </w:tc>
        <w:tc>
          <w:tcPr>
            <w:tcW w:w="308" w:type="pct"/>
            <w:tcBorders>
              <w:top w:val="nil"/>
              <w:left w:val="nil"/>
              <w:bottom w:val="single" w:sz="8" w:space="0" w:color="auto"/>
              <w:right w:val="single" w:sz="8" w:space="0" w:color="auto"/>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Ž</w:t>
            </w:r>
          </w:p>
        </w:tc>
        <w:tc>
          <w:tcPr>
            <w:tcW w:w="308" w:type="pct"/>
            <w:gridSpan w:val="2"/>
            <w:tcBorders>
              <w:top w:val="single" w:sz="8" w:space="0" w:color="auto"/>
              <w:left w:val="nil"/>
              <w:bottom w:val="single" w:sz="8" w:space="0" w:color="auto"/>
              <w:right w:val="single" w:sz="8" w:space="0" w:color="000000"/>
            </w:tcBorders>
            <w:shd w:val="clear" w:color="auto" w:fill="D9E2F3" w:themeFill="accent5" w:themeFillTint="33"/>
            <w:vAlign w:val="center"/>
            <w:hideMark/>
          </w:tcPr>
          <w:p w:rsidR="00F503DB" w:rsidRPr="00087E7A" w:rsidRDefault="00F503DB" w:rsidP="00F503DB">
            <w:pPr>
              <w:spacing w:after="0" w:line="360" w:lineRule="auto"/>
              <w:jc w:val="center"/>
              <w:rPr>
                <w:rFonts w:cs="Calibri"/>
                <w:b/>
                <w:bCs/>
                <w:sz w:val="19"/>
                <w:szCs w:val="19"/>
              </w:rPr>
            </w:pPr>
            <w:r w:rsidRPr="00087E7A">
              <w:rPr>
                <w:rFonts w:cs="Calibri"/>
                <w:b/>
                <w:bCs/>
                <w:sz w:val="19"/>
                <w:szCs w:val="19"/>
              </w:rPr>
              <w:t>U</w:t>
            </w:r>
          </w:p>
        </w:tc>
        <w:tc>
          <w:tcPr>
            <w:tcW w:w="849" w:type="pct"/>
            <w:gridSpan w:val="2"/>
            <w:tcBorders>
              <w:top w:val="nil"/>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b/>
                <w:sz w:val="19"/>
                <w:szCs w:val="19"/>
              </w:rPr>
              <w:t>Program</w:t>
            </w:r>
          </w:p>
        </w:tc>
        <w:tc>
          <w:tcPr>
            <w:tcW w:w="1079" w:type="pct"/>
            <w:tcBorders>
              <w:top w:val="single" w:sz="8" w:space="0" w:color="000000"/>
              <w:left w:val="nil"/>
              <w:bottom w:val="single" w:sz="8" w:space="0" w:color="auto"/>
              <w:right w:val="single" w:sz="8" w:space="0" w:color="auto"/>
            </w:tcBorders>
            <w:shd w:val="clear" w:color="auto" w:fill="D9E2F3" w:themeFill="accent5" w:themeFillTint="33"/>
            <w:noWrap/>
            <w:vAlign w:val="center"/>
            <w:hideMark/>
          </w:tcPr>
          <w:p w:rsidR="00F503DB" w:rsidRPr="00087E7A" w:rsidRDefault="00F503DB" w:rsidP="00F503DB">
            <w:pPr>
              <w:spacing w:after="0" w:line="360" w:lineRule="auto"/>
              <w:jc w:val="center"/>
              <w:rPr>
                <w:rFonts w:cs="Calibri"/>
                <w:b/>
                <w:sz w:val="19"/>
                <w:szCs w:val="19"/>
              </w:rPr>
            </w:pPr>
            <w:r w:rsidRPr="00087E7A">
              <w:rPr>
                <w:rFonts w:cs="Calibri"/>
              </w:rPr>
              <w:t>Nastavnik</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1.</w:t>
            </w:r>
            <w:r w:rsidR="00107011">
              <w:rPr>
                <w:rFonts w:cs="Calibri"/>
              </w:rPr>
              <w:t xml:space="preserve"> </w:t>
            </w:r>
            <w:r w:rsidRPr="00087E7A">
              <w:rPr>
                <w:rFonts w:cs="Calibri"/>
              </w:rPr>
              <w:t>I</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20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20</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16</w:t>
            </w:r>
          </w:p>
        </w:tc>
        <w:tc>
          <w:tcPr>
            <w:tcW w:w="308" w:type="pct"/>
            <w:tcBorders>
              <w:top w:val="nil"/>
              <w:left w:val="nil"/>
              <w:bottom w:val="single" w:sz="8" w:space="0" w:color="auto"/>
              <w:right w:val="nil"/>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4</w:t>
            </w:r>
          </w:p>
        </w:tc>
        <w:tc>
          <w:tcPr>
            <w:tcW w:w="308" w:type="pct"/>
            <w:gridSpan w:val="2"/>
            <w:tcBorders>
              <w:top w:val="nil"/>
              <w:left w:val="single" w:sz="4" w:space="0" w:color="auto"/>
              <w:bottom w:val="single" w:sz="8" w:space="0" w:color="auto"/>
              <w:right w:val="single" w:sz="4" w:space="0" w:color="auto"/>
            </w:tcBorders>
            <w:shd w:val="clear" w:color="auto" w:fill="auto"/>
            <w:vAlign w:val="center"/>
          </w:tcPr>
          <w:p w:rsidR="00F503DB" w:rsidRPr="00087E7A" w:rsidRDefault="00107011" w:rsidP="00F503DB">
            <w:pPr>
              <w:spacing w:after="0" w:line="360" w:lineRule="auto"/>
              <w:jc w:val="center"/>
              <w:rPr>
                <w:rFonts w:cs="Calibri"/>
              </w:rPr>
            </w:pPr>
            <w:r>
              <w:rPr>
                <w:rFonts w:cs="Calibri"/>
              </w:rPr>
              <w:t>20</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F503DB" w:rsidP="00C2776E">
            <w:pPr>
              <w:spacing w:after="0" w:line="360" w:lineRule="auto"/>
              <w:rPr>
                <w:rFonts w:cs="Calibri"/>
              </w:rPr>
            </w:pPr>
            <w:r w:rsidRPr="00087E7A">
              <w:rPr>
                <w:rFonts w:cs="Calibri"/>
              </w:rPr>
              <w:t>Teh.</w:t>
            </w:r>
            <w:r w:rsidR="00107011">
              <w:rPr>
                <w:rFonts w:cs="Calibri"/>
              </w:rPr>
              <w:t xml:space="preserve"> </w:t>
            </w:r>
            <w:r w:rsidRPr="00087E7A">
              <w:rPr>
                <w:rFonts w:cs="Calibri"/>
              </w:rPr>
              <w:t>geod</w:t>
            </w:r>
            <w:r w:rsidR="00107011">
              <w:rPr>
                <w:rFonts w:cs="Calibri"/>
              </w:rPr>
              <w:t>ezije i</w:t>
            </w:r>
            <w:r w:rsidRPr="00087E7A">
              <w:rPr>
                <w:rFonts w:cs="Calibri"/>
              </w:rPr>
              <w:t xml:space="preserve"> geoinfo</w:t>
            </w:r>
            <w:r w:rsidR="00107011">
              <w:rPr>
                <w:rFonts w:cs="Calibri"/>
              </w:rPr>
              <w:t>rmatike</w:t>
            </w:r>
          </w:p>
        </w:tc>
        <w:tc>
          <w:tcPr>
            <w:tcW w:w="1079" w:type="pct"/>
            <w:tcBorders>
              <w:top w:val="single" w:sz="8" w:space="0" w:color="auto"/>
              <w:left w:val="nil"/>
              <w:bottom w:val="single" w:sz="8"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sz w:val="18"/>
                <w:szCs w:val="18"/>
              </w:rPr>
            </w:pPr>
            <w:r>
              <w:rPr>
                <w:rFonts w:cs="Calibri"/>
                <w:color w:val="000000"/>
                <w:sz w:val="22"/>
                <w:szCs w:val="22"/>
              </w:rPr>
              <w:t xml:space="preserve">Maratović </w:t>
            </w:r>
            <w:r w:rsidRPr="00087E7A">
              <w:rPr>
                <w:rFonts w:cs="Calibri"/>
                <w:color w:val="000000"/>
                <w:sz w:val="22"/>
                <w:szCs w:val="22"/>
              </w:rPr>
              <w:t>Tanja</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2.</w:t>
            </w:r>
            <w:r w:rsidR="00107011">
              <w:rPr>
                <w:rFonts w:cs="Calibri"/>
              </w:rPr>
              <w:t xml:space="preserve"> </w:t>
            </w:r>
            <w:r w:rsidRPr="00087E7A">
              <w:rPr>
                <w:rFonts w:cs="Calibri"/>
              </w:rPr>
              <w:t>I</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18</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3</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21</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11</w:t>
            </w:r>
          </w:p>
        </w:tc>
        <w:tc>
          <w:tcPr>
            <w:tcW w:w="308" w:type="pct"/>
            <w:tcBorders>
              <w:top w:val="nil"/>
              <w:left w:val="nil"/>
              <w:bottom w:val="single" w:sz="8" w:space="0" w:color="auto"/>
              <w:right w:val="nil"/>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10</w:t>
            </w:r>
          </w:p>
        </w:tc>
        <w:tc>
          <w:tcPr>
            <w:tcW w:w="308" w:type="pct"/>
            <w:gridSpan w:val="2"/>
            <w:tcBorders>
              <w:top w:val="single" w:sz="8" w:space="0" w:color="auto"/>
              <w:left w:val="single" w:sz="4" w:space="0" w:color="auto"/>
              <w:bottom w:val="single" w:sz="8" w:space="0" w:color="auto"/>
              <w:right w:val="single" w:sz="4" w:space="0" w:color="auto"/>
            </w:tcBorders>
            <w:shd w:val="clear" w:color="auto" w:fill="auto"/>
            <w:vAlign w:val="center"/>
          </w:tcPr>
          <w:p w:rsidR="00F503DB" w:rsidRPr="00087E7A" w:rsidRDefault="00107011" w:rsidP="00F503DB">
            <w:pPr>
              <w:spacing w:after="0" w:line="360" w:lineRule="auto"/>
              <w:jc w:val="center"/>
              <w:rPr>
                <w:rFonts w:cs="Calibri"/>
              </w:rPr>
            </w:pPr>
            <w:r>
              <w:rPr>
                <w:rFonts w:cs="Calibri"/>
              </w:rPr>
              <w:t>21</w:t>
            </w:r>
          </w:p>
        </w:tc>
        <w:tc>
          <w:tcPr>
            <w:tcW w:w="849" w:type="pct"/>
            <w:gridSpan w:val="2"/>
            <w:tcBorders>
              <w:top w:val="nil"/>
              <w:left w:val="single" w:sz="8" w:space="0" w:color="auto"/>
              <w:bottom w:val="single" w:sz="8"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rPr>
            </w:pPr>
            <w:r w:rsidRPr="00087E7A">
              <w:rPr>
                <w:rFonts w:cs="Calibri"/>
              </w:rPr>
              <w:t>Teh.</w:t>
            </w:r>
            <w:r>
              <w:rPr>
                <w:rFonts w:cs="Calibri"/>
              </w:rPr>
              <w:t xml:space="preserve"> </w:t>
            </w:r>
            <w:r w:rsidRPr="00087E7A">
              <w:rPr>
                <w:rFonts w:cs="Calibri"/>
              </w:rPr>
              <w:t>geod</w:t>
            </w:r>
            <w:r>
              <w:rPr>
                <w:rFonts w:cs="Calibri"/>
              </w:rPr>
              <w:t>ezije i</w:t>
            </w:r>
            <w:r w:rsidRPr="00087E7A">
              <w:rPr>
                <w:rFonts w:cs="Calibri"/>
              </w:rPr>
              <w:t xml:space="preserve"> geoinfo</w:t>
            </w:r>
            <w:r>
              <w:rPr>
                <w:rFonts w:cs="Calibri"/>
              </w:rPr>
              <w:t>rmatike</w:t>
            </w:r>
          </w:p>
        </w:tc>
        <w:tc>
          <w:tcPr>
            <w:tcW w:w="1079"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C2776E">
            <w:pPr>
              <w:spacing w:after="0" w:line="360" w:lineRule="auto"/>
              <w:rPr>
                <w:rFonts w:cs="Calibri"/>
                <w:sz w:val="22"/>
                <w:szCs w:val="22"/>
              </w:rPr>
            </w:pPr>
            <w:r w:rsidRPr="00087E7A">
              <w:rPr>
                <w:rFonts w:cs="Calibri"/>
                <w:color w:val="000000"/>
                <w:sz w:val="22"/>
                <w:szCs w:val="22"/>
              </w:rPr>
              <w:t>Vujčić Jasna</w:t>
            </w:r>
          </w:p>
        </w:tc>
      </w:tr>
      <w:tr w:rsidR="00F503DB" w:rsidRPr="00087E7A" w:rsidTr="00C2776E">
        <w:trPr>
          <w:trHeight w:val="315"/>
        </w:trPr>
        <w:tc>
          <w:tcPr>
            <w:tcW w:w="30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rPr>
            </w:pPr>
            <w:r w:rsidRPr="00087E7A">
              <w:rPr>
                <w:rFonts w:cs="Calibri"/>
              </w:rPr>
              <w:t>3.</w:t>
            </w:r>
            <w:r w:rsidR="00107011">
              <w:rPr>
                <w:rFonts w:cs="Calibri"/>
              </w:rPr>
              <w:t xml:space="preserve"> </w:t>
            </w:r>
            <w:r w:rsidRPr="00087E7A">
              <w:rPr>
                <w:rFonts w:cs="Calibri"/>
              </w:rPr>
              <w:t>I</w:t>
            </w:r>
          </w:p>
        </w:tc>
        <w:tc>
          <w:tcPr>
            <w:tcW w:w="308" w:type="pct"/>
            <w:tcBorders>
              <w:top w:val="single" w:sz="4" w:space="0" w:color="auto"/>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rPr>
            </w:pPr>
            <w:r w:rsidRPr="00087E7A">
              <w:rPr>
                <w:rFonts w:cs="Calibri"/>
              </w:rPr>
              <w:t>IV</w:t>
            </w:r>
          </w:p>
        </w:tc>
        <w:tc>
          <w:tcPr>
            <w:tcW w:w="384"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20</w:t>
            </w:r>
          </w:p>
        </w:tc>
        <w:tc>
          <w:tcPr>
            <w:tcW w:w="385"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0</w:t>
            </w:r>
          </w:p>
        </w:tc>
        <w:tc>
          <w:tcPr>
            <w:tcW w:w="385"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20</w:t>
            </w:r>
          </w:p>
        </w:tc>
        <w:tc>
          <w:tcPr>
            <w:tcW w:w="384"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0</w:t>
            </w:r>
          </w:p>
        </w:tc>
        <w:tc>
          <w:tcPr>
            <w:tcW w:w="308" w:type="pct"/>
            <w:tcBorders>
              <w:top w:val="single" w:sz="4" w:space="0" w:color="auto"/>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14</w:t>
            </w:r>
          </w:p>
        </w:tc>
        <w:tc>
          <w:tcPr>
            <w:tcW w:w="308" w:type="pct"/>
            <w:tcBorders>
              <w:top w:val="single" w:sz="4" w:space="0" w:color="auto"/>
              <w:left w:val="nil"/>
              <w:bottom w:val="single" w:sz="4" w:space="0" w:color="auto"/>
              <w:right w:val="nil"/>
            </w:tcBorders>
            <w:shd w:val="clear" w:color="auto" w:fill="auto"/>
            <w:vAlign w:val="center"/>
          </w:tcPr>
          <w:p w:rsidR="00F503DB" w:rsidRPr="00087E7A" w:rsidRDefault="00107011" w:rsidP="00F503DB">
            <w:pPr>
              <w:spacing w:after="0" w:line="360" w:lineRule="auto"/>
              <w:jc w:val="center"/>
              <w:rPr>
                <w:rFonts w:cs="Calibri"/>
                <w:sz w:val="18"/>
                <w:szCs w:val="18"/>
              </w:rPr>
            </w:pPr>
            <w:r>
              <w:rPr>
                <w:rFonts w:cs="Calibri"/>
                <w:sz w:val="18"/>
                <w:szCs w:val="18"/>
              </w:rPr>
              <w:t>6</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503DB" w:rsidRPr="00087E7A" w:rsidRDefault="00107011" w:rsidP="00F503DB">
            <w:pPr>
              <w:spacing w:after="0" w:line="360" w:lineRule="auto"/>
              <w:jc w:val="center"/>
              <w:rPr>
                <w:rFonts w:cs="Calibri"/>
              </w:rPr>
            </w:pPr>
            <w:r>
              <w:rPr>
                <w:rFonts w:cs="Calibri"/>
              </w:rPr>
              <w:t>20</w:t>
            </w:r>
          </w:p>
        </w:tc>
        <w:tc>
          <w:tcPr>
            <w:tcW w:w="849"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rPr>
            </w:pPr>
            <w:r w:rsidRPr="00087E7A">
              <w:rPr>
                <w:rFonts w:cs="Calibri"/>
              </w:rPr>
              <w:t>Teh.</w:t>
            </w:r>
            <w:r>
              <w:rPr>
                <w:rFonts w:cs="Calibri"/>
              </w:rPr>
              <w:t xml:space="preserve"> </w:t>
            </w:r>
            <w:r w:rsidRPr="00087E7A">
              <w:rPr>
                <w:rFonts w:cs="Calibri"/>
              </w:rPr>
              <w:t>geod</w:t>
            </w:r>
            <w:r>
              <w:rPr>
                <w:rFonts w:cs="Calibri"/>
              </w:rPr>
              <w:t>ezije i</w:t>
            </w:r>
            <w:r w:rsidRPr="00087E7A">
              <w:rPr>
                <w:rFonts w:cs="Calibri"/>
              </w:rPr>
              <w:t xml:space="preserve"> geoinfo</w:t>
            </w:r>
            <w:r>
              <w:rPr>
                <w:rFonts w:cs="Calibri"/>
              </w:rPr>
              <w:t>rmatike</w:t>
            </w:r>
          </w:p>
        </w:tc>
        <w:tc>
          <w:tcPr>
            <w:tcW w:w="1079" w:type="pct"/>
            <w:tcBorders>
              <w:top w:val="single" w:sz="4" w:space="0" w:color="auto"/>
              <w:left w:val="nil"/>
              <w:bottom w:val="single" w:sz="4"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sz w:val="22"/>
                <w:szCs w:val="22"/>
              </w:rPr>
            </w:pPr>
            <w:r>
              <w:rPr>
                <w:rFonts w:cs="Calibri"/>
                <w:color w:val="000000"/>
                <w:sz w:val="22"/>
                <w:szCs w:val="22"/>
              </w:rPr>
              <w:t xml:space="preserve">Maratović </w:t>
            </w:r>
            <w:r w:rsidRPr="00087E7A">
              <w:rPr>
                <w:rFonts w:cs="Calibri"/>
                <w:color w:val="000000"/>
                <w:sz w:val="22"/>
                <w:szCs w:val="22"/>
              </w:rPr>
              <w:t>Tanja</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auto"/>
            <w:vAlign w:val="center"/>
            <w:hideMark/>
          </w:tcPr>
          <w:p w:rsidR="00F503DB" w:rsidRPr="00087E7A" w:rsidRDefault="00F503DB" w:rsidP="00F503DB">
            <w:pPr>
              <w:spacing w:after="0" w:line="360" w:lineRule="auto"/>
              <w:jc w:val="center"/>
              <w:rPr>
                <w:rFonts w:cs="Calibri"/>
                <w:color w:val="000000"/>
              </w:rPr>
            </w:pPr>
            <w:r w:rsidRPr="00087E7A">
              <w:rPr>
                <w:rFonts w:cs="Calibri"/>
                <w:color w:val="000000"/>
              </w:rPr>
              <w:t xml:space="preserve">4. I </w:t>
            </w:r>
          </w:p>
        </w:tc>
        <w:tc>
          <w:tcPr>
            <w:tcW w:w="308" w:type="pct"/>
            <w:tcBorders>
              <w:top w:val="nil"/>
              <w:left w:val="nil"/>
              <w:bottom w:val="single" w:sz="8" w:space="0" w:color="auto"/>
              <w:right w:val="single" w:sz="8" w:space="0" w:color="auto"/>
            </w:tcBorders>
            <w:shd w:val="clear" w:color="auto" w:fill="auto"/>
            <w:noWrap/>
            <w:vAlign w:val="center"/>
            <w:hideMark/>
          </w:tcPr>
          <w:p w:rsidR="00F503DB" w:rsidRPr="00087E7A" w:rsidRDefault="00F503DB" w:rsidP="00F503DB">
            <w:pPr>
              <w:spacing w:after="0" w:line="360" w:lineRule="auto"/>
              <w:jc w:val="center"/>
              <w:rPr>
                <w:rFonts w:cs="Calibri"/>
                <w:color w:val="000000"/>
              </w:rPr>
            </w:pPr>
            <w:r w:rsidRPr="00087E7A">
              <w:rPr>
                <w:rFonts w:cs="Calibri"/>
                <w:color w:val="000000"/>
              </w:rPr>
              <w:t>IV</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19</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0</w:t>
            </w:r>
          </w:p>
        </w:tc>
        <w:tc>
          <w:tcPr>
            <w:tcW w:w="385"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19</w:t>
            </w:r>
          </w:p>
        </w:tc>
        <w:tc>
          <w:tcPr>
            <w:tcW w:w="384"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0</w:t>
            </w:r>
          </w:p>
        </w:tc>
        <w:tc>
          <w:tcPr>
            <w:tcW w:w="308" w:type="pct"/>
            <w:tcBorders>
              <w:top w:val="nil"/>
              <w:left w:val="nil"/>
              <w:bottom w:val="single" w:sz="8" w:space="0" w:color="auto"/>
              <w:right w:val="single" w:sz="8" w:space="0" w:color="auto"/>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8</w:t>
            </w:r>
          </w:p>
        </w:tc>
        <w:tc>
          <w:tcPr>
            <w:tcW w:w="308" w:type="pct"/>
            <w:tcBorders>
              <w:top w:val="nil"/>
              <w:left w:val="nil"/>
              <w:bottom w:val="single" w:sz="4" w:space="0" w:color="auto"/>
              <w:right w:val="nil"/>
            </w:tcBorders>
            <w:shd w:val="clear" w:color="auto" w:fill="auto"/>
            <w:vAlign w:val="center"/>
          </w:tcPr>
          <w:p w:rsidR="00F503DB" w:rsidRPr="00087E7A" w:rsidRDefault="00107011" w:rsidP="00F503DB">
            <w:pPr>
              <w:spacing w:after="0" w:line="360" w:lineRule="auto"/>
              <w:jc w:val="center"/>
              <w:rPr>
                <w:rFonts w:cs="Calibri"/>
                <w:color w:val="000000"/>
                <w:sz w:val="18"/>
                <w:szCs w:val="18"/>
              </w:rPr>
            </w:pPr>
            <w:r>
              <w:rPr>
                <w:rFonts w:cs="Calibri"/>
                <w:color w:val="000000"/>
                <w:sz w:val="18"/>
                <w:szCs w:val="18"/>
              </w:rPr>
              <w:t>11</w:t>
            </w:r>
          </w:p>
        </w:tc>
        <w:tc>
          <w:tcPr>
            <w:tcW w:w="308" w:type="pct"/>
            <w:gridSpan w:val="2"/>
            <w:tcBorders>
              <w:top w:val="single" w:sz="8" w:space="0" w:color="auto"/>
              <w:left w:val="single" w:sz="4" w:space="0" w:color="auto"/>
              <w:bottom w:val="single" w:sz="4" w:space="0" w:color="auto"/>
              <w:right w:val="single" w:sz="4" w:space="0" w:color="auto"/>
            </w:tcBorders>
            <w:shd w:val="clear" w:color="auto" w:fill="auto"/>
            <w:vAlign w:val="center"/>
          </w:tcPr>
          <w:p w:rsidR="00F503DB" w:rsidRPr="00087E7A" w:rsidRDefault="00107011" w:rsidP="00F503DB">
            <w:pPr>
              <w:spacing w:after="0" w:line="360" w:lineRule="auto"/>
              <w:jc w:val="center"/>
              <w:rPr>
                <w:rFonts w:cs="Calibri"/>
                <w:color w:val="000000"/>
              </w:rPr>
            </w:pPr>
            <w:r>
              <w:rPr>
                <w:rFonts w:cs="Calibri"/>
                <w:color w:val="000000"/>
              </w:rPr>
              <w:t>19</w:t>
            </w:r>
          </w:p>
        </w:tc>
        <w:tc>
          <w:tcPr>
            <w:tcW w:w="849" w:type="pct"/>
            <w:gridSpan w:val="2"/>
            <w:tcBorders>
              <w:top w:val="nil"/>
              <w:left w:val="single" w:sz="8" w:space="0" w:color="auto"/>
              <w:bottom w:val="single" w:sz="4"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color w:val="000000"/>
              </w:rPr>
            </w:pPr>
            <w:r w:rsidRPr="00087E7A">
              <w:rPr>
                <w:rFonts w:cs="Calibri"/>
              </w:rPr>
              <w:t>Teh.</w:t>
            </w:r>
            <w:r>
              <w:rPr>
                <w:rFonts w:cs="Calibri"/>
              </w:rPr>
              <w:t xml:space="preserve"> </w:t>
            </w:r>
            <w:r w:rsidRPr="00087E7A">
              <w:rPr>
                <w:rFonts w:cs="Calibri"/>
              </w:rPr>
              <w:t>geod</w:t>
            </w:r>
            <w:r>
              <w:rPr>
                <w:rFonts w:cs="Calibri"/>
              </w:rPr>
              <w:t>ezije i</w:t>
            </w:r>
            <w:r w:rsidRPr="00087E7A">
              <w:rPr>
                <w:rFonts w:cs="Calibri"/>
              </w:rPr>
              <w:t xml:space="preserve"> geoinfo</w:t>
            </w:r>
            <w:r>
              <w:rPr>
                <w:rFonts w:cs="Calibri"/>
              </w:rPr>
              <w:t>rmatike</w:t>
            </w:r>
          </w:p>
        </w:tc>
        <w:tc>
          <w:tcPr>
            <w:tcW w:w="1079" w:type="pct"/>
            <w:tcBorders>
              <w:top w:val="nil"/>
              <w:left w:val="nil"/>
              <w:bottom w:val="single" w:sz="4" w:space="0" w:color="auto"/>
              <w:right w:val="single" w:sz="8" w:space="0" w:color="auto"/>
            </w:tcBorders>
            <w:shd w:val="clear" w:color="auto" w:fill="auto"/>
            <w:noWrap/>
            <w:vAlign w:val="center"/>
            <w:hideMark/>
          </w:tcPr>
          <w:p w:rsidR="00F503DB" w:rsidRPr="00087E7A" w:rsidRDefault="00107011" w:rsidP="00C2776E">
            <w:pPr>
              <w:spacing w:after="0" w:line="360" w:lineRule="auto"/>
              <w:rPr>
                <w:rFonts w:cs="Calibri"/>
                <w:color w:val="000000"/>
              </w:rPr>
            </w:pPr>
            <w:r w:rsidRPr="00087E7A">
              <w:rPr>
                <w:rFonts w:cs="Calibri"/>
                <w:color w:val="000000"/>
                <w:sz w:val="22"/>
                <w:szCs w:val="22"/>
              </w:rPr>
              <w:t>Vujčić Jasna</w:t>
            </w:r>
          </w:p>
        </w:tc>
      </w:tr>
      <w:tr w:rsidR="00F503DB" w:rsidRPr="00087E7A" w:rsidTr="00C2776E">
        <w:trPr>
          <w:trHeight w:val="315"/>
        </w:trPr>
        <w:tc>
          <w:tcPr>
            <w:tcW w:w="302" w:type="pct"/>
            <w:tcBorders>
              <w:top w:val="nil"/>
              <w:left w:val="single" w:sz="8" w:space="0" w:color="auto"/>
              <w:bottom w:val="single" w:sz="8"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rPr>
                <w:rFonts w:cs="Calibri"/>
                <w:b/>
                <w:color w:val="FF0000"/>
              </w:rPr>
            </w:pPr>
            <w:r w:rsidRPr="00087E7A">
              <w:rPr>
                <w:rFonts w:cs="Calibri"/>
                <w:b/>
                <w:color w:val="FF0000"/>
              </w:rPr>
              <w:t xml:space="preserve">    </w:t>
            </w:r>
            <w:r w:rsidRPr="00087E7A">
              <w:rPr>
                <w:rFonts w:cs="Calibri"/>
                <w:b/>
                <w:color w:val="000000"/>
              </w:rPr>
              <w:t>4</w:t>
            </w:r>
          </w:p>
        </w:tc>
        <w:tc>
          <w:tcPr>
            <w:tcW w:w="308" w:type="pct"/>
            <w:tcBorders>
              <w:top w:val="nil"/>
              <w:left w:val="nil"/>
              <w:bottom w:val="single" w:sz="8" w:space="0" w:color="auto"/>
              <w:right w:val="single" w:sz="8" w:space="0" w:color="auto"/>
            </w:tcBorders>
            <w:shd w:val="clear" w:color="auto" w:fill="F7CAAC" w:themeFill="accent2" w:themeFillTint="66"/>
            <w:noWrap/>
            <w:vAlign w:val="center"/>
            <w:hideMark/>
          </w:tcPr>
          <w:p w:rsidR="00F503DB" w:rsidRPr="00087E7A" w:rsidRDefault="00F503DB" w:rsidP="00F503DB">
            <w:pPr>
              <w:spacing w:after="0" w:line="360" w:lineRule="auto"/>
              <w:jc w:val="center"/>
              <w:rPr>
                <w:rFonts w:cs="Calibri"/>
                <w:b/>
                <w:color w:val="000000"/>
              </w:rPr>
            </w:pPr>
            <w:r w:rsidRPr="00087E7A">
              <w:rPr>
                <w:rFonts w:cs="Calibri"/>
                <w:b/>
                <w:color w:val="000000"/>
              </w:rPr>
              <w:t>IV</w:t>
            </w:r>
          </w:p>
        </w:tc>
        <w:tc>
          <w:tcPr>
            <w:tcW w:w="384"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77</w:t>
            </w:r>
          </w:p>
        </w:tc>
        <w:tc>
          <w:tcPr>
            <w:tcW w:w="385"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3</w:t>
            </w:r>
          </w:p>
        </w:tc>
        <w:tc>
          <w:tcPr>
            <w:tcW w:w="385"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80</w:t>
            </w:r>
          </w:p>
        </w:tc>
        <w:tc>
          <w:tcPr>
            <w:tcW w:w="384" w:type="pct"/>
            <w:tcBorders>
              <w:top w:val="nil"/>
              <w:left w:val="nil"/>
              <w:bottom w:val="single" w:sz="8" w:space="0" w:color="auto"/>
              <w:right w:val="single" w:sz="8"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0</w:t>
            </w:r>
          </w:p>
        </w:tc>
        <w:tc>
          <w:tcPr>
            <w:tcW w:w="308" w:type="pct"/>
            <w:tcBorders>
              <w:top w:val="nil"/>
              <w:left w:val="nil"/>
              <w:bottom w:val="single" w:sz="8" w:space="0" w:color="auto"/>
              <w:right w:val="single" w:sz="4"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49</w:t>
            </w:r>
          </w:p>
        </w:tc>
        <w:tc>
          <w:tcPr>
            <w:tcW w:w="308"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31</w:t>
            </w:r>
          </w:p>
        </w:tc>
        <w:tc>
          <w:tcPr>
            <w:tcW w:w="308"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503DB" w:rsidRPr="00087E7A" w:rsidRDefault="00107011" w:rsidP="00F503DB">
            <w:pPr>
              <w:spacing w:after="0" w:line="360" w:lineRule="auto"/>
              <w:jc w:val="center"/>
              <w:rPr>
                <w:rFonts w:cs="Calibri"/>
                <w:b/>
              </w:rPr>
            </w:pPr>
            <w:r>
              <w:rPr>
                <w:rFonts w:cs="Calibri"/>
                <w:b/>
              </w:rPr>
              <w:t>80</w:t>
            </w:r>
          </w:p>
        </w:tc>
        <w:tc>
          <w:tcPr>
            <w:tcW w:w="1928" w:type="pct"/>
            <w:gridSpan w:val="3"/>
            <w:tcBorders>
              <w:top w:val="single" w:sz="4" w:space="0" w:color="auto"/>
              <w:left w:val="single" w:sz="4" w:space="0" w:color="auto"/>
              <w:bottom w:val="single" w:sz="4" w:space="0" w:color="auto"/>
              <w:right w:val="single" w:sz="8" w:space="0" w:color="auto"/>
            </w:tcBorders>
            <w:shd w:val="clear" w:color="auto" w:fill="F7CAAC" w:themeFill="accent2" w:themeFillTint="66"/>
            <w:vAlign w:val="center"/>
            <w:hideMark/>
          </w:tcPr>
          <w:p w:rsidR="00F503DB" w:rsidRPr="00087E7A" w:rsidRDefault="00F503DB" w:rsidP="00F503DB">
            <w:pPr>
              <w:spacing w:after="0" w:line="360" w:lineRule="auto"/>
              <w:jc w:val="center"/>
              <w:rPr>
                <w:rFonts w:cs="Calibri"/>
                <w:b/>
                <w:sz w:val="24"/>
                <w:szCs w:val="24"/>
              </w:rPr>
            </w:pPr>
            <w:r w:rsidRPr="00087E7A">
              <w:rPr>
                <w:rFonts w:cs="Calibri"/>
                <w:b/>
                <w:sz w:val="24"/>
                <w:szCs w:val="24"/>
              </w:rPr>
              <w:t>UKUPNO GEODEZIJA</w:t>
            </w:r>
          </w:p>
        </w:tc>
      </w:tr>
      <w:tr w:rsidR="00F503DB" w:rsidRPr="00087E7A" w:rsidTr="002C04F6">
        <w:trPr>
          <w:trHeight w:val="202"/>
        </w:trPr>
        <w:tc>
          <w:tcPr>
            <w:tcW w:w="302" w:type="pct"/>
            <w:tcBorders>
              <w:top w:val="nil"/>
              <w:left w:val="single" w:sz="8" w:space="0" w:color="auto"/>
              <w:bottom w:val="nil"/>
              <w:right w:val="nil"/>
            </w:tcBorders>
            <w:shd w:val="clear" w:color="auto" w:fill="auto"/>
            <w:noWrap/>
            <w:vAlign w:val="bottom"/>
            <w:hideMark/>
          </w:tcPr>
          <w:p w:rsidR="00F503DB" w:rsidRPr="00087E7A" w:rsidRDefault="00F503DB" w:rsidP="00F503DB">
            <w:pPr>
              <w:spacing w:after="0" w:line="360" w:lineRule="auto"/>
              <w:jc w:val="center"/>
              <w:rPr>
                <w:rFonts w:cs="Calibri"/>
                <w:color w:val="FF0000"/>
              </w:rPr>
            </w:pPr>
          </w:p>
        </w:tc>
        <w:tc>
          <w:tcPr>
            <w:tcW w:w="308"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84"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85"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85"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84"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08" w:type="pct"/>
            <w:tcBorders>
              <w:top w:val="nil"/>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308" w:type="pct"/>
            <w:tcBorders>
              <w:top w:val="single" w:sz="4" w:space="0" w:color="auto"/>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264" w:type="pct"/>
            <w:tcBorders>
              <w:top w:val="single" w:sz="4" w:space="0" w:color="auto"/>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129" w:type="pct"/>
            <w:gridSpan w:val="2"/>
            <w:tcBorders>
              <w:top w:val="single" w:sz="4" w:space="0" w:color="auto"/>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764" w:type="pct"/>
            <w:tcBorders>
              <w:top w:val="single" w:sz="4" w:space="0" w:color="auto"/>
              <w:left w:val="nil"/>
              <w:bottom w:val="nil"/>
              <w:right w:val="nil"/>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c>
          <w:tcPr>
            <w:tcW w:w="1079" w:type="pct"/>
            <w:tcBorders>
              <w:top w:val="single" w:sz="4" w:space="0" w:color="auto"/>
              <w:left w:val="nil"/>
              <w:bottom w:val="nil"/>
              <w:right w:val="single" w:sz="8" w:space="0" w:color="auto"/>
            </w:tcBorders>
            <w:shd w:val="clear" w:color="auto" w:fill="auto"/>
            <w:noWrap/>
            <w:vAlign w:val="bottom"/>
            <w:hideMark/>
          </w:tcPr>
          <w:p w:rsidR="00F503DB" w:rsidRPr="00087E7A" w:rsidRDefault="00F503DB" w:rsidP="00F503DB">
            <w:pPr>
              <w:spacing w:after="0" w:line="360" w:lineRule="auto"/>
              <w:rPr>
                <w:rFonts w:cs="Calibri"/>
                <w:color w:val="FF0000"/>
                <w:sz w:val="20"/>
                <w:szCs w:val="20"/>
              </w:rPr>
            </w:pPr>
          </w:p>
        </w:tc>
      </w:tr>
      <w:tr w:rsidR="00F503DB" w:rsidRPr="00087E7A" w:rsidTr="00107011">
        <w:trPr>
          <w:trHeight w:val="315"/>
        </w:trPr>
        <w:tc>
          <w:tcPr>
            <w:tcW w:w="302" w:type="pct"/>
            <w:tcBorders>
              <w:top w:val="single" w:sz="8" w:space="0" w:color="auto"/>
              <w:left w:val="single" w:sz="8" w:space="0" w:color="auto"/>
              <w:bottom w:val="single" w:sz="8" w:space="0" w:color="auto"/>
              <w:right w:val="single" w:sz="8" w:space="0" w:color="auto"/>
            </w:tcBorders>
            <w:shd w:val="clear" w:color="auto" w:fill="D9E2F3" w:themeFill="accent5" w:themeFillTint="33"/>
            <w:noWrap/>
            <w:vAlign w:val="center"/>
            <w:hideMark/>
          </w:tcPr>
          <w:p w:rsidR="00F503DB" w:rsidRPr="00C2776E" w:rsidRDefault="00F503DB" w:rsidP="00F503DB">
            <w:pPr>
              <w:spacing w:after="0" w:line="360" w:lineRule="auto"/>
              <w:rPr>
                <w:rFonts w:cs="Calibri"/>
                <w:b/>
              </w:rPr>
            </w:pPr>
            <w:r w:rsidRPr="00C2776E">
              <w:rPr>
                <w:rFonts w:cs="Calibri"/>
                <w:b/>
              </w:rPr>
              <w:t> </w:t>
            </w:r>
          </w:p>
        </w:tc>
        <w:tc>
          <w:tcPr>
            <w:tcW w:w="308" w:type="pct"/>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C2776E" w:rsidRDefault="00F503DB" w:rsidP="00F503DB">
            <w:pPr>
              <w:spacing w:after="0" w:line="360" w:lineRule="auto"/>
              <w:jc w:val="center"/>
              <w:rPr>
                <w:rFonts w:cs="Calibri"/>
                <w:b/>
              </w:rPr>
            </w:pPr>
          </w:p>
        </w:tc>
        <w:tc>
          <w:tcPr>
            <w:tcW w:w="384" w:type="pct"/>
            <w:tcBorders>
              <w:top w:val="single" w:sz="8" w:space="0" w:color="auto"/>
              <w:left w:val="nil"/>
              <w:bottom w:val="single" w:sz="8" w:space="0" w:color="auto"/>
              <w:right w:val="single" w:sz="8" w:space="0" w:color="auto"/>
            </w:tcBorders>
            <w:shd w:val="clear" w:color="auto" w:fill="D9E2F3" w:themeFill="accent5" w:themeFillTint="33"/>
            <w:noWrap/>
            <w:vAlign w:val="center"/>
          </w:tcPr>
          <w:p w:rsidR="00F503DB" w:rsidRPr="00C2776E" w:rsidRDefault="00107011" w:rsidP="00F503DB">
            <w:pPr>
              <w:spacing w:after="0" w:line="360" w:lineRule="auto"/>
              <w:jc w:val="center"/>
              <w:rPr>
                <w:rFonts w:cs="Calibri"/>
                <w:b/>
              </w:rPr>
            </w:pPr>
            <w:r>
              <w:rPr>
                <w:rFonts w:cs="Calibri"/>
                <w:b/>
              </w:rPr>
              <w:t>505</w:t>
            </w:r>
          </w:p>
        </w:tc>
        <w:tc>
          <w:tcPr>
            <w:tcW w:w="385" w:type="pct"/>
            <w:tcBorders>
              <w:top w:val="single" w:sz="8" w:space="0" w:color="auto"/>
              <w:left w:val="nil"/>
              <w:bottom w:val="single" w:sz="8" w:space="0" w:color="auto"/>
              <w:right w:val="single" w:sz="8" w:space="0" w:color="auto"/>
            </w:tcBorders>
            <w:shd w:val="clear" w:color="auto" w:fill="D9E2F3" w:themeFill="accent5" w:themeFillTint="33"/>
            <w:noWrap/>
            <w:vAlign w:val="center"/>
          </w:tcPr>
          <w:p w:rsidR="00F503DB" w:rsidRPr="00C2776E" w:rsidRDefault="00107011" w:rsidP="00F503DB">
            <w:pPr>
              <w:spacing w:after="0" w:line="360" w:lineRule="auto"/>
              <w:jc w:val="center"/>
              <w:rPr>
                <w:rFonts w:cs="Calibri"/>
                <w:b/>
              </w:rPr>
            </w:pPr>
            <w:r>
              <w:rPr>
                <w:rFonts w:cs="Calibri"/>
                <w:b/>
              </w:rPr>
              <w:t>47</w:t>
            </w:r>
          </w:p>
        </w:tc>
        <w:tc>
          <w:tcPr>
            <w:tcW w:w="385" w:type="pct"/>
            <w:tcBorders>
              <w:top w:val="single" w:sz="8" w:space="0" w:color="auto"/>
              <w:left w:val="nil"/>
              <w:bottom w:val="single" w:sz="8" w:space="0" w:color="auto"/>
              <w:right w:val="single" w:sz="8" w:space="0" w:color="auto"/>
            </w:tcBorders>
            <w:shd w:val="clear" w:color="auto" w:fill="D9E2F3" w:themeFill="accent5" w:themeFillTint="33"/>
            <w:noWrap/>
            <w:vAlign w:val="center"/>
          </w:tcPr>
          <w:p w:rsidR="00F503DB" w:rsidRPr="00C2776E" w:rsidRDefault="00107011" w:rsidP="00F503DB">
            <w:pPr>
              <w:spacing w:after="0" w:line="360" w:lineRule="auto"/>
              <w:jc w:val="center"/>
              <w:rPr>
                <w:rFonts w:cs="Calibri"/>
                <w:b/>
              </w:rPr>
            </w:pPr>
            <w:r>
              <w:rPr>
                <w:rFonts w:cs="Calibri"/>
                <w:b/>
              </w:rPr>
              <w:t>533</w:t>
            </w:r>
          </w:p>
        </w:tc>
        <w:tc>
          <w:tcPr>
            <w:tcW w:w="384" w:type="pct"/>
            <w:tcBorders>
              <w:top w:val="single" w:sz="8" w:space="0" w:color="auto"/>
              <w:left w:val="nil"/>
              <w:bottom w:val="single" w:sz="8" w:space="0" w:color="auto"/>
              <w:right w:val="single" w:sz="8" w:space="0" w:color="auto"/>
            </w:tcBorders>
            <w:shd w:val="clear" w:color="auto" w:fill="D9E2F3" w:themeFill="accent5" w:themeFillTint="33"/>
            <w:noWrap/>
            <w:vAlign w:val="center"/>
          </w:tcPr>
          <w:p w:rsidR="00F503DB" w:rsidRPr="00C2776E" w:rsidRDefault="00107011" w:rsidP="00F503DB">
            <w:pPr>
              <w:spacing w:after="0" w:line="360" w:lineRule="auto"/>
              <w:jc w:val="center"/>
              <w:rPr>
                <w:rFonts w:cs="Calibri"/>
                <w:b/>
              </w:rPr>
            </w:pPr>
            <w:r>
              <w:rPr>
                <w:rFonts w:cs="Calibri"/>
                <w:b/>
              </w:rPr>
              <w:t>19</w:t>
            </w:r>
          </w:p>
        </w:tc>
        <w:tc>
          <w:tcPr>
            <w:tcW w:w="308" w:type="pct"/>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C2776E" w:rsidRDefault="00107011" w:rsidP="00F503DB">
            <w:pPr>
              <w:spacing w:after="0" w:line="360" w:lineRule="auto"/>
              <w:jc w:val="center"/>
              <w:rPr>
                <w:rFonts w:cs="Calibri"/>
                <w:b/>
              </w:rPr>
            </w:pPr>
            <w:r>
              <w:rPr>
                <w:rFonts w:cs="Calibri"/>
                <w:b/>
              </w:rPr>
              <w:t>256</w:t>
            </w:r>
          </w:p>
        </w:tc>
        <w:tc>
          <w:tcPr>
            <w:tcW w:w="308" w:type="pct"/>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C2776E" w:rsidRDefault="00107011" w:rsidP="00F503DB">
            <w:pPr>
              <w:spacing w:after="0" w:line="360" w:lineRule="auto"/>
              <w:jc w:val="right"/>
              <w:rPr>
                <w:rFonts w:cs="Calibri"/>
                <w:b/>
              </w:rPr>
            </w:pPr>
            <w:r>
              <w:rPr>
                <w:rFonts w:cs="Calibri"/>
                <w:b/>
              </w:rPr>
              <w:t>297</w:t>
            </w:r>
          </w:p>
        </w:tc>
        <w:tc>
          <w:tcPr>
            <w:tcW w:w="308" w:type="pct"/>
            <w:gridSpan w:val="2"/>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C2776E" w:rsidRDefault="00107011" w:rsidP="00F503DB">
            <w:pPr>
              <w:spacing w:after="0" w:line="360" w:lineRule="auto"/>
              <w:jc w:val="center"/>
              <w:rPr>
                <w:rFonts w:cs="Calibri"/>
                <w:b/>
              </w:rPr>
            </w:pPr>
            <w:r>
              <w:rPr>
                <w:rFonts w:cs="Calibri"/>
                <w:b/>
              </w:rPr>
              <w:t>553</w:t>
            </w:r>
          </w:p>
        </w:tc>
        <w:tc>
          <w:tcPr>
            <w:tcW w:w="1928" w:type="pct"/>
            <w:gridSpan w:val="3"/>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rsidR="00F503DB" w:rsidRPr="00C2776E" w:rsidRDefault="00F503DB" w:rsidP="00F503DB">
            <w:pPr>
              <w:spacing w:after="0" w:line="360" w:lineRule="auto"/>
              <w:jc w:val="center"/>
              <w:rPr>
                <w:rFonts w:cs="Calibri"/>
                <w:b/>
                <w:sz w:val="24"/>
                <w:szCs w:val="24"/>
              </w:rPr>
            </w:pPr>
            <w:r w:rsidRPr="00C2776E">
              <w:rPr>
                <w:rFonts w:cs="Calibri"/>
                <w:b/>
                <w:sz w:val="24"/>
                <w:szCs w:val="24"/>
              </w:rPr>
              <w:t>SVEUKUPNO</w:t>
            </w:r>
          </w:p>
        </w:tc>
      </w:tr>
    </w:tbl>
    <w:p w:rsidR="007C09E3" w:rsidRPr="00087E7A" w:rsidRDefault="007C09E3" w:rsidP="002B2060">
      <w:pPr>
        <w:spacing w:line="360" w:lineRule="auto"/>
        <w:rPr>
          <w:rFonts w:cs="Calibri"/>
        </w:rPr>
      </w:pPr>
    </w:p>
    <w:p w:rsidR="007C09E3" w:rsidRPr="00087E7A" w:rsidRDefault="007C09E3" w:rsidP="002B2060">
      <w:pPr>
        <w:spacing w:line="360" w:lineRule="auto"/>
        <w:rPr>
          <w:rFonts w:cs="Calibri"/>
        </w:rPr>
      </w:pPr>
    </w:p>
    <w:p w:rsidR="007C09E3" w:rsidRPr="00107011" w:rsidRDefault="007C09E3" w:rsidP="002B2060">
      <w:pPr>
        <w:spacing w:line="360" w:lineRule="auto"/>
        <w:rPr>
          <w:rFonts w:cs="Calibri"/>
          <w:b/>
          <w:sz w:val="28"/>
        </w:rPr>
      </w:pPr>
      <w:r w:rsidRPr="00107011">
        <w:rPr>
          <w:rFonts w:cs="Calibri"/>
          <w:b/>
          <w:sz w:val="28"/>
        </w:rPr>
        <w:t>Njemački jezik se uči kroz sve četiri godine.</w:t>
      </w:r>
    </w:p>
    <w:p w:rsidR="007C09E3" w:rsidRPr="00107011" w:rsidRDefault="007C09E3" w:rsidP="002B2060">
      <w:pPr>
        <w:spacing w:line="360" w:lineRule="auto"/>
        <w:rPr>
          <w:rFonts w:cs="Calibri"/>
          <w:sz w:val="28"/>
        </w:rPr>
      </w:pPr>
      <w:r w:rsidRPr="00107011">
        <w:rPr>
          <w:rFonts w:cs="Calibri"/>
          <w:sz w:val="28"/>
        </w:rPr>
        <w:t>Svi učenic</w:t>
      </w:r>
      <w:r w:rsidR="00DC103C" w:rsidRPr="00107011">
        <w:rPr>
          <w:rFonts w:cs="Calibri"/>
          <w:sz w:val="28"/>
        </w:rPr>
        <w:t xml:space="preserve">i </w:t>
      </w:r>
      <w:r w:rsidRPr="00107011">
        <w:rPr>
          <w:rFonts w:cs="Calibri"/>
          <w:sz w:val="28"/>
        </w:rPr>
        <w:t>prvih, dru</w:t>
      </w:r>
      <w:r w:rsidR="00CB3D5D" w:rsidRPr="00107011">
        <w:rPr>
          <w:rFonts w:cs="Calibri"/>
          <w:sz w:val="28"/>
        </w:rPr>
        <w:t>gih,</w:t>
      </w:r>
      <w:r w:rsidRPr="00107011">
        <w:rPr>
          <w:rFonts w:cs="Calibri"/>
          <w:sz w:val="28"/>
        </w:rPr>
        <w:t xml:space="preserve"> tre</w:t>
      </w:r>
      <w:r w:rsidR="00DC103C" w:rsidRPr="00107011">
        <w:rPr>
          <w:rFonts w:cs="Calibri"/>
          <w:sz w:val="28"/>
        </w:rPr>
        <w:t>ć</w:t>
      </w:r>
      <w:r w:rsidRPr="00107011">
        <w:rPr>
          <w:rFonts w:cs="Calibri"/>
          <w:sz w:val="28"/>
        </w:rPr>
        <w:t>ih</w:t>
      </w:r>
      <w:r w:rsidR="00CB3D5D" w:rsidRPr="00107011">
        <w:rPr>
          <w:rFonts w:cs="Calibri"/>
          <w:sz w:val="28"/>
        </w:rPr>
        <w:t xml:space="preserve"> i četvrtih</w:t>
      </w:r>
      <w:r w:rsidR="00DC103C" w:rsidRPr="00107011">
        <w:rPr>
          <w:rFonts w:cs="Calibri"/>
          <w:sz w:val="28"/>
        </w:rPr>
        <w:t xml:space="preserve"> </w:t>
      </w:r>
      <w:r w:rsidRPr="00107011">
        <w:rPr>
          <w:rFonts w:cs="Calibri"/>
          <w:sz w:val="28"/>
        </w:rPr>
        <w:t xml:space="preserve">razreda slušaju </w:t>
      </w:r>
      <w:r w:rsidR="00DC103C" w:rsidRPr="00107011">
        <w:rPr>
          <w:rFonts w:cs="Calibri"/>
          <w:sz w:val="28"/>
        </w:rPr>
        <w:t>Nj</w:t>
      </w:r>
      <w:r w:rsidRPr="00107011">
        <w:rPr>
          <w:rFonts w:cs="Calibri"/>
          <w:sz w:val="28"/>
        </w:rPr>
        <w:t>emač</w:t>
      </w:r>
      <w:r w:rsidR="00CB3D5D" w:rsidRPr="00107011">
        <w:rPr>
          <w:rFonts w:cs="Calibri"/>
          <w:sz w:val="28"/>
        </w:rPr>
        <w:t>ki jezik po dva sata tjedno</w:t>
      </w:r>
      <w:r w:rsidR="00DC103C" w:rsidRPr="00107011">
        <w:rPr>
          <w:rFonts w:cs="Calibri"/>
          <w:sz w:val="28"/>
        </w:rPr>
        <w:t xml:space="preserve"> </w:t>
      </w:r>
      <w:r w:rsidR="00CB3D5D" w:rsidRPr="00107011">
        <w:rPr>
          <w:rFonts w:cs="Calibri"/>
          <w:sz w:val="28"/>
        </w:rPr>
        <w:t>(4</w:t>
      </w:r>
      <w:r w:rsidR="00DC103C" w:rsidRPr="00107011">
        <w:rPr>
          <w:rFonts w:cs="Calibri"/>
          <w:sz w:val="28"/>
        </w:rPr>
        <w:t xml:space="preserve"> </w:t>
      </w:r>
      <w:r w:rsidR="00CB3D5D" w:rsidRPr="00107011">
        <w:rPr>
          <w:rFonts w:cs="Calibri"/>
          <w:sz w:val="28"/>
        </w:rPr>
        <w:t xml:space="preserve">grupe </w:t>
      </w:r>
      <w:r w:rsidR="00DC103C" w:rsidRPr="00107011">
        <w:rPr>
          <w:rFonts w:cs="Calibri"/>
          <w:sz w:val="28"/>
        </w:rPr>
        <w:t xml:space="preserve">x </w:t>
      </w:r>
      <w:r w:rsidR="00CB3D5D" w:rsidRPr="00107011">
        <w:rPr>
          <w:rFonts w:cs="Calibri"/>
          <w:sz w:val="28"/>
        </w:rPr>
        <w:t>2 sata tjedno</w:t>
      </w:r>
      <w:r w:rsidR="00DC103C" w:rsidRPr="00107011">
        <w:rPr>
          <w:rFonts w:cs="Calibri"/>
          <w:sz w:val="28"/>
        </w:rPr>
        <w:t xml:space="preserve"> </w:t>
      </w:r>
      <w:r w:rsidR="00CB3D5D" w:rsidRPr="00107011">
        <w:rPr>
          <w:rFonts w:cs="Calibri"/>
          <w:sz w:val="28"/>
        </w:rPr>
        <w:t>=</w:t>
      </w:r>
      <w:r w:rsidR="00DC103C" w:rsidRPr="00107011">
        <w:rPr>
          <w:rFonts w:cs="Calibri"/>
          <w:sz w:val="28"/>
        </w:rPr>
        <w:t xml:space="preserve"> </w:t>
      </w:r>
      <w:r w:rsidR="00CB3D5D" w:rsidRPr="00107011">
        <w:rPr>
          <w:rFonts w:cs="Calibri"/>
          <w:sz w:val="28"/>
        </w:rPr>
        <w:t>8 sati ukupno).</w:t>
      </w:r>
    </w:p>
    <w:p w:rsidR="007C09E3" w:rsidRPr="00107011" w:rsidRDefault="00E344C5" w:rsidP="002B2060">
      <w:pPr>
        <w:spacing w:line="360" w:lineRule="auto"/>
        <w:rPr>
          <w:rFonts w:cs="Calibri"/>
          <w:b/>
          <w:sz w:val="28"/>
        </w:rPr>
      </w:pPr>
      <w:r w:rsidRPr="00107011">
        <w:rPr>
          <w:rFonts w:cs="Calibri"/>
          <w:b/>
          <w:sz w:val="28"/>
        </w:rPr>
        <w:t>Nastavu izvodi Marija Šimić</w:t>
      </w:r>
      <w:r w:rsidR="007C09E3" w:rsidRPr="00107011">
        <w:rPr>
          <w:rFonts w:cs="Calibri"/>
          <w:b/>
          <w:sz w:val="28"/>
        </w:rPr>
        <w:t>, prof.</w:t>
      </w:r>
    </w:p>
    <w:p w:rsidR="007C09E3" w:rsidRPr="00087E7A" w:rsidRDefault="007C09E3" w:rsidP="002B2060">
      <w:pPr>
        <w:spacing w:line="360" w:lineRule="auto"/>
        <w:rPr>
          <w:rFonts w:cs="Calibri"/>
          <w:b/>
        </w:rPr>
        <w:sectPr w:rsidR="007C09E3" w:rsidRPr="00087E7A" w:rsidSect="00087E7A">
          <w:type w:val="continuous"/>
          <w:pgSz w:w="11906" w:h="16838" w:code="9"/>
          <w:pgMar w:top="1417" w:right="1417" w:bottom="1417" w:left="1417" w:header="709" w:footer="709" w:gutter="0"/>
          <w:cols w:space="708"/>
          <w:titlePg/>
          <w:docGrid w:linePitch="360"/>
        </w:sectPr>
      </w:pPr>
    </w:p>
    <w:p w:rsidR="007C09E3" w:rsidRPr="00A40133" w:rsidRDefault="007C09E3" w:rsidP="00A40133">
      <w:pPr>
        <w:pStyle w:val="Naslov3"/>
      </w:pPr>
      <w:bookmarkStart w:id="95" w:name="_Toc336012560"/>
      <w:bookmarkStart w:id="96" w:name="_Toc336195919"/>
      <w:bookmarkStart w:id="97" w:name="_Toc431378970"/>
      <w:bookmarkStart w:id="98" w:name="_Toc53611302"/>
      <w:r w:rsidRPr="00A40133">
        <w:t>4.</w:t>
      </w:r>
      <w:r w:rsidR="00A40133" w:rsidRPr="00A40133">
        <w:t>3</w:t>
      </w:r>
      <w:r w:rsidRPr="00A40133">
        <w:t>.</w:t>
      </w:r>
      <w:r w:rsidR="00A40133" w:rsidRPr="00A40133">
        <w:t>3</w:t>
      </w:r>
      <w:r w:rsidRPr="00A40133">
        <w:t>. Tjedno opterećenje po razredima</w:t>
      </w:r>
      <w:bookmarkEnd w:id="95"/>
      <w:bookmarkEnd w:id="96"/>
      <w:bookmarkEnd w:id="97"/>
      <w:bookmarkEnd w:id="98"/>
      <w:r w:rsidRPr="00A40133">
        <w:t xml:space="preserve">   </w:t>
      </w:r>
    </w:p>
    <w:p w:rsidR="007C09E3" w:rsidRPr="00087E7A" w:rsidRDefault="007C09E3" w:rsidP="002B2060">
      <w:pPr>
        <w:pBdr>
          <w:bottom w:val="single" w:sz="6" w:space="1" w:color="auto"/>
        </w:pBdr>
        <w:spacing w:after="0" w:line="360" w:lineRule="auto"/>
        <w:jc w:val="both"/>
        <w:rPr>
          <w:rFonts w:cs="Calibri"/>
          <w:b/>
          <w:sz w:val="24"/>
          <w:szCs w:val="24"/>
          <w:u w:val="single"/>
        </w:rPr>
      </w:pPr>
    </w:p>
    <w:p w:rsidR="007C09E3" w:rsidRPr="00087E7A" w:rsidRDefault="007C09E3" w:rsidP="002B2060">
      <w:pPr>
        <w:pBdr>
          <w:bottom w:val="single" w:sz="6" w:space="1" w:color="auto"/>
        </w:pBdr>
        <w:spacing w:after="0" w:line="360" w:lineRule="auto"/>
        <w:jc w:val="both"/>
        <w:rPr>
          <w:rFonts w:cs="Calibri"/>
          <w:b/>
          <w:sz w:val="24"/>
          <w:szCs w:val="24"/>
          <w:u w:val="single"/>
        </w:rPr>
      </w:pPr>
      <w:r w:rsidRPr="00087E7A">
        <w:rPr>
          <w:rFonts w:cs="Calibri"/>
          <w:b/>
          <w:sz w:val="24"/>
          <w:szCs w:val="24"/>
          <w:u w:val="single"/>
        </w:rPr>
        <w:t>VETERINA</w:t>
      </w:r>
    </w:p>
    <w:p w:rsidR="007C09E3" w:rsidRPr="00087E7A" w:rsidRDefault="007C09E3" w:rsidP="002B2060">
      <w:pPr>
        <w:spacing w:after="0" w:line="360" w:lineRule="auto"/>
        <w:jc w:val="both"/>
        <w:rPr>
          <w:rFonts w:cs="Calibri"/>
          <w:sz w:val="22"/>
          <w:szCs w:val="22"/>
        </w:rPr>
      </w:pPr>
      <w:r w:rsidRPr="00087E7A">
        <w:rPr>
          <w:rFonts w:cs="Calibri"/>
          <w:sz w:val="22"/>
          <w:szCs w:val="22"/>
        </w:rPr>
        <w:t>Petodnevni</w:t>
      </w:r>
      <w:r w:rsidRPr="00087E7A">
        <w:rPr>
          <w:rFonts w:cs="Calibri"/>
          <w:sz w:val="22"/>
          <w:szCs w:val="22"/>
        </w:rPr>
        <w:tab/>
      </w:r>
      <w:r w:rsidRPr="00087E7A">
        <w:rPr>
          <w:rFonts w:cs="Calibri"/>
          <w:sz w:val="22"/>
          <w:szCs w:val="22"/>
        </w:rPr>
        <w:tab/>
        <w:t>Tjedno</w:t>
      </w:r>
      <w:r w:rsidRPr="00087E7A">
        <w:rPr>
          <w:rFonts w:cs="Calibri"/>
          <w:sz w:val="22"/>
          <w:szCs w:val="22"/>
        </w:rPr>
        <w:tab/>
      </w:r>
      <w:r w:rsidRPr="00087E7A">
        <w:rPr>
          <w:rFonts w:cs="Calibri"/>
          <w:sz w:val="22"/>
          <w:szCs w:val="22"/>
        </w:rPr>
        <w:tab/>
        <w:t xml:space="preserve">     Praktična</w:t>
      </w:r>
      <w:r w:rsidRPr="00087E7A">
        <w:rPr>
          <w:rFonts w:cs="Calibri"/>
          <w:sz w:val="22"/>
          <w:szCs w:val="22"/>
        </w:rPr>
        <w:tab/>
        <w:t xml:space="preserve">        Ukupno</w:t>
      </w:r>
      <w:r w:rsidRPr="00087E7A">
        <w:rPr>
          <w:rFonts w:cs="Calibri"/>
          <w:sz w:val="22"/>
          <w:szCs w:val="22"/>
        </w:rPr>
        <w:tab/>
        <w:t xml:space="preserve">              Stručna</w:t>
      </w:r>
    </w:p>
    <w:p w:rsidR="007C09E3" w:rsidRPr="00087E7A" w:rsidRDefault="007C09E3" w:rsidP="002B2060">
      <w:pPr>
        <w:spacing w:after="0" w:line="360" w:lineRule="auto"/>
        <w:jc w:val="both"/>
        <w:rPr>
          <w:rFonts w:cs="Calibri"/>
          <w:sz w:val="22"/>
          <w:szCs w:val="22"/>
        </w:rPr>
      </w:pPr>
      <w:r w:rsidRPr="00087E7A">
        <w:rPr>
          <w:rFonts w:cs="Calibri"/>
          <w:sz w:val="22"/>
          <w:szCs w:val="22"/>
        </w:rPr>
        <w:t>radni</w:t>
      </w:r>
      <w:r w:rsidRPr="00087E7A">
        <w:rPr>
          <w:rFonts w:cs="Calibri"/>
          <w:sz w:val="22"/>
          <w:szCs w:val="22"/>
        </w:rPr>
        <w:tab/>
      </w:r>
      <w:r w:rsidRPr="00087E7A">
        <w:rPr>
          <w:rFonts w:cs="Calibri"/>
          <w:sz w:val="22"/>
          <w:szCs w:val="22"/>
        </w:rPr>
        <w:tab/>
      </w:r>
      <w:r w:rsidRPr="00087E7A">
        <w:rPr>
          <w:rFonts w:cs="Calibri"/>
          <w:sz w:val="22"/>
          <w:szCs w:val="22"/>
        </w:rPr>
        <w:tab/>
        <w:t>opterećenje</w:t>
      </w:r>
      <w:r w:rsidRPr="00087E7A">
        <w:rPr>
          <w:rFonts w:cs="Calibri"/>
          <w:sz w:val="22"/>
          <w:szCs w:val="22"/>
        </w:rPr>
        <w:tab/>
        <w:t xml:space="preserve">     nastava</w:t>
      </w:r>
      <w:r w:rsidRPr="00087E7A">
        <w:rPr>
          <w:rFonts w:cs="Calibri"/>
          <w:sz w:val="22"/>
          <w:szCs w:val="22"/>
        </w:rPr>
        <w:tab/>
        <w:t xml:space="preserve">        god.</w:t>
      </w:r>
      <w:r w:rsidRPr="00087E7A">
        <w:rPr>
          <w:rFonts w:cs="Calibri"/>
          <w:sz w:val="22"/>
          <w:szCs w:val="22"/>
        </w:rPr>
        <w:tab/>
      </w:r>
      <w:r w:rsidRPr="00087E7A">
        <w:rPr>
          <w:rFonts w:cs="Calibri"/>
          <w:sz w:val="22"/>
          <w:szCs w:val="22"/>
        </w:rPr>
        <w:tab/>
        <w:t>praksa</w:t>
      </w:r>
    </w:p>
    <w:p w:rsidR="007C09E3" w:rsidRPr="00087E7A" w:rsidRDefault="007C09E3" w:rsidP="002B2060">
      <w:pPr>
        <w:pBdr>
          <w:bottom w:val="single" w:sz="6" w:space="1" w:color="auto"/>
        </w:pBdr>
        <w:spacing w:after="0" w:line="360" w:lineRule="auto"/>
        <w:jc w:val="both"/>
        <w:rPr>
          <w:rFonts w:cs="Calibri"/>
          <w:sz w:val="22"/>
          <w:szCs w:val="22"/>
        </w:rPr>
      </w:pPr>
      <w:r w:rsidRPr="00087E7A">
        <w:rPr>
          <w:rFonts w:cs="Calibri"/>
          <w:sz w:val="22"/>
          <w:szCs w:val="22"/>
        </w:rPr>
        <w:t>tjedan</w:t>
      </w:r>
      <w:r w:rsidRPr="00087E7A">
        <w:rPr>
          <w:rFonts w:cs="Calibri"/>
          <w:sz w:val="22"/>
          <w:szCs w:val="22"/>
        </w:rPr>
        <w:tab/>
      </w:r>
      <w:r w:rsidRPr="00087E7A">
        <w:rPr>
          <w:rFonts w:cs="Calibri"/>
          <w:sz w:val="22"/>
          <w:szCs w:val="22"/>
        </w:rPr>
        <w:tab/>
      </w:r>
      <w:r w:rsidRPr="00087E7A">
        <w:rPr>
          <w:rFonts w:cs="Calibri"/>
          <w:sz w:val="22"/>
          <w:szCs w:val="22"/>
        </w:rPr>
        <w:tab/>
        <w:t>sati</w:t>
      </w:r>
      <w:r w:rsidRPr="00087E7A">
        <w:rPr>
          <w:rFonts w:cs="Calibri"/>
          <w:sz w:val="22"/>
          <w:szCs w:val="22"/>
        </w:rPr>
        <w:tab/>
      </w:r>
      <w:r w:rsidRPr="00087E7A">
        <w:rPr>
          <w:rFonts w:cs="Calibri"/>
          <w:sz w:val="22"/>
          <w:szCs w:val="22"/>
        </w:rPr>
        <w:tab/>
        <w:t xml:space="preserve">     sati</w:t>
      </w:r>
      <w:r w:rsidRPr="00087E7A">
        <w:rPr>
          <w:rFonts w:cs="Calibri"/>
          <w:sz w:val="22"/>
          <w:szCs w:val="22"/>
        </w:rPr>
        <w:tab/>
        <w:t xml:space="preserve">                    </w:t>
      </w:r>
      <w:r w:rsidR="00A40133">
        <w:rPr>
          <w:rFonts w:cs="Calibri"/>
          <w:sz w:val="22"/>
          <w:szCs w:val="22"/>
        </w:rPr>
        <w:t xml:space="preserve"> </w:t>
      </w:r>
      <w:r w:rsidRPr="00087E7A">
        <w:rPr>
          <w:rFonts w:cs="Calibri"/>
          <w:sz w:val="22"/>
          <w:szCs w:val="22"/>
        </w:rPr>
        <w:t xml:space="preserve"> sati</w:t>
      </w:r>
      <w:r w:rsidRPr="00087E7A">
        <w:rPr>
          <w:rFonts w:cs="Calibri"/>
          <w:sz w:val="22"/>
          <w:szCs w:val="22"/>
        </w:rPr>
        <w:tab/>
      </w:r>
      <w:r w:rsidRPr="00087E7A">
        <w:rPr>
          <w:rFonts w:cs="Calibri"/>
          <w:sz w:val="22"/>
          <w:szCs w:val="22"/>
        </w:rPr>
        <w:tab/>
      </w:r>
      <w:r w:rsidR="00A40133">
        <w:rPr>
          <w:rFonts w:cs="Calibri"/>
          <w:sz w:val="22"/>
          <w:szCs w:val="22"/>
        </w:rPr>
        <w:t xml:space="preserve">             </w:t>
      </w:r>
      <w:r w:rsidRPr="00087E7A">
        <w:rPr>
          <w:rFonts w:cs="Calibri"/>
          <w:sz w:val="22"/>
          <w:szCs w:val="22"/>
        </w:rPr>
        <w:t xml:space="preserve"> sati</w:t>
      </w:r>
      <w:r w:rsidR="009E3A84">
        <w:rPr>
          <w:rFonts w:cs="Calibri"/>
          <w:sz w:val="22"/>
          <w:szCs w:val="22"/>
        </w:rPr>
        <w:t xml:space="preserve"> </w:t>
      </w:r>
      <w:r w:rsidRPr="00087E7A">
        <w:rPr>
          <w:rFonts w:cs="Calibri"/>
          <w:sz w:val="22"/>
          <w:szCs w:val="22"/>
        </w:rPr>
        <w:t>/</w:t>
      </w:r>
      <w:r w:rsidR="009E3A84">
        <w:rPr>
          <w:rFonts w:cs="Calibri"/>
          <w:sz w:val="22"/>
          <w:szCs w:val="22"/>
        </w:rPr>
        <w:t xml:space="preserve"> </w:t>
      </w:r>
      <w:r w:rsidRPr="00087E7A">
        <w:rPr>
          <w:rFonts w:cs="Calibri"/>
          <w:sz w:val="22"/>
          <w:szCs w:val="22"/>
        </w:rPr>
        <w:t>god.</w:t>
      </w:r>
    </w:p>
    <w:p w:rsidR="007C09E3" w:rsidRPr="00087E7A" w:rsidRDefault="007C09E3" w:rsidP="002B2060">
      <w:pPr>
        <w:spacing w:after="0" w:line="360" w:lineRule="auto"/>
        <w:jc w:val="both"/>
        <w:rPr>
          <w:rFonts w:cs="Calibri"/>
          <w:sz w:val="24"/>
          <w:szCs w:val="24"/>
        </w:rPr>
      </w:pPr>
      <w:r w:rsidRPr="00087E7A">
        <w:rPr>
          <w:rFonts w:cs="Calibri"/>
          <w:sz w:val="24"/>
          <w:szCs w:val="24"/>
        </w:rPr>
        <w:t>1.</w:t>
      </w:r>
      <w:r w:rsidR="009E3A84">
        <w:rPr>
          <w:rFonts w:cs="Calibri"/>
          <w:sz w:val="24"/>
          <w:szCs w:val="24"/>
        </w:rPr>
        <w:t xml:space="preserve"> </w:t>
      </w:r>
      <w:r w:rsidRPr="00087E7A">
        <w:rPr>
          <w:rFonts w:cs="Calibri"/>
          <w:sz w:val="24"/>
          <w:szCs w:val="24"/>
        </w:rPr>
        <w:t>G</w:t>
      </w:r>
      <w:r w:rsidRPr="00087E7A">
        <w:rPr>
          <w:rFonts w:cs="Calibri"/>
          <w:sz w:val="24"/>
          <w:szCs w:val="24"/>
        </w:rPr>
        <w:tab/>
      </w:r>
      <w:r w:rsidRPr="00087E7A">
        <w:rPr>
          <w:rFonts w:cs="Calibri"/>
          <w:sz w:val="24"/>
          <w:szCs w:val="24"/>
        </w:rPr>
        <w:tab/>
      </w:r>
      <w:r w:rsidRPr="00087E7A">
        <w:rPr>
          <w:rFonts w:cs="Calibri"/>
          <w:sz w:val="24"/>
          <w:szCs w:val="24"/>
        </w:rPr>
        <w:tab/>
        <w:t>33</w:t>
      </w:r>
      <w:r w:rsidRPr="00087E7A">
        <w:rPr>
          <w:rFonts w:cs="Calibri"/>
          <w:sz w:val="24"/>
          <w:szCs w:val="24"/>
        </w:rPr>
        <w:tab/>
      </w:r>
      <w:r w:rsidRPr="00087E7A">
        <w:rPr>
          <w:rFonts w:cs="Calibri"/>
          <w:sz w:val="24"/>
          <w:szCs w:val="24"/>
        </w:rPr>
        <w:tab/>
        <w:t xml:space="preserve">    105</w:t>
      </w:r>
      <w:r w:rsidRPr="00087E7A">
        <w:rPr>
          <w:rFonts w:cs="Calibri"/>
          <w:sz w:val="24"/>
          <w:szCs w:val="24"/>
        </w:rPr>
        <w:tab/>
        <w:t xml:space="preserve">                     1155                           </w:t>
      </w:r>
      <w:r w:rsidR="00A40133">
        <w:rPr>
          <w:rFonts w:cs="Calibri"/>
          <w:sz w:val="24"/>
          <w:szCs w:val="24"/>
        </w:rPr>
        <w:t xml:space="preserve">   </w:t>
      </w:r>
      <w:r w:rsidRPr="00087E7A">
        <w:rPr>
          <w:rFonts w:cs="Calibri"/>
          <w:sz w:val="24"/>
          <w:szCs w:val="24"/>
        </w:rPr>
        <w:t>-</w:t>
      </w:r>
    </w:p>
    <w:p w:rsidR="007C09E3" w:rsidRPr="00087E7A" w:rsidRDefault="007C09E3" w:rsidP="002B2060">
      <w:pPr>
        <w:spacing w:after="0" w:line="360" w:lineRule="auto"/>
        <w:jc w:val="both"/>
        <w:rPr>
          <w:rFonts w:cs="Calibri"/>
          <w:b/>
          <w:sz w:val="24"/>
          <w:szCs w:val="24"/>
        </w:rPr>
      </w:pPr>
      <w:r w:rsidRPr="00087E7A">
        <w:rPr>
          <w:rFonts w:cs="Calibri"/>
          <w:sz w:val="24"/>
          <w:szCs w:val="24"/>
        </w:rPr>
        <w:t>2.</w:t>
      </w:r>
      <w:r w:rsidR="009E3A84">
        <w:rPr>
          <w:rFonts w:cs="Calibri"/>
          <w:sz w:val="24"/>
          <w:szCs w:val="24"/>
        </w:rPr>
        <w:t xml:space="preserve"> </w:t>
      </w:r>
      <w:r w:rsidRPr="00087E7A">
        <w:rPr>
          <w:rFonts w:cs="Calibri"/>
          <w:sz w:val="24"/>
          <w:szCs w:val="24"/>
        </w:rPr>
        <w:t>G</w:t>
      </w:r>
      <w:r w:rsidRPr="00087E7A">
        <w:rPr>
          <w:rFonts w:cs="Calibri"/>
          <w:sz w:val="24"/>
          <w:szCs w:val="24"/>
        </w:rPr>
        <w:tab/>
      </w:r>
      <w:r w:rsidRPr="00087E7A">
        <w:rPr>
          <w:rFonts w:cs="Calibri"/>
          <w:sz w:val="24"/>
          <w:szCs w:val="24"/>
        </w:rPr>
        <w:tab/>
      </w:r>
      <w:r w:rsidRPr="00087E7A">
        <w:rPr>
          <w:rFonts w:cs="Calibri"/>
          <w:sz w:val="24"/>
          <w:szCs w:val="24"/>
        </w:rPr>
        <w:tab/>
        <w:t>34</w:t>
      </w:r>
      <w:r w:rsidRPr="00087E7A">
        <w:rPr>
          <w:rFonts w:cs="Calibri"/>
          <w:sz w:val="24"/>
          <w:szCs w:val="24"/>
        </w:rPr>
        <w:tab/>
      </w:r>
      <w:r w:rsidRPr="00087E7A">
        <w:rPr>
          <w:rFonts w:cs="Calibri"/>
          <w:sz w:val="24"/>
          <w:szCs w:val="24"/>
        </w:rPr>
        <w:tab/>
        <w:t xml:space="preserve">    105</w:t>
      </w:r>
      <w:r w:rsidRPr="00087E7A">
        <w:rPr>
          <w:rFonts w:cs="Calibri"/>
          <w:sz w:val="24"/>
          <w:szCs w:val="24"/>
        </w:rPr>
        <w:tab/>
      </w:r>
      <w:r w:rsidRPr="00087E7A">
        <w:rPr>
          <w:rFonts w:cs="Calibri"/>
          <w:sz w:val="24"/>
          <w:szCs w:val="24"/>
        </w:rPr>
        <w:tab/>
        <w:t xml:space="preserve">        1190</w:t>
      </w:r>
      <w:r w:rsidRPr="00087E7A">
        <w:rPr>
          <w:rFonts w:cs="Calibri"/>
          <w:sz w:val="24"/>
          <w:szCs w:val="24"/>
        </w:rPr>
        <w:tab/>
        <w:t xml:space="preserve">                     -</w:t>
      </w:r>
    </w:p>
    <w:p w:rsidR="007C09E3" w:rsidRPr="00087E7A" w:rsidRDefault="007C09E3" w:rsidP="002B2060">
      <w:pPr>
        <w:spacing w:after="0" w:line="360" w:lineRule="auto"/>
        <w:jc w:val="both"/>
        <w:rPr>
          <w:rFonts w:cs="Calibri"/>
          <w:sz w:val="24"/>
          <w:szCs w:val="24"/>
        </w:rPr>
      </w:pPr>
      <w:r w:rsidRPr="00087E7A">
        <w:rPr>
          <w:rFonts w:cs="Calibri"/>
          <w:sz w:val="24"/>
          <w:szCs w:val="24"/>
        </w:rPr>
        <w:t>3.</w:t>
      </w:r>
      <w:r w:rsidR="009E3A84">
        <w:rPr>
          <w:rFonts w:cs="Calibri"/>
          <w:sz w:val="24"/>
          <w:szCs w:val="24"/>
        </w:rPr>
        <w:t xml:space="preserve"> </w:t>
      </w:r>
      <w:r w:rsidRPr="00087E7A">
        <w:rPr>
          <w:rFonts w:cs="Calibri"/>
          <w:sz w:val="24"/>
          <w:szCs w:val="24"/>
        </w:rPr>
        <w:t>G</w:t>
      </w:r>
      <w:r w:rsidRPr="00087E7A">
        <w:rPr>
          <w:rFonts w:cs="Calibri"/>
          <w:sz w:val="24"/>
          <w:szCs w:val="24"/>
        </w:rPr>
        <w:tab/>
      </w:r>
      <w:r w:rsidRPr="00087E7A">
        <w:rPr>
          <w:rFonts w:cs="Calibri"/>
          <w:sz w:val="24"/>
          <w:szCs w:val="24"/>
        </w:rPr>
        <w:tab/>
      </w:r>
      <w:r w:rsidRPr="00087E7A">
        <w:rPr>
          <w:rFonts w:cs="Calibri"/>
          <w:sz w:val="24"/>
          <w:szCs w:val="24"/>
        </w:rPr>
        <w:tab/>
        <w:t>34</w:t>
      </w:r>
      <w:r w:rsidRPr="00087E7A">
        <w:rPr>
          <w:rFonts w:cs="Calibri"/>
          <w:sz w:val="24"/>
          <w:szCs w:val="24"/>
        </w:rPr>
        <w:tab/>
      </w:r>
      <w:r w:rsidRPr="00087E7A">
        <w:rPr>
          <w:rFonts w:cs="Calibri"/>
          <w:sz w:val="24"/>
          <w:szCs w:val="24"/>
        </w:rPr>
        <w:tab/>
        <w:t xml:space="preserve">    105</w:t>
      </w:r>
      <w:r w:rsidRPr="00087E7A">
        <w:rPr>
          <w:rFonts w:cs="Calibri"/>
          <w:sz w:val="24"/>
          <w:szCs w:val="24"/>
        </w:rPr>
        <w:tab/>
      </w:r>
      <w:r w:rsidRPr="00087E7A">
        <w:rPr>
          <w:rFonts w:cs="Calibri"/>
          <w:sz w:val="24"/>
          <w:szCs w:val="24"/>
        </w:rPr>
        <w:tab/>
        <w:t xml:space="preserve">        1190</w:t>
      </w:r>
      <w:r w:rsidRPr="00087E7A">
        <w:rPr>
          <w:rFonts w:cs="Calibri"/>
          <w:sz w:val="24"/>
          <w:szCs w:val="24"/>
        </w:rPr>
        <w:tab/>
      </w:r>
      <w:r w:rsidRPr="00087E7A">
        <w:rPr>
          <w:rFonts w:cs="Calibri"/>
          <w:sz w:val="24"/>
          <w:szCs w:val="24"/>
        </w:rPr>
        <w:tab/>
        <w:t xml:space="preserve">       </w:t>
      </w:r>
      <w:r w:rsidR="00A40133">
        <w:rPr>
          <w:rFonts w:cs="Calibri"/>
          <w:sz w:val="24"/>
          <w:szCs w:val="24"/>
        </w:rPr>
        <w:t xml:space="preserve"> </w:t>
      </w:r>
      <w:r w:rsidRPr="00087E7A">
        <w:rPr>
          <w:rFonts w:cs="Calibri"/>
          <w:sz w:val="24"/>
          <w:szCs w:val="24"/>
        </w:rPr>
        <w:t>-</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4.</w:t>
      </w:r>
      <w:r w:rsidR="009E3A84">
        <w:rPr>
          <w:rFonts w:cs="Calibri"/>
          <w:sz w:val="24"/>
          <w:szCs w:val="24"/>
        </w:rPr>
        <w:t xml:space="preserve"> </w:t>
      </w:r>
      <w:r w:rsidRPr="00087E7A">
        <w:rPr>
          <w:rFonts w:cs="Calibri"/>
          <w:sz w:val="24"/>
          <w:szCs w:val="24"/>
        </w:rPr>
        <w:t>G</w:t>
      </w:r>
      <w:r w:rsidRPr="00087E7A">
        <w:rPr>
          <w:rFonts w:cs="Calibri"/>
          <w:sz w:val="24"/>
          <w:szCs w:val="24"/>
        </w:rPr>
        <w:tab/>
      </w:r>
      <w:r w:rsidRPr="00087E7A">
        <w:rPr>
          <w:rFonts w:cs="Calibri"/>
          <w:sz w:val="24"/>
          <w:szCs w:val="24"/>
        </w:rPr>
        <w:tab/>
      </w:r>
      <w:r w:rsidRPr="00087E7A">
        <w:rPr>
          <w:rFonts w:cs="Calibri"/>
          <w:sz w:val="24"/>
          <w:szCs w:val="24"/>
        </w:rPr>
        <w:tab/>
        <w:t>33</w:t>
      </w:r>
      <w:r w:rsidRPr="00087E7A">
        <w:rPr>
          <w:rFonts w:cs="Calibri"/>
          <w:sz w:val="24"/>
          <w:szCs w:val="24"/>
        </w:rPr>
        <w:tab/>
      </w:r>
      <w:r w:rsidRPr="00087E7A">
        <w:rPr>
          <w:rFonts w:cs="Calibri"/>
          <w:sz w:val="24"/>
          <w:szCs w:val="24"/>
        </w:rPr>
        <w:tab/>
        <w:t xml:space="preserve">     64</w:t>
      </w:r>
      <w:r w:rsidRPr="00087E7A">
        <w:rPr>
          <w:rFonts w:cs="Calibri"/>
          <w:sz w:val="24"/>
          <w:szCs w:val="24"/>
        </w:rPr>
        <w:tab/>
      </w:r>
      <w:r w:rsidRPr="00087E7A">
        <w:rPr>
          <w:rFonts w:cs="Calibri"/>
          <w:sz w:val="24"/>
          <w:szCs w:val="24"/>
        </w:rPr>
        <w:tab/>
        <w:t xml:space="preserve">        1056</w:t>
      </w:r>
      <w:r w:rsidRPr="00087E7A">
        <w:rPr>
          <w:rFonts w:cs="Calibri"/>
          <w:sz w:val="24"/>
          <w:szCs w:val="24"/>
        </w:rPr>
        <w:tab/>
      </w:r>
      <w:r w:rsidRPr="00087E7A">
        <w:rPr>
          <w:rFonts w:cs="Calibri"/>
          <w:sz w:val="24"/>
          <w:szCs w:val="24"/>
        </w:rPr>
        <w:tab/>
        <w:t xml:space="preserve">       40</w:t>
      </w:r>
    </w:p>
    <w:p w:rsidR="007C09E3" w:rsidRPr="00087E7A" w:rsidRDefault="007C09E3" w:rsidP="002B2060">
      <w:pPr>
        <w:spacing w:after="0" w:line="360" w:lineRule="auto"/>
        <w:jc w:val="both"/>
        <w:rPr>
          <w:rFonts w:cs="Calibri"/>
          <w:sz w:val="24"/>
          <w:szCs w:val="24"/>
        </w:rPr>
      </w:pPr>
    </w:p>
    <w:p w:rsidR="007C09E3" w:rsidRPr="00087E7A" w:rsidRDefault="007C09E3" w:rsidP="002B2060">
      <w:pPr>
        <w:pBdr>
          <w:bottom w:val="single" w:sz="6" w:space="1" w:color="auto"/>
        </w:pBdr>
        <w:spacing w:after="0" w:line="360" w:lineRule="auto"/>
        <w:jc w:val="both"/>
        <w:rPr>
          <w:rFonts w:cs="Calibri"/>
          <w:b/>
          <w:sz w:val="24"/>
          <w:szCs w:val="24"/>
          <w:u w:val="single"/>
        </w:rPr>
      </w:pPr>
      <w:r w:rsidRPr="00087E7A">
        <w:rPr>
          <w:rFonts w:cs="Calibri"/>
          <w:b/>
          <w:sz w:val="24"/>
          <w:szCs w:val="24"/>
          <w:u w:val="single"/>
        </w:rPr>
        <w:t>ŠUMARSTVO</w:t>
      </w:r>
    </w:p>
    <w:p w:rsidR="007C09E3" w:rsidRPr="00087E7A" w:rsidRDefault="007C09E3" w:rsidP="002B2060">
      <w:pPr>
        <w:spacing w:after="0" w:line="360" w:lineRule="auto"/>
        <w:jc w:val="both"/>
        <w:rPr>
          <w:rFonts w:cs="Calibri"/>
          <w:sz w:val="22"/>
          <w:szCs w:val="22"/>
        </w:rPr>
      </w:pPr>
      <w:r w:rsidRPr="00087E7A">
        <w:rPr>
          <w:rFonts w:cs="Calibri"/>
          <w:sz w:val="22"/>
          <w:szCs w:val="22"/>
        </w:rPr>
        <w:t>Petodnevni</w:t>
      </w:r>
      <w:r w:rsidRPr="00087E7A">
        <w:rPr>
          <w:rFonts w:cs="Calibri"/>
          <w:sz w:val="22"/>
          <w:szCs w:val="22"/>
        </w:rPr>
        <w:tab/>
      </w:r>
      <w:r w:rsidRPr="00087E7A">
        <w:rPr>
          <w:rFonts w:cs="Calibri"/>
          <w:sz w:val="22"/>
          <w:szCs w:val="22"/>
        </w:rPr>
        <w:tab/>
        <w:t>Tjedno</w:t>
      </w:r>
      <w:r w:rsidRPr="00087E7A">
        <w:rPr>
          <w:rFonts w:cs="Calibri"/>
          <w:sz w:val="22"/>
          <w:szCs w:val="22"/>
        </w:rPr>
        <w:tab/>
      </w:r>
      <w:r w:rsidRPr="00087E7A">
        <w:rPr>
          <w:rFonts w:cs="Calibri"/>
          <w:sz w:val="22"/>
          <w:szCs w:val="22"/>
        </w:rPr>
        <w:tab/>
        <w:t xml:space="preserve">     Praktična</w:t>
      </w:r>
      <w:r w:rsidRPr="00087E7A">
        <w:rPr>
          <w:rFonts w:cs="Calibri"/>
          <w:sz w:val="22"/>
          <w:szCs w:val="22"/>
        </w:rPr>
        <w:tab/>
        <w:t xml:space="preserve">     Ukupno</w:t>
      </w:r>
      <w:r w:rsidRPr="00087E7A">
        <w:rPr>
          <w:rFonts w:cs="Calibri"/>
          <w:sz w:val="22"/>
          <w:szCs w:val="22"/>
        </w:rPr>
        <w:tab/>
        <w:t xml:space="preserve">              Stručna</w:t>
      </w:r>
    </w:p>
    <w:p w:rsidR="007C09E3" w:rsidRPr="00087E7A" w:rsidRDefault="007C09E3" w:rsidP="002B2060">
      <w:pPr>
        <w:spacing w:after="0" w:line="360" w:lineRule="auto"/>
        <w:jc w:val="both"/>
        <w:rPr>
          <w:rFonts w:cs="Calibri"/>
          <w:sz w:val="22"/>
          <w:szCs w:val="22"/>
        </w:rPr>
      </w:pPr>
      <w:r w:rsidRPr="00087E7A">
        <w:rPr>
          <w:rFonts w:cs="Calibri"/>
          <w:sz w:val="22"/>
          <w:szCs w:val="22"/>
        </w:rPr>
        <w:t>radni</w:t>
      </w:r>
      <w:r w:rsidRPr="00087E7A">
        <w:rPr>
          <w:rFonts w:cs="Calibri"/>
          <w:sz w:val="22"/>
          <w:szCs w:val="22"/>
        </w:rPr>
        <w:tab/>
      </w:r>
      <w:r w:rsidRPr="00087E7A">
        <w:rPr>
          <w:rFonts w:cs="Calibri"/>
          <w:sz w:val="22"/>
          <w:szCs w:val="22"/>
        </w:rPr>
        <w:tab/>
      </w:r>
      <w:r w:rsidRPr="00087E7A">
        <w:rPr>
          <w:rFonts w:cs="Calibri"/>
          <w:sz w:val="22"/>
          <w:szCs w:val="22"/>
        </w:rPr>
        <w:tab/>
        <w:t>opterećenje</w:t>
      </w:r>
      <w:r w:rsidRPr="00087E7A">
        <w:rPr>
          <w:rFonts w:cs="Calibri"/>
          <w:sz w:val="22"/>
          <w:szCs w:val="22"/>
        </w:rPr>
        <w:tab/>
        <w:t xml:space="preserve">     nastava</w:t>
      </w:r>
      <w:r w:rsidRPr="00087E7A">
        <w:rPr>
          <w:rFonts w:cs="Calibri"/>
          <w:sz w:val="22"/>
          <w:szCs w:val="22"/>
        </w:rPr>
        <w:tab/>
        <w:t xml:space="preserve">      god.</w:t>
      </w:r>
      <w:r w:rsidRPr="00087E7A">
        <w:rPr>
          <w:rFonts w:cs="Calibri"/>
          <w:sz w:val="22"/>
          <w:szCs w:val="22"/>
        </w:rPr>
        <w:tab/>
      </w:r>
      <w:r w:rsidRPr="00087E7A">
        <w:rPr>
          <w:rFonts w:cs="Calibri"/>
          <w:sz w:val="22"/>
          <w:szCs w:val="22"/>
        </w:rPr>
        <w:tab/>
        <w:t xml:space="preserve">  </w:t>
      </w:r>
      <w:r w:rsidR="009E3A84">
        <w:rPr>
          <w:rFonts w:cs="Calibri"/>
          <w:sz w:val="22"/>
          <w:szCs w:val="22"/>
        </w:rPr>
        <w:tab/>
      </w:r>
      <w:r w:rsidRPr="00087E7A">
        <w:rPr>
          <w:rFonts w:cs="Calibri"/>
          <w:sz w:val="22"/>
          <w:szCs w:val="22"/>
        </w:rPr>
        <w:t>praksa</w:t>
      </w:r>
    </w:p>
    <w:p w:rsidR="007C09E3" w:rsidRPr="00087E7A" w:rsidRDefault="007C09E3" w:rsidP="002B2060">
      <w:pPr>
        <w:pBdr>
          <w:bottom w:val="single" w:sz="6" w:space="1" w:color="auto"/>
        </w:pBdr>
        <w:spacing w:after="0" w:line="360" w:lineRule="auto"/>
        <w:jc w:val="both"/>
        <w:rPr>
          <w:rFonts w:cs="Calibri"/>
          <w:sz w:val="22"/>
          <w:szCs w:val="22"/>
        </w:rPr>
      </w:pPr>
      <w:r w:rsidRPr="00087E7A">
        <w:rPr>
          <w:rFonts w:cs="Calibri"/>
          <w:sz w:val="22"/>
          <w:szCs w:val="22"/>
        </w:rPr>
        <w:t>tjedan</w:t>
      </w:r>
      <w:r w:rsidRPr="00087E7A">
        <w:rPr>
          <w:rFonts w:cs="Calibri"/>
          <w:sz w:val="22"/>
          <w:szCs w:val="22"/>
        </w:rPr>
        <w:tab/>
      </w:r>
      <w:r w:rsidRPr="00087E7A">
        <w:rPr>
          <w:rFonts w:cs="Calibri"/>
          <w:sz w:val="22"/>
          <w:szCs w:val="22"/>
        </w:rPr>
        <w:tab/>
      </w:r>
      <w:r w:rsidRPr="00087E7A">
        <w:rPr>
          <w:rFonts w:cs="Calibri"/>
          <w:sz w:val="22"/>
          <w:szCs w:val="22"/>
        </w:rPr>
        <w:tab/>
        <w:t>sati</w:t>
      </w:r>
      <w:r w:rsidRPr="00087E7A">
        <w:rPr>
          <w:rFonts w:cs="Calibri"/>
          <w:sz w:val="22"/>
          <w:szCs w:val="22"/>
        </w:rPr>
        <w:tab/>
      </w:r>
      <w:r w:rsidRPr="00087E7A">
        <w:rPr>
          <w:rFonts w:cs="Calibri"/>
          <w:sz w:val="22"/>
          <w:szCs w:val="22"/>
        </w:rPr>
        <w:tab/>
        <w:t xml:space="preserve">     sati</w:t>
      </w:r>
      <w:r w:rsidRPr="00087E7A">
        <w:rPr>
          <w:rFonts w:cs="Calibri"/>
          <w:sz w:val="22"/>
          <w:szCs w:val="22"/>
        </w:rPr>
        <w:tab/>
        <w:t xml:space="preserve">                    sati</w:t>
      </w:r>
      <w:r w:rsidRPr="00087E7A">
        <w:rPr>
          <w:rFonts w:cs="Calibri"/>
          <w:sz w:val="22"/>
          <w:szCs w:val="22"/>
        </w:rPr>
        <w:tab/>
      </w:r>
      <w:r w:rsidRPr="00087E7A">
        <w:rPr>
          <w:rFonts w:cs="Calibri"/>
          <w:sz w:val="22"/>
          <w:szCs w:val="22"/>
        </w:rPr>
        <w:tab/>
        <w:t xml:space="preserve">  </w:t>
      </w:r>
      <w:r w:rsidR="00A40133">
        <w:rPr>
          <w:rFonts w:cs="Calibri"/>
          <w:sz w:val="22"/>
          <w:szCs w:val="22"/>
        </w:rPr>
        <w:t xml:space="preserve">            </w:t>
      </w:r>
      <w:r w:rsidRPr="00087E7A">
        <w:rPr>
          <w:rFonts w:cs="Calibri"/>
          <w:sz w:val="22"/>
          <w:szCs w:val="22"/>
        </w:rPr>
        <w:t>sati</w:t>
      </w:r>
      <w:r w:rsidR="009E3A84">
        <w:rPr>
          <w:rFonts w:cs="Calibri"/>
          <w:sz w:val="22"/>
          <w:szCs w:val="22"/>
        </w:rPr>
        <w:t xml:space="preserve"> </w:t>
      </w:r>
      <w:r w:rsidRPr="00087E7A">
        <w:rPr>
          <w:rFonts w:cs="Calibri"/>
          <w:sz w:val="22"/>
          <w:szCs w:val="22"/>
        </w:rPr>
        <w:t>/</w:t>
      </w:r>
      <w:r w:rsidR="009E3A84">
        <w:rPr>
          <w:rFonts w:cs="Calibri"/>
          <w:sz w:val="22"/>
          <w:szCs w:val="22"/>
        </w:rPr>
        <w:t xml:space="preserve"> </w:t>
      </w:r>
      <w:r w:rsidRPr="00087E7A">
        <w:rPr>
          <w:rFonts w:cs="Calibri"/>
          <w:sz w:val="22"/>
          <w:szCs w:val="22"/>
        </w:rPr>
        <w:t>god.</w:t>
      </w:r>
    </w:p>
    <w:p w:rsidR="007C09E3" w:rsidRPr="00087E7A" w:rsidRDefault="007C09E3" w:rsidP="002B2060">
      <w:pPr>
        <w:spacing w:after="0" w:line="360" w:lineRule="auto"/>
        <w:jc w:val="both"/>
        <w:rPr>
          <w:rFonts w:cs="Calibri"/>
          <w:sz w:val="24"/>
          <w:szCs w:val="24"/>
        </w:rPr>
      </w:pPr>
      <w:r w:rsidRPr="00087E7A">
        <w:rPr>
          <w:rFonts w:cs="Calibri"/>
          <w:sz w:val="24"/>
          <w:szCs w:val="24"/>
        </w:rPr>
        <w:t>1.</w:t>
      </w:r>
      <w:r w:rsidR="009E3A84">
        <w:rPr>
          <w:rFonts w:cs="Calibri"/>
          <w:sz w:val="24"/>
          <w:szCs w:val="24"/>
        </w:rPr>
        <w:t xml:space="preserve"> </w:t>
      </w:r>
      <w:r w:rsidRPr="00087E7A">
        <w:rPr>
          <w:rFonts w:cs="Calibri"/>
          <w:sz w:val="24"/>
          <w:szCs w:val="24"/>
        </w:rPr>
        <w:t>F</w:t>
      </w:r>
      <w:r w:rsidRPr="00087E7A">
        <w:rPr>
          <w:rFonts w:cs="Calibri"/>
          <w:sz w:val="24"/>
          <w:szCs w:val="24"/>
        </w:rPr>
        <w:tab/>
      </w:r>
      <w:r w:rsidRPr="00087E7A">
        <w:rPr>
          <w:rFonts w:cs="Calibri"/>
          <w:sz w:val="24"/>
          <w:szCs w:val="24"/>
        </w:rPr>
        <w:tab/>
      </w:r>
      <w:r w:rsidRPr="00087E7A">
        <w:rPr>
          <w:rFonts w:cs="Calibri"/>
          <w:sz w:val="24"/>
          <w:szCs w:val="24"/>
        </w:rPr>
        <w:tab/>
        <w:t>31</w:t>
      </w:r>
      <w:r w:rsidRPr="00087E7A">
        <w:rPr>
          <w:rFonts w:cs="Calibri"/>
          <w:sz w:val="24"/>
          <w:szCs w:val="24"/>
        </w:rPr>
        <w:tab/>
      </w:r>
      <w:r w:rsidRPr="00087E7A">
        <w:rPr>
          <w:rFonts w:cs="Calibri"/>
          <w:sz w:val="24"/>
          <w:szCs w:val="24"/>
        </w:rPr>
        <w:tab/>
        <w:t xml:space="preserve">        0                    </w:t>
      </w:r>
      <w:r w:rsidR="00A40133">
        <w:rPr>
          <w:rFonts w:cs="Calibri"/>
          <w:sz w:val="24"/>
          <w:szCs w:val="24"/>
        </w:rPr>
        <w:t xml:space="preserve"> </w:t>
      </w:r>
      <w:r w:rsidR="009E3A84">
        <w:rPr>
          <w:rFonts w:cs="Calibri"/>
          <w:sz w:val="24"/>
          <w:szCs w:val="24"/>
        </w:rPr>
        <w:t xml:space="preserve"> </w:t>
      </w:r>
      <w:r w:rsidRPr="00087E7A">
        <w:rPr>
          <w:rFonts w:cs="Calibri"/>
          <w:sz w:val="24"/>
          <w:szCs w:val="24"/>
        </w:rPr>
        <w:t>1085</w:t>
      </w:r>
      <w:r w:rsidRPr="00087E7A">
        <w:rPr>
          <w:rFonts w:cs="Calibri"/>
          <w:sz w:val="24"/>
          <w:szCs w:val="24"/>
        </w:rPr>
        <w:tab/>
      </w:r>
      <w:r w:rsidRPr="00087E7A">
        <w:rPr>
          <w:rFonts w:cs="Calibri"/>
          <w:sz w:val="24"/>
          <w:szCs w:val="24"/>
        </w:rPr>
        <w:tab/>
        <w:t xml:space="preserve">      70</w:t>
      </w:r>
    </w:p>
    <w:p w:rsidR="007C09E3" w:rsidRPr="00087E7A" w:rsidRDefault="007C09E3" w:rsidP="002B2060">
      <w:pPr>
        <w:spacing w:after="0" w:line="360" w:lineRule="auto"/>
        <w:jc w:val="both"/>
        <w:rPr>
          <w:rFonts w:cs="Calibri"/>
          <w:b/>
          <w:sz w:val="24"/>
          <w:szCs w:val="24"/>
        </w:rPr>
      </w:pPr>
      <w:r w:rsidRPr="00087E7A">
        <w:rPr>
          <w:rFonts w:cs="Calibri"/>
          <w:sz w:val="24"/>
          <w:szCs w:val="24"/>
        </w:rPr>
        <w:t>2.</w:t>
      </w:r>
      <w:r w:rsidR="009E3A84">
        <w:rPr>
          <w:rFonts w:cs="Calibri"/>
          <w:sz w:val="24"/>
          <w:szCs w:val="24"/>
        </w:rPr>
        <w:t xml:space="preserve"> </w:t>
      </w:r>
      <w:r w:rsidRPr="00087E7A">
        <w:rPr>
          <w:rFonts w:cs="Calibri"/>
          <w:sz w:val="24"/>
          <w:szCs w:val="24"/>
        </w:rPr>
        <w:t>F</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t xml:space="preserve">       56</w:t>
      </w:r>
      <w:r w:rsidRPr="00087E7A">
        <w:rPr>
          <w:rFonts w:cs="Calibri"/>
          <w:sz w:val="24"/>
          <w:szCs w:val="24"/>
        </w:rPr>
        <w:tab/>
        <w:t xml:space="preserve">                   1176</w:t>
      </w:r>
      <w:r w:rsidRPr="00087E7A">
        <w:rPr>
          <w:rFonts w:cs="Calibri"/>
          <w:sz w:val="24"/>
          <w:szCs w:val="24"/>
        </w:rPr>
        <w:tab/>
      </w:r>
      <w:r w:rsidRPr="00087E7A">
        <w:rPr>
          <w:rFonts w:cs="Calibri"/>
          <w:sz w:val="24"/>
          <w:szCs w:val="24"/>
        </w:rPr>
        <w:tab/>
        <w:t xml:space="preserve">      70</w:t>
      </w:r>
    </w:p>
    <w:p w:rsidR="007C09E3" w:rsidRPr="00087E7A" w:rsidRDefault="007C09E3" w:rsidP="002B2060">
      <w:pPr>
        <w:spacing w:after="0" w:line="360" w:lineRule="auto"/>
        <w:jc w:val="both"/>
        <w:rPr>
          <w:rFonts w:cs="Calibri"/>
          <w:sz w:val="24"/>
          <w:szCs w:val="24"/>
        </w:rPr>
      </w:pPr>
      <w:r w:rsidRPr="00087E7A">
        <w:rPr>
          <w:rFonts w:cs="Calibri"/>
          <w:sz w:val="24"/>
          <w:szCs w:val="24"/>
        </w:rPr>
        <w:t>3.</w:t>
      </w:r>
      <w:r w:rsidR="009E3A84">
        <w:rPr>
          <w:rFonts w:cs="Calibri"/>
          <w:sz w:val="24"/>
          <w:szCs w:val="24"/>
        </w:rPr>
        <w:t xml:space="preserve"> </w:t>
      </w:r>
      <w:r w:rsidRPr="00087E7A">
        <w:rPr>
          <w:rFonts w:cs="Calibri"/>
          <w:sz w:val="24"/>
          <w:szCs w:val="24"/>
        </w:rPr>
        <w:t>F</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t xml:space="preserve">       56</w:t>
      </w:r>
      <w:r w:rsidRPr="00087E7A">
        <w:rPr>
          <w:rFonts w:cs="Calibri"/>
          <w:sz w:val="24"/>
          <w:szCs w:val="24"/>
        </w:rPr>
        <w:tab/>
        <w:t xml:space="preserve">                   1120</w:t>
      </w:r>
      <w:r w:rsidRPr="00087E7A">
        <w:rPr>
          <w:rFonts w:cs="Calibri"/>
          <w:sz w:val="24"/>
          <w:szCs w:val="24"/>
        </w:rPr>
        <w:tab/>
      </w:r>
      <w:r w:rsidRPr="00087E7A">
        <w:rPr>
          <w:rFonts w:cs="Calibri"/>
          <w:sz w:val="24"/>
          <w:szCs w:val="24"/>
        </w:rPr>
        <w:tab/>
        <w:t xml:space="preserve">      70</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4.</w:t>
      </w:r>
      <w:r w:rsidR="009E3A84">
        <w:rPr>
          <w:rFonts w:cs="Calibri"/>
          <w:sz w:val="24"/>
          <w:szCs w:val="24"/>
        </w:rPr>
        <w:t xml:space="preserve"> </w:t>
      </w:r>
      <w:r w:rsidRPr="00087E7A">
        <w:rPr>
          <w:rFonts w:cs="Calibri"/>
          <w:sz w:val="24"/>
          <w:szCs w:val="24"/>
        </w:rPr>
        <w:t>F</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t xml:space="preserve">       60</w:t>
      </w:r>
      <w:r w:rsidRPr="00087E7A">
        <w:rPr>
          <w:rFonts w:cs="Calibri"/>
          <w:sz w:val="24"/>
          <w:szCs w:val="24"/>
        </w:rPr>
        <w:tab/>
        <w:t xml:space="preserve">                   1024</w:t>
      </w:r>
      <w:r w:rsidRPr="00087E7A">
        <w:rPr>
          <w:rFonts w:cs="Calibri"/>
          <w:sz w:val="24"/>
          <w:szCs w:val="24"/>
        </w:rPr>
        <w:tab/>
      </w:r>
      <w:r w:rsidRPr="00087E7A">
        <w:rPr>
          <w:rFonts w:cs="Calibri"/>
          <w:sz w:val="24"/>
          <w:szCs w:val="24"/>
        </w:rPr>
        <w:tab/>
        <w:t xml:space="preserve">         ---</w:t>
      </w:r>
    </w:p>
    <w:p w:rsidR="007C09E3" w:rsidRPr="00087E7A" w:rsidRDefault="007C09E3" w:rsidP="002B2060">
      <w:pPr>
        <w:spacing w:after="0" w:line="360" w:lineRule="auto"/>
        <w:jc w:val="both"/>
        <w:rPr>
          <w:rFonts w:cs="Calibri"/>
          <w:sz w:val="24"/>
          <w:szCs w:val="24"/>
        </w:rPr>
      </w:pPr>
    </w:p>
    <w:p w:rsidR="007C09E3" w:rsidRPr="00087E7A" w:rsidRDefault="007C09E3" w:rsidP="002B2060">
      <w:pPr>
        <w:pBdr>
          <w:bottom w:val="single" w:sz="6" w:space="1" w:color="auto"/>
        </w:pBdr>
        <w:spacing w:after="0" w:line="360" w:lineRule="auto"/>
        <w:jc w:val="both"/>
        <w:rPr>
          <w:rFonts w:cs="Calibri"/>
          <w:b/>
          <w:sz w:val="24"/>
          <w:szCs w:val="24"/>
          <w:u w:val="single"/>
        </w:rPr>
      </w:pPr>
      <w:r w:rsidRPr="00087E7A">
        <w:rPr>
          <w:rFonts w:cs="Calibri"/>
          <w:b/>
          <w:sz w:val="24"/>
          <w:szCs w:val="24"/>
          <w:u w:val="single"/>
        </w:rPr>
        <w:t>KEMIJA, EKOLOGIJA, PREHRANA</w:t>
      </w:r>
    </w:p>
    <w:p w:rsidR="007C09E3" w:rsidRPr="00087E7A" w:rsidRDefault="007C09E3" w:rsidP="002B2060">
      <w:pPr>
        <w:spacing w:after="0" w:line="360" w:lineRule="auto"/>
        <w:jc w:val="both"/>
        <w:rPr>
          <w:rFonts w:cs="Calibri"/>
          <w:sz w:val="22"/>
          <w:szCs w:val="22"/>
        </w:rPr>
      </w:pPr>
      <w:r w:rsidRPr="00087E7A">
        <w:rPr>
          <w:rFonts w:cs="Calibri"/>
          <w:sz w:val="22"/>
          <w:szCs w:val="22"/>
        </w:rPr>
        <w:t>Petodnevni</w:t>
      </w:r>
      <w:r w:rsidRPr="00087E7A">
        <w:rPr>
          <w:rFonts w:cs="Calibri"/>
          <w:sz w:val="22"/>
          <w:szCs w:val="22"/>
        </w:rPr>
        <w:tab/>
      </w:r>
      <w:r w:rsidRPr="00087E7A">
        <w:rPr>
          <w:rFonts w:cs="Calibri"/>
          <w:sz w:val="22"/>
          <w:szCs w:val="22"/>
        </w:rPr>
        <w:tab/>
        <w:t>Tjedno</w:t>
      </w:r>
      <w:r w:rsidRPr="00087E7A">
        <w:rPr>
          <w:rFonts w:cs="Calibri"/>
          <w:sz w:val="22"/>
          <w:szCs w:val="22"/>
        </w:rPr>
        <w:tab/>
      </w:r>
      <w:r w:rsidRPr="00087E7A">
        <w:rPr>
          <w:rFonts w:cs="Calibri"/>
          <w:sz w:val="22"/>
          <w:szCs w:val="22"/>
        </w:rPr>
        <w:tab/>
        <w:t xml:space="preserve">     Praktična</w:t>
      </w:r>
      <w:r w:rsidRPr="00087E7A">
        <w:rPr>
          <w:rFonts w:cs="Calibri"/>
          <w:sz w:val="22"/>
          <w:szCs w:val="22"/>
        </w:rPr>
        <w:tab/>
        <w:t xml:space="preserve">      Ukupno</w:t>
      </w:r>
      <w:r w:rsidRPr="00087E7A">
        <w:rPr>
          <w:rFonts w:cs="Calibri"/>
          <w:sz w:val="22"/>
          <w:szCs w:val="22"/>
        </w:rPr>
        <w:tab/>
        <w:t xml:space="preserve">              Stručna</w:t>
      </w:r>
    </w:p>
    <w:p w:rsidR="007C09E3" w:rsidRPr="00087E7A" w:rsidRDefault="007C09E3" w:rsidP="002B2060">
      <w:pPr>
        <w:spacing w:after="0" w:line="360" w:lineRule="auto"/>
        <w:jc w:val="both"/>
        <w:rPr>
          <w:rFonts w:cs="Calibri"/>
          <w:sz w:val="22"/>
          <w:szCs w:val="22"/>
        </w:rPr>
      </w:pPr>
      <w:r w:rsidRPr="00087E7A">
        <w:rPr>
          <w:rFonts w:cs="Calibri"/>
          <w:sz w:val="22"/>
          <w:szCs w:val="22"/>
        </w:rPr>
        <w:t>radni</w:t>
      </w:r>
      <w:r w:rsidRPr="00087E7A">
        <w:rPr>
          <w:rFonts w:cs="Calibri"/>
          <w:sz w:val="22"/>
          <w:szCs w:val="22"/>
        </w:rPr>
        <w:tab/>
      </w:r>
      <w:r w:rsidRPr="00087E7A">
        <w:rPr>
          <w:rFonts w:cs="Calibri"/>
          <w:sz w:val="22"/>
          <w:szCs w:val="22"/>
        </w:rPr>
        <w:tab/>
      </w:r>
      <w:r w:rsidRPr="00087E7A">
        <w:rPr>
          <w:rFonts w:cs="Calibri"/>
          <w:sz w:val="22"/>
          <w:szCs w:val="22"/>
        </w:rPr>
        <w:tab/>
        <w:t>opterećenje</w:t>
      </w:r>
      <w:r w:rsidRPr="00087E7A">
        <w:rPr>
          <w:rFonts w:cs="Calibri"/>
          <w:sz w:val="22"/>
          <w:szCs w:val="22"/>
        </w:rPr>
        <w:tab/>
        <w:t xml:space="preserve">     nastava</w:t>
      </w:r>
      <w:r w:rsidRPr="00087E7A">
        <w:rPr>
          <w:rFonts w:cs="Calibri"/>
          <w:sz w:val="22"/>
          <w:szCs w:val="22"/>
        </w:rPr>
        <w:tab/>
        <w:t xml:space="preserve">       god.</w:t>
      </w:r>
      <w:r w:rsidRPr="00087E7A">
        <w:rPr>
          <w:rFonts w:cs="Calibri"/>
          <w:sz w:val="22"/>
          <w:szCs w:val="22"/>
        </w:rPr>
        <w:tab/>
      </w:r>
      <w:r w:rsidRPr="00087E7A">
        <w:rPr>
          <w:rFonts w:cs="Calibri"/>
          <w:sz w:val="22"/>
          <w:szCs w:val="22"/>
        </w:rPr>
        <w:tab/>
        <w:t>praksa</w:t>
      </w:r>
    </w:p>
    <w:p w:rsidR="007C09E3" w:rsidRPr="00087E7A" w:rsidRDefault="007C09E3" w:rsidP="002B2060">
      <w:pPr>
        <w:pBdr>
          <w:bottom w:val="single" w:sz="6" w:space="1" w:color="auto"/>
        </w:pBdr>
        <w:spacing w:after="0" w:line="360" w:lineRule="auto"/>
        <w:jc w:val="both"/>
        <w:rPr>
          <w:rFonts w:cs="Calibri"/>
          <w:sz w:val="22"/>
          <w:szCs w:val="22"/>
        </w:rPr>
      </w:pPr>
      <w:r w:rsidRPr="00087E7A">
        <w:rPr>
          <w:rFonts w:cs="Calibri"/>
          <w:sz w:val="22"/>
          <w:szCs w:val="22"/>
        </w:rPr>
        <w:t>tjedan</w:t>
      </w:r>
      <w:r w:rsidRPr="00087E7A">
        <w:rPr>
          <w:rFonts w:cs="Calibri"/>
          <w:sz w:val="22"/>
          <w:szCs w:val="22"/>
        </w:rPr>
        <w:tab/>
      </w:r>
      <w:r w:rsidRPr="00087E7A">
        <w:rPr>
          <w:rFonts w:cs="Calibri"/>
          <w:sz w:val="22"/>
          <w:szCs w:val="22"/>
        </w:rPr>
        <w:tab/>
      </w:r>
      <w:r w:rsidRPr="00087E7A">
        <w:rPr>
          <w:rFonts w:cs="Calibri"/>
          <w:sz w:val="22"/>
          <w:szCs w:val="22"/>
        </w:rPr>
        <w:tab/>
        <w:t>sati</w:t>
      </w:r>
      <w:r w:rsidRPr="00087E7A">
        <w:rPr>
          <w:rFonts w:cs="Calibri"/>
          <w:sz w:val="22"/>
          <w:szCs w:val="22"/>
        </w:rPr>
        <w:tab/>
      </w:r>
      <w:r w:rsidRPr="00087E7A">
        <w:rPr>
          <w:rFonts w:cs="Calibri"/>
          <w:sz w:val="22"/>
          <w:szCs w:val="22"/>
        </w:rPr>
        <w:tab/>
        <w:t xml:space="preserve">     sati</w:t>
      </w:r>
      <w:r w:rsidRPr="00087E7A">
        <w:rPr>
          <w:rFonts w:cs="Calibri"/>
          <w:sz w:val="22"/>
          <w:szCs w:val="22"/>
        </w:rPr>
        <w:tab/>
        <w:t xml:space="preserve">                     sati</w:t>
      </w:r>
      <w:r w:rsidRPr="00087E7A">
        <w:rPr>
          <w:rFonts w:cs="Calibri"/>
          <w:sz w:val="22"/>
          <w:szCs w:val="22"/>
        </w:rPr>
        <w:tab/>
      </w:r>
      <w:r w:rsidRPr="00087E7A">
        <w:rPr>
          <w:rFonts w:cs="Calibri"/>
          <w:sz w:val="22"/>
          <w:szCs w:val="22"/>
        </w:rPr>
        <w:tab/>
        <w:t xml:space="preserve">  </w:t>
      </w:r>
      <w:r w:rsidR="009E3A84">
        <w:rPr>
          <w:rFonts w:cs="Calibri"/>
          <w:sz w:val="22"/>
          <w:szCs w:val="22"/>
        </w:rPr>
        <w:tab/>
      </w:r>
      <w:r w:rsidRPr="00087E7A">
        <w:rPr>
          <w:rFonts w:cs="Calibri"/>
          <w:sz w:val="22"/>
          <w:szCs w:val="22"/>
        </w:rPr>
        <w:t>sati</w:t>
      </w:r>
      <w:r w:rsidR="009E3A84">
        <w:rPr>
          <w:rFonts w:cs="Calibri"/>
          <w:sz w:val="22"/>
          <w:szCs w:val="22"/>
        </w:rPr>
        <w:t xml:space="preserve"> </w:t>
      </w:r>
      <w:r w:rsidRPr="00087E7A">
        <w:rPr>
          <w:rFonts w:cs="Calibri"/>
          <w:sz w:val="22"/>
          <w:szCs w:val="22"/>
        </w:rPr>
        <w:t>/</w:t>
      </w:r>
      <w:r w:rsidR="009E3A84">
        <w:rPr>
          <w:rFonts w:cs="Calibri"/>
          <w:sz w:val="22"/>
          <w:szCs w:val="22"/>
        </w:rPr>
        <w:t xml:space="preserve"> </w:t>
      </w:r>
      <w:r w:rsidRPr="00087E7A">
        <w:rPr>
          <w:rFonts w:cs="Calibri"/>
          <w:sz w:val="22"/>
          <w:szCs w:val="22"/>
        </w:rPr>
        <w:t>god.</w:t>
      </w:r>
    </w:p>
    <w:p w:rsidR="007C09E3" w:rsidRPr="00087E7A" w:rsidRDefault="007C09E3" w:rsidP="002B2060">
      <w:pPr>
        <w:spacing w:after="0" w:line="360" w:lineRule="auto"/>
        <w:jc w:val="both"/>
        <w:rPr>
          <w:rFonts w:cs="Calibri"/>
          <w:sz w:val="24"/>
          <w:szCs w:val="24"/>
        </w:rPr>
      </w:pPr>
      <w:r w:rsidRPr="00087E7A">
        <w:rPr>
          <w:rFonts w:cs="Calibri"/>
          <w:sz w:val="24"/>
          <w:szCs w:val="24"/>
        </w:rPr>
        <w:t>1.</w:t>
      </w:r>
      <w:r w:rsidR="009E3A84">
        <w:rPr>
          <w:rFonts w:cs="Calibri"/>
          <w:sz w:val="24"/>
          <w:szCs w:val="24"/>
        </w:rPr>
        <w:t xml:space="preserve"> </w:t>
      </w:r>
      <w:r w:rsidRPr="00087E7A">
        <w:rPr>
          <w:rFonts w:cs="Calibri"/>
          <w:sz w:val="24"/>
          <w:szCs w:val="24"/>
        </w:rPr>
        <w:t>J</w:t>
      </w:r>
      <w:r w:rsidRPr="00087E7A">
        <w:rPr>
          <w:rFonts w:cs="Calibri"/>
          <w:sz w:val="24"/>
          <w:szCs w:val="24"/>
        </w:rPr>
        <w:tab/>
      </w:r>
      <w:r w:rsidRPr="00087E7A">
        <w:rPr>
          <w:rFonts w:cs="Calibri"/>
          <w:sz w:val="24"/>
          <w:szCs w:val="24"/>
        </w:rPr>
        <w:tab/>
      </w:r>
      <w:r w:rsidRPr="00087E7A">
        <w:rPr>
          <w:rFonts w:cs="Calibri"/>
          <w:sz w:val="24"/>
          <w:szCs w:val="24"/>
        </w:rPr>
        <w:tab/>
        <w:t>31</w:t>
      </w:r>
      <w:r w:rsidRPr="00087E7A">
        <w:rPr>
          <w:rFonts w:cs="Calibri"/>
          <w:sz w:val="24"/>
          <w:szCs w:val="24"/>
        </w:rPr>
        <w:tab/>
      </w:r>
      <w:r w:rsidRPr="00087E7A">
        <w:rPr>
          <w:rFonts w:cs="Calibri"/>
          <w:sz w:val="24"/>
          <w:szCs w:val="24"/>
        </w:rPr>
        <w:tab/>
        <w:t xml:space="preserve">      0</w:t>
      </w:r>
      <w:r w:rsidRPr="00087E7A">
        <w:rPr>
          <w:rFonts w:cs="Calibri"/>
          <w:sz w:val="24"/>
          <w:szCs w:val="24"/>
        </w:rPr>
        <w:tab/>
      </w:r>
      <w:r w:rsidRPr="00087E7A">
        <w:rPr>
          <w:rFonts w:cs="Calibri"/>
          <w:sz w:val="24"/>
          <w:szCs w:val="24"/>
        </w:rPr>
        <w:tab/>
        <w:t xml:space="preserve">       1085</w:t>
      </w:r>
      <w:r w:rsidRPr="00087E7A">
        <w:rPr>
          <w:rFonts w:cs="Calibri"/>
          <w:sz w:val="24"/>
          <w:szCs w:val="24"/>
        </w:rPr>
        <w:tab/>
        <w:t xml:space="preserve">                    0 </w:t>
      </w:r>
    </w:p>
    <w:p w:rsidR="007C09E3" w:rsidRPr="00087E7A" w:rsidRDefault="00CB3D5D" w:rsidP="002B2060">
      <w:pPr>
        <w:spacing w:after="0" w:line="360" w:lineRule="auto"/>
        <w:rPr>
          <w:rFonts w:cs="Calibri"/>
          <w:sz w:val="24"/>
          <w:szCs w:val="24"/>
        </w:rPr>
      </w:pPr>
      <w:r w:rsidRPr="00087E7A">
        <w:rPr>
          <w:rFonts w:cs="Calibri"/>
          <w:sz w:val="24"/>
          <w:szCs w:val="24"/>
        </w:rPr>
        <w:t>2.</w:t>
      </w:r>
      <w:r w:rsidR="009E3A84">
        <w:rPr>
          <w:rFonts w:cs="Calibri"/>
          <w:sz w:val="24"/>
          <w:szCs w:val="24"/>
        </w:rPr>
        <w:t xml:space="preserve"> </w:t>
      </w:r>
      <w:r w:rsidRPr="00087E7A">
        <w:rPr>
          <w:rFonts w:cs="Calibri"/>
          <w:sz w:val="24"/>
          <w:szCs w:val="24"/>
        </w:rPr>
        <w:t>J</w:t>
      </w:r>
      <w:r w:rsidR="007C09E3" w:rsidRPr="00087E7A">
        <w:rPr>
          <w:rFonts w:cs="Calibri"/>
          <w:sz w:val="24"/>
          <w:szCs w:val="24"/>
        </w:rPr>
        <w:t xml:space="preserve">      </w:t>
      </w:r>
      <w:r w:rsidR="0086615C" w:rsidRPr="00087E7A">
        <w:rPr>
          <w:rFonts w:cs="Calibri"/>
          <w:sz w:val="24"/>
          <w:szCs w:val="24"/>
        </w:rPr>
        <w:t xml:space="preserve">                    </w:t>
      </w:r>
      <w:r w:rsidRPr="00087E7A">
        <w:rPr>
          <w:rFonts w:cs="Calibri"/>
          <w:sz w:val="24"/>
          <w:szCs w:val="24"/>
        </w:rPr>
        <w:t xml:space="preserve">    </w:t>
      </w:r>
      <w:r w:rsidR="0086615C" w:rsidRPr="00087E7A">
        <w:rPr>
          <w:rFonts w:cs="Calibri"/>
          <w:sz w:val="24"/>
          <w:szCs w:val="24"/>
        </w:rPr>
        <w:t xml:space="preserve"> </w:t>
      </w:r>
      <w:r w:rsidR="00A40133">
        <w:rPr>
          <w:rFonts w:cs="Calibri"/>
          <w:sz w:val="24"/>
          <w:szCs w:val="24"/>
        </w:rPr>
        <w:t xml:space="preserve">  </w:t>
      </w:r>
      <w:r w:rsidRPr="00087E7A">
        <w:rPr>
          <w:rFonts w:cs="Calibri"/>
          <w:sz w:val="24"/>
          <w:szCs w:val="24"/>
        </w:rPr>
        <w:t>33</w:t>
      </w:r>
      <w:r w:rsidRPr="00087E7A">
        <w:rPr>
          <w:rFonts w:cs="Calibri"/>
          <w:sz w:val="24"/>
          <w:szCs w:val="24"/>
        </w:rPr>
        <w:tab/>
        <w:t xml:space="preserve">                 105                   </w:t>
      </w:r>
      <w:r w:rsidR="00A40133">
        <w:rPr>
          <w:rFonts w:cs="Calibri"/>
          <w:sz w:val="24"/>
          <w:szCs w:val="24"/>
        </w:rPr>
        <w:t xml:space="preserve">   </w:t>
      </w:r>
      <w:r w:rsidR="009E3A84">
        <w:rPr>
          <w:rFonts w:cs="Calibri"/>
          <w:sz w:val="24"/>
          <w:szCs w:val="24"/>
        </w:rPr>
        <w:t xml:space="preserve"> </w:t>
      </w:r>
      <w:r w:rsidRPr="00087E7A">
        <w:rPr>
          <w:rFonts w:cs="Calibri"/>
          <w:sz w:val="24"/>
          <w:szCs w:val="24"/>
        </w:rPr>
        <w:t>1155</w:t>
      </w:r>
      <w:r w:rsidR="007C09E3" w:rsidRPr="00087E7A">
        <w:rPr>
          <w:rFonts w:cs="Calibri"/>
          <w:sz w:val="24"/>
          <w:szCs w:val="24"/>
        </w:rPr>
        <w:t xml:space="preserve">                             </w:t>
      </w:r>
      <w:r w:rsidRPr="00087E7A">
        <w:rPr>
          <w:rFonts w:cs="Calibri"/>
          <w:sz w:val="24"/>
          <w:szCs w:val="24"/>
        </w:rPr>
        <w:t>35</w:t>
      </w:r>
    </w:p>
    <w:p w:rsidR="007C09E3" w:rsidRPr="00087E7A" w:rsidRDefault="007C09E3" w:rsidP="002B2060">
      <w:pPr>
        <w:spacing w:after="0" w:line="360" w:lineRule="auto"/>
        <w:jc w:val="both"/>
        <w:rPr>
          <w:rFonts w:cs="Calibri"/>
          <w:sz w:val="24"/>
          <w:szCs w:val="24"/>
        </w:rPr>
      </w:pPr>
      <w:r w:rsidRPr="00087E7A">
        <w:rPr>
          <w:rFonts w:cs="Calibri"/>
          <w:sz w:val="24"/>
          <w:szCs w:val="24"/>
        </w:rPr>
        <w:t>3.</w:t>
      </w:r>
      <w:r w:rsidR="009E3A84">
        <w:rPr>
          <w:rFonts w:cs="Calibri"/>
          <w:sz w:val="24"/>
          <w:szCs w:val="24"/>
        </w:rPr>
        <w:t xml:space="preserve"> </w:t>
      </w:r>
      <w:r w:rsidRPr="00087E7A">
        <w:rPr>
          <w:rFonts w:cs="Calibri"/>
          <w:sz w:val="24"/>
          <w:szCs w:val="24"/>
        </w:rPr>
        <w:t xml:space="preserve">H                       </w:t>
      </w:r>
      <w:r w:rsidRPr="00087E7A">
        <w:rPr>
          <w:rFonts w:cs="Calibri"/>
          <w:sz w:val="24"/>
          <w:szCs w:val="24"/>
        </w:rPr>
        <w:tab/>
        <w:t>33</w:t>
      </w:r>
      <w:r w:rsidRPr="00087E7A">
        <w:rPr>
          <w:rFonts w:cs="Calibri"/>
          <w:sz w:val="24"/>
          <w:szCs w:val="24"/>
        </w:rPr>
        <w:tab/>
      </w:r>
      <w:r w:rsidRPr="00087E7A">
        <w:rPr>
          <w:rFonts w:cs="Calibri"/>
          <w:sz w:val="24"/>
          <w:szCs w:val="24"/>
        </w:rPr>
        <w:tab/>
        <w:t xml:space="preserve">        -                     </w:t>
      </w:r>
      <w:r w:rsidR="00A40133">
        <w:rPr>
          <w:rFonts w:cs="Calibri"/>
          <w:sz w:val="24"/>
          <w:szCs w:val="24"/>
        </w:rPr>
        <w:t xml:space="preserve">   </w:t>
      </w:r>
      <w:r w:rsidRPr="00087E7A">
        <w:rPr>
          <w:rFonts w:cs="Calibri"/>
          <w:sz w:val="24"/>
          <w:szCs w:val="24"/>
        </w:rPr>
        <w:t xml:space="preserve">1155                             </w:t>
      </w:r>
      <w:r w:rsidR="009E3A84">
        <w:rPr>
          <w:rFonts w:cs="Calibri"/>
          <w:sz w:val="24"/>
          <w:szCs w:val="24"/>
        </w:rPr>
        <w:t xml:space="preserve"> </w:t>
      </w:r>
      <w:r w:rsidRPr="00087E7A">
        <w:rPr>
          <w:rFonts w:cs="Calibri"/>
          <w:sz w:val="24"/>
          <w:szCs w:val="24"/>
        </w:rPr>
        <w:t>80</w:t>
      </w:r>
    </w:p>
    <w:p w:rsidR="007C09E3" w:rsidRPr="00087E7A" w:rsidRDefault="007C09E3" w:rsidP="002B2060">
      <w:pPr>
        <w:spacing w:after="0" w:line="360" w:lineRule="auto"/>
        <w:jc w:val="both"/>
        <w:rPr>
          <w:rFonts w:cs="Calibri"/>
          <w:sz w:val="24"/>
          <w:szCs w:val="24"/>
        </w:rPr>
      </w:pPr>
      <w:r w:rsidRPr="00087E7A">
        <w:rPr>
          <w:rFonts w:cs="Calibri"/>
          <w:sz w:val="24"/>
          <w:szCs w:val="24"/>
        </w:rPr>
        <w:t>4.</w:t>
      </w:r>
      <w:r w:rsidR="009E3A84">
        <w:rPr>
          <w:rFonts w:cs="Calibri"/>
          <w:sz w:val="24"/>
          <w:szCs w:val="24"/>
        </w:rPr>
        <w:t xml:space="preserve"> J</w:t>
      </w:r>
      <w:r w:rsidRPr="00087E7A">
        <w:rPr>
          <w:rFonts w:cs="Calibri"/>
          <w:sz w:val="24"/>
          <w:szCs w:val="24"/>
        </w:rPr>
        <w:t xml:space="preserve">                         </w:t>
      </w:r>
      <w:r w:rsidRPr="00087E7A">
        <w:rPr>
          <w:rFonts w:cs="Calibri"/>
          <w:sz w:val="24"/>
          <w:szCs w:val="24"/>
        </w:rPr>
        <w:tab/>
        <w:t>33</w:t>
      </w:r>
      <w:r w:rsidRPr="00087E7A">
        <w:rPr>
          <w:rFonts w:cs="Calibri"/>
          <w:sz w:val="24"/>
          <w:szCs w:val="24"/>
        </w:rPr>
        <w:tab/>
        <w:t xml:space="preserve">                    -                    </w:t>
      </w:r>
      <w:r w:rsidR="00A40133">
        <w:rPr>
          <w:rFonts w:cs="Calibri"/>
          <w:sz w:val="24"/>
          <w:szCs w:val="24"/>
        </w:rPr>
        <w:t xml:space="preserve">     </w:t>
      </w:r>
      <w:r w:rsidRPr="00087E7A">
        <w:rPr>
          <w:rFonts w:cs="Calibri"/>
          <w:sz w:val="24"/>
          <w:szCs w:val="24"/>
        </w:rPr>
        <w:t>1056</w:t>
      </w:r>
      <w:r w:rsidR="0086615C" w:rsidRPr="00087E7A">
        <w:rPr>
          <w:rFonts w:cs="Calibri"/>
          <w:sz w:val="24"/>
          <w:szCs w:val="24"/>
        </w:rPr>
        <w:t xml:space="preserve">                              </w:t>
      </w:r>
      <w:r w:rsidRPr="00087E7A">
        <w:rPr>
          <w:rFonts w:cs="Calibri"/>
          <w:sz w:val="24"/>
          <w:szCs w:val="24"/>
        </w:rPr>
        <w:t>40</w:t>
      </w:r>
    </w:p>
    <w:p w:rsidR="00A40133" w:rsidRDefault="00A40133" w:rsidP="002B2060">
      <w:pPr>
        <w:tabs>
          <w:tab w:val="left" w:pos="2130"/>
        </w:tabs>
        <w:spacing w:after="0" w:line="360" w:lineRule="auto"/>
        <w:rPr>
          <w:rFonts w:cs="Calibri"/>
          <w:sz w:val="24"/>
          <w:szCs w:val="24"/>
        </w:rPr>
      </w:pPr>
    </w:p>
    <w:p w:rsidR="00A40133" w:rsidRDefault="00A40133" w:rsidP="002B2060">
      <w:pPr>
        <w:tabs>
          <w:tab w:val="left" w:pos="2130"/>
        </w:tabs>
        <w:spacing w:after="0" w:line="360" w:lineRule="auto"/>
        <w:rPr>
          <w:rFonts w:cs="Calibri"/>
          <w:sz w:val="24"/>
          <w:szCs w:val="24"/>
        </w:rPr>
      </w:pPr>
    </w:p>
    <w:p w:rsidR="00A40133" w:rsidRDefault="00A40133" w:rsidP="002B2060">
      <w:pPr>
        <w:tabs>
          <w:tab w:val="left" w:pos="2130"/>
        </w:tabs>
        <w:spacing w:after="0" w:line="360" w:lineRule="auto"/>
        <w:rPr>
          <w:rFonts w:cs="Calibri"/>
          <w:sz w:val="24"/>
          <w:szCs w:val="24"/>
        </w:rPr>
      </w:pPr>
    </w:p>
    <w:p w:rsidR="007C09E3" w:rsidRPr="00087E7A" w:rsidRDefault="007C09E3" w:rsidP="002B2060">
      <w:pPr>
        <w:tabs>
          <w:tab w:val="left" w:pos="2130"/>
        </w:tabs>
        <w:spacing w:after="0" w:line="360" w:lineRule="auto"/>
        <w:rPr>
          <w:rFonts w:cs="Calibri"/>
          <w:sz w:val="24"/>
          <w:szCs w:val="24"/>
        </w:rPr>
      </w:pPr>
      <w:r w:rsidRPr="00087E7A">
        <w:rPr>
          <w:rFonts w:cs="Calibri"/>
          <w:sz w:val="24"/>
          <w:szCs w:val="24"/>
        </w:rPr>
        <w:tab/>
      </w:r>
    </w:p>
    <w:p w:rsidR="007C09E3" w:rsidRPr="00087E7A" w:rsidRDefault="007C09E3" w:rsidP="002B2060">
      <w:pPr>
        <w:pBdr>
          <w:bottom w:val="single" w:sz="6" w:space="0" w:color="auto"/>
        </w:pBdr>
        <w:spacing w:after="0" w:line="360" w:lineRule="auto"/>
        <w:jc w:val="both"/>
        <w:rPr>
          <w:rFonts w:cs="Calibri"/>
          <w:b/>
          <w:sz w:val="24"/>
          <w:szCs w:val="24"/>
          <w:u w:val="single"/>
        </w:rPr>
      </w:pPr>
      <w:r w:rsidRPr="00087E7A">
        <w:rPr>
          <w:rFonts w:cs="Calibri"/>
          <w:b/>
          <w:sz w:val="24"/>
          <w:szCs w:val="24"/>
          <w:u w:val="single"/>
        </w:rPr>
        <w:t>GEODEZIJA</w:t>
      </w:r>
    </w:p>
    <w:p w:rsidR="007C09E3" w:rsidRPr="00087E7A" w:rsidRDefault="007C09E3" w:rsidP="002B2060">
      <w:pPr>
        <w:spacing w:after="0" w:line="360" w:lineRule="auto"/>
        <w:jc w:val="both"/>
        <w:rPr>
          <w:rFonts w:cs="Calibri"/>
          <w:sz w:val="22"/>
          <w:szCs w:val="22"/>
        </w:rPr>
      </w:pPr>
      <w:r w:rsidRPr="00087E7A">
        <w:rPr>
          <w:rFonts w:cs="Calibri"/>
          <w:sz w:val="22"/>
          <w:szCs w:val="22"/>
        </w:rPr>
        <w:t>Petodnevni</w:t>
      </w:r>
      <w:r w:rsidRPr="00087E7A">
        <w:rPr>
          <w:rFonts w:cs="Calibri"/>
          <w:sz w:val="22"/>
          <w:szCs w:val="22"/>
        </w:rPr>
        <w:tab/>
      </w:r>
      <w:r w:rsidRPr="00087E7A">
        <w:rPr>
          <w:rFonts w:cs="Calibri"/>
          <w:sz w:val="22"/>
          <w:szCs w:val="22"/>
        </w:rPr>
        <w:tab/>
        <w:t>Tjedno</w:t>
      </w:r>
      <w:r w:rsidRPr="00087E7A">
        <w:rPr>
          <w:rFonts w:cs="Calibri"/>
          <w:sz w:val="22"/>
          <w:szCs w:val="22"/>
        </w:rPr>
        <w:tab/>
      </w:r>
      <w:r w:rsidRPr="00087E7A">
        <w:rPr>
          <w:rFonts w:cs="Calibri"/>
          <w:sz w:val="22"/>
          <w:szCs w:val="22"/>
        </w:rPr>
        <w:tab/>
        <w:t xml:space="preserve">     Praktična</w:t>
      </w:r>
      <w:r w:rsidRPr="00087E7A">
        <w:rPr>
          <w:rFonts w:cs="Calibri"/>
          <w:sz w:val="22"/>
          <w:szCs w:val="22"/>
        </w:rPr>
        <w:tab/>
        <w:t xml:space="preserve">        Ukupno</w:t>
      </w:r>
      <w:r w:rsidRPr="00087E7A">
        <w:rPr>
          <w:rFonts w:cs="Calibri"/>
          <w:sz w:val="22"/>
          <w:szCs w:val="22"/>
        </w:rPr>
        <w:tab/>
        <w:t xml:space="preserve">               Stručna</w:t>
      </w:r>
    </w:p>
    <w:p w:rsidR="007C09E3" w:rsidRPr="00087E7A" w:rsidRDefault="007C09E3" w:rsidP="002B2060">
      <w:pPr>
        <w:spacing w:after="0" w:line="360" w:lineRule="auto"/>
        <w:jc w:val="both"/>
        <w:rPr>
          <w:rFonts w:cs="Calibri"/>
          <w:sz w:val="22"/>
          <w:szCs w:val="22"/>
        </w:rPr>
      </w:pPr>
      <w:r w:rsidRPr="00087E7A">
        <w:rPr>
          <w:rFonts w:cs="Calibri"/>
          <w:sz w:val="22"/>
          <w:szCs w:val="22"/>
        </w:rPr>
        <w:t>radni</w:t>
      </w:r>
      <w:r w:rsidRPr="00087E7A">
        <w:rPr>
          <w:rFonts w:cs="Calibri"/>
          <w:sz w:val="22"/>
          <w:szCs w:val="22"/>
        </w:rPr>
        <w:tab/>
      </w:r>
      <w:r w:rsidRPr="00087E7A">
        <w:rPr>
          <w:rFonts w:cs="Calibri"/>
          <w:sz w:val="22"/>
          <w:szCs w:val="22"/>
        </w:rPr>
        <w:tab/>
      </w:r>
      <w:r w:rsidRPr="00087E7A">
        <w:rPr>
          <w:rFonts w:cs="Calibri"/>
          <w:sz w:val="22"/>
          <w:szCs w:val="22"/>
        </w:rPr>
        <w:tab/>
        <w:t>opterećenje</w:t>
      </w:r>
      <w:r w:rsidRPr="00087E7A">
        <w:rPr>
          <w:rFonts w:cs="Calibri"/>
          <w:sz w:val="22"/>
          <w:szCs w:val="22"/>
        </w:rPr>
        <w:tab/>
        <w:t xml:space="preserve">     nastava</w:t>
      </w:r>
      <w:r w:rsidRPr="00087E7A">
        <w:rPr>
          <w:rFonts w:cs="Calibri"/>
          <w:sz w:val="22"/>
          <w:szCs w:val="22"/>
        </w:rPr>
        <w:tab/>
        <w:t xml:space="preserve">        god.</w:t>
      </w:r>
      <w:r w:rsidRPr="00087E7A">
        <w:rPr>
          <w:rFonts w:cs="Calibri"/>
          <w:sz w:val="22"/>
          <w:szCs w:val="22"/>
        </w:rPr>
        <w:tab/>
      </w:r>
      <w:r w:rsidRPr="00087E7A">
        <w:rPr>
          <w:rFonts w:cs="Calibri"/>
          <w:sz w:val="22"/>
          <w:szCs w:val="22"/>
        </w:rPr>
        <w:tab/>
        <w:t xml:space="preserve"> praksa</w:t>
      </w:r>
    </w:p>
    <w:p w:rsidR="007C09E3" w:rsidRPr="00087E7A" w:rsidRDefault="007C09E3" w:rsidP="002B2060">
      <w:pPr>
        <w:pBdr>
          <w:bottom w:val="single" w:sz="6" w:space="1" w:color="auto"/>
        </w:pBdr>
        <w:spacing w:after="0" w:line="360" w:lineRule="auto"/>
        <w:jc w:val="both"/>
        <w:rPr>
          <w:rFonts w:cs="Calibri"/>
          <w:sz w:val="22"/>
          <w:szCs w:val="22"/>
        </w:rPr>
      </w:pPr>
      <w:r w:rsidRPr="00087E7A">
        <w:rPr>
          <w:rFonts w:cs="Calibri"/>
          <w:sz w:val="22"/>
          <w:szCs w:val="22"/>
        </w:rPr>
        <w:t>tjedan</w:t>
      </w:r>
      <w:r w:rsidRPr="00087E7A">
        <w:rPr>
          <w:rFonts w:cs="Calibri"/>
          <w:sz w:val="22"/>
          <w:szCs w:val="22"/>
        </w:rPr>
        <w:tab/>
      </w:r>
      <w:r w:rsidRPr="00087E7A">
        <w:rPr>
          <w:rFonts w:cs="Calibri"/>
          <w:sz w:val="22"/>
          <w:szCs w:val="22"/>
        </w:rPr>
        <w:tab/>
      </w:r>
      <w:r w:rsidRPr="00087E7A">
        <w:rPr>
          <w:rFonts w:cs="Calibri"/>
          <w:sz w:val="22"/>
          <w:szCs w:val="22"/>
        </w:rPr>
        <w:tab/>
        <w:t>sati</w:t>
      </w:r>
      <w:r w:rsidRPr="00087E7A">
        <w:rPr>
          <w:rFonts w:cs="Calibri"/>
          <w:sz w:val="22"/>
          <w:szCs w:val="22"/>
        </w:rPr>
        <w:tab/>
      </w:r>
      <w:r w:rsidRPr="00087E7A">
        <w:rPr>
          <w:rFonts w:cs="Calibri"/>
          <w:sz w:val="22"/>
          <w:szCs w:val="22"/>
        </w:rPr>
        <w:tab/>
        <w:t xml:space="preserve">     sati</w:t>
      </w:r>
      <w:r w:rsidRPr="00087E7A">
        <w:rPr>
          <w:rFonts w:cs="Calibri"/>
          <w:sz w:val="22"/>
          <w:szCs w:val="22"/>
        </w:rPr>
        <w:tab/>
        <w:t xml:space="preserve">                     </w:t>
      </w:r>
      <w:r w:rsidR="009E3A84">
        <w:rPr>
          <w:rFonts w:cs="Calibri"/>
          <w:sz w:val="22"/>
          <w:szCs w:val="22"/>
        </w:rPr>
        <w:t xml:space="preserve"> </w:t>
      </w:r>
      <w:r w:rsidRPr="00087E7A">
        <w:rPr>
          <w:rFonts w:cs="Calibri"/>
          <w:sz w:val="22"/>
          <w:szCs w:val="22"/>
        </w:rPr>
        <w:t>sati</w:t>
      </w:r>
      <w:r w:rsidRPr="00087E7A">
        <w:rPr>
          <w:rFonts w:cs="Calibri"/>
          <w:sz w:val="22"/>
          <w:szCs w:val="22"/>
        </w:rPr>
        <w:tab/>
      </w:r>
      <w:r w:rsidRPr="00087E7A">
        <w:rPr>
          <w:rFonts w:cs="Calibri"/>
          <w:sz w:val="22"/>
          <w:szCs w:val="22"/>
        </w:rPr>
        <w:tab/>
        <w:t xml:space="preserve">  </w:t>
      </w:r>
      <w:r w:rsidR="00A40133">
        <w:rPr>
          <w:rFonts w:cs="Calibri"/>
          <w:sz w:val="22"/>
          <w:szCs w:val="22"/>
        </w:rPr>
        <w:t xml:space="preserve">             </w:t>
      </w:r>
      <w:r w:rsidRPr="00087E7A">
        <w:rPr>
          <w:rFonts w:cs="Calibri"/>
          <w:sz w:val="22"/>
          <w:szCs w:val="22"/>
        </w:rPr>
        <w:t>sati</w:t>
      </w:r>
      <w:r w:rsidR="009E3A84">
        <w:rPr>
          <w:rFonts w:cs="Calibri"/>
          <w:sz w:val="22"/>
          <w:szCs w:val="22"/>
        </w:rPr>
        <w:t xml:space="preserve"> </w:t>
      </w:r>
      <w:r w:rsidRPr="00087E7A">
        <w:rPr>
          <w:rFonts w:cs="Calibri"/>
          <w:sz w:val="22"/>
          <w:szCs w:val="22"/>
        </w:rPr>
        <w:t>/</w:t>
      </w:r>
      <w:r w:rsidR="009E3A84">
        <w:rPr>
          <w:rFonts w:cs="Calibri"/>
          <w:sz w:val="22"/>
          <w:szCs w:val="22"/>
        </w:rPr>
        <w:t xml:space="preserve"> </w:t>
      </w:r>
      <w:r w:rsidRPr="00087E7A">
        <w:rPr>
          <w:rFonts w:cs="Calibri"/>
          <w:sz w:val="22"/>
          <w:szCs w:val="22"/>
        </w:rPr>
        <w:t>god.</w:t>
      </w:r>
    </w:p>
    <w:p w:rsidR="007C09E3" w:rsidRPr="00087E7A" w:rsidRDefault="007C09E3" w:rsidP="002B2060">
      <w:pPr>
        <w:pBdr>
          <w:top w:val="single" w:sz="6" w:space="1" w:color="auto"/>
          <w:bottom w:val="single" w:sz="6" w:space="1" w:color="auto"/>
        </w:pBdr>
        <w:tabs>
          <w:tab w:val="left" w:pos="2265"/>
          <w:tab w:val="left" w:pos="4155"/>
          <w:tab w:val="left" w:pos="5595"/>
          <w:tab w:val="left" w:pos="7590"/>
        </w:tabs>
        <w:spacing w:after="0" w:line="360" w:lineRule="auto"/>
        <w:jc w:val="both"/>
        <w:rPr>
          <w:rFonts w:cs="Calibri"/>
          <w:sz w:val="24"/>
          <w:szCs w:val="24"/>
        </w:rPr>
      </w:pPr>
      <w:r w:rsidRPr="00087E7A">
        <w:rPr>
          <w:rFonts w:cs="Calibri"/>
          <w:sz w:val="24"/>
          <w:szCs w:val="24"/>
        </w:rPr>
        <w:t>1.</w:t>
      </w:r>
      <w:r w:rsidR="009E3A84">
        <w:rPr>
          <w:rFonts w:cs="Calibri"/>
          <w:sz w:val="24"/>
          <w:szCs w:val="24"/>
        </w:rPr>
        <w:t xml:space="preserve"> </w:t>
      </w:r>
      <w:r w:rsidRPr="00087E7A">
        <w:rPr>
          <w:rFonts w:cs="Calibri"/>
          <w:sz w:val="24"/>
          <w:szCs w:val="24"/>
        </w:rPr>
        <w:t>I</w:t>
      </w:r>
      <w:r w:rsidRPr="00087E7A">
        <w:rPr>
          <w:rFonts w:cs="Calibri"/>
          <w:sz w:val="24"/>
          <w:szCs w:val="24"/>
        </w:rPr>
        <w:tab/>
        <w:t xml:space="preserve">32                         </w:t>
      </w:r>
      <w:r w:rsidR="009E3A84">
        <w:rPr>
          <w:rFonts w:cs="Calibri"/>
          <w:sz w:val="24"/>
          <w:szCs w:val="24"/>
        </w:rPr>
        <w:t xml:space="preserve"> </w:t>
      </w:r>
      <w:r w:rsidRPr="00087E7A">
        <w:rPr>
          <w:rFonts w:cs="Calibri"/>
          <w:sz w:val="24"/>
          <w:szCs w:val="24"/>
        </w:rPr>
        <w:t>-</w:t>
      </w:r>
      <w:r w:rsidRPr="00087E7A">
        <w:rPr>
          <w:rFonts w:cs="Calibri"/>
          <w:sz w:val="24"/>
          <w:szCs w:val="24"/>
        </w:rPr>
        <w:tab/>
        <w:t xml:space="preserve">                      </w:t>
      </w:r>
      <w:r w:rsidR="00A40133">
        <w:rPr>
          <w:rFonts w:cs="Calibri"/>
          <w:sz w:val="24"/>
          <w:szCs w:val="24"/>
        </w:rPr>
        <w:t xml:space="preserve"> </w:t>
      </w:r>
      <w:r w:rsidRPr="00087E7A">
        <w:rPr>
          <w:rFonts w:cs="Calibri"/>
          <w:sz w:val="24"/>
          <w:szCs w:val="24"/>
        </w:rPr>
        <w:t xml:space="preserve"> 1120</w:t>
      </w:r>
      <w:r w:rsidR="009E3A84">
        <w:rPr>
          <w:rFonts w:cs="Calibri"/>
          <w:sz w:val="24"/>
          <w:szCs w:val="24"/>
        </w:rPr>
        <w:t xml:space="preserve">                             </w:t>
      </w:r>
      <w:r w:rsidRPr="00087E7A">
        <w:rPr>
          <w:rFonts w:cs="Calibri"/>
          <w:sz w:val="24"/>
          <w:szCs w:val="24"/>
        </w:rPr>
        <w:t>-</w:t>
      </w:r>
    </w:p>
    <w:p w:rsidR="007C09E3" w:rsidRPr="00087E7A" w:rsidRDefault="007C09E3" w:rsidP="002B2060">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360" w:lineRule="auto"/>
        <w:jc w:val="both"/>
        <w:rPr>
          <w:rFonts w:cs="Calibri"/>
          <w:sz w:val="24"/>
          <w:szCs w:val="24"/>
        </w:rPr>
      </w:pPr>
      <w:r w:rsidRPr="00087E7A">
        <w:rPr>
          <w:rFonts w:cs="Calibri"/>
          <w:sz w:val="24"/>
          <w:szCs w:val="24"/>
        </w:rPr>
        <w:t>2.</w:t>
      </w:r>
      <w:r w:rsidR="009E3A84">
        <w:rPr>
          <w:rFonts w:cs="Calibri"/>
          <w:sz w:val="24"/>
          <w:szCs w:val="24"/>
        </w:rPr>
        <w:t xml:space="preserve"> </w:t>
      </w:r>
      <w:r w:rsidRPr="00087E7A">
        <w:rPr>
          <w:rFonts w:cs="Calibri"/>
          <w:sz w:val="24"/>
          <w:szCs w:val="24"/>
        </w:rPr>
        <w:t>I</w:t>
      </w:r>
      <w:r w:rsidRPr="00087E7A">
        <w:rPr>
          <w:rFonts w:cs="Calibri"/>
          <w:sz w:val="24"/>
          <w:szCs w:val="24"/>
        </w:rPr>
        <w:tab/>
      </w:r>
      <w:r w:rsidRPr="00087E7A">
        <w:rPr>
          <w:rFonts w:cs="Calibri"/>
          <w:sz w:val="24"/>
          <w:szCs w:val="24"/>
        </w:rPr>
        <w:tab/>
      </w:r>
      <w:r w:rsidRPr="00087E7A">
        <w:rPr>
          <w:rFonts w:cs="Calibri"/>
          <w:sz w:val="24"/>
          <w:szCs w:val="24"/>
        </w:rPr>
        <w:tab/>
        <w:t xml:space="preserve">  32</w:t>
      </w:r>
      <w:r w:rsidRPr="00087E7A">
        <w:rPr>
          <w:rFonts w:cs="Calibri"/>
          <w:sz w:val="24"/>
          <w:szCs w:val="24"/>
        </w:rPr>
        <w:tab/>
      </w:r>
      <w:r w:rsidRPr="00087E7A">
        <w:rPr>
          <w:rFonts w:cs="Calibri"/>
          <w:sz w:val="24"/>
          <w:szCs w:val="24"/>
        </w:rPr>
        <w:tab/>
        <w:t xml:space="preserve">      -</w:t>
      </w:r>
      <w:r w:rsidRPr="00087E7A">
        <w:rPr>
          <w:rFonts w:cs="Calibri"/>
          <w:sz w:val="24"/>
          <w:szCs w:val="24"/>
        </w:rPr>
        <w:tab/>
      </w:r>
      <w:r w:rsidRPr="00087E7A">
        <w:rPr>
          <w:rFonts w:cs="Calibri"/>
          <w:sz w:val="24"/>
          <w:szCs w:val="24"/>
        </w:rPr>
        <w:tab/>
        <w:t xml:space="preserve">        1120                          </w:t>
      </w:r>
      <w:r w:rsidR="00A40133">
        <w:rPr>
          <w:rFonts w:cs="Calibri"/>
          <w:sz w:val="24"/>
          <w:szCs w:val="24"/>
        </w:rPr>
        <w:t xml:space="preserve">   </w:t>
      </w:r>
      <w:r w:rsidRPr="00087E7A">
        <w:rPr>
          <w:rFonts w:cs="Calibri"/>
          <w:sz w:val="24"/>
          <w:szCs w:val="24"/>
        </w:rPr>
        <w:t>-</w:t>
      </w:r>
    </w:p>
    <w:p w:rsidR="007C09E3" w:rsidRPr="00087E7A" w:rsidRDefault="007C09E3" w:rsidP="002B2060">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360" w:lineRule="auto"/>
        <w:jc w:val="both"/>
        <w:rPr>
          <w:rFonts w:cs="Calibri"/>
          <w:sz w:val="24"/>
          <w:szCs w:val="24"/>
        </w:rPr>
      </w:pPr>
      <w:r w:rsidRPr="00087E7A">
        <w:rPr>
          <w:rFonts w:cs="Calibri"/>
          <w:sz w:val="24"/>
          <w:szCs w:val="24"/>
        </w:rPr>
        <w:t>3.</w:t>
      </w:r>
      <w:r w:rsidR="009E3A84">
        <w:rPr>
          <w:rFonts w:cs="Calibri"/>
          <w:sz w:val="24"/>
          <w:szCs w:val="24"/>
        </w:rPr>
        <w:t xml:space="preserve"> </w:t>
      </w:r>
      <w:r w:rsidRPr="00087E7A">
        <w:rPr>
          <w:rFonts w:cs="Calibri"/>
          <w:sz w:val="24"/>
          <w:szCs w:val="24"/>
        </w:rPr>
        <w:t>I</w:t>
      </w:r>
      <w:r w:rsidRPr="00087E7A">
        <w:rPr>
          <w:rFonts w:cs="Calibri"/>
          <w:sz w:val="24"/>
          <w:szCs w:val="24"/>
        </w:rPr>
        <w:tab/>
      </w:r>
      <w:r w:rsidRPr="00087E7A">
        <w:rPr>
          <w:rFonts w:cs="Calibri"/>
          <w:sz w:val="24"/>
          <w:szCs w:val="24"/>
        </w:rPr>
        <w:tab/>
      </w:r>
      <w:r w:rsidRPr="00087E7A">
        <w:rPr>
          <w:rFonts w:cs="Calibri"/>
          <w:sz w:val="24"/>
          <w:szCs w:val="24"/>
        </w:rPr>
        <w:tab/>
        <w:t xml:space="preserve">  32</w:t>
      </w:r>
      <w:r w:rsidRPr="00087E7A">
        <w:rPr>
          <w:rFonts w:cs="Calibri"/>
          <w:sz w:val="24"/>
          <w:szCs w:val="24"/>
        </w:rPr>
        <w:tab/>
      </w:r>
      <w:r w:rsidRPr="00087E7A">
        <w:rPr>
          <w:rFonts w:cs="Calibri"/>
          <w:sz w:val="24"/>
          <w:szCs w:val="24"/>
        </w:rPr>
        <w:tab/>
        <w:t xml:space="preserve">      -</w:t>
      </w:r>
      <w:r w:rsidRPr="00087E7A">
        <w:rPr>
          <w:rFonts w:cs="Calibri"/>
          <w:sz w:val="24"/>
          <w:szCs w:val="24"/>
        </w:rPr>
        <w:tab/>
      </w:r>
      <w:r w:rsidRPr="00087E7A">
        <w:rPr>
          <w:rFonts w:cs="Calibri"/>
          <w:sz w:val="24"/>
          <w:szCs w:val="24"/>
        </w:rPr>
        <w:tab/>
        <w:t xml:space="preserve">        1120                         </w:t>
      </w:r>
      <w:r w:rsidR="00A40133">
        <w:rPr>
          <w:rFonts w:cs="Calibri"/>
          <w:sz w:val="24"/>
          <w:szCs w:val="24"/>
        </w:rPr>
        <w:t xml:space="preserve">  </w:t>
      </w:r>
      <w:r w:rsidRPr="00087E7A">
        <w:rPr>
          <w:rFonts w:cs="Calibri"/>
          <w:sz w:val="24"/>
          <w:szCs w:val="24"/>
        </w:rPr>
        <w:t xml:space="preserve"> </w:t>
      </w:r>
      <w:r w:rsidR="00A40133">
        <w:rPr>
          <w:rFonts w:cs="Calibri"/>
          <w:sz w:val="24"/>
          <w:szCs w:val="24"/>
        </w:rPr>
        <w:t xml:space="preserve"> </w:t>
      </w:r>
      <w:r w:rsidRPr="00087E7A">
        <w:rPr>
          <w:rFonts w:cs="Calibri"/>
          <w:sz w:val="24"/>
          <w:szCs w:val="24"/>
        </w:rPr>
        <w:t>-</w:t>
      </w:r>
    </w:p>
    <w:p w:rsidR="007C09E3" w:rsidRPr="00087E7A" w:rsidRDefault="007C09E3" w:rsidP="002B2060">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360" w:lineRule="auto"/>
        <w:jc w:val="both"/>
        <w:rPr>
          <w:rFonts w:cs="Calibri"/>
          <w:color w:val="000000"/>
          <w:sz w:val="24"/>
          <w:szCs w:val="24"/>
        </w:rPr>
      </w:pPr>
      <w:r w:rsidRPr="00087E7A">
        <w:rPr>
          <w:rFonts w:cs="Calibri"/>
          <w:color w:val="000000"/>
          <w:sz w:val="24"/>
          <w:szCs w:val="24"/>
        </w:rPr>
        <w:t>4.</w:t>
      </w:r>
      <w:r w:rsidR="009E3A84">
        <w:rPr>
          <w:rFonts w:cs="Calibri"/>
          <w:color w:val="000000"/>
          <w:sz w:val="24"/>
          <w:szCs w:val="24"/>
        </w:rPr>
        <w:t xml:space="preserve"> </w:t>
      </w:r>
      <w:r w:rsidRPr="00087E7A">
        <w:rPr>
          <w:rFonts w:cs="Calibri"/>
          <w:color w:val="000000"/>
          <w:sz w:val="24"/>
          <w:szCs w:val="24"/>
        </w:rPr>
        <w:t xml:space="preserve">I                                </w:t>
      </w:r>
      <w:r w:rsidR="00A40133">
        <w:rPr>
          <w:rFonts w:cs="Calibri"/>
          <w:color w:val="000000"/>
          <w:sz w:val="24"/>
          <w:szCs w:val="24"/>
        </w:rPr>
        <w:t xml:space="preserve">   </w:t>
      </w:r>
      <w:r w:rsidRPr="00087E7A">
        <w:rPr>
          <w:rFonts w:cs="Calibri"/>
          <w:color w:val="000000"/>
          <w:sz w:val="24"/>
          <w:szCs w:val="24"/>
        </w:rPr>
        <w:t xml:space="preserve"> 32                         </w:t>
      </w:r>
      <w:r w:rsidR="009E3A84">
        <w:rPr>
          <w:rFonts w:cs="Calibri"/>
          <w:color w:val="000000"/>
          <w:sz w:val="24"/>
          <w:szCs w:val="24"/>
        </w:rPr>
        <w:t xml:space="preserve"> </w:t>
      </w:r>
      <w:r w:rsidRPr="00087E7A">
        <w:rPr>
          <w:rFonts w:cs="Calibri"/>
          <w:color w:val="000000"/>
          <w:sz w:val="24"/>
          <w:szCs w:val="24"/>
        </w:rPr>
        <w:t xml:space="preserve">0                       </w:t>
      </w:r>
      <w:r w:rsidR="00A40133">
        <w:rPr>
          <w:rFonts w:cs="Calibri"/>
          <w:color w:val="000000"/>
          <w:sz w:val="24"/>
          <w:szCs w:val="24"/>
        </w:rPr>
        <w:t xml:space="preserve">   </w:t>
      </w:r>
      <w:r w:rsidRPr="00087E7A">
        <w:rPr>
          <w:rFonts w:cs="Calibri"/>
          <w:color w:val="000000"/>
          <w:sz w:val="24"/>
          <w:szCs w:val="24"/>
        </w:rPr>
        <w:t xml:space="preserve">1024                           </w:t>
      </w:r>
      <w:r w:rsidR="00A40133">
        <w:rPr>
          <w:rFonts w:cs="Calibri"/>
          <w:color w:val="000000"/>
          <w:sz w:val="24"/>
          <w:szCs w:val="24"/>
        </w:rPr>
        <w:t xml:space="preserve">  </w:t>
      </w:r>
      <w:r w:rsidRPr="00087E7A">
        <w:rPr>
          <w:rFonts w:cs="Calibri"/>
          <w:color w:val="000000"/>
          <w:sz w:val="24"/>
          <w:szCs w:val="24"/>
        </w:rPr>
        <w:t>0</w:t>
      </w:r>
    </w:p>
    <w:p w:rsidR="007C09E3" w:rsidRPr="00087E7A" w:rsidRDefault="007C09E3" w:rsidP="002B2060">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360" w:lineRule="auto"/>
        <w:jc w:val="both"/>
        <w:rPr>
          <w:rFonts w:cs="Calibri"/>
          <w:sz w:val="24"/>
          <w:szCs w:val="24"/>
        </w:rPr>
      </w:pPr>
    </w:p>
    <w:p w:rsidR="007C09E3" w:rsidRPr="00087E7A" w:rsidRDefault="007C09E3" w:rsidP="002B2060">
      <w:pPr>
        <w:pBdr>
          <w:top w:val="single" w:sz="6" w:space="1" w:color="auto"/>
          <w:bottom w:val="single" w:sz="6" w:space="1" w:color="auto"/>
        </w:pBdr>
        <w:spacing w:after="0" w:line="360" w:lineRule="auto"/>
        <w:jc w:val="both"/>
        <w:rPr>
          <w:rFonts w:cs="Calibri"/>
          <w:sz w:val="24"/>
          <w:szCs w:val="24"/>
          <w:u w:val="single"/>
        </w:rPr>
      </w:pPr>
      <w:r w:rsidRPr="00087E7A">
        <w:rPr>
          <w:rFonts w:cs="Calibri"/>
          <w:b/>
          <w:sz w:val="24"/>
          <w:szCs w:val="24"/>
          <w:u w:val="single"/>
        </w:rPr>
        <w:t>POLJOPRIVRED</w:t>
      </w:r>
      <w:r w:rsidRPr="00087E7A">
        <w:rPr>
          <w:rFonts w:cs="Calibri"/>
          <w:sz w:val="24"/>
          <w:szCs w:val="24"/>
          <w:u w:val="single"/>
        </w:rPr>
        <w:t>A</w:t>
      </w:r>
    </w:p>
    <w:p w:rsidR="007C09E3" w:rsidRPr="00087E7A" w:rsidRDefault="007C09E3" w:rsidP="002B2060">
      <w:pPr>
        <w:spacing w:after="0" w:line="360" w:lineRule="auto"/>
        <w:jc w:val="both"/>
        <w:rPr>
          <w:rFonts w:cs="Calibri"/>
          <w:sz w:val="22"/>
          <w:szCs w:val="22"/>
        </w:rPr>
      </w:pPr>
      <w:r w:rsidRPr="00087E7A">
        <w:rPr>
          <w:rFonts w:cs="Calibri"/>
          <w:sz w:val="22"/>
          <w:szCs w:val="22"/>
        </w:rPr>
        <w:t>Petodnevni</w:t>
      </w:r>
      <w:r w:rsidRPr="00087E7A">
        <w:rPr>
          <w:rFonts w:cs="Calibri"/>
          <w:sz w:val="22"/>
          <w:szCs w:val="22"/>
        </w:rPr>
        <w:tab/>
      </w:r>
      <w:r w:rsidRPr="00087E7A">
        <w:rPr>
          <w:rFonts w:cs="Calibri"/>
          <w:sz w:val="22"/>
          <w:szCs w:val="22"/>
        </w:rPr>
        <w:tab/>
        <w:t>Tjedno</w:t>
      </w:r>
      <w:r w:rsidRPr="00087E7A">
        <w:rPr>
          <w:rFonts w:cs="Calibri"/>
          <w:sz w:val="22"/>
          <w:szCs w:val="22"/>
        </w:rPr>
        <w:tab/>
      </w:r>
      <w:r w:rsidRPr="00087E7A">
        <w:rPr>
          <w:rFonts w:cs="Calibri"/>
          <w:sz w:val="22"/>
          <w:szCs w:val="22"/>
        </w:rPr>
        <w:tab/>
        <w:t xml:space="preserve">     Praktična</w:t>
      </w:r>
      <w:r w:rsidRPr="00087E7A">
        <w:rPr>
          <w:rFonts w:cs="Calibri"/>
          <w:sz w:val="22"/>
          <w:szCs w:val="22"/>
        </w:rPr>
        <w:tab/>
        <w:t xml:space="preserve">      </w:t>
      </w:r>
      <w:r w:rsidR="009E3A84">
        <w:rPr>
          <w:rFonts w:cs="Calibri"/>
          <w:sz w:val="22"/>
          <w:szCs w:val="22"/>
        </w:rPr>
        <w:t xml:space="preserve"> </w:t>
      </w:r>
      <w:r w:rsidRPr="00087E7A">
        <w:rPr>
          <w:rFonts w:cs="Calibri"/>
          <w:sz w:val="22"/>
          <w:szCs w:val="22"/>
        </w:rPr>
        <w:t>Ukupno</w:t>
      </w:r>
      <w:r w:rsidRPr="00087E7A">
        <w:rPr>
          <w:rFonts w:cs="Calibri"/>
          <w:sz w:val="22"/>
          <w:szCs w:val="22"/>
        </w:rPr>
        <w:tab/>
        <w:t xml:space="preserve">              Stručna</w:t>
      </w:r>
    </w:p>
    <w:p w:rsidR="007C09E3" w:rsidRPr="00087E7A" w:rsidRDefault="007C09E3" w:rsidP="002B2060">
      <w:pPr>
        <w:spacing w:after="0" w:line="360" w:lineRule="auto"/>
        <w:jc w:val="both"/>
        <w:rPr>
          <w:rFonts w:cs="Calibri"/>
          <w:sz w:val="22"/>
          <w:szCs w:val="22"/>
        </w:rPr>
      </w:pPr>
      <w:r w:rsidRPr="00087E7A">
        <w:rPr>
          <w:rFonts w:cs="Calibri"/>
          <w:sz w:val="22"/>
          <w:szCs w:val="22"/>
        </w:rPr>
        <w:t>radni</w:t>
      </w:r>
      <w:r w:rsidRPr="00087E7A">
        <w:rPr>
          <w:rFonts w:cs="Calibri"/>
          <w:sz w:val="22"/>
          <w:szCs w:val="22"/>
        </w:rPr>
        <w:tab/>
      </w:r>
      <w:r w:rsidRPr="00087E7A">
        <w:rPr>
          <w:rFonts w:cs="Calibri"/>
          <w:sz w:val="22"/>
          <w:szCs w:val="22"/>
        </w:rPr>
        <w:tab/>
      </w:r>
      <w:r w:rsidRPr="00087E7A">
        <w:rPr>
          <w:rFonts w:cs="Calibri"/>
          <w:sz w:val="22"/>
          <w:szCs w:val="22"/>
        </w:rPr>
        <w:tab/>
        <w:t>opterećenje</w:t>
      </w:r>
      <w:r w:rsidRPr="00087E7A">
        <w:rPr>
          <w:rFonts w:cs="Calibri"/>
          <w:sz w:val="22"/>
          <w:szCs w:val="22"/>
        </w:rPr>
        <w:tab/>
        <w:t xml:space="preserve">     nastava</w:t>
      </w:r>
      <w:r w:rsidRPr="00087E7A">
        <w:rPr>
          <w:rFonts w:cs="Calibri"/>
          <w:sz w:val="22"/>
          <w:szCs w:val="22"/>
        </w:rPr>
        <w:tab/>
        <w:t xml:space="preserve">       god.</w:t>
      </w:r>
      <w:r w:rsidRPr="00087E7A">
        <w:rPr>
          <w:rFonts w:cs="Calibri"/>
          <w:sz w:val="22"/>
          <w:szCs w:val="22"/>
        </w:rPr>
        <w:tab/>
      </w:r>
      <w:r w:rsidRPr="00087E7A">
        <w:rPr>
          <w:rFonts w:cs="Calibri"/>
          <w:sz w:val="22"/>
          <w:szCs w:val="22"/>
        </w:rPr>
        <w:tab/>
        <w:t>praksa</w:t>
      </w:r>
    </w:p>
    <w:p w:rsidR="007C09E3" w:rsidRPr="00087E7A" w:rsidRDefault="007C09E3" w:rsidP="002B2060">
      <w:pPr>
        <w:pBdr>
          <w:bottom w:val="single" w:sz="6" w:space="1" w:color="auto"/>
        </w:pBdr>
        <w:spacing w:after="0" w:line="360" w:lineRule="auto"/>
        <w:jc w:val="both"/>
        <w:rPr>
          <w:rFonts w:cs="Calibri"/>
          <w:sz w:val="22"/>
          <w:szCs w:val="22"/>
        </w:rPr>
      </w:pPr>
      <w:r w:rsidRPr="00087E7A">
        <w:rPr>
          <w:rFonts w:cs="Calibri"/>
          <w:sz w:val="22"/>
          <w:szCs w:val="22"/>
        </w:rPr>
        <w:t>tjedan</w:t>
      </w:r>
      <w:r w:rsidRPr="00087E7A">
        <w:rPr>
          <w:rFonts w:cs="Calibri"/>
          <w:sz w:val="22"/>
          <w:szCs w:val="22"/>
        </w:rPr>
        <w:tab/>
      </w:r>
      <w:r w:rsidRPr="00087E7A">
        <w:rPr>
          <w:rFonts w:cs="Calibri"/>
          <w:sz w:val="22"/>
          <w:szCs w:val="22"/>
        </w:rPr>
        <w:tab/>
      </w:r>
      <w:r w:rsidRPr="00087E7A">
        <w:rPr>
          <w:rFonts w:cs="Calibri"/>
          <w:sz w:val="22"/>
          <w:szCs w:val="22"/>
        </w:rPr>
        <w:tab/>
        <w:t>sati</w:t>
      </w:r>
      <w:r w:rsidRPr="00087E7A">
        <w:rPr>
          <w:rFonts w:cs="Calibri"/>
          <w:sz w:val="22"/>
          <w:szCs w:val="22"/>
        </w:rPr>
        <w:tab/>
      </w:r>
      <w:r w:rsidRPr="00087E7A">
        <w:rPr>
          <w:rFonts w:cs="Calibri"/>
          <w:sz w:val="22"/>
          <w:szCs w:val="22"/>
        </w:rPr>
        <w:tab/>
        <w:t xml:space="preserve">     sati</w:t>
      </w:r>
      <w:r w:rsidRPr="00087E7A">
        <w:rPr>
          <w:rFonts w:cs="Calibri"/>
          <w:sz w:val="22"/>
          <w:szCs w:val="22"/>
        </w:rPr>
        <w:tab/>
        <w:t xml:space="preserve">                     sati</w:t>
      </w:r>
      <w:r w:rsidRPr="00087E7A">
        <w:rPr>
          <w:rFonts w:cs="Calibri"/>
          <w:sz w:val="22"/>
          <w:szCs w:val="22"/>
        </w:rPr>
        <w:tab/>
      </w:r>
      <w:r w:rsidRPr="00087E7A">
        <w:rPr>
          <w:rFonts w:cs="Calibri"/>
          <w:sz w:val="22"/>
          <w:szCs w:val="22"/>
        </w:rPr>
        <w:tab/>
        <w:t xml:space="preserve">  </w:t>
      </w:r>
      <w:r w:rsidR="00A40133">
        <w:rPr>
          <w:rFonts w:cs="Calibri"/>
          <w:sz w:val="22"/>
          <w:szCs w:val="22"/>
        </w:rPr>
        <w:t xml:space="preserve">            </w:t>
      </w:r>
      <w:r w:rsidRPr="00087E7A">
        <w:rPr>
          <w:rFonts w:cs="Calibri"/>
          <w:sz w:val="22"/>
          <w:szCs w:val="22"/>
        </w:rPr>
        <w:t>sati</w:t>
      </w:r>
      <w:r w:rsidR="009E3A84">
        <w:rPr>
          <w:rFonts w:cs="Calibri"/>
          <w:sz w:val="22"/>
          <w:szCs w:val="22"/>
        </w:rPr>
        <w:t xml:space="preserve"> </w:t>
      </w:r>
      <w:r w:rsidRPr="00087E7A">
        <w:rPr>
          <w:rFonts w:cs="Calibri"/>
          <w:sz w:val="22"/>
          <w:szCs w:val="22"/>
        </w:rPr>
        <w:t>/</w:t>
      </w:r>
      <w:r w:rsidR="009E3A84">
        <w:rPr>
          <w:rFonts w:cs="Calibri"/>
          <w:sz w:val="22"/>
          <w:szCs w:val="22"/>
        </w:rPr>
        <w:t xml:space="preserve"> </w:t>
      </w:r>
      <w:r w:rsidRPr="00087E7A">
        <w:rPr>
          <w:rFonts w:cs="Calibri"/>
          <w:sz w:val="22"/>
          <w:szCs w:val="22"/>
        </w:rPr>
        <w:t>god.</w:t>
      </w:r>
    </w:p>
    <w:p w:rsidR="007C09E3" w:rsidRPr="00087E7A" w:rsidRDefault="007C09E3" w:rsidP="002B2060">
      <w:pPr>
        <w:spacing w:after="0" w:line="360" w:lineRule="auto"/>
        <w:jc w:val="both"/>
        <w:rPr>
          <w:rFonts w:cs="Calibri"/>
          <w:sz w:val="24"/>
          <w:szCs w:val="24"/>
        </w:rPr>
      </w:pPr>
      <w:r w:rsidRPr="00087E7A">
        <w:rPr>
          <w:rFonts w:cs="Calibri"/>
          <w:sz w:val="24"/>
          <w:szCs w:val="24"/>
        </w:rPr>
        <w:t>1.</w:t>
      </w:r>
      <w:r w:rsidR="009E3A84">
        <w:rPr>
          <w:rFonts w:cs="Calibri"/>
          <w:sz w:val="24"/>
          <w:szCs w:val="24"/>
        </w:rPr>
        <w:t xml:space="preserve"> </w:t>
      </w:r>
      <w:r w:rsidRPr="00087E7A">
        <w:rPr>
          <w:rFonts w:cs="Calibri"/>
          <w:sz w:val="24"/>
          <w:szCs w:val="24"/>
        </w:rPr>
        <w:t>A</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0</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1120</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0</w:t>
      </w:r>
    </w:p>
    <w:p w:rsidR="007C09E3" w:rsidRPr="00087E7A" w:rsidRDefault="007C09E3" w:rsidP="002B2060">
      <w:pPr>
        <w:spacing w:after="0" w:line="360" w:lineRule="auto"/>
        <w:jc w:val="both"/>
        <w:rPr>
          <w:rFonts w:cs="Calibri"/>
          <w:b/>
          <w:sz w:val="24"/>
          <w:szCs w:val="24"/>
        </w:rPr>
      </w:pPr>
      <w:r w:rsidRPr="00087E7A">
        <w:rPr>
          <w:rFonts w:cs="Calibri"/>
          <w:sz w:val="24"/>
          <w:szCs w:val="24"/>
        </w:rPr>
        <w:t>2.</w:t>
      </w:r>
      <w:r w:rsidR="009E3A84">
        <w:rPr>
          <w:rFonts w:cs="Calibri"/>
          <w:sz w:val="24"/>
          <w:szCs w:val="24"/>
        </w:rPr>
        <w:t xml:space="preserve"> </w:t>
      </w:r>
      <w:r w:rsidRPr="00087E7A">
        <w:rPr>
          <w:rFonts w:cs="Calibri"/>
          <w:sz w:val="24"/>
          <w:szCs w:val="24"/>
        </w:rPr>
        <w:t>A</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0                      1120</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0</w:t>
      </w:r>
    </w:p>
    <w:p w:rsidR="007C09E3" w:rsidRPr="00087E7A" w:rsidRDefault="00A05A69" w:rsidP="002B2060">
      <w:pPr>
        <w:spacing w:after="0" w:line="360" w:lineRule="auto"/>
        <w:jc w:val="both"/>
        <w:rPr>
          <w:rFonts w:cs="Calibri"/>
          <w:sz w:val="24"/>
          <w:szCs w:val="24"/>
        </w:rPr>
      </w:pPr>
      <w:r w:rsidRPr="00087E7A">
        <w:rPr>
          <w:rFonts w:cs="Calibri"/>
          <w:sz w:val="24"/>
          <w:szCs w:val="24"/>
        </w:rPr>
        <w:t>3.</w:t>
      </w:r>
      <w:r w:rsidR="009E3A84">
        <w:rPr>
          <w:rFonts w:cs="Calibri"/>
          <w:sz w:val="24"/>
          <w:szCs w:val="24"/>
        </w:rPr>
        <w:t xml:space="preserve"> </w:t>
      </w:r>
      <w:r w:rsidRPr="00087E7A">
        <w:rPr>
          <w:rFonts w:cs="Calibri"/>
          <w:sz w:val="24"/>
          <w:szCs w:val="24"/>
        </w:rPr>
        <w:t xml:space="preserve">A                       </w:t>
      </w:r>
      <w:r w:rsidRPr="00087E7A">
        <w:rPr>
          <w:rFonts w:cs="Calibri"/>
          <w:sz w:val="24"/>
          <w:szCs w:val="24"/>
        </w:rPr>
        <w:tab/>
        <w:t>30</w:t>
      </w:r>
      <w:r w:rsidR="007C09E3" w:rsidRPr="00087E7A">
        <w:rPr>
          <w:rFonts w:cs="Calibri"/>
          <w:sz w:val="24"/>
          <w:szCs w:val="24"/>
        </w:rPr>
        <w:tab/>
      </w:r>
      <w:r w:rsidR="007C09E3" w:rsidRPr="00087E7A">
        <w:rPr>
          <w:rFonts w:cs="Calibri"/>
          <w:sz w:val="24"/>
          <w:szCs w:val="24"/>
        </w:rPr>
        <w:tab/>
      </w:r>
      <w:r w:rsidR="00F0285A">
        <w:rPr>
          <w:rFonts w:cs="Calibri"/>
          <w:sz w:val="24"/>
          <w:szCs w:val="24"/>
        </w:rPr>
        <w:t xml:space="preserve">        </w:t>
      </w:r>
      <w:r w:rsidRPr="00087E7A">
        <w:rPr>
          <w:rFonts w:cs="Calibri"/>
          <w:sz w:val="24"/>
          <w:szCs w:val="24"/>
        </w:rPr>
        <w:t xml:space="preserve">0     </w:t>
      </w:r>
      <w:r w:rsidR="007C09E3" w:rsidRPr="00087E7A">
        <w:rPr>
          <w:rFonts w:cs="Calibri"/>
          <w:sz w:val="24"/>
          <w:szCs w:val="24"/>
        </w:rPr>
        <w:t xml:space="preserve">   </w:t>
      </w:r>
      <w:r w:rsidRPr="00087E7A">
        <w:rPr>
          <w:rFonts w:cs="Calibri"/>
          <w:sz w:val="24"/>
          <w:szCs w:val="24"/>
        </w:rPr>
        <w:t xml:space="preserve">              1050</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0</w:t>
      </w:r>
    </w:p>
    <w:p w:rsidR="007C09E3" w:rsidRPr="00087E7A" w:rsidRDefault="00A05A69" w:rsidP="002B2060">
      <w:pPr>
        <w:pBdr>
          <w:bottom w:val="single" w:sz="12" w:space="1" w:color="auto"/>
        </w:pBdr>
        <w:spacing w:after="0" w:line="360" w:lineRule="auto"/>
        <w:jc w:val="both"/>
        <w:rPr>
          <w:rFonts w:cs="Calibri"/>
          <w:sz w:val="24"/>
          <w:szCs w:val="24"/>
        </w:rPr>
      </w:pPr>
      <w:r w:rsidRPr="00087E7A">
        <w:rPr>
          <w:rFonts w:cs="Calibri"/>
          <w:sz w:val="24"/>
          <w:szCs w:val="24"/>
        </w:rPr>
        <w:t>4.</w:t>
      </w:r>
      <w:r w:rsidR="009E3A84">
        <w:rPr>
          <w:rFonts w:cs="Calibri"/>
          <w:sz w:val="24"/>
          <w:szCs w:val="24"/>
        </w:rPr>
        <w:t xml:space="preserve"> </w:t>
      </w:r>
      <w:r w:rsidRPr="00087E7A">
        <w:rPr>
          <w:rFonts w:cs="Calibri"/>
          <w:sz w:val="24"/>
          <w:szCs w:val="24"/>
        </w:rPr>
        <w:t>A</w:t>
      </w:r>
      <w:r w:rsidRPr="00087E7A">
        <w:rPr>
          <w:rFonts w:cs="Calibri"/>
          <w:sz w:val="24"/>
          <w:szCs w:val="24"/>
        </w:rPr>
        <w:tab/>
      </w:r>
      <w:r w:rsidRPr="00087E7A">
        <w:rPr>
          <w:rFonts w:cs="Calibri"/>
          <w:sz w:val="24"/>
          <w:szCs w:val="24"/>
        </w:rPr>
        <w:tab/>
      </w:r>
      <w:r w:rsidRPr="00087E7A">
        <w:rPr>
          <w:rFonts w:cs="Calibri"/>
          <w:sz w:val="24"/>
          <w:szCs w:val="24"/>
        </w:rPr>
        <w:tab/>
        <w:t>32</w:t>
      </w:r>
      <w:r w:rsidRPr="00087E7A">
        <w:rPr>
          <w:rFonts w:cs="Calibri"/>
          <w:sz w:val="24"/>
          <w:szCs w:val="24"/>
        </w:rPr>
        <w:tab/>
      </w:r>
      <w:r w:rsidRPr="00087E7A">
        <w:rPr>
          <w:rFonts w:cs="Calibri"/>
          <w:sz w:val="24"/>
          <w:szCs w:val="24"/>
        </w:rPr>
        <w:tab/>
        <w:t xml:space="preserve">      128</w:t>
      </w:r>
      <w:r w:rsidR="007C09E3" w:rsidRPr="00087E7A">
        <w:rPr>
          <w:rFonts w:cs="Calibri"/>
          <w:sz w:val="24"/>
          <w:szCs w:val="24"/>
        </w:rPr>
        <w:tab/>
      </w:r>
      <w:r w:rsidR="007C09E3" w:rsidRPr="00087E7A">
        <w:rPr>
          <w:rFonts w:cs="Calibri"/>
          <w:sz w:val="24"/>
          <w:szCs w:val="24"/>
        </w:rPr>
        <w:tab/>
      </w:r>
      <w:r w:rsidR="00F0285A">
        <w:rPr>
          <w:rFonts w:cs="Calibri"/>
          <w:sz w:val="24"/>
          <w:szCs w:val="24"/>
        </w:rPr>
        <w:t xml:space="preserve">       </w:t>
      </w:r>
      <w:r w:rsidR="007C09E3" w:rsidRPr="00087E7A">
        <w:rPr>
          <w:rFonts w:cs="Calibri"/>
          <w:sz w:val="24"/>
          <w:szCs w:val="24"/>
        </w:rPr>
        <w:t>1</w:t>
      </w:r>
      <w:r w:rsidRPr="00087E7A">
        <w:rPr>
          <w:rFonts w:cs="Calibri"/>
          <w:sz w:val="24"/>
          <w:szCs w:val="24"/>
        </w:rPr>
        <w:t>024</w:t>
      </w:r>
      <w:r w:rsidR="007C09E3" w:rsidRPr="00087E7A">
        <w:rPr>
          <w:rFonts w:cs="Calibri"/>
          <w:sz w:val="24"/>
          <w:szCs w:val="24"/>
        </w:rPr>
        <w:tab/>
      </w:r>
      <w:r w:rsidR="007C09E3" w:rsidRPr="00087E7A">
        <w:rPr>
          <w:rFonts w:cs="Calibri"/>
          <w:sz w:val="24"/>
          <w:szCs w:val="24"/>
        </w:rPr>
        <w:tab/>
        <w:t>40</w:t>
      </w:r>
    </w:p>
    <w:p w:rsidR="007C09E3" w:rsidRPr="00087E7A" w:rsidRDefault="007C09E3" w:rsidP="002B2060">
      <w:pPr>
        <w:spacing w:after="0" w:line="360" w:lineRule="auto"/>
        <w:jc w:val="both"/>
        <w:rPr>
          <w:rFonts w:cs="Calibri"/>
          <w:sz w:val="24"/>
          <w:szCs w:val="24"/>
        </w:rPr>
      </w:pPr>
      <w:r w:rsidRPr="00087E7A">
        <w:rPr>
          <w:rFonts w:cs="Calibri"/>
          <w:sz w:val="24"/>
          <w:szCs w:val="24"/>
        </w:rPr>
        <w:t>1.</w:t>
      </w:r>
      <w:r w:rsidR="00F0285A">
        <w:rPr>
          <w:rFonts w:cs="Calibri"/>
          <w:sz w:val="24"/>
          <w:szCs w:val="24"/>
        </w:rPr>
        <w:t xml:space="preserve"> </w:t>
      </w:r>
      <w:r w:rsidRPr="00087E7A">
        <w:rPr>
          <w:rFonts w:cs="Calibri"/>
          <w:sz w:val="24"/>
          <w:szCs w:val="24"/>
        </w:rPr>
        <w:t xml:space="preserve">C                             </w:t>
      </w:r>
      <w:r w:rsidR="00F0285A">
        <w:rPr>
          <w:rFonts w:cs="Calibri"/>
          <w:sz w:val="24"/>
          <w:szCs w:val="24"/>
        </w:rPr>
        <w:t xml:space="preserve">  </w:t>
      </w:r>
      <w:r w:rsidRPr="00087E7A">
        <w:rPr>
          <w:rFonts w:cs="Calibri"/>
          <w:sz w:val="24"/>
          <w:szCs w:val="24"/>
        </w:rPr>
        <w:t xml:space="preserve"> 30                      </w:t>
      </w:r>
      <w:r w:rsidRPr="00087E7A">
        <w:rPr>
          <w:rFonts w:cs="Calibri"/>
          <w:sz w:val="24"/>
          <w:szCs w:val="24"/>
        </w:rPr>
        <w:tab/>
      </w:r>
      <w:r w:rsidR="00F0285A">
        <w:rPr>
          <w:rFonts w:cs="Calibri"/>
          <w:sz w:val="24"/>
          <w:szCs w:val="24"/>
        </w:rPr>
        <w:t xml:space="preserve">     </w:t>
      </w:r>
      <w:r w:rsidRPr="00087E7A">
        <w:rPr>
          <w:rFonts w:cs="Calibri"/>
          <w:sz w:val="24"/>
          <w:szCs w:val="24"/>
        </w:rPr>
        <w:t xml:space="preserve">4/140   </w:t>
      </w:r>
      <w:r w:rsidR="00F0285A">
        <w:rPr>
          <w:rFonts w:cs="Calibri"/>
          <w:sz w:val="24"/>
          <w:szCs w:val="24"/>
        </w:rPr>
        <w:t xml:space="preserve">  </w:t>
      </w:r>
      <w:r w:rsidRPr="00087E7A">
        <w:rPr>
          <w:rFonts w:cs="Calibri"/>
          <w:sz w:val="24"/>
          <w:szCs w:val="24"/>
        </w:rPr>
        <w:t xml:space="preserve">            1050             </w:t>
      </w:r>
      <w:r w:rsidR="00F0285A">
        <w:rPr>
          <w:rFonts w:cs="Calibri"/>
          <w:sz w:val="24"/>
          <w:szCs w:val="24"/>
        </w:rPr>
        <w:t xml:space="preserve">           </w:t>
      </w:r>
      <w:r w:rsidRPr="00087E7A">
        <w:rPr>
          <w:rFonts w:cs="Calibri"/>
          <w:sz w:val="24"/>
          <w:szCs w:val="24"/>
        </w:rPr>
        <w:t>80</w:t>
      </w:r>
    </w:p>
    <w:p w:rsidR="007C09E3" w:rsidRPr="00087E7A" w:rsidRDefault="007C09E3" w:rsidP="002B2060">
      <w:pPr>
        <w:spacing w:after="0" w:line="360" w:lineRule="auto"/>
        <w:jc w:val="both"/>
        <w:rPr>
          <w:rFonts w:cs="Calibri"/>
          <w:sz w:val="24"/>
          <w:szCs w:val="24"/>
        </w:rPr>
      </w:pPr>
      <w:r w:rsidRPr="00087E7A">
        <w:rPr>
          <w:rFonts w:cs="Calibri"/>
          <w:sz w:val="24"/>
          <w:szCs w:val="24"/>
        </w:rPr>
        <w:t>2.</w:t>
      </w:r>
      <w:r w:rsidR="00F0285A">
        <w:rPr>
          <w:rFonts w:cs="Calibri"/>
          <w:sz w:val="24"/>
          <w:szCs w:val="24"/>
        </w:rPr>
        <w:t xml:space="preserve"> </w:t>
      </w:r>
      <w:r w:rsidRPr="00087E7A">
        <w:rPr>
          <w:rFonts w:cs="Calibri"/>
          <w:sz w:val="24"/>
          <w:szCs w:val="24"/>
        </w:rPr>
        <w:t xml:space="preserve">C                              </w:t>
      </w:r>
      <w:r w:rsidR="00F0285A">
        <w:rPr>
          <w:rFonts w:cs="Calibri"/>
          <w:sz w:val="24"/>
          <w:szCs w:val="24"/>
        </w:rPr>
        <w:t xml:space="preserve">  </w:t>
      </w:r>
      <w:r w:rsidRPr="00087E7A">
        <w:rPr>
          <w:rFonts w:cs="Calibri"/>
          <w:sz w:val="24"/>
          <w:szCs w:val="24"/>
        </w:rPr>
        <w:t xml:space="preserve">31                       </w:t>
      </w:r>
      <w:r w:rsidR="00F0285A">
        <w:rPr>
          <w:rFonts w:cs="Calibri"/>
          <w:sz w:val="24"/>
          <w:szCs w:val="24"/>
        </w:rPr>
        <w:t xml:space="preserve">    </w:t>
      </w:r>
      <w:r w:rsidRPr="00087E7A">
        <w:rPr>
          <w:rFonts w:cs="Calibri"/>
          <w:sz w:val="24"/>
          <w:szCs w:val="24"/>
        </w:rPr>
        <w:t xml:space="preserve">4/140    </w:t>
      </w:r>
      <w:r w:rsidR="00F0285A">
        <w:rPr>
          <w:rFonts w:cs="Calibri"/>
          <w:sz w:val="24"/>
          <w:szCs w:val="24"/>
        </w:rPr>
        <w:t xml:space="preserve">  </w:t>
      </w:r>
      <w:r w:rsidRPr="00087E7A">
        <w:rPr>
          <w:rFonts w:cs="Calibri"/>
          <w:sz w:val="24"/>
          <w:szCs w:val="24"/>
        </w:rPr>
        <w:t xml:space="preserve">           1085               </w:t>
      </w:r>
      <w:r w:rsidR="00A40133">
        <w:rPr>
          <w:rFonts w:cs="Calibri"/>
          <w:sz w:val="24"/>
          <w:szCs w:val="24"/>
        </w:rPr>
        <w:tab/>
      </w:r>
      <w:r w:rsidRPr="00087E7A">
        <w:rPr>
          <w:rFonts w:cs="Calibri"/>
          <w:sz w:val="24"/>
          <w:szCs w:val="24"/>
        </w:rPr>
        <w:t>80</w:t>
      </w:r>
    </w:p>
    <w:p w:rsidR="007C09E3" w:rsidRPr="00087E7A" w:rsidRDefault="007C09E3" w:rsidP="002B2060">
      <w:pPr>
        <w:spacing w:after="0" w:line="360" w:lineRule="auto"/>
        <w:jc w:val="both"/>
        <w:rPr>
          <w:rFonts w:cs="Calibri"/>
          <w:sz w:val="24"/>
          <w:szCs w:val="24"/>
        </w:rPr>
      </w:pPr>
      <w:r w:rsidRPr="00087E7A">
        <w:rPr>
          <w:rFonts w:cs="Calibri"/>
          <w:sz w:val="24"/>
          <w:szCs w:val="24"/>
        </w:rPr>
        <w:t>3.</w:t>
      </w:r>
      <w:r w:rsidR="00F0285A">
        <w:rPr>
          <w:rFonts w:cs="Calibri"/>
          <w:sz w:val="24"/>
          <w:szCs w:val="24"/>
        </w:rPr>
        <w:t xml:space="preserve"> </w:t>
      </w:r>
      <w:r w:rsidRPr="00087E7A">
        <w:rPr>
          <w:rFonts w:cs="Calibri"/>
          <w:sz w:val="24"/>
          <w:szCs w:val="24"/>
        </w:rPr>
        <w:t xml:space="preserve">C                              </w:t>
      </w:r>
      <w:r w:rsidR="00F0285A">
        <w:rPr>
          <w:rFonts w:cs="Calibri"/>
          <w:sz w:val="24"/>
          <w:szCs w:val="24"/>
        </w:rPr>
        <w:t xml:space="preserve">  </w:t>
      </w:r>
      <w:r w:rsidRPr="00087E7A">
        <w:rPr>
          <w:rFonts w:cs="Calibri"/>
          <w:sz w:val="24"/>
          <w:szCs w:val="24"/>
        </w:rPr>
        <w:t xml:space="preserve">31                   </w:t>
      </w:r>
      <w:r w:rsidR="00F0285A">
        <w:rPr>
          <w:rFonts w:cs="Calibri"/>
          <w:sz w:val="24"/>
          <w:szCs w:val="24"/>
        </w:rPr>
        <w:t xml:space="preserve">  </w:t>
      </w:r>
      <w:r w:rsidRPr="00087E7A">
        <w:rPr>
          <w:rFonts w:cs="Calibri"/>
          <w:sz w:val="24"/>
          <w:szCs w:val="24"/>
        </w:rPr>
        <w:t xml:space="preserve"> </w:t>
      </w:r>
      <w:r w:rsidRPr="00087E7A">
        <w:rPr>
          <w:rFonts w:cs="Calibri"/>
          <w:sz w:val="24"/>
          <w:szCs w:val="24"/>
        </w:rPr>
        <w:tab/>
      </w:r>
      <w:r w:rsidR="00F0285A">
        <w:rPr>
          <w:rFonts w:cs="Calibri"/>
          <w:sz w:val="24"/>
          <w:szCs w:val="24"/>
        </w:rPr>
        <w:t xml:space="preserve">   </w:t>
      </w:r>
      <w:r w:rsidRPr="00087E7A">
        <w:rPr>
          <w:rFonts w:cs="Calibri"/>
          <w:sz w:val="24"/>
          <w:szCs w:val="24"/>
        </w:rPr>
        <w:t xml:space="preserve">10/350    </w:t>
      </w:r>
      <w:r w:rsidR="00F0285A">
        <w:rPr>
          <w:rFonts w:cs="Calibri"/>
          <w:sz w:val="24"/>
          <w:szCs w:val="24"/>
        </w:rPr>
        <w:t xml:space="preserve">    </w:t>
      </w:r>
      <w:r w:rsidRPr="00087E7A">
        <w:rPr>
          <w:rFonts w:cs="Calibri"/>
          <w:sz w:val="24"/>
          <w:szCs w:val="24"/>
        </w:rPr>
        <w:t xml:space="preserve">         1085               </w:t>
      </w:r>
      <w:r w:rsidR="00A40133">
        <w:rPr>
          <w:rFonts w:cs="Calibri"/>
          <w:sz w:val="24"/>
          <w:szCs w:val="24"/>
        </w:rPr>
        <w:tab/>
      </w:r>
      <w:r w:rsidRPr="00087E7A">
        <w:rPr>
          <w:rFonts w:cs="Calibri"/>
          <w:sz w:val="24"/>
          <w:szCs w:val="24"/>
        </w:rPr>
        <w:t>80</w:t>
      </w:r>
    </w:p>
    <w:p w:rsidR="007C09E3" w:rsidRPr="00087E7A" w:rsidRDefault="007C09E3" w:rsidP="002B2060">
      <w:pPr>
        <w:pBdr>
          <w:bottom w:val="single" w:sz="12" w:space="1" w:color="auto"/>
        </w:pBdr>
        <w:spacing w:after="0" w:line="360" w:lineRule="auto"/>
        <w:jc w:val="both"/>
        <w:rPr>
          <w:rFonts w:cs="Calibri"/>
          <w:sz w:val="24"/>
          <w:szCs w:val="24"/>
        </w:rPr>
      </w:pPr>
      <w:r w:rsidRPr="00087E7A">
        <w:rPr>
          <w:rFonts w:cs="Calibri"/>
          <w:sz w:val="24"/>
          <w:szCs w:val="24"/>
        </w:rPr>
        <w:t>4.</w:t>
      </w:r>
      <w:r w:rsidR="00F0285A">
        <w:rPr>
          <w:rFonts w:cs="Calibri"/>
          <w:sz w:val="24"/>
          <w:szCs w:val="24"/>
        </w:rPr>
        <w:t xml:space="preserve"> </w:t>
      </w:r>
      <w:r w:rsidRPr="00087E7A">
        <w:rPr>
          <w:rFonts w:cs="Calibri"/>
          <w:sz w:val="24"/>
          <w:szCs w:val="24"/>
        </w:rPr>
        <w:t>C</w:t>
      </w:r>
      <w:r w:rsidRPr="00087E7A">
        <w:rPr>
          <w:rFonts w:cs="Calibri"/>
          <w:sz w:val="24"/>
          <w:szCs w:val="24"/>
        </w:rPr>
        <w:tab/>
      </w:r>
      <w:r w:rsidRPr="00087E7A">
        <w:rPr>
          <w:rFonts w:cs="Calibri"/>
          <w:sz w:val="24"/>
          <w:szCs w:val="24"/>
        </w:rPr>
        <w:tab/>
      </w:r>
      <w:r w:rsidRPr="00087E7A">
        <w:rPr>
          <w:rFonts w:cs="Calibri"/>
          <w:sz w:val="24"/>
          <w:szCs w:val="24"/>
        </w:rPr>
        <w:tab/>
        <w:t>33</w:t>
      </w:r>
      <w:r w:rsidRPr="00087E7A">
        <w:rPr>
          <w:rFonts w:cs="Calibri"/>
          <w:sz w:val="24"/>
          <w:szCs w:val="24"/>
        </w:rPr>
        <w:tab/>
      </w:r>
      <w:r w:rsidRPr="00087E7A">
        <w:rPr>
          <w:rFonts w:cs="Calibri"/>
          <w:sz w:val="24"/>
          <w:szCs w:val="24"/>
        </w:rPr>
        <w:tab/>
      </w:r>
      <w:r w:rsidR="00F0285A">
        <w:rPr>
          <w:rFonts w:cs="Calibri"/>
          <w:sz w:val="24"/>
          <w:szCs w:val="24"/>
        </w:rPr>
        <w:t xml:space="preserve">   </w:t>
      </w:r>
      <w:r w:rsidRPr="00087E7A">
        <w:rPr>
          <w:rFonts w:cs="Calibri"/>
          <w:sz w:val="24"/>
          <w:szCs w:val="24"/>
        </w:rPr>
        <w:t xml:space="preserve">12/384  </w:t>
      </w:r>
      <w:r w:rsidRPr="00087E7A">
        <w:rPr>
          <w:rFonts w:cs="Calibri"/>
          <w:sz w:val="24"/>
          <w:szCs w:val="24"/>
        </w:rPr>
        <w:tab/>
      </w:r>
      <w:r w:rsidR="00F0285A">
        <w:rPr>
          <w:rFonts w:cs="Calibri"/>
          <w:sz w:val="24"/>
          <w:szCs w:val="24"/>
        </w:rPr>
        <w:t xml:space="preserve">       </w:t>
      </w:r>
      <w:r w:rsidRPr="00087E7A">
        <w:rPr>
          <w:rFonts w:cs="Calibri"/>
          <w:sz w:val="24"/>
          <w:szCs w:val="24"/>
        </w:rPr>
        <w:t>1056</w:t>
      </w:r>
      <w:r w:rsidRPr="00087E7A">
        <w:rPr>
          <w:rFonts w:cs="Calibri"/>
          <w:sz w:val="24"/>
          <w:szCs w:val="24"/>
        </w:rPr>
        <w:tab/>
      </w:r>
      <w:r w:rsidRPr="00087E7A">
        <w:rPr>
          <w:rFonts w:cs="Calibri"/>
          <w:sz w:val="24"/>
          <w:szCs w:val="24"/>
        </w:rPr>
        <w:tab/>
        <w:t>40</w:t>
      </w:r>
    </w:p>
    <w:p w:rsidR="007C09E3" w:rsidRPr="00087E7A" w:rsidRDefault="00F0285A" w:rsidP="00F0285A">
      <w:pPr>
        <w:spacing w:after="0" w:line="360" w:lineRule="auto"/>
        <w:rPr>
          <w:rFonts w:cs="Calibri"/>
          <w:sz w:val="24"/>
          <w:szCs w:val="24"/>
        </w:rPr>
      </w:pPr>
      <w:r w:rsidRPr="00087E7A">
        <w:rPr>
          <w:rFonts w:cs="Calibri"/>
          <w:sz w:val="24"/>
          <w:szCs w:val="24"/>
        </w:rPr>
        <w:t>1.</w:t>
      </w:r>
      <w:r w:rsidR="0068699B">
        <w:rPr>
          <w:rFonts w:cs="Calibri"/>
          <w:sz w:val="24"/>
          <w:szCs w:val="24"/>
        </w:rPr>
        <w:t xml:space="preserve"> </w:t>
      </w:r>
      <w:r w:rsidRPr="00087E7A">
        <w:rPr>
          <w:rFonts w:cs="Calibri"/>
          <w:sz w:val="24"/>
          <w:szCs w:val="24"/>
        </w:rPr>
        <w:t>B</w:t>
      </w:r>
      <w:r w:rsidRPr="00087E7A">
        <w:rPr>
          <w:rFonts w:cs="Calibri"/>
          <w:sz w:val="24"/>
          <w:szCs w:val="24"/>
        </w:rPr>
        <w:tab/>
      </w:r>
      <w:r w:rsidRPr="00087E7A">
        <w:rPr>
          <w:rFonts w:cs="Calibri"/>
          <w:sz w:val="24"/>
          <w:szCs w:val="24"/>
        </w:rPr>
        <w:tab/>
      </w:r>
      <w:r w:rsidRPr="00087E7A">
        <w:rPr>
          <w:rFonts w:cs="Calibri"/>
          <w:sz w:val="24"/>
          <w:szCs w:val="24"/>
        </w:rPr>
        <w:tab/>
        <w:t>34</w:t>
      </w:r>
      <w:r w:rsidRPr="00087E7A">
        <w:rPr>
          <w:rFonts w:cs="Calibri"/>
          <w:sz w:val="24"/>
          <w:szCs w:val="24"/>
        </w:rPr>
        <w:tab/>
      </w:r>
      <w:r w:rsidRPr="00087E7A">
        <w:rPr>
          <w:rFonts w:cs="Calibri"/>
          <w:sz w:val="24"/>
          <w:szCs w:val="24"/>
        </w:rPr>
        <w:tab/>
      </w:r>
      <w:r>
        <w:rPr>
          <w:rFonts w:cs="Calibri"/>
          <w:sz w:val="24"/>
          <w:szCs w:val="24"/>
        </w:rPr>
        <w:t xml:space="preserve">     </w:t>
      </w:r>
      <w:r w:rsidRPr="00087E7A">
        <w:rPr>
          <w:rFonts w:cs="Calibri"/>
          <w:sz w:val="24"/>
          <w:szCs w:val="24"/>
        </w:rPr>
        <w:t xml:space="preserve">7/245    </w:t>
      </w:r>
      <w:r>
        <w:rPr>
          <w:rFonts w:cs="Calibri"/>
          <w:sz w:val="24"/>
          <w:szCs w:val="24"/>
        </w:rPr>
        <w:t xml:space="preserve">              </w:t>
      </w:r>
      <w:r w:rsidRPr="00087E7A">
        <w:rPr>
          <w:rFonts w:cs="Calibri"/>
          <w:sz w:val="24"/>
          <w:szCs w:val="24"/>
        </w:rPr>
        <w:t>1190</w:t>
      </w:r>
      <w:r>
        <w:rPr>
          <w:rFonts w:cs="Calibri"/>
          <w:sz w:val="24"/>
          <w:szCs w:val="24"/>
        </w:rPr>
        <w:t xml:space="preserve">                     </w:t>
      </w:r>
      <w:r w:rsidRPr="00087E7A">
        <w:rPr>
          <w:rFonts w:cs="Calibri"/>
          <w:sz w:val="24"/>
          <w:szCs w:val="24"/>
        </w:rPr>
        <w:t>105</w:t>
      </w:r>
      <w:r>
        <w:rPr>
          <w:rFonts w:cs="Calibri"/>
          <w:sz w:val="24"/>
          <w:szCs w:val="24"/>
        </w:rPr>
        <w:br/>
      </w:r>
      <w:r w:rsidR="007C09E3" w:rsidRPr="00087E7A">
        <w:rPr>
          <w:rFonts w:cs="Calibri"/>
          <w:sz w:val="24"/>
          <w:szCs w:val="24"/>
        </w:rPr>
        <w:t>2.</w:t>
      </w:r>
      <w:r w:rsidR="0068699B">
        <w:rPr>
          <w:rFonts w:cs="Calibri"/>
          <w:sz w:val="24"/>
          <w:szCs w:val="24"/>
        </w:rPr>
        <w:t xml:space="preserve"> </w:t>
      </w:r>
      <w:r w:rsidR="007C09E3" w:rsidRPr="00087E7A">
        <w:rPr>
          <w:rFonts w:cs="Calibri"/>
          <w:sz w:val="24"/>
          <w:szCs w:val="24"/>
        </w:rPr>
        <w:t>B</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t>32</w:t>
      </w:r>
      <w:r w:rsidR="007C09E3" w:rsidRPr="00087E7A">
        <w:rPr>
          <w:rFonts w:cs="Calibri"/>
          <w:sz w:val="24"/>
          <w:szCs w:val="24"/>
        </w:rPr>
        <w:tab/>
      </w:r>
      <w:r w:rsidR="007C09E3" w:rsidRPr="00087E7A">
        <w:rPr>
          <w:rFonts w:cs="Calibri"/>
          <w:sz w:val="24"/>
          <w:szCs w:val="24"/>
        </w:rPr>
        <w:tab/>
      </w:r>
      <w:r>
        <w:rPr>
          <w:rFonts w:cs="Calibri"/>
          <w:sz w:val="24"/>
          <w:szCs w:val="24"/>
        </w:rPr>
        <w:t xml:space="preserve">     </w:t>
      </w:r>
      <w:r w:rsidR="007C09E3" w:rsidRPr="00087E7A">
        <w:rPr>
          <w:rFonts w:cs="Calibri"/>
          <w:sz w:val="24"/>
          <w:szCs w:val="24"/>
        </w:rPr>
        <w:t>7/245</w:t>
      </w:r>
      <w:r w:rsidR="007C09E3" w:rsidRPr="00087E7A">
        <w:rPr>
          <w:rFonts w:cs="Calibri"/>
          <w:sz w:val="24"/>
          <w:szCs w:val="24"/>
        </w:rPr>
        <w:tab/>
      </w:r>
      <w:r>
        <w:rPr>
          <w:rFonts w:cs="Calibri"/>
          <w:sz w:val="24"/>
          <w:szCs w:val="24"/>
        </w:rPr>
        <w:t xml:space="preserve">       </w:t>
      </w:r>
      <w:r w:rsidR="007C09E3" w:rsidRPr="00087E7A">
        <w:rPr>
          <w:rFonts w:cs="Calibri"/>
          <w:sz w:val="24"/>
          <w:szCs w:val="24"/>
        </w:rPr>
        <w:t>1120</w:t>
      </w:r>
      <w:r w:rsidR="007C09E3" w:rsidRPr="00087E7A">
        <w:rPr>
          <w:rFonts w:cs="Calibri"/>
          <w:sz w:val="24"/>
          <w:szCs w:val="24"/>
        </w:rPr>
        <w:tab/>
        <w:t xml:space="preserve">  </w:t>
      </w:r>
      <w:r>
        <w:rPr>
          <w:rFonts w:cs="Calibri"/>
          <w:sz w:val="24"/>
          <w:szCs w:val="24"/>
        </w:rPr>
        <w:t xml:space="preserve"> </w:t>
      </w:r>
      <w:r w:rsidR="007C09E3" w:rsidRPr="00087E7A">
        <w:rPr>
          <w:rFonts w:cs="Calibri"/>
          <w:sz w:val="24"/>
          <w:szCs w:val="24"/>
        </w:rPr>
        <w:t xml:space="preserve">        105</w:t>
      </w:r>
    </w:p>
    <w:p w:rsidR="007C09E3" w:rsidRPr="00087E7A" w:rsidRDefault="007C09E3" w:rsidP="00F0285A">
      <w:pPr>
        <w:spacing w:after="0" w:line="360" w:lineRule="auto"/>
        <w:jc w:val="both"/>
        <w:rPr>
          <w:rFonts w:cs="Calibri"/>
          <w:sz w:val="24"/>
          <w:szCs w:val="24"/>
        </w:rPr>
      </w:pPr>
      <w:r w:rsidRPr="00087E7A">
        <w:rPr>
          <w:rFonts w:cs="Calibri"/>
          <w:sz w:val="24"/>
          <w:szCs w:val="24"/>
        </w:rPr>
        <w:t>3.</w:t>
      </w:r>
      <w:r w:rsidR="0068699B">
        <w:rPr>
          <w:rFonts w:cs="Calibri"/>
          <w:sz w:val="24"/>
          <w:szCs w:val="24"/>
        </w:rPr>
        <w:t xml:space="preserve"> </w:t>
      </w:r>
      <w:r w:rsidRPr="00087E7A">
        <w:rPr>
          <w:rFonts w:cs="Calibri"/>
          <w:sz w:val="24"/>
          <w:szCs w:val="24"/>
        </w:rPr>
        <w:t>B</w:t>
      </w:r>
      <w:r w:rsidRPr="00087E7A">
        <w:rPr>
          <w:rFonts w:cs="Calibri"/>
          <w:sz w:val="24"/>
          <w:szCs w:val="24"/>
        </w:rPr>
        <w:tab/>
      </w:r>
      <w:r w:rsidRPr="00087E7A">
        <w:rPr>
          <w:rFonts w:cs="Calibri"/>
          <w:sz w:val="24"/>
          <w:szCs w:val="24"/>
        </w:rPr>
        <w:tab/>
      </w:r>
      <w:r w:rsidRPr="00087E7A">
        <w:rPr>
          <w:rFonts w:cs="Calibri"/>
          <w:sz w:val="24"/>
          <w:szCs w:val="24"/>
        </w:rPr>
        <w:tab/>
        <w:t xml:space="preserve">31                      </w:t>
      </w:r>
      <w:r w:rsidR="00F0285A">
        <w:rPr>
          <w:rFonts w:cs="Calibri"/>
          <w:sz w:val="24"/>
          <w:szCs w:val="24"/>
        </w:rPr>
        <w:t xml:space="preserve">    </w:t>
      </w:r>
      <w:r w:rsidRPr="00087E7A">
        <w:rPr>
          <w:rFonts w:cs="Calibri"/>
          <w:sz w:val="24"/>
          <w:szCs w:val="24"/>
        </w:rPr>
        <w:t xml:space="preserve">8/280 </w:t>
      </w:r>
      <w:r w:rsidRPr="00087E7A">
        <w:rPr>
          <w:rFonts w:cs="Calibri"/>
          <w:sz w:val="24"/>
          <w:szCs w:val="24"/>
        </w:rPr>
        <w:tab/>
        <w:t xml:space="preserve">       1085     </w:t>
      </w:r>
      <w:r w:rsidR="00F0285A">
        <w:rPr>
          <w:rFonts w:cs="Calibri"/>
          <w:sz w:val="24"/>
          <w:szCs w:val="24"/>
        </w:rPr>
        <w:t xml:space="preserve">       </w:t>
      </w:r>
      <w:r w:rsidRPr="00087E7A">
        <w:rPr>
          <w:rFonts w:cs="Calibri"/>
          <w:sz w:val="24"/>
          <w:szCs w:val="24"/>
        </w:rPr>
        <w:t xml:space="preserve">         105</w:t>
      </w:r>
    </w:p>
    <w:p w:rsidR="007C09E3" w:rsidRPr="00087E7A" w:rsidRDefault="007C09E3" w:rsidP="002B2060">
      <w:pPr>
        <w:pBdr>
          <w:bottom w:val="single" w:sz="6" w:space="1" w:color="auto"/>
        </w:pBdr>
        <w:spacing w:after="0" w:line="360" w:lineRule="auto"/>
        <w:jc w:val="both"/>
        <w:rPr>
          <w:rFonts w:cs="Calibri"/>
          <w:sz w:val="24"/>
          <w:szCs w:val="24"/>
          <w:u w:val="single"/>
        </w:rPr>
      </w:pPr>
      <w:r w:rsidRPr="00087E7A">
        <w:rPr>
          <w:rFonts w:cs="Calibri"/>
          <w:sz w:val="24"/>
          <w:szCs w:val="24"/>
          <w:u w:val="single"/>
        </w:rPr>
        <w:t>4.</w:t>
      </w:r>
      <w:r w:rsidR="0068699B">
        <w:rPr>
          <w:rFonts w:cs="Calibri"/>
          <w:sz w:val="24"/>
          <w:szCs w:val="24"/>
          <w:u w:val="single"/>
        </w:rPr>
        <w:t xml:space="preserve"> </w:t>
      </w:r>
      <w:r w:rsidRPr="00087E7A">
        <w:rPr>
          <w:rFonts w:cs="Calibri"/>
          <w:sz w:val="24"/>
          <w:szCs w:val="24"/>
          <w:u w:val="single"/>
        </w:rPr>
        <w:t>B</w:t>
      </w:r>
      <w:r w:rsidRPr="00087E7A">
        <w:rPr>
          <w:rFonts w:cs="Calibri"/>
          <w:sz w:val="24"/>
          <w:szCs w:val="24"/>
          <w:u w:val="single"/>
        </w:rPr>
        <w:tab/>
        <w:t xml:space="preserve">                        </w:t>
      </w:r>
      <w:r w:rsidR="0068699B">
        <w:rPr>
          <w:rFonts w:cs="Calibri"/>
          <w:sz w:val="24"/>
          <w:szCs w:val="24"/>
          <w:u w:val="single"/>
        </w:rPr>
        <w:t xml:space="preserve"> </w:t>
      </w:r>
      <w:r w:rsidR="00A40133">
        <w:rPr>
          <w:rFonts w:cs="Calibri"/>
          <w:sz w:val="24"/>
          <w:szCs w:val="24"/>
          <w:u w:val="single"/>
        </w:rPr>
        <w:t xml:space="preserve"> </w:t>
      </w:r>
      <w:r w:rsidRPr="00087E7A">
        <w:rPr>
          <w:rFonts w:cs="Calibri"/>
          <w:sz w:val="24"/>
          <w:szCs w:val="24"/>
          <w:u w:val="single"/>
        </w:rPr>
        <w:t xml:space="preserve">30                      </w:t>
      </w:r>
      <w:r w:rsidR="00F0285A">
        <w:rPr>
          <w:rFonts w:cs="Calibri"/>
          <w:sz w:val="24"/>
          <w:szCs w:val="24"/>
          <w:u w:val="single"/>
        </w:rPr>
        <w:t xml:space="preserve">    </w:t>
      </w:r>
      <w:r w:rsidRPr="00087E7A">
        <w:rPr>
          <w:rFonts w:cs="Calibri"/>
          <w:sz w:val="24"/>
          <w:szCs w:val="24"/>
          <w:u w:val="single"/>
        </w:rPr>
        <w:t xml:space="preserve">7/224                </w:t>
      </w:r>
      <w:r w:rsidR="00F0285A">
        <w:rPr>
          <w:rFonts w:cs="Calibri"/>
          <w:sz w:val="24"/>
          <w:szCs w:val="24"/>
          <w:u w:val="single"/>
        </w:rPr>
        <w:t xml:space="preserve">   </w:t>
      </w:r>
      <w:r w:rsidRPr="00087E7A">
        <w:rPr>
          <w:rFonts w:cs="Calibri"/>
          <w:sz w:val="24"/>
          <w:szCs w:val="24"/>
          <w:u w:val="single"/>
        </w:rPr>
        <w:t xml:space="preserve">960     </w:t>
      </w:r>
      <w:r w:rsidR="00F0285A">
        <w:rPr>
          <w:rFonts w:cs="Calibri"/>
          <w:sz w:val="24"/>
          <w:szCs w:val="24"/>
          <w:u w:val="single"/>
        </w:rPr>
        <w:t xml:space="preserve">      </w:t>
      </w:r>
      <w:r w:rsidRPr="00087E7A">
        <w:rPr>
          <w:rFonts w:cs="Calibri"/>
          <w:sz w:val="24"/>
          <w:szCs w:val="24"/>
          <w:u w:val="single"/>
        </w:rPr>
        <w:t xml:space="preserve">            96_____________</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1.</w:t>
      </w:r>
      <w:r w:rsidR="0068699B">
        <w:rPr>
          <w:rFonts w:cs="Calibri"/>
          <w:sz w:val="24"/>
          <w:szCs w:val="24"/>
        </w:rPr>
        <w:t xml:space="preserve"> </w:t>
      </w:r>
      <w:r w:rsidRPr="00087E7A">
        <w:rPr>
          <w:rFonts w:cs="Calibri"/>
          <w:sz w:val="24"/>
          <w:szCs w:val="24"/>
        </w:rPr>
        <w:t>D</w:t>
      </w:r>
      <w:r w:rsidRPr="00087E7A">
        <w:rPr>
          <w:rFonts w:cs="Calibri"/>
          <w:sz w:val="24"/>
          <w:szCs w:val="24"/>
        </w:rPr>
        <w:tab/>
      </w:r>
      <w:r w:rsidRPr="00087E7A">
        <w:rPr>
          <w:rFonts w:cs="Calibri"/>
          <w:sz w:val="24"/>
          <w:szCs w:val="24"/>
        </w:rPr>
        <w:tab/>
      </w:r>
      <w:r w:rsidRPr="00087E7A">
        <w:rPr>
          <w:rFonts w:cs="Calibri"/>
          <w:sz w:val="24"/>
          <w:szCs w:val="24"/>
        </w:rPr>
        <w:tab/>
        <w:t>31</w:t>
      </w:r>
      <w:r w:rsidRPr="00087E7A">
        <w:rPr>
          <w:rFonts w:cs="Calibri"/>
          <w:sz w:val="24"/>
          <w:szCs w:val="24"/>
        </w:rPr>
        <w:tab/>
      </w:r>
      <w:r w:rsidRPr="00087E7A">
        <w:rPr>
          <w:rFonts w:cs="Calibri"/>
          <w:sz w:val="24"/>
          <w:szCs w:val="24"/>
        </w:rPr>
        <w:tab/>
      </w:r>
      <w:r w:rsidR="0068699B">
        <w:rPr>
          <w:rFonts w:cs="Calibri"/>
          <w:sz w:val="24"/>
          <w:szCs w:val="24"/>
        </w:rPr>
        <w:t xml:space="preserve">   </w:t>
      </w:r>
      <w:r w:rsidRPr="00087E7A">
        <w:rPr>
          <w:rFonts w:cs="Calibri"/>
          <w:sz w:val="24"/>
          <w:szCs w:val="24"/>
        </w:rPr>
        <w:t xml:space="preserve">14/490 </w:t>
      </w:r>
      <w:r w:rsidR="0068699B">
        <w:rPr>
          <w:rFonts w:cs="Calibri"/>
          <w:sz w:val="24"/>
          <w:szCs w:val="24"/>
        </w:rPr>
        <w:t xml:space="preserve">        </w:t>
      </w:r>
      <w:r w:rsidRPr="00087E7A">
        <w:rPr>
          <w:rFonts w:cs="Calibri"/>
          <w:sz w:val="24"/>
          <w:szCs w:val="24"/>
        </w:rPr>
        <w:t xml:space="preserve"> </w:t>
      </w:r>
      <w:r w:rsidR="0068699B">
        <w:rPr>
          <w:rFonts w:cs="Calibri"/>
          <w:sz w:val="24"/>
          <w:szCs w:val="24"/>
        </w:rPr>
        <w:t xml:space="preserve">       </w:t>
      </w:r>
      <w:r w:rsidRPr="00087E7A">
        <w:rPr>
          <w:rFonts w:cs="Calibri"/>
          <w:sz w:val="24"/>
          <w:szCs w:val="24"/>
        </w:rPr>
        <w:t>1085</w:t>
      </w:r>
      <w:r w:rsidRPr="00087E7A">
        <w:rPr>
          <w:rFonts w:cs="Calibri"/>
          <w:sz w:val="24"/>
          <w:szCs w:val="24"/>
        </w:rPr>
        <w:tab/>
      </w:r>
      <w:r w:rsidR="0068699B">
        <w:rPr>
          <w:rFonts w:cs="Calibri"/>
          <w:sz w:val="24"/>
          <w:szCs w:val="24"/>
        </w:rPr>
        <w:t xml:space="preserve">            </w:t>
      </w:r>
      <w:r w:rsidRPr="00087E7A">
        <w:rPr>
          <w:rFonts w:cs="Calibri"/>
          <w:sz w:val="24"/>
          <w:szCs w:val="24"/>
        </w:rPr>
        <w:t>80</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2.</w:t>
      </w:r>
      <w:r w:rsidR="0068699B">
        <w:rPr>
          <w:rFonts w:cs="Calibri"/>
          <w:sz w:val="24"/>
          <w:szCs w:val="24"/>
        </w:rPr>
        <w:t xml:space="preserve"> </w:t>
      </w:r>
      <w:r w:rsidRPr="00087E7A">
        <w:rPr>
          <w:rFonts w:cs="Calibri"/>
          <w:sz w:val="24"/>
          <w:szCs w:val="24"/>
        </w:rPr>
        <w:t>D</w:t>
      </w:r>
      <w:r w:rsidRPr="00087E7A">
        <w:rPr>
          <w:rFonts w:cs="Calibri"/>
          <w:sz w:val="24"/>
          <w:szCs w:val="24"/>
        </w:rPr>
        <w:tab/>
      </w:r>
      <w:r w:rsidRPr="00087E7A">
        <w:rPr>
          <w:rFonts w:cs="Calibri"/>
          <w:sz w:val="24"/>
          <w:szCs w:val="24"/>
        </w:rPr>
        <w:tab/>
      </w:r>
      <w:r w:rsidRPr="00087E7A">
        <w:rPr>
          <w:rFonts w:cs="Calibri"/>
          <w:sz w:val="24"/>
          <w:szCs w:val="24"/>
        </w:rPr>
        <w:tab/>
        <w:t>31</w:t>
      </w:r>
      <w:r w:rsidRPr="00087E7A">
        <w:rPr>
          <w:rFonts w:cs="Calibri"/>
          <w:sz w:val="24"/>
          <w:szCs w:val="24"/>
        </w:rPr>
        <w:tab/>
      </w:r>
      <w:r w:rsidRPr="00087E7A">
        <w:rPr>
          <w:rFonts w:cs="Calibri"/>
          <w:sz w:val="24"/>
          <w:szCs w:val="24"/>
        </w:rPr>
        <w:tab/>
      </w:r>
      <w:r w:rsidR="0068699B">
        <w:rPr>
          <w:rFonts w:cs="Calibri"/>
          <w:sz w:val="24"/>
          <w:szCs w:val="24"/>
        </w:rPr>
        <w:t xml:space="preserve">   </w:t>
      </w:r>
      <w:r w:rsidRPr="00087E7A">
        <w:rPr>
          <w:rFonts w:cs="Calibri"/>
          <w:sz w:val="24"/>
          <w:szCs w:val="24"/>
        </w:rPr>
        <w:t xml:space="preserve">14/490 </w:t>
      </w:r>
      <w:r w:rsidRPr="00087E7A">
        <w:rPr>
          <w:rFonts w:cs="Calibri"/>
          <w:sz w:val="24"/>
          <w:szCs w:val="24"/>
        </w:rPr>
        <w:tab/>
      </w:r>
      <w:r w:rsidR="0068699B">
        <w:rPr>
          <w:rFonts w:cs="Calibri"/>
          <w:sz w:val="24"/>
          <w:szCs w:val="24"/>
        </w:rPr>
        <w:t xml:space="preserve">       </w:t>
      </w:r>
      <w:r w:rsidRPr="00087E7A">
        <w:rPr>
          <w:rFonts w:cs="Calibri"/>
          <w:sz w:val="24"/>
          <w:szCs w:val="24"/>
        </w:rPr>
        <w:t xml:space="preserve">1085    </w:t>
      </w:r>
      <w:r w:rsidRPr="00087E7A">
        <w:rPr>
          <w:rFonts w:cs="Calibri"/>
          <w:sz w:val="24"/>
          <w:szCs w:val="24"/>
        </w:rPr>
        <w:tab/>
        <w:t xml:space="preserve"> </w:t>
      </w:r>
      <w:r w:rsidR="00A40133">
        <w:rPr>
          <w:rFonts w:cs="Calibri"/>
          <w:sz w:val="24"/>
          <w:szCs w:val="24"/>
        </w:rPr>
        <w:t xml:space="preserve">           </w:t>
      </w:r>
      <w:r w:rsidRPr="00087E7A">
        <w:rPr>
          <w:rFonts w:cs="Calibri"/>
          <w:sz w:val="24"/>
          <w:szCs w:val="24"/>
        </w:rPr>
        <w:t>80</w:t>
      </w:r>
    </w:p>
    <w:p w:rsidR="007C09E3" w:rsidRPr="0068699B" w:rsidRDefault="007C09E3" w:rsidP="002B2060">
      <w:pPr>
        <w:pBdr>
          <w:bottom w:val="single" w:sz="6" w:space="1" w:color="auto"/>
        </w:pBdr>
        <w:spacing w:after="0" w:line="360" w:lineRule="auto"/>
        <w:jc w:val="both"/>
        <w:rPr>
          <w:rFonts w:cs="Calibri"/>
          <w:sz w:val="24"/>
          <w:szCs w:val="24"/>
          <w:u w:val="single"/>
        </w:rPr>
      </w:pPr>
      <w:r w:rsidRPr="0068699B">
        <w:rPr>
          <w:rFonts w:cs="Calibri"/>
          <w:sz w:val="24"/>
          <w:szCs w:val="24"/>
          <w:u w:val="single"/>
        </w:rPr>
        <w:t>3.</w:t>
      </w:r>
      <w:r w:rsidR="0068699B" w:rsidRPr="0068699B">
        <w:rPr>
          <w:rFonts w:cs="Calibri"/>
          <w:sz w:val="24"/>
          <w:szCs w:val="24"/>
          <w:u w:val="single"/>
        </w:rPr>
        <w:t xml:space="preserve"> </w:t>
      </w:r>
      <w:r w:rsidRPr="0068699B">
        <w:rPr>
          <w:rFonts w:cs="Calibri"/>
          <w:sz w:val="24"/>
          <w:szCs w:val="24"/>
          <w:u w:val="single"/>
        </w:rPr>
        <w:t>D</w:t>
      </w:r>
      <w:r w:rsidRPr="0068699B">
        <w:rPr>
          <w:rFonts w:cs="Calibri"/>
          <w:sz w:val="24"/>
          <w:szCs w:val="24"/>
          <w:u w:val="single"/>
        </w:rPr>
        <w:tab/>
      </w:r>
      <w:r w:rsidRPr="0068699B">
        <w:rPr>
          <w:rFonts w:cs="Calibri"/>
          <w:sz w:val="24"/>
          <w:szCs w:val="24"/>
          <w:u w:val="single"/>
        </w:rPr>
        <w:tab/>
      </w:r>
      <w:r w:rsidRPr="0068699B">
        <w:rPr>
          <w:rFonts w:cs="Calibri"/>
          <w:sz w:val="24"/>
          <w:szCs w:val="24"/>
          <w:u w:val="single"/>
        </w:rPr>
        <w:tab/>
        <w:t>30</w:t>
      </w:r>
      <w:r w:rsidRPr="0068699B">
        <w:rPr>
          <w:rFonts w:cs="Calibri"/>
          <w:sz w:val="24"/>
          <w:szCs w:val="24"/>
          <w:u w:val="single"/>
        </w:rPr>
        <w:tab/>
      </w:r>
      <w:r w:rsidRPr="0068699B">
        <w:rPr>
          <w:rFonts w:cs="Calibri"/>
          <w:sz w:val="24"/>
          <w:szCs w:val="24"/>
          <w:u w:val="single"/>
        </w:rPr>
        <w:tab/>
      </w:r>
      <w:r w:rsidR="0068699B" w:rsidRPr="0068699B">
        <w:rPr>
          <w:rFonts w:cs="Calibri"/>
          <w:sz w:val="24"/>
          <w:szCs w:val="24"/>
          <w:u w:val="single"/>
        </w:rPr>
        <w:t xml:space="preserve">   </w:t>
      </w:r>
      <w:r w:rsidRPr="0068699B">
        <w:rPr>
          <w:rFonts w:cs="Calibri"/>
          <w:sz w:val="24"/>
          <w:szCs w:val="24"/>
          <w:u w:val="single"/>
        </w:rPr>
        <w:t xml:space="preserve">14/448 </w:t>
      </w:r>
      <w:r w:rsidRPr="0068699B">
        <w:rPr>
          <w:rFonts w:cs="Calibri"/>
          <w:sz w:val="24"/>
          <w:szCs w:val="24"/>
          <w:u w:val="single"/>
        </w:rPr>
        <w:tab/>
      </w:r>
      <w:r w:rsidR="0068699B" w:rsidRPr="0068699B">
        <w:rPr>
          <w:rFonts w:cs="Calibri"/>
          <w:sz w:val="24"/>
          <w:szCs w:val="24"/>
          <w:u w:val="single"/>
        </w:rPr>
        <w:t xml:space="preserve">       </w:t>
      </w:r>
      <w:r w:rsidRPr="0068699B">
        <w:rPr>
          <w:rFonts w:cs="Calibri"/>
          <w:sz w:val="24"/>
          <w:szCs w:val="24"/>
          <w:u w:val="single"/>
        </w:rPr>
        <w:t xml:space="preserve">1050                </w:t>
      </w:r>
      <w:r w:rsidR="0068699B" w:rsidRPr="0068699B">
        <w:rPr>
          <w:rFonts w:cs="Calibri"/>
          <w:sz w:val="24"/>
          <w:szCs w:val="24"/>
          <w:u w:val="single"/>
        </w:rPr>
        <w:t xml:space="preserve">     </w:t>
      </w:r>
      <w:r w:rsidRPr="0068699B">
        <w:rPr>
          <w:rFonts w:cs="Calibri"/>
          <w:sz w:val="24"/>
          <w:szCs w:val="24"/>
          <w:u w:val="single"/>
        </w:rPr>
        <w:t xml:space="preserve"> 35</w:t>
      </w:r>
      <w:r w:rsidR="0068699B">
        <w:rPr>
          <w:rFonts w:cs="Calibri"/>
          <w:sz w:val="24"/>
          <w:szCs w:val="24"/>
          <w:u w:val="single"/>
        </w:rPr>
        <w:t xml:space="preserve">                       </w:t>
      </w:r>
      <w:r w:rsidRPr="0068699B">
        <w:rPr>
          <w:rFonts w:cs="Calibri"/>
          <w:b/>
          <w:sz w:val="24"/>
          <w:szCs w:val="24"/>
          <w:u w:val="single"/>
        </w:rPr>
        <w:t>_</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1.</w:t>
      </w:r>
      <w:r w:rsidR="0068699B">
        <w:rPr>
          <w:rFonts w:cs="Calibri"/>
          <w:sz w:val="24"/>
          <w:szCs w:val="24"/>
        </w:rPr>
        <w:t xml:space="preserve"> </w:t>
      </w:r>
      <w:r w:rsidRPr="00087E7A">
        <w:rPr>
          <w:rFonts w:cs="Calibri"/>
          <w:sz w:val="24"/>
          <w:szCs w:val="24"/>
        </w:rPr>
        <w:t>E</w:t>
      </w:r>
      <w:r w:rsidRPr="00087E7A">
        <w:rPr>
          <w:rFonts w:cs="Calibri"/>
          <w:sz w:val="24"/>
          <w:szCs w:val="24"/>
        </w:rPr>
        <w:tab/>
      </w:r>
      <w:r w:rsidRPr="00087E7A">
        <w:rPr>
          <w:rFonts w:cs="Calibri"/>
          <w:sz w:val="24"/>
          <w:szCs w:val="24"/>
        </w:rPr>
        <w:tab/>
      </w:r>
      <w:r w:rsidRPr="00087E7A">
        <w:rPr>
          <w:rFonts w:cs="Calibri"/>
          <w:sz w:val="24"/>
          <w:szCs w:val="24"/>
        </w:rPr>
        <w:tab/>
        <w:t>34</w:t>
      </w:r>
      <w:r w:rsidRPr="00087E7A">
        <w:rPr>
          <w:rFonts w:cs="Calibri"/>
          <w:sz w:val="24"/>
          <w:szCs w:val="24"/>
        </w:rPr>
        <w:tab/>
      </w:r>
      <w:r w:rsidRPr="00087E7A">
        <w:rPr>
          <w:rFonts w:cs="Calibri"/>
          <w:sz w:val="24"/>
          <w:szCs w:val="24"/>
        </w:rPr>
        <w:tab/>
      </w:r>
      <w:r w:rsidR="0068699B">
        <w:rPr>
          <w:rFonts w:cs="Calibri"/>
          <w:sz w:val="24"/>
          <w:szCs w:val="24"/>
        </w:rPr>
        <w:t xml:space="preserve">    </w:t>
      </w:r>
      <w:r w:rsidRPr="00087E7A">
        <w:rPr>
          <w:rFonts w:cs="Calibri"/>
          <w:sz w:val="24"/>
          <w:szCs w:val="24"/>
        </w:rPr>
        <w:t xml:space="preserve">7/245   </w:t>
      </w:r>
      <w:r w:rsidRPr="00087E7A">
        <w:rPr>
          <w:rFonts w:cs="Calibri"/>
          <w:sz w:val="24"/>
          <w:szCs w:val="24"/>
        </w:rPr>
        <w:tab/>
      </w:r>
      <w:r w:rsidR="0068699B">
        <w:rPr>
          <w:rFonts w:cs="Calibri"/>
          <w:sz w:val="24"/>
          <w:szCs w:val="24"/>
        </w:rPr>
        <w:t xml:space="preserve">        </w:t>
      </w:r>
      <w:r w:rsidRPr="00087E7A">
        <w:rPr>
          <w:rFonts w:cs="Calibri"/>
          <w:sz w:val="24"/>
          <w:szCs w:val="24"/>
        </w:rPr>
        <w:t>1190</w:t>
      </w:r>
      <w:r w:rsidRPr="00087E7A">
        <w:rPr>
          <w:rFonts w:cs="Calibri"/>
          <w:sz w:val="24"/>
          <w:szCs w:val="24"/>
        </w:rPr>
        <w:tab/>
      </w:r>
      <w:r w:rsidR="0068699B">
        <w:rPr>
          <w:rFonts w:cs="Calibri"/>
          <w:sz w:val="24"/>
          <w:szCs w:val="24"/>
        </w:rPr>
        <w:t xml:space="preserve">           </w:t>
      </w:r>
      <w:r w:rsidRPr="00087E7A">
        <w:rPr>
          <w:rFonts w:cs="Calibri"/>
          <w:sz w:val="24"/>
          <w:szCs w:val="24"/>
        </w:rPr>
        <w:t>182</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2.</w:t>
      </w:r>
      <w:r w:rsidR="0068699B">
        <w:rPr>
          <w:rFonts w:cs="Calibri"/>
          <w:sz w:val="24"/>
          <w:szCs w:val="24"/>
        </w:rPr>
        <w:t xml:space="preserve"> </w:t>
      </w:r>
      <w:r w:rsidRPr="00087E7A">
        <w:rPr>
          <w:rFonts w:cs="Calibri"/>
          <w:sz w:val="24"/>
          <w:szCs w:val="24"/>
        </w:rPr>
        <w:t xml:space="preserve">E                       </w:t>
      </w:r>
      <w:r w:rsidRPr="00087E7A">
        <w:rPr>
          <w:rFonts w:cs="Calibri"/>
          <w:sz w:val="24"/>
          <w:szCs w:val="24"/>
        </w:rPr>
        <w:tab/>
        <w:t xml:space="preserve">34                     </w:t>
      </w:r>
      <w:r w:rsidRPr="00087E7A">
        <w:rPr>
          <w:rFonts w:cs="Calibri"/>
          <w:sz w:val="24"/>
          <w:szCs w:val="24"/>
        </w:rPr>
        <w:tab/>
      </w:r>
      <w:r w:rsidR="0068699B">
        <w:rPr>
          <w:rFonts w:cs="Calibri"/>
          <w:sz w:val="24"/>
          <w:szCs w:val="24"/>
        </w:rPr>
        <w:t xml:space="preserve">    </w:t>
      </w:r>
      <w:r w:rsidRPr="00087E7A">
        <w:rPr>
          <w:rFonts w:cs="Calibri"/>
          <w:sz w:val="24"/>
          <w:szCs w:val="24"/>
        </w:rPr>
        <w:t xml:space="preserve">12/420             </w:t>
      </w:r>
      <w:r w:rsidR="0068699B">
        <w:rPr>
          <w:rFonts w:cs="Calibri"/>
          <w:sz w:val="24"/>
          <w:szCs w:val="24"/>
        </w:rPr>
        <w:t xml:space="preserve">    </w:t>
      </w:r>
      <w:r w:rsidRPr="00087E7A">
        <w:rPr>
          <w:rFonts w:cs="Calibri"/>
          <w:sz w:val="24"/>
          <w:szCs w:val="24"/>
        </w:rPr>
        <w:t xml:space="preserve">1190               </w:t>
      </w:r>
      <w:r w:rsidR="00A40133">
        <w:rPr>
          <w:rFonts w:cs="Calibri"/>
          <w:sz w:val="24"/>
          <w:szCs w:val="24"/>
        </w:rPr>
        <w:t xml:space="preserve">  </w:t>
      </w:r>
      <w:r w:rsidR="0068699B">
        <w:rPr>
          <w:rFonts w:cs="Calibri"/>
          <w:sz w:val="24"/>
          <w:szCs w:val="24"/>
        </w:rPr>
        <w:t xml:space="preserve">    </w:t>
      </w:r>
      <w:r w:rsidRPr="00087E7A">
        <w:rPr>
          <w:rFonts w:cs="Calibri"/>
          <w:sz w:val="24"/>
          <w:szCs w:val="24"/>
        </w:rPr>
        <w:t>182</w:t>
      </w:r>
    </w:p>
    <w:p w:rsidR="0068699B"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3.</w:t>
      </w:r>
      <w:r w:rsidR="0068699B">
        <w:rPr>
          <w:rFonts w:cs="Calibri"/>
          <w:sz w:val="24"/>
          <w:szCs w:val="24"/>
        </w:rPr>
        <w:t xml:space="preserve"> </w:t>
      </w:r>
      <w:r w:rsidRPr="00087E7A">
        <w:rPr>
          <w:rFonts w:cs="Calibri"/>
          <w:sz w:val="24"/>
          <w:szCs w:val="24"/>
        </w:rPr>
        <w:t>E</w:t>
      </w:r>
      <w:r w:rsidRPr="00087E7A">
        <w:rPr>
          <w:rFonts w:cs="Calibri"/>
          <w:sz w:val="24"/>
          <w:szCs w:val="24"/>
        </w:rPr>
        <w:tab/>
      </w:r>
      <w:r w:rsidRPr="00087E7A">
        <w:rPr>
          <w:rFonts w:cs="Calibri"/>
          <w:sz w:val="24"/>
          <w:szCs w:val="24"/>
        </w:rPr>
        <w:tab/>
      </w:r>
      <w:r w:rsidRPr="00087E7A">
        <w:rPr>
          <w:rFonts w:cs="Calibri"/>
          <w:sz w:val="24"/>
          <w:szCs w:val="24"/>
        </w:rPr>
        <w:tab/>
        <w:t>34</w:t>
      </w:r>
      <w:r w:rsidRPr="00087E7A">
        <w:rPr>
          <w:rFonts w:cs="Calibri"/>
          <w:sz w:val="24"/>
          <w:szCs w:val="24"/>
        </w:rPr>
        <w:tab/>
      </w:r>
      <w:r w:rsidRPr="00087E7A">
        <w:rPr>
          <w:rFonts w:cs="Calibri"/>
          <w:sz w:val="24"/>
          <w:szCs w:val="24"/>
        </w:rPr>
        <w:tab/>
      </w:r>
      <w:r w:rsidR="0068699B">
        <w:rPr>
          <w:rFonts w:cs="Calibri"/>
          <w:sz w:val="24"/>
          <w:szCs w:val="24"/>
        </w:rPr>
        <w:t xml:space="preserve">    </w:t>
      </w:r>
      <w:r w:rsidRPr="00087E7A">
        <w:rPr>
          <w:rFonts w:cs="Calibri"/>
          <w:sz w:val="24"/>
          <w:szCs w:val="24"/>
        </w:rPr>
        <w:t>16/420</w:t>
      </w:r>
      <w:r w:rsidRPr="00087E7A">
        <w:rPr>
          <w:rFonts w:cs="Calibri"/>
          <w:sz w:val="24"/>
          <w:szCs w:val="24"/>
        </w:rPr>
        <w:tab/>
        <w:t xml:space="preserve">        1050</w:t>
      </w:r>
      <w:r w:rsidRPr="00087E7A">
        <w:rPr>
          <w:rFonts w:cs="Calibri"/>
          <w:sz w:val="24"/>
          <w:szCs w:val="24"/>
        </w:rPr>
        <w:tab/>
      </w:r>
      <w:r w:rsidR="0068699B">
        <w:rPr>
          <w:rFonts w:cs="Calibri"/>
          <w:sz w:val="24"/>
          <w:szCs w:val="24"/>
        </w:rPr>
        <w:t xml:space="preserve">            </w:t>
      </w:r>
      <w:r w:rsidRPr="00087E7A">
        <w:rPr>
          <w:rFonts w:cs="Calibri"/>
          <w:sz w:val="24"/>
          <w:szCs w:val="24"/>
        </w:rPr>
        <w:t>35</w:t>
      </w:r>
    </w:p>
    <w:p w:rsidR="0068699B" w:rsidRDefault="0068699B" w:rsidP="0068699B">
      <w:pPr>
        <w:pBdr>
          <w:bottom w:val="single" w:sz="6" w:space="1" w:color="auto"/>
        </w:pBdr>
        <w:spacing w:after="0" w:line="360" w:lineRule="auto"/>
        <w:jc w:val="both"/>
        <w:rPr>
          <w:rFonts w:cs="Calibri"/>
          <w:sz w:val="24"/>
          <w:szCs w:val="24"/>
        </w:rPr>
      </w:pPr>
      <w:r w:rsidRPr="00087E7A">
        <w:rPr>
          <w:rFonts w:cs="Calibri"/>
          <w:sz w:val="24"/>
          <w:szCs w:val="24"/>
        </w:rPr>
        <w:t>1.</w:t>
      </w:r>
      <w:r>
        <w:rPr>
          <w:rFonts w:cs="Calibri"/>
          <w:sz w:val="24"/>
          <w:szCs w:val="24"/>
        </w:rPr>
        <w:t xml:space="preserve"> K</w:t>
      </w:r>
      <w:r w:rsidRPr="00087E7A">
        <w:rPr>
          <w:rFonts w:cs="Calibri"/>
          <w:sz w:val="24"/>
          <w:szCs w:val="24"/>
        </w:rPr>
        <w:tab/>
      </w:r>
      <w:r w:rsidRPr="00087E7A">
        <w:rPr>
          <w:rFonts w:cs="Calibri"/>
          <w:sz w:val="24"/>
          <w:szCs w:val="24"/>
        </w:rPr>
        <w:tab/>
      </w:r>
      <w:r w:rsidRPr="00087E7A">
        <w:rPr>
          <w:rFonts w:cs="Calibri"/>
          <w:sz w:val="24"/>
          <w:szCs w:val="24"/>
        </w:rPr>
        <w:tab/>
        <w:t>3</w:t>
      </w:r>
      <w:r>
        <w:rPr>
          <w:rFonts w:cs="Calibri"/>
          <w:sz w:val="24"/>
          <w:szCs w:val="24"/>
        </w:rPr>
        <w:t>2</w:t>
      </w:r>
      <w:r w:rsidRPr="00087E7A">
        <w:rPr>
          <w:rFonts w:cs="Calibri"/>
          <w:sz w:val="24"/>
          <w:szCs w:val="24"/>
        </w:rPr>
        <w:tab/>
      </w:r>
      <w:r w:rsidRPr="00087E7A">
        <w:rPr>
          <w:rFonts w:cs="Calibri"/>
          <w:sz w:val="24"/>
          <w:szCs w:val="24"/>
        </w:rPr>
        <w:tab/>
      </w:r>
      <w:r>
        <w:rPr>
          <w:rFonts w:cs="Calibri"/>
          <w:sz w:val="24"/>
          <w:szCs w:val="24"/>
        </w:rPr>
        <w:t xml:space="preserve">    12</w:t>
      </w:r>
      <w:r w:rsidRPr="00087E7A">
        <w:rPr>
          <w:rFonts w:cs="Calibri"/>
          <w:sz w:val="24"/>
          <w:szCs w:val="24"/>
        </w:rPr>
        <w:t>/</w:t>
      </w:r>
      <w:r>
        <w:rPr>
          <w:rFonts w:cs="Calibri"/>
          <w:sz w:val="24"/>
          <w:szCs w:val="24"/>
        </w:rPr>
        <w:t>420</w:t>
      </w:r>
      <w:r w:rsidRPr="00087E7A">
        <w:rPr>
          <w:rFonts w:cs="Calibri"/>
          <w:sz w:val="24"/>
          <w:szCs w:val="24"/>
        </w:rPr>
        <w:t xml:space="preserve">   </w:t>
      </w:r>
      <w:r w:rsidRPr="00087E7A">
        <w:rPr>
          <w:rFonts w:cs="Calibri"/>
          <w:sz w:val="24"/>
          <w:szCs w:val="24"/>
        </w:rPr>
        <w:tab/>
      </w:r>
      <w:r>
        <w:rPr>
          <w:rFonts w:cs="Calibri"/>
          <w:sz w:val="24"/>
          <w:szCs w:val="24"/>
        </w:rPr>
        <w:t xml:space="preserve">        </w:t>
      </w:r>
      <w:r w:rsidRPr="00087E7A">
        <w:rPr>
          <w:rFonts w:cs="Calibri"/>
          <w:sz w:val="24"/>
          <w:szCs w:val="24"/>
        </w:rPr>
        <w:t>11</w:t>
      </w:r>
      <w:r>
        <w:rPr>
          <w:rFonts w:cs="Calibri"/>
          <w:sz w:val="24"/>
          <w:szCs w:val="24"/>
        </w:rPr>
        <w:t>20</w:t>
      </w:r>
      <w:r w:rsidRPr="00087E7A">
        <w:rPr>
          <w:rFonts w:cs="Calibri"/>
          <w:sz w:val="24"/>
          <w:szCs w:val="24"/>
        </w:rPr>
        <w:tab/>
      </w:r>
      <w:r>
        <w:rPr>
          <w:rFonts w:cs="Calibri"/>
          <w:sz w:val="24"/>
          <w:szCs w:val="24"/>
        </w:rPr>
        <w:t xml:space="preserve">             0</w:t>
      </w:r>
    </w:p>
    <w:p w:rsidR="007126A3" w:rsidRDefault="007126A3" w:rsidP="0068699B">
      <w:pPr>
        <w:pBdr>
          <w:bottom w:val="single" w:sz="6" w:space="1" w:color="auto"/>
        </w:pBdr>
        <w:spacing w:after="0" w:line="360" w:lineRule="auto"/>
        <w:jc w:val="both"/>
        <w:rPr>
          <w:rFonts w:cs="Calibri"/>
          <w:sz w:val="24"/>
          <w:szCs w:val="24"/>
        </w:rPr>
      </w:pPr>
      <w:r>
        <w:rPr>
          <w:rFonts w:cs="Calibri"/>
          <w:sz w:val="24"/>
          <w:szCs w:val="24"/>
        </w:rPr>
        <w:t xml:space="preserve">2. K                               </w:t>
      </w:r>
      <w:r w:rsidR="00AE4213">
        <w:rPr>
          <w:rFonts w:cs="Calibri"/>
          <w:sz w:val="24"/>
          <w:szCs w:val="24"/>
        </w:rPr>
        <w:t>34                           12/420                   1190                     0</w:t>
      </w:r>
    </w:p>
    <w:p w:rsidR="007126A3" w:rsidRPr="00087E7A" w:rsidRDefault="007126A3" w:rsidP="0068699B">
      <w:pPr>
        <w:pBdr>
          <w:bottom w:val="single" w:sz="6" w:space="1" w:color="auto"/>
        </w:pBdr>
        <w:spacing w:after="0" w:line="360" w:lineRule="auto"/>
        <w:jc w:val="both"/>
        <w:rPr>
          <w:rFonts w:cs="Calibri"/>
          <w:sz w:val="24"/>
          <w:szCs w:val="24"/>
        </w:rPr>
      </w:pPr>
      <w:r>
        <w:rPr>
          <w:rFonts w:cs="Calibri"/>
          <w:sz w:val="24"/>
          <w:szCs w:val="24"/>
        </w:rPr>
        <w:t>3. K</w:t>
      </w:r>
      <w:r w:rsidR="00AE4213">
        <w:rPr>
          <w:rFonts w:cs="Calibri"/>
          <w:sz w:val="24"/>
          <w:szCs w:val="24"/>
        </w:rPr>
        <w:t xml:space="preserve">                               34                          </w:t>
      </w:r>
      <w:r w:rsidR="00655572">
        <w:rPr>
          <w:rFonts w:cs="Calibri"/>
          <w:sz w:val="24"/>
          <w:szCs w:val="24"/>
        </w:rPr>
        <w:t xml:space="preserve"> </w:t>
      </w:r>
      <w:r w:rsidR="00AE4213">
        <w:rPr>
          <w:rFonts w:cs="Calibri"/>
          <w:sz w:val="24"/>
          <w:szCs w:val="24"/>
        </w:rPr>
        <w:t xml:space="preserve"> 16/512                  1088                     0</w:t>
      </w:r>
    </w:p>
    <w:p w:rsidR="007C09E3" w:rsidRPr="00087E7A" w:rsidRDefault="007C09E3" w:rsidP="002B2060">
      <w:pPr>
        <w:spacing w:after="0" w:line="360" w:lineRule="auto"/>
        <w:jc w:val="both"/>
        <w:rPr>
          <w:rFonts w:cs="Calibri"/>
          <w:sz w:val="24"/>
          <w:szCs w:val="24"/>
        </w:rPr>
      </w:pPr>
      <w:r w:rsidRPr="00087E7A">
        <w:rPr>
          <w:rFonts w:cs="Calibri"/>
          <w:sz w:val="24"/>
          <w:szCs w:val="24"/>
        </w:rPr>
        <w:t>Petodnevni radni tjedan organiziran je i realizira se po modelu AB i BA.</w:t>
      </w:r>
    </w:p>
    <w:p w:rsidR="007C09E3" w:rsidRPr="00087E7A" w:rsidRDefault="007C09E3" w:rsidP="002B2060">
      <w:pPr>
        <w:spacing w:after="0" w:line="360" w:lineRule="auto"/>
        <w:jc w:val="both"/>
        <w:rPr>
          <w:rFonts w:cs="Calibri"/>
          <w:sz w:val="24"/>
          <w:szCs w:val="24"/>
        </w:rPr>
      </w:pPr>
      <w:r w:rsidRPr="00087E7A">
        <w:rPr>
          <w:rFonts w:cs="Calibri"/>
          <w:sz w:val="24"/>
          <w:szCs w:val="24"/>
        </w:rPr>
        <w:t>Nastava u kemijskom laboratoriju se izvodi tako da se razredi dijele u dvije grupe.</w:t>
      </w:r>
      <w:r w:rsidR="00A20ECA" w:rsidRPr="00087E7A">
        <w:rPr>
          <w:rFonts w:cs="Calibri"/>
          <w:sz w:val="24"/>
          <w:szCs w:val="24"/>
        </w:rPr>
        <w:t xml:space="preserve"> </w:t>
      </w:r>
      <w:r w:rsidRPr="00087E7A">
        <w:rPr>
          <w:rFonts w:cs="Calibri"/>
          <w:sz w:val="24"/>
          <w:szCs w:val="24"/>
        </w:rPr>
        <w:t>Laboratorij ima 15 radnih mjesta.</w:t>
      </w:r>
    </w:p>
    <w:p w:rsidR="007C09E3" w:rsidRPr="00457248" w:rsidRDefault="007C09E3" w:rsidP="002B2060">
      <w:pPr>
        <w:spacing w:after="0" w:line="360" w:lineRule="auto"/>
        <w:jc w:val="both"/>
        <w:rPr>
          <w:rFonts w:cs="Calibri"/>
          <w:sz w:val="24"/>
          <w:szCs w:val="24"/>
        </w:rPr>
      </w:pPr>
      <w:r w:rsidRPr="00087E7A">
        <w:rPr>
          <w:rFonts w:cs="Calibri"/>
          <w:sz w:val="24"/>
          <w:szCs w:val="24"/>
        </w:rPr>
        <w:t>Nastavu općeobrazovnih predmeta izvodimo spajajući slijedeće razrede:</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2933"/>
        <w:gridCol w:w="1341"/>
        <w:gridCol w:w="2548"/>
        <w:gridCol w:w="1063"/>
      </w:tblGrid>
      <w:tr w:rsidR="00457248" w:rsidRPr="00457248" w:rsidTr="00457248">
        <w:trPr>
          <w:jc w:val="center"/>
        </w:trPr>
        <w:tc>
          <w:tcPr>
            <w:tcW w:w="901" w:type="dxa"/>
            <w:shd w:val="clear" w:color="auto" w:fill="BDD6EE" w:themeFill="accent1" w:themeFillTint="66"/>
            <w:vAlign w:val="center"/>
          </w:tcPr>
          <w:p w:rsidR="007C09E3" w:rsidRPr="00457248" w:rsidRDefault="007C09E3" w:rsidP="00457248">
            <w:pPr>
              <w:spacing w:after="0" w:line="360" w:lineRule="auto"/>
              <w:jc w:val="center"/>
              <w:rPr>
                <w:rFonts w:cs="Calibri"/>
                <w:b/>
                <w:color w:val="000000"/>
                <w:sz w:val="22"/>
                <w:szCs w:val="22"/>
              </w:rPr>
            </w:pPr>
            <w:r w:rsidRPr="00457248">
              <w:rPr>
                <w:rFonts w:cs="Calibri"/>
                <w:b/>
                <w:color w:val="000000"/>
                <w:sz w:val="22"/>
                <w:szCs w:val="22"/>
              </w:rPr>
              <w:t>Raz</w:t>
            </w:r>
            <w:r w:rsidR="00FC6C6F" w:rsidRPr="00457248">
              <w:rPr>
                <w:rFonts w:cs="Calibri"/>
                <w:b/>
                <w:color w:val="000000"/>
                <w:sz w:val="22"/>
                <w:szCs w:val="22"/>
              </w:rPr>
              <w:t>red</w:t>
            </w:r>
          </w:p>
        </w:tc>
        <w:tc>
          <w:tcPr>
            <w:tcW w:w="2974" w:type="dxa"/>
            <w:shd w:val="clear" w:color="auto" w:fill="BDD6EE" w:themeFill="accent1" w:themeFillTint="66"/>
            <w:vAlign w:val="center"/>
          </w:tcPr>
          <w:p w:rsidR="007C09E3" w:rsidRPr="00457248" w:rsidRDefault="007C09E3" w:rsidP="00FC6C6F">
            <w:pPr>
              <w:spacing w:after="0" w:line="360" w:lineRule="auto"/>
              <w:jc w:val="center"/>
              <w:rPr>
                <w:rFonts w:cs="Calibri"/>
                <w:b/>
                <w:color w:val="000000"/>
                <w:sz w:val="22"/>
                <w:szCs w:val="22"/>
              </w:rPr>
            </w:pPr>
            <w:r w:rsidRPr="00457248">
              <w:rPr>
                <w:rFonts w:cs="Calibri"/>
                <w:b/>
                <w:color w:val="000000"/>
                <w:sz w:val="22"/>
                <w:szCs w:val="22"/>
              </w:rPr>
              <w:t>Zanimanje</w:t>
            </w:r>
          </w:p>
        </w:tc>
        <w:tc>
          <w:tcPr>
            <w:tcW w:w="1239" w:type="dxa"/>
            <w:tcBorders>
              <w:right w:val="single" w:sz="4" w:space="0" w:color="auto"/>
            </w:tcBorders>
            <w:shd w:val="clear" w:color="auto" w:fill="BDD6EE" w:themeFill="accent1" w:themeFillTint="66"/>
            <w:vAlign w:val="center"/>
          </w:tcPr>
          <w:p w:rsidR="007C09E3" w:rsidRPr="00457248" w:rsidRDefault="007C09E3" w:rsidP="00457248">
            <w:pPr>
              <w:spacing w:after="0" w:line="360" w:lineRule="auto"/>
              <w:jc w:val="center"/>
              <w:rPr>
                <w:rFonts w:cs="Calibri"/>
                <w:b/>
                <w:color w:val="000000"/>
                <w:sz w:val="22"/>
                <w:szCs w:val="22"/>
              </w:rPr>
            </w:pPr>
            <w:r w:rsidRPr="00457248">
              <w:rPr>
                <w:rFonts w:cs="Calibri"/>
                <w:b/>
                <w:color w:val="000000"/>
                <w:sz w:val="22"/>
                <w:szCs w:val="22"/>
              </w:rPr>
              <w:t>Stupanj obrazovanja</w:t>
            </w:r>
          </w:p>
        </w:tc>
        <w:tc>
          <w:tcPr>
            <w:tcW w:w="2602" w:type="dxa"/>
            <w:tcBorders>
              <w:left w:val="single" w:sz="4" w:space="0" w:color="auto"/>
            </w:tcBorders>
            <w:shd w:val="clear" w:color="auto" w:fill="BDD6EE" w:themeFill="accent1" w:themeFillTint="66"/>
            <w:vAlign w:val="center"/>
          </w:tcPr>
          <w:p w:rsidR="007C09E3" w:rsidRPr="00457248" w:rsidRDefault="007C09E3" w:rsidP="00FC6C6F">
            <w:pPr>
              <w:spacing w:after="0" w:line="360" w:lineRule="auto"/>
              <w:jc w:val="center"/>
              <w:rPr>
                <w:rFonts w:cs="Calibri"/>
                <w:b/>
                <w:color w:val="000000"/>
                <w:sz w:val="22"/>
                <w:szCs w:val="22"/>
              </w:rPr>
            </w:pPr>
            <w:r w:rsidRPr="00457248">
              <w:rPr>
                <w:rFonts w:cs="Calibri"/>
                <w:b/>
                <w:color w:val="000000"/>
                <w:sz w:val="22"/>
                <w:szCs w:val="22"/>
              </w:rPr>
              <w:t>Nastavni predmet</w:t>
            </w:r>
          </w:p>
        </w:tc>
        <w:tc>
          <w:tcPr>
            <w:tcW w:w="1068" w:type="dxa"/>
            <w:shd w:val="clear" w:color="auto" w:fill="BDD6EE" w:themeFill="accent1" w:themeFillTint="66"/>
            <w:vAlign w:val="center"/>
          </w:tcPr>
          <w:p w:rsidR="007C09E3" w:rsidRPr="00457248" w:rsidRDefault="007C09E3" w:rsidP="00457248">
            <w:pPr>
              <w:spacing w:after="0" w:line="360" w:lineRule="auto"/>
              <w:jc w:val="center"/>
              <w:rPr>
                <w:rFonts w:cs="Calibri"/>
                <w:b/>
                <w:color w:val="000000"/>
                <w:sz w:val="22"/>
                <w:szCs w:val="22"/>
              </w:rPr>
            </w:pPr>
            <w:r w:rsidRPr="00457248">
              <w:rPr>
                <w:rFonts w:cs="Calibri"/>
                <w:b/>
                <w:color w:val="000000"/>
                <w:sz w:val="22"/>
                <w:szCs w:val="22"/>
              </w:rPr>
              <w:t>Broj učenika</w:t>
            </w:r>
          </w:p>
        </w:tc>
      </w:tr>
      <w:tr w:rsidR="00457248" w:rsidRPr="00457248" w:rsidTr="00457248">
        <w:trPr>
          <w:jc w:val="center"/>
        </w:trPr>
        <w:tc>
          <w:tcPr>
            <w:tcW w:w="901" w:type="dxa"/>
            <w:vAlign w:val="center"/>
          </w:tcPr>
          <w:p w:rsidR="007C09E3" w:rsidRPr="00457248" w:rsidRDefault="007C09E3" w:rsidP="00457248">
            <w:pPr>
              <w:spacing w:after="0" w:line="360" w:lineRule="auto"/>
              <w:jc w:val="center"/>
              <w:rPr>
                <w:rFonts w:cs="Calibri"/>
                <w:color w:val="000000"/>
                <w:sz w:val="22"/>
                <w:szCs w:val="22"/>
              </w:rPr>
            </w:pPr>
            <w:r w:rsidRPr="00457248">
              <w:rPr>
                <w:rFonts w:cs="Calibri"/>
                <w:color w:val="000000"/>
                <w:sz w:val="22"/>
                <w:szCs w:val="22"/>
              </w:rPr>
              <w:t>1</w:t>
            </w:r>
            <w:r w:rsidR="00FC6C6F" w:rsidRPr="00457248">
              <w:rPr>
                <w:rFonts w:cs="Calibri"/>
                <w:color w:val="000000"/>
                <w:sz w:val="22"/>
                <w:szCs w:val="22"/>
              </w:rPr>
              <w:t>. D</w:t>
            </w:r>
          </w:p>
        </w:tc>
        <w:tc>
          <w:tcPr>
            <w:tcW w:w="2974" w:type="dxa"/>
          </w:tcPr>
          <w:p w:rsidR="007C09E3" w:rsidRPr="00457248" w:rsidRDefault="007C09E3" w:rsidP="002B2060">
            <w:pPr>
              <w:spacing w:after="0" w:line="360" w:lineRule="auto"/>
              <w:jc w:val="both"/>
              <w:rPr>
                <w:rFonts w:cs="Calibri"/>
                <w:color w:val="000000"/>
                <w:sz w:val="22"/>
                <w:szCs w:val="22"/>
              </w:rPr>
            </w:pPr>
            <w:r w:rsidRPr="00457248">
              <w:rPr>
                <w:rFonts w:cs="Calibri"/>
                <w:color w:val="000000"/>
                <w:sz w:val="22"/>
                <w:szCs w:val="22"/>
              </w:rPr>
              <w:t xml:space="preserve">Cvjećar </w:t>
            </w:r>
          </w:p>
        </w:tc>
        <w:tc>
          <w:tcPr>
            <w:tcW w:w="1239" w:type="dxa"/>
            <w:tcBorders>
              <w:right w:val="single" w:sz="4" w:space="0" w:color="auto"/>
            </w:tcBorders>
            <w:vAlign w:val="center"/>
          </w:tcPr>
          <w:p w:rsidR="007C09E3" w:rsidRPr="00457248" w:rsidRDefault="007C09E3" w:rsidP="00457248">
            <w:pPr>
              <w:spacing w:after="0" w:line="360" w:lineRule="auto"/>
              <w:jc w:val="center"/>
              <w:rPr>
                <w:rFonts w:cs="Calibri"/>
                <w:color w:val="000000"/>
                <w:sz w:val="22"/>
                <w:szCs w:val="22"/>
              </w:rPr>
            </w:pPr>
            <w:r w:rsidRPr="00457248">
              <w:rPr>
                <w:rFonts w:cs="Calibri"/>
                <w:color w:val="000000"/>
                <w:sz w:val="22"/>
                <w:szCs w:val="22"/>
              </w:rPr>
              <w:t>III</w:t>
            </w:r>
          </w:p>
        </w:tc>
        <w:tc>
          <w:tcPr>
            <w:tcW w:w="2602" w:type="dxa"/>
            <w:tcBorders>
              <w:left w:val="single" w:sz="4" w:space="0" w:color="auto"/>
            </w:tcBorders>
          </w:tcPr>
          <w:p w:rsidR="007C09E3" w:rsidRPr="00457248" w:rsidRDefault="00124967" w:rsidP="00457248">
            <w:pPr>
              <w:spacing w:after="0" w:line="360" w:lineRule="auto"/>
              <w:rPr>
                <w:rFonts w:cs="Calibri"/>
                <w:color w:val="000000"/>
                <w:sz w:val="22"/>
                <w:szCs w:val="22"/>
              </w:rPr>
            </w:pPr>
            <w:r w:rsidRPr="00457248">
              <w:rPr>
                <w:rFonts w:cs="Calibri"/>
                <w:color w:val="000000"/>
                <w:sz w:val="22"/>
                <w:szCs w:val="22"/>
              </w:rPr>
              <w:t>H</w:t>
            </w:r>
            <w:r w:rsidR="00457248" w:rsidRPr="00457248">
              <w:rPr>
                <w:rFonts w:cs="Calibri"/>
                <w:color w:val="000000"/>
                <w:sz w:val="22"/>
                <w:szCs w:val="22"/>
              </w:rPr>
              <w:t>rv.</w:t>
            </w:r>
            <w:r w:rsidRPr="00457248">
              <w:rPr>
                <w:rFonts w:cs="Calibri"/>
                <w:color w:val="000000"/>
                <w:sz w:val="22"/>
                <w:szCs w:val="22"/>
              </w:rPr>
              <w:t>,</w:t>
            </w:r>
            <w:r w:rsidR="00457248" w:rsidRPr="00457248">
              <w:rPr>
                <w:rFonts w:cs="Calibri"/>
                <w:color w:val="000000"/>
                <w:sz w:val="22"/>
                <w:szCs w:val="22"/>
              </w:rPr>
              <w:t xml:space="preserve"> </w:t>
            </w:r>
            <w:r w:rsidRPr="00457248">
              <w:rPr>
                <w:rFonts w:cs="Calibri"/>
                <w:color w:val="000000"/>
                <w:sz w:val="22"/>
                <w:szCs w:val="22"/>
              </w:rPr>
              <w:t>E</w:t>
            </w:r>
            <w:r w:rsidR="00457248" w:rsidRPr="00457248">
              <w:rPr>
                <w:rFonts w:cs="Calibri"/>
                <w:color w:val="000000"/>
                <w:sz w:val="22"/>
                <w:szCs w:val="22"/>
              </w:rPr>
              <w:t>ng.</w:t>
            </w:r>
            <w:r w:rsidRPr="00457248">
              <w:rPr>
                <w:rFonts w:cs="Calibri"/>
                <w:color w:val="000000"/>
                <w:sz w:val="22"/>
                <w:szCs w:val="22"/>
              </w:rPr>
              <w:t>,</w:t>
            </w:r>
            <w:r w:rsidR="00457248" w:rsidRPr="00457248">
              <w:rPr>
                <w:rFonts w:cs="Calibri"/>
                <w:color w:val="000000"/>
                <w:sz w:val="22"/>
                <w:szCs w:val="22"/>
              </w:rPr>
              <w:t xml:space="preserve"> </w:t>
            </w:r>
            <w:r w:rsidRPr="00457248">
              <w:rPr>
                <w:rFonts w:cs="Calibri"/>
                <w:color w:val="000000"/>
                <w:sz w:val="22"/>
                <w:szCs w:val="22"/>
              </w:rPr>
              <w:t>TZK</w:t>
            </w:r>
            <w:r w:rsidR="007C09E3" w:rsidRPr="00457248">
              <w:rPr>
                <w:rFonts w:cs="Calibri"/>
                <w:color w:val="000000"/>
                <w:sz w:val="22"/>
                <w:szCs w:val="22"/>
              </w:rPr>
              <w:t>,</w:t>
            </w:r>
            <w:r w:rsidR="00457248" w:rsidRPr="00457248">
              <w:rPr>
                <w:rFonts w:cs="Calibri"/>
                <w:color w:val="000000"/>
                <w:sz w:val="22"/>
                <w:szCs w:val="22"/>
              </w:rPr>
              <w:t xml:space="preserve"> </w:t>
            </w:r>
            <w:r w:rsidR="007C09E3" w:rsidRPr="00457248">
              <w:rPr>
                <w:rFonts w:cs="Calibri"/>
                <w:color w:val="000000"/>
                <w:sz w:val="22"/>
                <w:szCs w:val="22"/>
              </w:rPr>
              <w:t>Vjer</w:t>
            </w:r>
            <w:r w:rsidR="00457248" w:rsidRPr="00457248">
              <w:rPr>
                <w:rFonts w:cs="Calibri"/>
                <w:color w:val="000000"/>
                <w:sz w:val="22"/>
                <w:szCs w:val="22"/>
              </w:rPr>
              <w:t>.</w:t>
            </w:r>
          </w:p>
        </w:tc>
        <w:tc>
          <w:tcPr>
            <w:tcW w:w="1068" w:type="dxa"/>
            <w:vAlign w:val="center"/>
          </w:tcPr>
          <w:p w:rsidR="007C09E3" w:rsidRPr="00457248" w:rsidRDefault="00457248" w:rsidP="00457248">
            <w:pPr>
              <w:spacing w:after="0" w:line="360" w:lineRule="auto"/>
              <w:jc w:val="center"/>
              <w:rPr>
                <w:rFonts w:cs="Calibri"/>
                <w:color w:val="000000"/>
                <w:sz w:val="22"/>
                <w:szCs w:val="22"/>
              </w:rPr>
            </w:pPr>
            <w:r w:rsidRPr="00457248">
              <w:rPr>
                <w:rFonts w:cs="Calibri"/>
                <w:color w:val="000000"/>
                <w:sz w:val="22"/>
                <w:szCs w:val="22"/>
              </w:rPr>
              <w:t>6</w:t>
            </w:r>
          </w:p>
        </w:tc>
      </w:tr>
      <w:tr w:rsidR="00457248" w:rsidRPr="00457248" w:rsidTr="00457248">
        <w:trPr>
          <w:jc w:val="center"/>
        </w:trPr>
        <w:tc>
          <w:tcPr>
            <w:tcW w:w="901" w:type="dxa"/>
            <w:vAlign w:val="center"/>
          </w:tcPr>
          <w:p w:rsidR="007C09E3" w:rsidRPr="00457248" w:rsidRDefault="007C09E3" w:rsidP="00457248">
            <w:pPr>
              <w:spacing w:after="0" w:line="360" w:lineRule="auto"/>
              <w:jc w:val="center"/>
              <w:rPr>
                <w:rFonts w:cs="Calibri"/>
                <w:color w:val="000000"/>
                <w:sz w:val="22"/>
                <w:szCs w:val="22"/>
              </w:rPr>
            </w:pPr>
            <w:r w:rsidRPr="00457248">
              <w:rPr>
                <w:rFonts w:cs="Calibri"/>
                <w:color w:val="000000"/>
                <w:sz w:val="22"/>
                <w:szCs w:val="22"/>
              </w:rPr>
              <w:t>1</w:t>
            </w:r>
            <w:r w:rsidR="00FC6C6F" w:rsidRPr="00457248">
              <w:rPr>
                <w:rFonts w:cs="Calibri"/>
                <w:color w:val="000000"/>
                <w:sz w:val="22"/>
                <w:szCs w:val="22"/>
              </w:rPr>
              <w:t>. E</w:t>
            </w:r>
          </w:p>
        </w:tc>
        <w:tc>
          <w:tcPr>
            <w:tcW w:w="2974" w:type="dxa"/>
          </w:tcPr>
          <w:p w:rsidR="007C09E3" w:rsidRPr="00457248" w:rsidRDefault="007C09E3" w:rsidP="00457248">
            <w:pPr>
              <w:spacing w:after="0" w:line="360" w:lineRule="auto"/>
              <w:rPr>
                <w:rFonts w:cs="Calibri"/>
                <w:color w:val="000000"/>
                <w:sz w:val="22"/>
                <w:szCs w:val="22"/>
              </w:rPr>
            </w:pPr>
            <w:r w:rsidRPr="00457248">
              <w:rPr>
                <w:rFonts w:cs="Calibri"/>
                <w:color w:val="000000"/>
                <w:sz w:val="22"/>
                <w:szCs w:val="22"/>
              </w:rPr>
              <w:t>Meh</w:t>
            </w:r>
            <w:r w:rsidR="00457248" w:rsidRPr="00457248">
              <w:rPr>
                <w:rFonts w:cs="Calibri"/>
                <w:color w:val="000000"/>
                <w:sz w:val="22"/>
                <w:szCs w:val="22"/>
              </w:rPr>
              <w:t>.</w:t>
            </w:r>
            <w:r w:rsidRPr="00457248">
              <w:rPr>
                <w:rFonts w:cs="Calibri"/>
                <w:color w:val="000000"/>
                <w:sz w:val="22"/>
                <w:szCs w:val="22"/>
              </w:rPr>
              <w:t xml:space="preserve"> polj</w:t>
            </w:r>
            <w:r w:rsidR="00457248" w:rsidRPr="00457248">
              <w:rPr>
                <w:rFonts w:cs="Calibri"/>
                <w:color w:val="000000"/>
                <w:sz w:val="22"/>
                <w:szCs w:val="22"/>
              </w:rPr>
              <w:t xml:space="preserve">op. </w:t>
            </w:r>
            <w:r w:rsidRPr="00457248">
              <w:rPr>
                <w:rFonts w:cs="Calibri"/>
                <w:color w:val="000000"/>
                <w:sz w:val="22"/>
                <w:szCs w:val="22"/>
              </w:rPr>
              <w:t>meh</w:t>
            </w:r>
            <w:r w:rsidR="00457248" w:rsidRPr="00457248">
              <w:rPr>
                <w:rFonts w:cs="Calibri"/>
                <w:color w:val="000000"/>
                <w:sz w:val="22"/>
                <w:szCs w:val="22"/>
              </w:rPr>
              <w:t>anizacije</w:t>
            </w:r>
          </w:p>
        </w:tc>
        <w:tc>
          <w:tcPr>
            <w:tcW w:w="1239" w:type="dxa"/>
            <w:tcBorders>
              <w:right w:val="single" w:sz="4" w:space="0" w:color="auto"/>
            </w:tcBorders>
            <w:vAlign w:val="center"/>
          </w:tcPr>
          <w:p w:rsidR="007C09E3" w:rsidRPr="00457248" w:rsidRDefault="007C09E3" w:rsidP="00457248">
            <w:pPr>
              <w:spacing w:after="0" w:line="360" w:lineRule="auto"/>
              <w:jc w:val="center"/>
              <w:rPr>
                <w:rFonts w:cs="Calibri"/>
                <w:color w:val="000000"/>
                <w:sz w:val="22"/>
                <w:szCs w:val="22"/>
              </w:rPr>
            </w:pPr>
            <w:r w:rsidRPr="00457248">
              <w:rPr>
                <w:rFonts w:cs="Calibri"/>
                <w:color w:val="000000"/>
                <w:sz w:val="22"/>
                <w:szCs w:val="22"/>
              </w:rPr>
              <w:t>III</w:t>
            </w:r>
          </w:p>
        </w:tc>
        <w:tc>
          <w:tcPr>
            <w:tcW w:w="2602" w:type="dxa"/>
            <w:tcBorders>
              <w:left w:val="single" w:sz="4" w:space="0" w:color="auto"/>
            </w:tcBorders>
          </w:tcPr>
          <w:p w:rsidR="007C09E3" w:rsidRPr="00457248" w:rsidRDefault="00457248" w:rsidP="00457248">
            <w:pPr>
              <w:spacing w:after="0" w:line="360" w:lineRule="auto"/>
              <w:rPr>
                <w:rFonts w:cs="Calibri"/>
                <w:color w:val="000000"/>
                <w:sz w:val="22"/>
                <w:szCs w:val="22"/>
              </w:rPr>
            </w:pPr>
            <w:r w:rsidRPr="00457248">
              <w:rPr>
                <w:rFonts w:cs="Calibri"/>
                <w:color w:val="000000"/>
                <w:sz w:val="22"/>
                <w:szCs w:val="22"/>
              </w:rPr>
              <w:t>Hrv., Eng., TZK, Vjer.</w:t>
            </w:r>
          </w:p>
        </w:tc>
        <w:tc>
          <w:tcPr>
            <w:tcW w:w="1068" w:type="dxa"/>
            <w:vAlign w:val="center"/>
          </w:tcPr>
          <w:p w:rsidR="007C09E3" w:rsidRPr="00457248" w:rsidRDefault="00457248" w:rsidP="00457248">
            <w:pPr>
              <w:spacing w:after="0" w:line="360" w:lineRule="auto"/>
              <w:jc w:val="center"/>
              <w:rPr>
                <w:rFonts w:cs="Calibri"/>
                <w:color w:val="000000"/>
                <w:sz w:val="22"/>
                <w:szCs w:val="22"/>
              </w:rPr>
            </w:pPr>
            <w:r w:rsidRPr="00457248">
              <w:rPr>
                <w:rFonts w:cs="Calibri"/>
                <w:color w:val="000000"/>
                <w:sz w:val="22"/>
                <w:szCs w:val="22"/>
              </w:rPr>
              <w:t>6</w:t>
            </w:r>
          </w:p>
        </w:tc>
      </w:tr>
      <w:tr w:rsidR="00457248" w:rsidRPr="00457248" w:rsidTr="00457248">
        <w:trPr>
          <w:jc w:val="center"/>
        </w:trPr>
        <w:tc>
          <w:tcPr>
            <w:tcW w:w="901" w:type="dxa"/>
            <w:vAlign w:val="center"/>
          </w:tcPr>
          <w:p w:rsidR="00FC6C6F" w:rsidRPr="00457248" w:rsidRDefault="00FC6C6F" w:rsidP="00457248">
            <w:pPr>
              <w:spacing w:after="0" w:line="360" w:lineRule="auto"/>
              <w:jc w:val="center"/>
              <w:rPr>
                <w:rFonts w:cs="Calibri"/>
                <w:color w:val="000000"/>
                <w:sz w:val="22"/>
                <w:szCs w:val="22"/>
              </w:rPr>
            </w:pPr>
            <w:r w:rsidRPr="00457248">
              <w:rPr>
                <w:rFonts w:cs="Calibri"/>
                <w:color w:val="000000"/>
                <w:sz w:val="22"/>
                <w:szCs w:val="22"/>
              </w:rPr>
              <w:t>1. K</w:t>
            </w:r>
          </w:p>
        </w:tc>
        <w:tc>
          <w:tcPr>
            <w:tcW w:w="2974" w:type="dxa"/>
          </w:tcPr>
          <w:p w:rsidR="00FC6C6F" w:rsidRPr="00457248" w:rsidRDefault="00FC6C6F" w:rsidP="002B2060">
            <w:pPr>
              <w:spacing w:after="0" w:line="360" w:lineRule="auto"/>
              <w:jc w:val="both"/>
              <w:rPr>
                <w:rFonts w:cs="Calibri"/>
                <w:color w:val="000000"/>
                <w:sz w:val="22"/>
                <w:szCs w:val="22"/>
              </w:rPr>
            </w:pPr>
            <w:r w:rsidRPr="00457248">
              <w:rPr>
                <w:rFonts w:cs="Calibri"/>
                <w:color w:val="000000"/>
                <w:sz w:val="22"/>
                <w:szCs w:val="22"/>
              </w:rPr>
              <w:t>Poljop</w:t>
            </w:r>
            <w:r w:rsidR="00457248">
              <w:rPr>
                <w:rFonts w:cs="Calibri"/>
                <w:color w:val="000000"/>
                <w:sz w:val="22"/>
                <w:szCs w:val="22"/>
              </w:rPr>
              <w:t xml:space="preserve">. </w:t>
            </w:r>
            <w:r w:rsidRPr="00457248">
              <w:rPr>
                <w:rFonts w:cs="Calibri"/>
                <w:color w:val="000000"/>
                <w:sz w:val="22"/>
                <w:szCs w:val="22"/>
              </w:rPr>
              <w:t>gospodarstevenik</w:t>
            </w:r>
          </w:p>
        </w:tc>
        <w:tc>
          <w:tcPr>
            <w:tcW w:w="1239" w:type="dxa"/>
            <w:tcBorders>
              <w:right w:val="single" w:sz="4" w:space="0" w:color="auto"/>
            </w:tcBorders>
            <w:vAlign w:val="center"/>
          </w:tcPr>
          <w:p w:rsidR="00FC6C6F" w:rsidRPr="00457248" w:rsidRDefault="00457248" w:rsidP="00457248">
            <w:pPr>
              <w:spacing w:after="0" w:line="360" w:lineRule="auto"/>
              <w:jc w:val="center"/>
              <w:rPr>
                <w:rFonts w:cs="Calibri"/>
                <w:color w:val="000000"/>
                <w:sz w:val="22"/>
                <w:szCs w:val="22"/>
              </w:rPr>
            </w:pPr>
            <w:r w:rsidRPr="00457248">
              <w:rPr>
                <w:rFonts w:cs="Calibri"/>
                <w:color w:val="000000"/>
                <w:sz w:val="22"/>
                <w:szCs w:val="22"/>
              </w:rPr>
              <w:t>III</w:t>
            </w:r>
          </w:p>
        </w:tc>
        <w:tc>
          <w:tcPr>
            <w:tcW w:w="2602" w:type="dxa"/>
            <w:tcBorders>
              <w:left w:val="single" w:sz="4" w:space="0" w:color="auto"/>
            </w:tcBorders>
          </w:tcPr>
          <w:p w:rsidR="00FC6C6F" w:rsidRPr="00457248" w:rsidRDefault="00457248" w:rsidP="00457248">
            <w:pPr>
              <w:spacing w:after="0" w:line="360" w:lineRule="auto"/>
              <w:rPr>
                <w:rFonts w:cs="Calibri"/>
                <w:color w:val="000000"/>
                <w:sz w:val="22"/>
                <w:szCs w:val="22"/>
              </w:rPr>
            </w:pPr>
            <w:r w:rsidRPr="00457248">
              <w:rPr>
                <w:rFonts w:cs="Calibri"/>
                <w:color w:val="000000"/>
                <w:sz w:val="22"/>
                <w:szCs w:val="22"/>
              </w:rPr>
              <w:t>Hrv., Eng., TZK, Vjer.</w:t>
            </w:r>
          </w:p>
        </w:tc>
        <w:tc>
          <w:tcPr>
            <w:tcW w:w="1068" w:type="dxa"/>
            <w:vAlign w:val="center"/>
          </w:tcPr>
          <w:p w:rsidR="00FC6C6F" w:rsidRPr="00457248" w:rsidRDefault="00457248" w:rsidP="00457248">
            <w:pPr>
              <w:spacing w:after="0" w:line="360" w:lineRule="auto"/>
              <w:jc w:val="center"/>
              <w:rPr>
                <w:rFonts w:cs="Calibri"/>
                <w:color w:val="000000"/>
                <w:sz w:val="22"/>
                <w:szCs w:val="22"/>
              </w:rPr>
            </w:pPr>
            <w:r w:rsidRPr="00457248">
              <w:rPr>
                <w:rFonts w:cs="Calibri"/>
                <w:color w:val="000000"/>
                <w:sz w:val="22"/>
                <w:szCs w:val="22"/>
              </w:rPr>
              <w:t>8</w:t>
            </w:r>
          </w:p>
        </w:tc>
      </w:tr>
    </w:tbl>
    <w:p w:rsidR="007C09E3" w:rsidRDefault="007C09E3" w:rsidP="002B2060">
      <w:pPr>
        <w:spacing w:after="0" w:line="360" w:lineRule="auto"/>
        <w:jc w:val="both"/>
        <w:rPr>
          <w:rFonts w:cs="Calibri"/>
          <w:color w:val="000000"/>
          <w:sz w:val="24"/>
          <w:szCs w:val="24"/>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2926"/>
        <w:gridCol w:w="1341"/>
        <w:gridCol w:w="2554"/>
        <w:gridCol w:w="1064"/>
      </w:tblGrid>
      <w:tr w:rsidR="00457248" w:rsidRPr="00457248" w:rsidTr="007D2078">
        <w:trPr>
          <w:jc w:val="center"/>
        </w:trPr>
        <w:tc>
          <w:tcPr>
            <w:tcW w:w="901"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Razred</w:t>
            </w:r>
          </w:p>
        </w:tc>
        <w:tc>
          <w:tcPr>
            <w:tcW w:w="2974"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Zanimanje</w:t>
            </w:r>
          </w:p>
        </w:tc>
        <w:tc>
          <w:tcPr>
            <w:tcW w:w="1239" w:type="dxa"/>
            <w:tcBorders>
              <w:righ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Stupanj obrazovanja</w:t>
            </w:r>
          </w:p>
        </w:tc>
        <w:tc>
          <w:tcPr>
            <w:tcW w:w="2602" w:type="dxa"/>
            <w:tcBorders>
              <w:lef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Nastavni predmet</w:t>
            </w:r>
          </w:p>
        </w:tc>
        <w:tc>
          <w:tcPr>
            <w:tcW w:w="1068"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Broj učenika</w:t>
            </w:r>
          </w:p>
        </w:tc>
      </w:tr>
      <w:tr w:rsidR="00457248" w:rsidRPr="00457248" w:rsidTr="007D2078">
        <w:trPr>
          <w:jc w:val="center"/>
        </w:trPr>
        <w:tc>
          <w:tcPr>
            <w:tcW w:w="901" w:type="dxa"/>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1. A</w:t>
            </w:r>
          </w:p>
        </w:tc>
        <w:tc>
          <w:tcPr>
            <w:tcW w:w="2974" w:type="dxa"/>
          </w:tcPr>
          <w:p w:rsidR="00457248" w:rsidRPr="00457248" w:rsidRDefault="00457248" w:rsidP="007D2078">
            <w:pPr>
              <w:spacing w:after="0" w:line="360" w:lineRule="auto"/>
              <w:jc w:val="both"/>
              <w:rPr>
                <w:rFonts w:cs="Calibri"/>
                <w:color w:val="000000"/>
                <w:sz w:val="22"/>
                <w:szCs w:val="22"/>
              </w:rPr>
            </w:pPr>
            <w:r w:rsidRPr="00457248">
              <w:rPr>
                <w:rFonts w:cs="Calibri"/>
                <w:color w:val="000000"/>
                <w:sz w:val="22"/>
                <w:szCs w:val="22"/>
              </w:rPr>
              <w:t>Agrotehničar</w:t>
            </w:r>
          </w:p>
        </w:tc>
        <w:tc>
          <w:tcPr>
            <w:tcW w:w="1239"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IV</w:t>
            </w:r>
          </w:p>
        </w:tc>
        <w:tc>
          <w:tcPr>
            <w:tcW w:w="2602"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8" w:type="dxa"/>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10</w:t>
            </w:r>
          </w:p>
        </w:tc>
      </w:tr>
      <w:tr w:rsidR="00457248" w:rsidRPr="00457248" w:rsidTr="007D2078">
        <w:trPr>
          <w:jc w:val="center"/>
        </w:trPr>
        <w:tc>
          <w:tcPr>
            <w:tcW w:w="901" w:type="dxa"/>
            <w:vAlign w:val="center"/>
          </w:tcPr>
          <w:p w:rsidR="00457248" w:rsidRPr="00457248" w:rsidRDefault="00457248" w:rsidP="00457248">
            <w:pPr>
              <w:spacing w:after="0" w:line="360" w:lineRule="auto"/>
              <w:jc w:val="center"/>
              <w:rPr>
                <w:rFonts w:cs="Calibri"/>
                <w:color w:val="000000"/>
                <w:sz w:val="22"/>
                <w:szCs w:val="22"/>
              </w:rPr>
            </w:pPr>
            <w:r w:rsidRPr="00457248">
              <w:rPr>
                <w:rFonts w:cs="Calibri"/>
                <w:color w:val="000000"/>
                <w:sz w:val="22"/>
                <w:szCs w:val="22"/>
              </w:rPr>
              <w:t>1. J</w:t>
            </w:r>
          </w:p>
        </w:tc>
        <w:tc>
          <w:tcPr>
            <w:tcW w:w="2974" w:type="dxa"/>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Prehrambeni tehničar</w:t>
            </w:r>
          </w:p>
        </w:tc>
        <w:tc>
          <w:tcPr>
            <w:tcW w:w="1239"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IV</w:t>
            </w:r>
          </w:p>
        </w:tc>
        <w:tc>
          <w:tcPr>
            <w:tcW w:w="2602"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8" w:type="dxa"/>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10</w:t>
            </w:r>
          </w:p>
        </w:tc>
      </w:tr>
    </w:tbl>
    <w:p w:rsidR="00457248" w:rsidRDefault="00457248" w:rsidP="002B2060">
      <w:pPr>
        <w:spacing w:after="0" w:line="360" w:lineRule="auto"/>
        <w:jc w:val="both"/>
        <w:rPr>
          <w:rFonts w:cs="Calibri"/>
          <w:color w:val="000000"/>
          <w:sz w:val="24"/>
          <w:szCs w:val="24"/>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2933"/>
        <w:gridCol w:w="1341"/>
        <w:gridCol w:w="2548"/>
        <w:gridCol w:w="1063"/>
      </w:tblGrid>
      <w:tr w:rsidR="00457248" w:rsidRPr="00457248" w:rsidTr="00457248">
        <w:trPr>
          <w:jc w:val="center"/>
        </w:trPr>
        <w:tc>
          <w:tcPr>
            <w:tcW w:w="899"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Razred</w:t>
            </w:r>
          </w:p>
        </w:tc>
        <w:tc>
          <w:tcPr>
            <w:tcW w:w="2933"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Zanimanje</w:t>
            </w:r>
          </w:p>
        </w:tc>
        <w:tc>
          <w:tcPr>
            <w:tcW w:w="1341" w:type="dxa"/>
            <w:tcBorders>
              <w:righ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Stupanj obrazovanja</w:t>
            </w:r>
          </w:p>
        </w:tc>
        <w:tc>
          <w:tcPr>
            <w:tcW w:w="2548" w:type="dxa"/>
            <w:tcBorders>
              <w:lef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Nastavni predmet</w:t>
            </w:r>
          </w:p>
        </w:tc>
        <w:tc>
          <w:tcPr>
            <w:tcW w:w="1063"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Broj učenika</w:t>
            </w:r>
          </w:p>
        </w:tc>
      </w:tr>
      <w:tr w:rsidR="00457248" w:rsidRPr="00457248" w:rsidTr="00457248">
        <w:trPr>
          <w:jc w:val="center"/>
        </w:trPr>
        <w:tc>
          <w:tcPr>
            <w:tcW w:w="899"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2</w:t>
            </w:r>
            <w:r w:rsidRPr="00457248">
              <w:rPr>
                <w:rFonts w:cs="Calibri"/>
                <w:color w:val="000000"/>
                <w:sz w:val="22"/>
                <w:szCs w:val="22"/>
              </w:rPr>
              <w:t>. D</w:t>
            </w:r>
          </w:p>
        </w:tc>
        <w:tc>
          <w:tcPr>
            <w:tcW w:w="2933" w:type="dxa"/>
          </w:tcPr>
          <w:p w:rsidR="00457248" w:rsidRPr="00457248" w:rsidRDefault="00457248" w:rsidP="007D2078">
            <w:pPr>
              <w:spacing w:after="0" w:line="360" w:lineRule="auto"/>
              <w:jc w:val="both"/>
              <w:rPr>
                <w:rFonts w:cs="Calibri"/>
                <w:color w:val="000000"/>
                <w:sz w:val="22"/>
                <w:szCs w:val="22"/>
              </w:rPr>
            </w:pPr>
            <w:r w:rsidRPr="00457248">
              <w:rPr>
                <w:rFonts w:cs="Calibri"/>
                <w:color w:val="000000"/>
                <w:sz w:val="22"/>
                <w:szCs w:val="22"/>
              </w:rPr>
              <w:t xml:space="preserve">Cvjećar </w:t>
            </w:r>
          </w:p>
        </w:tc>
        <w:tc>
          <w:tcPr>
            <w:tcW w:w="1341"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III</w:t>
            </w:r>
          </w:p>
        </w:tc>
        <w:tc>
          <w:tcPr>
            <w:tcW w:w="2548"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3"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3</w:t>
            </w:r>
          </w:p>
        </w:tc>
      </w:tr>
      <w:tr w:rsidR="00457248" w:rsidRPr="00457248" w:rsidTr="00457248">
        <w:trPr>
          <w:jc w:val="center"/>
        </w:trPr>
        <w:tc>
          <w:tcPr>
            <w:tcW w:w="899"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2</w:t>
            </w:r>
            <w:r w:rsidRPr="00457248">
              <w:rPr>
                <w:rFonts w:cs="Calibri"/>
                <w:color w:val="000000"/>
                <w:sz w:val="22"/>
                <w:szCs w:val="22"/>
              </w:rPr>
              <w:t>. E</w:t>
            </w:r>
          </w:p>
        </w:tc>
        <w:tc>
          <w:tcPr>
            <w:tcW w:w="2933" w:type="dxa"/>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Meh. poljop. mehanizacije</w:t>
            </w:r>
          </w:p>
        </w:tc>
        <w:tc>
          <w:tcPr>
            <w:tcW w:w="1341"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III</w:t>
            </w:r>
          </w:p>
        </w:tc>
        <w:tc>
          <w:tcPr>
            <w:tcW w:w="2548"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3"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14</w:t>
            </w:r>
          </w:p>
        </w:tc>
      </w:tr>
    </w:tbl>
    <w:p w:rsidR="00457248" w:rsidRDefault="00457248" w:rsidP="002B2060">
      <w:pPr>
        <w:spacing w:after="0" w:line="360" w:lineRule="auto"/>
        <w:jc w:val="both"/>
        <w:rPr>
          <w:rFonts w:cs="Calibri"/>
          <w:color w:val="000000"/>
          <w:sz w:val="24"/>
          <w:szCs w:val="24"/>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2933"/>
        <w:gridCol w:w="1341"/>
        <w:gridCol w:w="2548"/>
        <w:gridCol w:w="1063"/>
      </w:tblGrid>
      <w:tr w:rsidR="00457248" w:rsidRPr="00457248" w:rsidTr="00457248">
        <w:trPr>
          <w:jc w:val="center"/>
        </w:trPr>
        <w:tc>
          <w:tcPr>
            <w:tcW w:w="899"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Razred</w:t>
            </w:r>
          </w:p>
        </w:tc>
        <w:tc>
          <w:tcPr>
            <w:tcW w:w="2933"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Zanimanje</w:t>
            </w:r>
          </w:p>
        </w:tc>
        <w:tc>
          <w:tcPr>
            <w:tcW w:w="1341" w:type="dxa"/>
            <w:tcBorders>
              <w:righ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Stupanj obrazovanja</w:t>
            </w:r>
          </w:p>
        </w:tc>
        <w:tc>
          <w:tcPr>
            <w:tcW w:w="2548" w:type="dxa"/>
            <w:tcBorders>
              <w:left w:val="single" w:sz="4" w:space="0" w:color="auto"/>
            </w:tcBorders>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Nastavni predmet</w:t>
            </w:r>
          </w:p>
        </w:tc>
        <w:tc>
          <w:tcPr>
            <w:tcW w:w="1063" w:type="dxa"/>
            <w:shd w:val="clear" w:color="auto" w:fill="BDD6EE" w:themeFill="accent1" w:themeFillTint="66"/>
            <w:vAlign w:val="center"/>
          </w:tcPr>
          <w:p w:rsidR="00457248" w:rsidRPr="00457248" w:rsidRDefault="00457248" w:rsidP="007D2078">
            <w:pPr>
              <w:spacing w:after="0" w:line="360" w:lineRule="auto"/>
              <w:jc w:val="center"/>
              <w:rPr>
                <w:rFonts w:cs="Calibri"/>
                <w:b/>
                <w:color w:val="000000"/>
                <w:sz w:val="22"/>
                <w:szCs w:val="22"/>
              </w:rPr>
            </w:pPr>
            <w:r w:rsidRPr="00457248">
              <w:rPr>
                <w:rFonts w:cs="Calibri"/>
                <w:b/>
                <w:color w:val="000000"/>
                <w:sz w:val="22"/>
                <w:szCs w:val="22"/>
              </w:rPr>
              <w:t>Broj učenika</w:t>
            </w:r>
          </w:p>
        </w:tc>
      </w:tr>
      <w:tr w:rsidR="00457248" w:rsidRPr="00457248" w:rsidTr="00457248">
        <w:trPr>
          <w:jc w:val="center"/>
        </w:trPr>
        <w:tc>
          <w:tcPr>
            <w:tcW w:w="899"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3</w:t>
            </w:r>
            <w:r w:rsidRPr="00457248">
              <w:rPr>
                <w:rFonts w:cs="Calibri"/>
                <w:color w:val="000000"/>
                <w:sz w:val="22"/>
                <w:szCs w:val="22"/>
              </w:rPr>
              <w:t>. D</w:t>
            </w:r>
          </w:p>
        </w:tc>
        <w:tc>
          <w:tcPr>
            <w:tcW w:w="2933" w:type="dxa"/>
          </w:tcPr>
          <w:p w:rsidR="00457248" w:rsidRPr="00457248" w:rsidRDefault="00457248" w:rsidP="007D2078">
            <w:pPr>
              <w:spacing w:after="0" w:line="360" w:lineRule="auto"/>
              <w:jc w:val="both"/>
              <w:rPr>
                <w:rFonts w:cs="Calibri"/>
                <w:color w:val="000000"/>
                <w:sz w:val="22"/>
                <w:szCs w:val="22"/>
              </w:rPr>
            </w:pPr>
            <w:r w:rsidRPr="00457248">
              <w:rPr>
                <w:rFonts w:cs="Calibri"/>
                <w:color w:val="000000"/>
                <w:sz w:val="22"/>
                <w:szCs w:val="22"/>
              </w:rPr>
              <w:t xml:space="preserve">Cvjećar </w:t>
            </w:r>
          </w:p>
        </w:tc>
        <w:tc>
          <w:tcPr>
            <w:tcW w:w="1341"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III</w:t>
            </w:r>
          </w:p>
        </w:tc>
        <w:tc>
          <w:tcPr>
            <w:tcW w:w="2548"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3"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4</w:t>
            </w:r>
          </w:p>
        </w:tc>
      </w:tr>
      <w:tr w:rsidR="00457248" w:rsidRPr="00457248" w:rsidTr="00457248">
        <w:trPr>
          <w:jc w:val="center"/>
        </w:trPr>
        <w:tc>
          <w:tcPr>
            <w:tcW w:w="899"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3</w:t>
            </w:r>
            <w:r w:rsidRPr="00457248">
              <w:rPr>
                <w:rFonts w:cs="Calibri"/>
                <w:color w:val="000000"/>
                <w:sz w:val="22"/>
                <w:szCs w:val="22"/>
              </w:rPr>
              <w:t>. E</w:t>
            </w:r>
          </w:p>
        </w:tc>
        <w:tc>
          <w:tcPr>
            <w:tcW w:w="2933" w:type="dxa"/>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Meh. poljop. mehanizacije</w:t>
            </w:r>
          </w:p>
        </w:tc>
        <w:tc>
          <w:tcPr>
            <w:tcW w:w="1341" w:type="dxa"/>
            <w:tcBorders>
              <w:right w:val="single" w:sz="4" w:space="0" w:color="auto"/>
            </w:tcBorders>
            <w:vAlign w:val="center"/>
          </w:tcPr>
          <w:p w:rsidR="00457248" w:rsidRPr="00457248" w:rsidRDefault="00457248" w:rsidP="007D2078">
            <w:pPr>
              <w:spacing w:after="0" w:line="360" w:lineRule="auto"/>
              <w:jc w:val="center"/>
              <w:rPr>
                <w:rFonts w:cs="Calibri"/>
                <w:color w:val="000000"/>
                <w:sz w:val="22"/>
                <w:szCs w:val="22"/>
              </w:rPr>
            </w:pPr>
            <w:r w:rsidRPr="00457248">
              <w:rPr>
                <w:rFonts w:cs="Calibri"/>
                <w:color w:val="000000"/>
                <w:sz w:val="22"/>
                <w:szCs w:val="22"/>
              </w:rPr>
              <w:t>III</w:t>
            </w:r>
          </w:p>
        </w:tc>
        <w:tc>
          <w:tcPr>
            <w:tcW w:w="2548" w:type="dxa"/>
            <w:tcBorders>
              <w:left w:val="single" w:sz="4" w:space="0" w:color="auto"/>
            </w:tcBorders>
          </w:tcPr>
          <w:p w:rsidR="00457248" w:rsidRPr="00457248" w:rsidRDefault="00457248" w:rsidP="007D2078">
            <w:pPr>
              <w:spacing w:after="0" w:line="360" w:lineRule="auto"/>
              <w:rPr>
                <w:rFonts w:cs="Calibri"/>
                <w:color w:val="000000"/>
                <w:sz w:val="22"/>
                <w:szCs w:val="22"/>
              </w:rPr>
            </w:pPr>
            <w:r w:rsidRPr="00457248">
              <w:rPr>
                <w:rFonts w:cs="Calibri"/>
                <w:color w:val="000000"/>
                <w:sz w:val="22"/>
                <w:szCs w:val="22"/>
              </w:rPr>
              <w:t>Hrv., Eng., TZK, Vjer.</w:t>
            </w:r>
          </w:p>
        </w:tc>
        <w:tc>
          <w:tcPr>
            <w:tcW w:w="1063" w:type="dxa"/>
            <w:vAlign w:val="center"/>
          </w:tcPr>
          <w:p w:rsidR="00457248" w:rsidRPr="00457248" w:rsidRDefault="00457248" w:rsidP="007D2078">
            <w:pPr>
              <w:spacing w:after="0" w:line="360" w:lineRule="auto"/>
              <w:jc w:val="center"/>
              <w:rPr>
                <w:rFonts w:cs="Calibri"/>
                <w:color w:val="000000"/>
                <w:sz w:val="22"/>
                <w:szCs w:val="22"/>
              </w:rPr>
            </w:pPr>
            <w:r>
              <w:rPr>
                <w:rFonts w:cs="Calibri"/>
                <w:color w:val="000000"/>
                <w:sz w:val="22"/>
                <w:szCs w:val="22"/>
              </w:rPr>
              <w:t>3</w:t>
            </w:r>
          </w:p>
        </w:tc>
      </w:tr>
    </w:tbl>
    <w:p w:rsidR="00457248" w:rsidRDefault="00457248" w:rsidP="002B2060">
      <w:pPr>
        <w:spacing w:after="0" w:line="360" w:lineRule="auto"/>
        <w:jc w:val="both"/>
        <w:rPr>
          <w:rFonts w:cs="Calibri"/>
          <w:color w:val="000000"/>
          <w:sz w:val="24"/>
          <w:szCs w:val="24"/>
        </w:rPr>
      </w:pPr>
    </w:p>
    <w:p w:rsidR="00457248" w:rsidRDefault="00457248" w:rsidP="002B2060">
      <w:pPr>
        <w:spacing w:after="0" w:line="360" w:lineRule="auto"/>
        <w:jc w:val="both"/>
        <w:rPr>
          <w:rFonts w:cs="Calibri"/>
          <w:color w:val="000000"/>
          <w:sz w:val="24"/>
          <w:szCs w:val="24"/>
        </w:rPr>
      </w:pPr>
    </w:p>
    <w:p w:rsidR="00457248" w:rsidRPr="00087E7A" w:rsidRDefault="00457248" w:rsidP="002B2060">
      <w:pPr>
        <w:spacing w:after="0" w:line="360" w:lineRule="auto"/>
        <w:jc w:val="both"/>
        <w:rPr>
          <w:rFonts w:cs="Calibri"/>
          <w:color w:val="000000"/>
          <w:sz w:val="24"/>
          <w:szCs w:val="24"/>
        </w:rPr>
      </w:pPr>
    </w:p>
    <w:p w:rsidR="007C09E3" w:rsidRPr="00087E7A" w:rsidRDefault="007C09E3" w:rsidP="002B2060">
      <w:pPr>
        <w:spacing w:after="0" w:line="360" w:lineRule="auto"/>
        <w:jc w:val="both"/>
        <w:rPr>
          <w:rFonts w:cs="Calibri"/>
          <w:color w:val="000000"/>
          <w:sz w:val="24"/>
          <w:szCs w:val="24"/>
        </w:rPr>
      </w:pPr>
    </w:p>
    <w:p w:rsidR="007C09E3" w:rsidRPr="00087E7A" w:rsidRDefault="007C09E3" w:rsidP="002B2060">
      <w:pPr>
        <w:spacing w:after="0" w:line="360" w:lineRule="auto"/>
        <w:jc w:val="both"/>
        <w:rPr>
          <w:rFonts w:cs="Calibri"/>
          <w:color w:val="000000"/>
          <w:sz w:val="24"/>
          <w:szCs w:val="24"/>
        </w:rPr>
      </w:pPr>
    </w:p>
    <w:p w:rsidR="00D103AE" w:rsidRPr="00087E7A" w:rsidRDefault="00D103AE" w:rsidP="002B2060">
      <w:pPr>
        <w:pStyle w:val="Naslov3"/>
        <w:spacing w:before="0" w:line="360" w:lineRule="auto"/>
        <w:rPr>
          <w:rFonts w:ascii="Calibri" w:hAnsi="Calibri" w:cs="Calibri"/>
          <w:color w:val="000000"/>
          <w:sz w:val="24"/>
          <w:szCs w:val="24"/>
        </w:rPr>
      </w:pPr>
      <w:bookmarkStart w:id="99" w:name="_Toc336012561"/>
      <w:bookmarkStart w:id="100" w:name="_Toc336195920"/>
      <w:bookmarkStart w:id="101" w:name="_Toc431378971"/>
    </w:p>
    <w:p w:rsidR="00617D8A" w:rsidRPr="00087E7A" w:rsidRDefault="00617D8A" w:rsidP="002B2060">
      <w:pPr>
        <w:spacing w:line="360" w:lineRule="auto"/>
        <w:rPr>
          <w:rFonts w:cs="Calibri"/>
        </w:rPr>
      </w:pPr>
    </w:p>
    <w:p w:rsidR="007C09E3" w:rsidRPr="00425EA2" w:rsidRDefault="007C09E3" w:rsidP="00425EA2">
      <w:pPr>
        <w:pStyle w:val="Naslov3"/>
      </w:pPr>
      <w:bookmarkStart w:id="102" w:name="_Toc53611303"/>
      <w:r w:rsidRPr="00425EA2">
        <w:t>4.</w:t>
      </w:r>
      <w:r w:rsidR="00425EA2" w:rsidRPr="00425EA2">
        <w:t>3</w:t>
      </w:r>
      <w:r w:rsidRPr="00425EA2">
        <w:t>.</w:t>
      </w:r>
      <w:r w:rsidR="00425EA2" w:rsidRPr="00425EA2">
        <w:t>4</w:t>
      </w:r>
      <w:r w:rsidRPr="00425EA2">
        <w:t>. Organizacija</w:t>
      </w:r>
      <w:bookmarkStart w:id="103" w:name="_Toc336012562"/>
      <w:bookmarkEnd w:id="99"/>
      <w:r w:rsidRPr="00425EA2">
        <w:t xml:space="preserve"> i izvedbeni plan praktične nastave - plan po razredima</w:t>
      </w:r>
      <w:bookmarkEnd w:id="100"/>
      <w:bookmarkEnd w:id="101"/>
      <w:bookmarkEnd w:id="102"/>
      <w:bookmarkEnd w:id="103"/>
      <w:r w:rsidRPr="00425EA2">
        <w:t xml:space="preserve">   </w:t>
      </w:r>
    </w:p>
    <w:p w:rsidR="00425EA2" w:rsidRPr="00087E7A" w:rsidRDefault="00425EA2" w:rsidP="002B2060">
      <w:pPr>
        <w:spacing w:line="360" w:lineRule="auto"/>
        <w:rPr>
          <w:rFonts w:cs="Calibri"/>
        </w:rPr>
      </w:pPr>
    </w:p>
    <w:tbl>
      <w:tblPr>
        <w:tblW w:w="5000" w:type="pct"/>
        <w:tblLayout w:type="fixed"/>
        <w:tblLook w:val="04A0" w:firstRow="1" w:lastRow="0" w:firstColumn="1" w:lastColumn="0" w:noHBand="0" w:noVBand="1"/>
      </w:tblPr>
      <w:tblGrid>
        <w:gridCol w:w="563"/>
        <w:gridCol w:w="2037"/>
        <w:gridCol w:w="689"/>
        <w:gridCol w:w="596"/>
        <w:gridCol w:w="594"/>
        <w:gridCol w:w="607"/>
        <w:gridCol w:w="2905"/>
        <w:gridCol w:w="1071"/>
      </w:tblGrid>
      <w:tr w:rsidR="00F308B7" w:rsidRPr="0045261C" w:rsidTr="00710E2F">
        <w:trPr>
          <w:trHeight w:val="300"/>
        </w:trPr>
        <w:tc>
          <w:tcPr>
            <w:tcW w:w="31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b/>
                <w:color w:val="000000"/>
                <w:sz w:val="19"/>
                <w:szCs w:val="19"/>
              </w:rPr>
            </w:pPr>
            <w:r w:rsidRPr="0045261C">
              <w:rPr>
                <w:rFonts w:cs="Calibri"/>
                <w:b/>
                <w:color w:val="000000"/>
                <w:sz w:val="18"/>
                <w:szCs w:val="19"/>
              </w:rPr>
              <w:t>Raz</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9"/>
                <w:szCs w:val="19"/>
              </w:rPr>
              <w:t xml:space="preserve">Naziv </w:t>
            </w:r>
            <w:r w:rsidRPr="0045261C">
              <w:rPr>
                <w:rFonts w:cs="Calibri"/>
                <w:b/>
                <w:color w:val="000000"/>
                <w:sz w:val="19"/>
                <w:szCs w:val="19"/>
              </w:rPr>
              <w:br/>
              <w:t>zanimanja</w:t>
            </w:r>
          </w:p>
        </w:tc>
        <w:tc>
          <w:tcPr>
            <w:tcW w:w="380" w:type="pct"/>
            <w:vMerge w:val="restart"/>
            <w:tcBorders>
              <w:top w:val="single" w:sz="4" w:space="0" w:color="auto"/>
              <w:left w:val="nil"/>
              <w:right w:val="single" w:sz="4" w:space="0" w:color="auto"/>
            </w:tcBorders>
            <w:shd w:val="clear" w:color="auto" w:fill="BDD6EE" w:themeFill="accent1" w:themeFillTint="66"/>
            <w:vAlign w:val="center"/>
          </w:tcPr>
          <w:p w:rsidR="00F308B7" w:rsidRPr="0045261C" w:rsidRDefault="00F308B7" w:rsidP="002B2060">
            <w:pPr>
              <w:spacing w:after="0" w:line="360" w:lineRule="auto"/>
              <w:jc w:val="center"/>
              <w:rPr>
                <w:rFonts w:cs="Calibri"/>
                <w:b/>
                <w:color w:val="000000"/>
                <w:sz w:val="10"/>
                <w:szCs w:val="19"/>
              </w:rPr>
            </w:pPr>
            <w:r w:rsidRPr="0045261C">
              <w:rPr>
                <w:rFonts w:cs="Calibri"/>
                <w:b/>
                <w:color w:val="000000"/>
                <w:sz w:val="10"/>
                <w:szCs w:val="19"/>
              </w:rPr>
              <w:t>Po</w:t>
            </w:r>
          </w:p>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0"/>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8"/>
                <w:szCs w:val="19"/>
              </w:rPr>
              <w:t>Napomena</w:t>
            </w:r>
          </w:p>
        </w:tc>
      </w:tr>
      <w:tr w:rsidR="00F308B7" w:rsidRPr="0045261C" w:rsidTr="00710E2F">
        <w:trPr>
          <w:trHeight w:val="300"/>
        </w:trPr>
        <w:tc>
          <w:tcPr>
            <w:tcW w:w="31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308B7" w:rsidRPr="0045261C" w:rsidRDefault="00F308B7" w:rsidP="00710E2F">
            <w:pPr>
              <w:spacing w:after="0" w:line="360" w:lineRule="auto"/>
              <w:rPr>
                <w:rFonts w:cs="Calibri"/>
                <w:color w:val="000000"/>
                <w:sz w:val="19"/>
                <w:szCs w:val="19"/>
              </w:rPr>
            </w:pPr>
          </w:p>
        </w:tc>
        <w:tc>
          <w:tcPr>
            <w:tcW w:w="1124" w:type="pct"/>
            <w:vMerge/>
            <w:tcBorders>
              <w:top w:val="single" w:sz="4" w:space="0" w:color="auto"/>
              <w:left w:val="single" w:sz="4" w:space="0" w:color="auto"/>
              <w:bottom w:val="single" w:sz="4" w:space="0" w:color="auto"/>
              <w:right w:val="single" w:sz="4" w:space="0" w:color="auto"/>
            </w:tcBorders>
            <w:hideMark/>
          </w:tcPr>
          <w:p w:rsidR="00F308B7" w:rsidRPr="0045261C" w:rsidRDefault="00F308B7" w:rsidP="002B2060">
            <w:pPr>
              <w:spacing w:after="0" w:line="360" w:lineRule="auto"/>
              <w:rPr>
                <w:rFonts w:cs="Calibri"/>
                <w:color w:val="000000"/>
                <w:sz w:val="19"/>
                <w:szCs w:val="19"/>
              </w:rPr>
            </w:pPr>
          </w:p>
        </w:tc>
        <w:tc>
          <w:tcPr>
            <w:tcW w:w="380" w:type="pct"/>
            <w:vMerge/>
            <w:tcBorders>
              <w:left w:val="nil"/>
              <w:bottom w:val="single" w:sz="4" w:space="0" w:color="auto"/>
              <w:right w:val="single" w:sz="4" w:space="0" w:color="auto"/>
            </w:tcBorders>
            <w:shd w:val="clear" w:color="000000" w:fill="D9D9D9"/>
          </w:tcPr>
          <w:p w:rsidR="00F308B7" w:rsidRPr="0045261C" w:rsidRDefault="00F308B7" w:rsidP="002B2060">
            <w:pPr>
              <w:spacing w:after="0" w:line="360" w:lineRule="auto"/>
              <w:rPr>
                <w:rFonts w:cs="Calibri"/>
                <w:color w:val="000000"/>
                <w:sz w:val="19"/>
                <w:szCs w:val="19"/>
              </w:rPr>
            </w:pPr>
          </w:p>
        </w:tc>
        <w:tc>
          <w:tcPr>
            <w:tcW w:w="32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2B2060">
            <w:pPr>
              <w:spacing w:after="0" w:line="360" w:lineRule="auto"/>
              <w:jc w:val="center"/>
              <w:rPr>
                <w:rFonts w:cs="Calibri"/>
                <w:b/>
                <w:color w:val="000000"/>
                <w:sz w:val="19"/>
                <w:szCs w:val="19"/>
              </w:rPr>
            </w:pPr>
            <w:r w:rsidRPr="0045261C">
              <w:rPr>
                <w:rFonts w:cs="Calibri"/>
                <w:b/>
                <w:color w:val="000000"/>
                <w:sz w:val="19"/>
                <w:szCs w:val="19"/>
              </w:rPr>
              <w:t>Uk.</w:t>
            </w:r>
          </w:p>
        </w:tc>
        <w:tc>
          <w:tcPr>
            <w:tcW w:w="328" w:type="pct"/>
            <w:tcBorders>
              <w:top w:val="nil"/>
              <w:left w:val="nil"/>
              <w:bottom w:val="single" w:sz="4" w:space="0" w:color="auto"/>
              <w:right w:val="single" w:sz="4" w:space="0" w:color="auto"/>
            </w:tcBorders>
            <w:shd w:val="clear" w:color="auto" w:fill="BDD6EE" w:themeFill="accent1" w:themeFillTint="66"/>
            <w:noWrap/>
            <w:vAlign w:val="center"/>
            <w:hideMark/>
          </w:tcPr>
          <w:p w:rsidR="00F308B7" w:rsidRPr="0045261C" w:rsidRDefault="00F308B7" w:rsidP="002B2060">
            <w:pPr>
              <w:spacing w:after="0" w:line="360" w:lineRule="auto"/>
              <w:jc w:val="center"/>
              <w:rPr>
                <w:rFonts w:cs="Calibri"/>
                <w:b/>
                <w:color w:val="000000"/>
                <w:sz w:val="16"/>
                <w:szCs w:val="19"/>
              </w:rPr>
            </w:pPr>
            <w:r w:rsidRPr="0045261C">
              <w:rPr>
                <w:rFonts w:cs="Calibri"/>
                <w:b/>
                <w:color w:val="000000"/>
                <w:sz w:val="16"/>
                <w:szCs w:val="19"/>
              </w:rPr>
              <w:t>Škola</w:t>
            </w:r>
          </w:p>
        </w:tc>
        <w:tc>
          <w:tcPr>
            <w:tcW w:w="335" w:type="pct"/>
            <w:tcBorders>
              <w:top w:val="nil"/>
              <w:left w:val="nil"/>
              <w:bottom w:val="single" w:sz="4" w:space="0" w:color="auto"/>
              <w:right w:val="single" w:sz="4" w:space="0" w:color="auto"/>
            </w:tcBorders>
            <w:shd w:val="clear" w:color="auto" w:fill="BDD6EE" w:themeFill="accent1" w:themeFillTint="66"/>
            <w:noWrap/>
            <w:vAlign w:val="center"/>
            <w:hideMark/>
          </w:tcPr>
          <w:p w:rsidR="00F308B7" w:rsidRPr="0045261C" w:rsidRDefault="0045261C" w:rsidP="002B2060">
            <w:pPr>
              <w:spacing w:after="0" w:line="360" w:lineRule="auto"/>
              <w:jc w:val="center"/>
              <w:rPr>
                <w:rFonts w:cs="Calibri"/>
                <w:b/>
                <w:color w:val="000000"/>
                <w:sz w:val="18"/>
                <w:szCs w:val="19"/>
              </w:rPr>
            </w:pPr>
            <w:r>
              <w:rPr>
                <w:rFonts w:cs="Calibri"/>
                <w:b/>
                <w:color w:val="000000"/>
                <w:sz w:val="18"/>
                <w:szCs w:val="19"/>
              </w:rPr>
              <w:t>I</w:t>
            </w:r>
            <w:r w:rsidR="00F308B7" w:rsidRPr="0045261C">
              <w:rPr>
                <w:rFonts w:cs="Calibri"/>
                <w:b/>
                <w:color w:val="000000"/>
                <w:sz w:val="18"/>
                <w:szCs w:val="19"/>
              </w:rPr>
              <w:t>zvan škole</w:t>
            </w:r>
          </w:p>
        </w:tc>
        <w:tc>
          <w:tcPr>
            <w:tcW w:w="1603" w:type="pct"/>
            <w:vMerge/>
            <w:tcBorders>
              <w:top w:val="single" w:sz="4" w:space="0" w:color="auto"/>
              <w:left w:val="single" w:sz="4" w:space="0" w:color="auto"/>
              <w:bottom w:val="single" w:sz="4" w:space="0" w:color="auto"/>
              <w:right w:val="single" w:sz="4" w:space="0" w:color="auto"/>
            </w:tcBorders>
            <w:hideMark/>
          </w:tcPr>
          <w:p w:rsidR="00F308B7" w:rsidRPr="0045261C" w:rsidRDefault="00F308B7" w:rsidP="002B2060">
            <w:pPr>
              <w:spacing w:after="0" w:line="360" w:lineRule="auto"/>
              <w:rPr>
                <w:rFonts w:cs="Calibri"/>
                <w:color w:val="000000"/>
                <w:sz w:val="18"/>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F308B7" w:rsidRPr="0045261C" w:rsidRDefault="00F308B7" w:rsidP="002B2060">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tcPr>
          <w:p w:rsidR="00F308B7" w:rsidRPr="0045261C" w:rsidRDefault="00F308B7" w:rsidP="002B206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000000" w:themeFill="text1"/>
            <w:noWrap/>
          </w:tcPr>
          <w:p w:rsidR="00F308B7" w:rsidRPr="0045261C" w:rsidRDefault="00F308B7" w:rsidP="002B2060">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9F3E2F" w:rsidP="0045261C">
            <w:pPr>
              <w:spacing w:after="0" w:line="360" w:lineRule="auto"/>
              <w:rPr>
                <w:rFonts w:cs="Calibri"/>
                <w:color w:val="000000"/>
                <w:sz w:val="19"/>
                <w:szCs w:val="19"/>
              </w:rPr>
            </w:pPr>
            <w:r w:rsidRPr="0045261C">
              <w:rPr>
                <w:rFonts w:cs="Calibri"/>
                <w:color w:val="000000"/>
                <w:sz w:val="19"/>
                <w:szCs w:val="19"/>
              </w:rPr>
              <w:t>Eraković</w:t>
            </w:r>
            <w:r w:rsidR="00F308B7" w:rsidRPr="0045261C">
              <w:rPr>
                <w:rFonts w:cs="Calibri"/>
                <w:color w:val="000000"/>
                <w:sz w:val="19"/>
                <w:szCs w:val="19"/>
              </w:rPr>
              <w:t xml:space="preserve"> (4)</w:t>
            </w:r>
            <w:r w:rsidR="00710E2F">
              <w:rPr>
                <w:rFonts w:cs="Calibri"/>
                <w:color w:val="000000"/>
                <w:sz w:val="19"/>
                <w:szCs w:val="19"/>
              </w:rPr>
              <w:t xml:space="preserve"> </w:t>
            </w:r>
            <w:r w:rsidR="00F308B7" w:rsidRPr="0045261C">
              <w:rPr>
                <w:rFonts w:cs="Calibri"/>
                <w:color w:val="000000"/>
                <w:sz w:val="19"/>
                <w:szCs w:val="19"/>
              </w:rPr>
              <w:t>/ Vukasović</w:t>
            </w:r>
            <w:r w:rsidR="00710E2F">
              <w:rPr>
                <w:rFonts w:cs="Calibri"/>
                <w:color w:val="000000"/>
                <w:sz w:val="19"/>
                <w:szCs w:val="19"/>
              </w:rPr>
              <w:t xml:space="preserve"> (</w:t>
            </w:r>
            <w:r w:rsidR="00F308B7" w:rsidRPr="0045261C">
              <w:rPr>
                <w:rFonts w:cs="Calibri"/>
                <w:color w:val="000000"/>
                <w:sz w:val="19"/>
                <w:szCs w:val="19"/>
              </w:rPr>
              <w:t>3</w:t>
            </w:r>
            <w:r w:rsidR="00710E2F">
              <w:rPr>
                <w:rFonts w:cs="Calibri"/>
                <w:color w:val="000000"/>
                <w:sz w:val="19"/>
                <w:szCs w:val="19"/>
              </w:rPr>
              <w:t>)</w:t>
            </w:r>
            <w:r w:rsidR="00F308B7" w:rsidRPr="0045261C">
              <w:rPr>
                <w:rFonts w:cs="Calibri"/>
                <w:color w:val="000000"/>
                <w:sz w:val="19"/>
                <w:szCs w:val="19"/>
              </w:rPr>
              <w:t>/ Kolakovski</w:t>
            </w:r>
            <w:r w:rsidR="00710E2F">
              <w:rPr>
                <w:rFonts w:cs="Calibri"/>
                <w:color w:val="000000"/>
                <w:sz w:val="19"/>
                <w:szCs w:val="19"/>
              </w:rPr>
              <w:t xml:space="preserve"> </w:t>
            </w:r>
            <w:r w:rsidR="00F308B7" w:rsidRPr="0045261C">
              <w:rPr>
                <w:rFonts w:cs="Calibri"/>
                <w:color w:val="000000"/>
                <w:sz w:val="19"/>
                <w:szCs w:val="19"/>
              </w:rPr>
              <w:t>(3)</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Grupa A/B svaki dr.</w:t>
            </w:r>
            <w:r w:rsidR="00710E2F">
              <w:rPr>
                <w:rFonts w:cs="Calibri"/>
                <w:color w:val="000000"/>
                <w:sz w:val="19"/>
                <w:szCs w:val="19"/>
              </w:rPr>
              <w:t xml:space="preserve"> </w:t>
            </w:r>
            <w:r w:rsidRPr="0045261C">
              <w:rPr>
                <w:rFonts w:cs="Calibri"/>
                <w:color w:val="000000"/>
                <w:sz w:val="19"/>
                <w:szCs w:val="19"/>
              </w:rPr>
              <w:t>tjed</w:t>
            </w:r>
            <w:r w:rsidR="00710E2F">
              <w:rPr>
                <w:rFonts w:cs="Calibri"/>
                <w:color w:val="000000"/>
                <w:sz w:val="19"/>
                <w:szCs w:val="19"/>
              </w:rPr>
              <w:t>an</w:t>
            </w:r>
          </w:p>
        </w:tc>
      </w:tr>
      <w:tr w:rsidR="00F308B7" w:rsidRPr="0045261C" w:rsidTr="00710E2F">
        <w:trPr>
          <w:trHeight w:val="315"/>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Poljop.</w:t>
            </w:r>
            <w:r w:rsidR="0045261C">
              <w:rPr>
                <w:rFonts w:cs="Calibri"/>
                <w:color w:val="000000"/>
                <w:sz w:val="19"/>
                <w:szCs w:val="19"/>
              </w:rPr>
              <w:t xml:space="preserve"> </w:t>
            </w:r>
            <w:r w:rsidRPr="0045261C">
              <w:rPr>
                <w:rFonts w:cs="Calibri"/>
                <w:color w:val="000000"/>
                <w:sz w:val="19"/>
                <w:szCs w:val="19"/>
              </w:rPr>
              <w:t>tehn</w:t>
            </w:r>
            <w:r w:rsidR="0045261C">
              <w:rPr>
                <w:rFonts w:cs="Calibri"/>
                <w:color w:val="000000"/>
                <w:sz w:val="19"/>
                <w:szCs w:val="19"/>
              </w:rPr>
              <w:t xml:space="preserve">ičar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4/4</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Đurđević (4)</w:t>
            </w:r>
            <w:r w:rsidR="00710E2F">
              <w:rPr>
                <w:rFonts w:cs="Calibri"/>
                <w:color w:val="000000"/>
                <w:sz w:val="19"/>
                <w:szCs w:val="19"/>
              </w:rPr>
              <w:t xml:space="preserve"> </w:t>
            </w:r>
            <w:r w:rsidRPr="0045261C">
              <w:rPr>
                <w:rFonts w:cs="Calibri"/>
                <w:color w:val="000000"/>
                <w:sz w:val="19"/>
                <w:szCs w:val="19"/>
              </w:rPr>
              <w:t>/</w:t>
            </w:r>
            <w:r w:rsidR="00710E2F">
              <w:rPr>
                <w:rFonts w:cs="Calibri"/>
                <w:color w:val="000000"/>
                <w:sz w:val="19"/>
                <w:szCs w:val="19"/>
              </w:rPr>
              <w:t xml:space="preserve"> </w:t>
            </w:r>
            <w:r w:rsidRPr="0045261C">
              <w:rPr>
                <w:rFonts w:cs="Calibri"/>
                <w:color w:val="000000"/>
                <w:sz w:val="19"/>
                <w:szCs w:val="19"/>
              </w:rPr>
              <w:t>Zečevićl(4)</w:t>
            </w:r>
          </w:p>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15"/>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9F3E2F" w:rsidP="0045261C">
            <w:pPr>
              <w:spacing w:after="0" w:line="360" w:lineRule="auto"/>
              <w:rPr>
                <w:rFonts w:cs="Calibri"/>
                <w:color w:val="000000"/>
                <w:sz w:val="19"/>
                <w:szCs w:val="19"/>
              </w:rPr>
            </w:pPr>
            <w:r w:rsidRPr="0045261C">
              <w:rPr>
                <w:rFonts w:cs="Calibri"/>
                <w:color w:val="000000"/>
                <w:sz w:val="19"/>
                <w:szCs w:val="19"/>
              </w:rPr>
              <w:t>Zečević</w:t>
            </w:r>
            <w:r w:rsidR="00F308B7" w:rsidRPr="0045261C">
              <w:rPr>
                <w:rFonts w:cs="Calibri"/>
                <w:color w:val="000000"/>
                <w:sz w:val="19"/>
                <w:szCs w:val="19"/>
              </w:rPr>
              <w:t>(7)</w:t>
            </w:r>
            <w:r w:rsidR="00710E2F">
              <w:rPr>
                <w:rFonts w:cs="Calibri"/>
                <w:color w:val="000000"/>
                <w:sz w:val="19"/>
                <w:szCs w:val="19"/>
              </w:rPr>
              <w:t>,</w:t>
            </w:r>
            <w:r w:rsidR="00F308B7" w:rsidRPr="0045261C">
              <w:rPr>
                <w:rFonts w:cs="Calibri"/>
                <w:color w:val="000000"/>
                <w:sz w:val="19"/>
                <w:szCs w:val="19"/>
              </w:rPr>
              <w:t xml:space="preserve"> Štimac</w:t>
            </w:r>
            <w:r w:rsidR="00710E2F">
              <w:rPr>
                <w:rFonts w:cs="Calibri"/>
                <w:color w:val="000000"/>
                <w:sz w:val="19"/>
                <w:szCs w:val="19"/>
              </w:rPr>
              <w:t xml:space="preserve"> </w:t>
            </w:r>
            <w:r w:rsidR="00F308B7" w:rsidRPr="0045261C">
              <w:rPr>
                <w:rFonts w:cs="Calibri"/>
                <w:color w:val="000000"/>
                <w:sz w:val="19"/>
                <w:szCs w:val="19"/>
              </w:rPr>
              <w:t>(7)</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E</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Meh. </w:t>
            </w:r>
            <w:r w:rsidR="0045261C">
              <w:rPr>
                <w:rFonts w:cs="Calibri"/>
                <w:color w:val="000000"/>
                <w:sz w:val="19"/>
                <w:szCs w:val="19"/>
              </w:rPr>
              <w:t>p</w:t>
            </w:r>
            <w:r w:rsidRPr="0045261C">
              <w:rPr>
                <w:rFonts w:cs="Calibri"/>
                <w:color w:val="000000"/>
                <w:sz w:val="19"/>
                <w:szCs w:val="19"/>
              </w:rPr>
              <w:t xml:space="preserve">olj. </w:t>
            </w:r>
            <w:r w:rsidR="0045261C">
              <w:rPr>
                <w:rFonts w:cs="Calibri"/>
                <w:color w:val="000000"/>
                <w:sz w:val="19"/>
                <w:szCs w:val="19"/>
              </w:rPr>
              <w:t>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Turina Mato</w:t>
            </w:r>
          </w:p>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J</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Prehrambeni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1.</w:t>
            </w:r>
            <w:r w:rsidR="0045261C">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Teh. </w:t>
            </w:r>
            <w:r w:rsidR="0045261C">
              <w:rPr>
                <w:rFonts w:cs="Calibri"/>
                <w:color w:val="000000"/>
                <w:sz w:val="19"/>
                <w:szCs w:val="19"/>
              </w:rPr>
              <w:t>g</w:t>
            </w:r>
            <w:r w:rsidRPr="0045261C">
              <w:rPr>
                <w:rFonts w:cs="Calibri"/>
                <w:color w:val="000000"/>
                <w:sz w:val="19"/>
                <w:szCs w:val="19"/>
              </w:rPr>
              <w:t>eodez.</w:t>
            </w:r>
            <w:r w:rsidR="0045261C">
              <w:rPr>
                <w:rFonts w:cs="Calibri"/>
                <w:color w:val="000000"/>
                <w:sz w:val="19"/>
                <w:szCs w:val="19"/>
              </w:rPr>
              <w:t xml:space="preserve"> </w:t>
            </w:r>
            <w:r w:rsidRPr="0045261C">
              <w:rPr>
                <w:rFonts w:cs="Calibri"/>
                <w:color w:val="000000"/>
                <w:sz w:val="19"/>
                <w:szCs w:val="19"/>
              </w:rPr>
              <w:t xml:space="preserve">i geoinf. </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hideMark/>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263"/>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4/3</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Eraković (7) / Kolakovski (4) </w:t>
            </w:r>
          </w:p>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Grupa A/B svaki dr.</w:t>
            </w:r>
            <w:r w:rsidR="00710E2F">
              <w:rPr>
                <w:rFonts w:cs="Calibri"/>
                <w:color w:val="000000"/>
                <w:sz w:val="19"/>
                <w:szCs w:val="19"/>
              </w:rPr>
              <w:t xml:space="preserve"> </w:t>
            </w:r>
            <w:r w:rsidRPr="0045261C">
              <w:rPr>
                <w:rFonts w:cs="Calibri"/>
                <w:color w:val="000000"/>
                <w:sz w:val="19"/>
                <w:szCs w:val="19"/>
              </w:rPr>
              <w:t>tjed</w:t>
            </w:r>
            <w:r w:rsidR="00710E2F">
              <w:rPr>
                <w:rFonts w:cs="Calibri"/>
                <w:color w:val="000000"/>
                <w:sz w:val="19"/>
                <w:szCs w:val="19"/>
              </w:rPr>
              <w:t>an</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Poljop</w:t>
            </w:r>
            <w:r w:rsidR="0045261C">
              <w:rPr>
                <w:rFonts w:cs="Calibri"/>
                <w:color w:val="000000"/>
                <w:sz w:val="19"/>
                <w:szCs w:val="19"/>
              </w:rPr>
              <w:t xml:space="preserve">. </w:t>
            </w:r>
            <w:r w:rsidRPr="0045261C">
              <w:rPr>
                <w:rFonts w:cs="Calibri"/>
                <w:color w:val="000000"/>
                <w:sz w:val="19"/>
                <w:szCs w:val="19"/>
              </w:rPr>
              <w:t>tehn</w:t>
            </w:r>
            <w:r w:rsidR="0045261C">
              <w:rPr>
                <w:rFonts w:cs="Calibri"/>
                <w:color w:val="000000"/>
                <w:sz w:val="19"/>
                <w:szCs w:val="19"/>
              </w:rPr>
              <w:t xml:space="preserve">ičar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10</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10</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710E2F" w:rsidP="0045261C">
            <w:pPr>
              <w:spacing w:after="0" w:line="360" w:lineRule="auto"/>
              <w:rPr>
                <w:rFonts w:cs="Calibri"/>
                <w:color w:val="000000"/>
                <w:sz w:val="19"/>
                <w:szCs w:val="19"/>
              </w:rPr>
            </w:pPr>
            <w:r>
              <w:rPr>
                <w:rFonts w:cs="Calibri"/>
                <w:color w:val="000000"/>
                <w:sz w:val="19"/>
                <w:szCs w:val="19"/>
              </w:rPr>
              <w:t xml:space="preserve">Petrošanec </w:t>
            </w:r>
            <w:r w:rsidR="00F308B7" w:rsidRPr="0045261C">
              <w:rPr>
                <w:rFonts w:cs="Calibri"/>
                <w:color w:val="000000"/>
                <w:sz w:val="19"/>
                <w:szCs w:val="19"/>
              </w:rPr>
              <w:t>Pišl</w:t>
            </w:r>
            <w:r>
              <w:rPr>
                <w:rFonts w:cs="Calibri"/>
                <w:color w:val="000000"/>
                <w:sz w:val="19"/>
                <w:szCs w:val="19"/>
              </w:rPr>
              <w:t xml:space="preserve"> </w:t>
            </w:r>
            <w:r w:rsidR="00F308B7" w:rsidRPr="0045261C">
              <w:rPr>
                <w:rFonts w:cs="Calibri"/>
                <w:color w:val="000000"/>
                <w:sz w:val="19"/>
                <w:szCs w:val="19"/>
              </w:rPr>
              <w:t>(10), Zečević 10</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7/7</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7</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Haring (7)</w:t>
            </w:r>
            <w:r w:rsidR="00710E2F">
              <w:rPr>
                <w:rFonts w:cs="Calibri"/>
                <w:color w:val="000000"/>
                <w:sz w:val="19"/>
                <w:szCs w:val="19"/>
              </w:rPr>
              <w:t xml:space="preserve">, </w:t>
            </w:r>
            <w:r w:rsidR="009F3E2F" w:rsidRPr="0045261C">
              <w:rPr>
                <w:rFonts w:cs="Calibri"/>
                <w:color w:val="000000"/>
                <w:sz w:val="19"/>
                <w:szCs w:val="19"/>
              </w:rPr>
              <w:t>Pandurić Silvija</w:t>
            </w:r>
            <w:r w:rsidR="00710E2F">
              <w:rPr>
                <w:rFonts w:cs="Calibri"/>
                <w:color w:val="000000"/>
                <w:sz w:val="19"/>
                <w:szCs w:val="19"/>
              </w:rPr>
              <w:t xml:space="preserve"> (</w:t>
            </w:r>
            <w:r w:rsidRPr="0045261C">
              <w:rPr>
                <w:rFonts w:cs="Calibri"/>
                <w:color w:val="000000"/>
                <w:sz w:val="19"/>
                <w:szCs w:val="19"/>
              </w:rPr>
              <w:t>7)</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E</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Meh. </w:t>
            </w:r>
            <w:r w:rsidR="0045261C">
              <w:rPr>
                <w:rFonts w:cs="Calibri"/>
                <w:color w:val="000000"/>
                <w:sz w:val="19"/>
                <w:szCs w:val="19"/>
              </w:rPr>
              <w:t>p</w:t>
            </w:r>
            <w:r w:rsidRPr="0045261C">
              <w:rPr>
                <w:rFonts w:cs="Calibri"/>
                <w:color w:val="000000"/>
                <w:sz w:val="19"/>
                <w:szCs w:val="19"/>
              </w:rPr>
              <w:t>olj</w:t>
            </w:r>
            <w:r w:rsidR="0045261C">
              <w:rPr>
                <w:rFonts w:cs="Calibri"/>
                <w:color w:val="000000"/>
                <w:sz w:val="19"/>
                <w:szCs w:val="19"/>
              </w:rPr>
              <w:t>op.</w:t>
            </w:r>
            <w:r w:rsidRPr="0045261C">
              <w:rPr>
                <w:rFonts w:cs="Calibri"/>
                <w:color w:val="000000"/>
                <w:sz w:val="19"/>
                <w:szCs w:val="19"/>
              </w:rPr>
              <w:t xml:space="preserve"> </w:t>
            </w:r>
            <w:r w:rsidR="0045261C">
              <w:rPr>
                <w:rFonts w:cs="Calibri"/>
                <w:color w:val="000000"/>
                <w:sz w:val="19"/>
                <w:szCs w:val="19"/>
              </w:rPr>
              <w:t>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16</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16</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Petrić Tomislav (1.6), Čipraković </w:t>
            </w:r>
          </w:p>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H</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45261C" w:rsidP="0045261C">
            <w:pPr>
              <w:spacing w:after="0" w:line="360" w:lineRule="auto"/>
              <w:rPr>
                <w:rFonts w:cs="Calibri"/>
                <w:color w:val="000000"/>
                <w:sz w:val="19"/>
                <w:szCs w:val="19"/>
              </w:rPr>
            </w:pPr>
            <w:r>
              <w:rPr>
                <w:rFonts w:cs="Calibri"/>
                <w:color w:val="000000"/>
                <w:sz w:val="19"/>
                <w:szCs w:val="19"/>
              </w:rPr>
              <w:t>Ekološki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3.</w:t>
            </w:r>
            <w:r w:rsidR="0045261C">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45261C" w:rsidP="0045261C">
            <w:pPr>
              <w:spacing w:after="0" w:line="360" w:lineRule="auto"/>
              <w:rPr>
                <w:rFonts w:cs="Calibri"/>
                <w:color w:val="000000"/>
                <w:sz w:val="19"/>
                <w:szCs w:val="19"/>
              </w:rPr>
            </w:pPr>
            <w:r w:rsidRPr="0045261C">
              <w:rPr>
                <w:rFonts w:cs="Calibri"/>
                <w:color w:val="000000"/>
                <w:sz w:val="19"/>
                <w:szCs w:val="19"/>
              </w:rPr>
              <w:t xml:space="preserve">Teh. </w:t>
            </w:r>
            <w:r>
              <w:rPr>
                <w:rFonts w:cs="Calibri"/>
                <w:color w:val="000000"/>
                <w:sz w:val="19"/>
                <w:szCs w:val="19"/>
              </w:rPr>
              <w:t>g</w:t>
            </w:r>
            <w:r w:rsidRPr="0045261C">
              <w:rPr>
                <w:rFonts w:cs="Calibri"/>
                <w:color w:val="000000"/>
                <w:sz w:val="19"/>
                <w:szCs w:val="19"/>
              </w:rPr>
              <w:t>eodez.</w:t>
            </w:r>
            <w:r>
              <w:rPr>
                <w:rFonts w:cs="Calibri"/>
                <w:color w:val="000000"/>
                <w:sz w:val="19"/>
                <w:szCs w:val="19"/>
              </w:rPr>
              <w:t xml:space="preserve"> </w:t>
            </w:r>
            <w:r w:rsidRPr="0045261C">
              <w:rPr>
                <w:rFonts w:cs="Calibri"/>
                <w:color w:val="000000"/>
                <w:sz w:val="19"/>
                <w:szCs w:val="19"/>
              </w:rPr>
              <w:t>i geoinf.</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4/3</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 (7)</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9F3E2F" w:rsidP="0045261C">
            <w:pPr>
              <w:spacing w:after="0" w:line="360" w:lineRule="auto"/>
              <w:rPr>
                <w:rFonts w:cs="Calibri"/>
                <w:color w:val="000000"/>
                <w:sz w:val="19"/>
                <w:szCs w:val="19"/>
              </w:rPr>
            </w:pPr>
            <w:r w:rsidRPr="0045261C">
              <w:rPr>
                <w:rFonts w:cs="Calibri"/>
                <w:color w:val="000000"/>
                <w:sz w:val="19"/>
                <w:szCs w:val="19"/>
              </w:rPr>
              <w:t xml:space="preserve">Ferić </w:t>
            </w:r>
            <w:r w:rsidR="00F308B7" w:rsidRPr="0045261C">
              <w:rPr>
                <w:rFonts w:cs="Calibri"/>
                <w:color w:val="000000"/>
                <w:sz w:val="19"/>
                <w:szCs w:val="19"/>
              </w:rPr>
              <w:t>7</w:t>
            </w:r>
            <w:r w:rsidR="00710E2F">
              <w:rPr>
                <w:rFonts w:cs="Calibri"/>
                <w:color w:val="000000"/>
                <w:sz w:val="19"/>
                <w:szCs w:val="19"/>
              </w:rPr>
              <w:t xml:space="preserve">, </w:t>
            </w:r>
            <w:r w:rsidR="00F308B7" w:rsidRPr="0045261C">
              <w:rPr>
                <w:rFonts w:cs="Calibri"/>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Grupa A/B svaki dr.</w:t>
            </w:r>
            <w:r w:rsidR="00710E2F">
              <w:rPr>
                <w:rFonts w:cs="Calibri"/>
                <w:color w:val="000000"/>
                <w:sz w:val="19"/>
                <w:szCs w:val="19"/>
              </w:rPr>
              <w:t xml:space="preserve"> </w:t>
            </w:r>
            <w:r w:rsidRPr="0045261C">
              <w:rPr>
                <w:rFonts w:cs="Calibri"/>
                <w:color w:val="000000"/>
                <w:sz w:val="19"/>
                <w:szCs w:val="19"/>
              </w:rPr>
              <w:t>tjed</w:t>
            </w:r>
            <w:r w:rsidR="00710E2F">
              <w:rPr>
                <w:rFonts w:cs="Calibri"/>
                <w:color w:val="000000"/>
                <w:sz w:val="19"/>
                <w:szCs w:val="19"/>
              </w:rPr>
              <w:t>an</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Poljop</w:t>
            </w:r>
            <w:r w:rsidR="0045261C">
              <w:rPr>
                <w:rFonts w:cs="Calibri"/>
                <w:color w:val="000000"/>
                <w:sz w:val="19"/>
                <w:szCs w:val="19"/>
              </w:rPr>
              <w:t xml:space="preserve">. </w:t>
            </w:r>
            <w:r w:rsidRPr="0045261C">
              <w:rPr>
                <w:rFonts w:cs="Calibri"/>
                <w:color w:val="000000"/>
                <w:sz w:val="19"/>
                <w:szCs w:val="19"/>
              </w:rPr>
              <w:t>tehn</w:t>
            </w:r>
            <w:r w:rsidR="0045261C">
              <w:rPr>
                <w:rFonts w:cs="Calibri"/>
                <w:color w:val="000000"/>
                <w:sz w:val="19"/>
                <w:szCs w:val="19"/>
              </w:rPr>
              <w:t>ičar</w:t>
            </w:r>
            <w:r w:rsidRPr="0045261C">
              <w:rPr>
                <w:rFonts w:cs="Calibri"/>
                <w:color w:val="000000"/>
                <w:sz w:val="19"/>
                <w:szCs w:val="19"/>
              </w:rPr>
              <w:t xml:space="preserve"> – Fitofarmaceut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Đurđević (4)</w:t>
            </w:r>
            <w:r w:rsidR="00710E2F">
              <w:rPr>
                <w:rFonts w:cs="Calibri"/>
                <w:color w:val="000000"/>
                <w:sz w:val="19"/>
                <w:szCs w:val="19"/>
              </w:rPr>
              <w:t xml:space="preserve">, </w:t>
            </w:r>
            <w:r w:rsidR="009F3E2F" w:rsidRPr="0045261C">
              <w:rPr>
                <w:rFonts w:cs="Calibri"/>
                <w:color w:val="000000"/>
                <w:sz w:val="19"/>
                <w:szCs w:val="19"/>
              </w:rPr>
              <w:t>Štimac (2</w:t>
            </w:r>
            <w:r w:rsidRPr="0045261C">
              <w:rPr>
                <w:rFonts w:cs="Calibri"/>
                <w:color w:val="000000"/>
                <w:sz w:val="19"/>
                <w:szCs w:val="19"/>
              </w:rPr>
              <w:t>)</w:t>
            </w:r>
            <w:r w:rsidR="00710E2F">
              <w:rPr>
                <w:rFonts w:cs="Calibri"/>
                <w:color w:val="000000"/>
                <w:sz w:val="19"/>
                <w:szCs w:val="19"/>
              </w:rPr>
              <w:t>,</w:t>
            </w:r>
            <w:r w:rsidR="009F3E2F" w:rsidRPr="0045261C">
              <w:rPr>
                <w:rFonts w:cs="Calibri"/>
                <w:color w:val="000000"/>
                <w:sz w:val="19"/>
                <w:szCs w:val="19"/>
              </w:rPr>
              <w:t xml:space="preserve"> Kajmić (2)</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14</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9F3E2F" w:rsidP="0045261C">
            <w:pPr>
              <w:spacing w:after="0" w:line="360" w:lineRule="auto"/>
              <w:rPr>
                <w:rFonts w:cs="Calibri"/>
                <w:color w:val="000000"/>
                <w:sz w:val="19"/>
                <w:szCs w:val="19"/>
              </w:rPr>
            </w:pPr>
            <w:r w:rsidRPr="0045261C">
              <w:rPr>
                <w:rFonts w:cs="Calibri"/>
                <w:color w:val="000000"/>
                <w:sz w:val="19"/>
                <w:szCs w:val="19"/>
              </w:rPr>
              <w:t>Pandurić Silvija</w:t>
            </w:r>
            <w:r w:rsidR="00F308B7" w:rsidRPr="0045261C">
              <w:rPr>
                <w:rFonts w:cs="Calibri"/>
                <w:color w:val="000000"/>
                <w:sz w:val="19"/>
                <w:szCs w:val="19"/>
              </w:rPr>
              <w:t xml:space="preserve"> (14)</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E</w:t>
            </w:r>
          </w:p>
        </w:tc>
        <w:tc>
          <w:tcPr>
            <w:tcW w:w="1124" w:type="pct"/>
            <w:tcBorders>
              <w:top w:val="single" w:sz="4" w:space="0" w:color="auto"/>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Meh. </w:t>
            </w:r>
            <w:r w:rsidR="0045261C">
              <w:rPr>
                <w:rFonts w:cs="Calibri"/>
                <w:color w:val="000000"/>
                <w:sz w:val="19"/>
                <w:szCs w:val="19"/>
              </w:rPr>
              <w:t>p</w:t>
            </w:r>
            <w:r w:rsidRPr="0045261C">
              <w:rPr>
                <w:rFonts w:cs="Calibri"/>
                <w:color w:val="000000"/>
                <w:sz w:val="19"/>
                <w:szCs w:val="19"/>
              </w:rPr>
              <w:t>olj</w:t>
            </w:r>
            <w:r w:rsidR="0045261C">
              <w:rPr>
                <w:rFonts w:cs="Calibri"/>
                <w:color w:val="000000"/>
                <w:sz w:val="19"/>
                <w:szCs w:val="19"/>
              </w:rPr>
              <w:t>op. 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Ferić 7</w:t>
            </w:r>
            <w:r w:rsidR="00710E2F">
              <w:rPr>
                <w:rFonts w:cs="Calibri"/>
                <w:color w:val="000000"/>
                <w:sz w:val="19"/>
                <w:szCs w:val="19"/>
              </w:rPr>
              <w:t xml:space="preserve"> </w:t>
            </w:r>
            <w:r w:rsidRPr="0045261C">
              <w:rPr>
                <w:rFonts w:cs="Calibri"/>
                <w:color w:val="000000"/>
                <w:sz w:val="19"/>
                <w:szCs w:val="19"/>
              </w:rPr>
              <w:t>/ Katalinić (5)</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 Petrić,  Budisavljević Daria (1.6)</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2.</w:t>
            </w:r>
            <w:r w:rsidR="0045261C">
              <w:rPr>
                <w:rFonts w:cs="Calibri"/>
                <w:color w:val="000000"/>
                <w:sz w:val="19"/>
                <w:szCs w:val="19"/>
              </w:rPr>
              <w:t>J</w:t>
            </w:r>
          </w:p>
        </w:tc>
        <w:tc>
          <w:tcPr>
            <w:tcW w:w="1124" w:type="pct"/>
            <w:tcBorders>
              <w:top w:val="nil"/>
              <w:left w:val="nil"/>
              <w:bottom w:val="single" w:sz="4" w:space="0" w:color="auto"/>
              <w:right w:val="single" w:sz="4" w:space="0" w:color="auto"/>
            </w:tcBorders>
            <w:shd w:val="clear" w:color="auto" w:fill="auto"/>
            <w:noWrap/>
            <w:vAlign w:val="center"/>
          </w:tcPr>
          <w:p w:rsidR="00F308B7" w:rsidRPr="0045261C" w:rsidRDefault="0045261C" w:rsidP="0045261C">
            <w:pPr>
              <w:spacing w:after="0" w:line="360" w:lineRule="auto"/>
              <w:rPr>
                <w:rFonts w:cs="Calibri"/>
                <w:color w:val="000000"/>
                <w:sz w:val="19"/>
                <w:szCs w:val="19"/>
              </w:rPr>
            </w:pPr>
            <w:r>
              <w:rPr>
                <w:rFonts w:cs="Calibri"/>
                <w:color w:val="000000"/>
                <w:sz w:val="19"/>
                <w:szCs w:val="19"/>
              </w:rPr>
              <w:t xml:space="preserve">Prehrambeni </w:t>
            </w:r>
            <w:r w:rsidR="00F308B7" w:rsidRPr="0045261C">
              <w:rPr>
                <w:rFonts w:cs="Calibri"/>
                <w:color w:val="000000"/>
                <w:sz w:val="19"/>
                <w:szCs w:val="19"/>
              </w:rPr>
              <w:t xml:space="preserve">tehničar  </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vAlign w:val="center"/>
          </w:tcPr>
          <w:p w:rsidR="00F308B7" w:rsidRPr="0045261C" w:rsidRDefault="00F308B7" w:rsidP="0045261C">
            <w:pPr>
              <w:spacing w:after="0" w:line="360" w:lineRule="auto"/>
              <w:rPr>
                <w:rFonts w:cs="Calibri"/>
                <w:color w:val="000000"/>
                <w:sz w:val="19"/>
                <w:szCs w:val="19"/>
              </w:rPr>
            </w:pP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3/4</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3(6)</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4 (7)</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Eraković (6) / Žalac (4)</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Grupa A/B svaki dr.</w:t>
            </w:r>
            <w:r w:rsidR="00710E2F">
              <w:rPr>
                <w:rFonts w:cs="Calibri"/>
                <w:color w:val="000000"/>
                <w:sz w:val="19"/>
                <w:szCs w:val="19"/>
              </w:rPr>
              <w:t xml:space="preserve"> </w:t>
            </w:r>
            <w:r w:rsidRPr="0045261C">
              <w:rPr>
                <w:rFonts w:cs="Calibri"/>
                <w:color w:val="000000"/>
                <w:sz w:val="19"/>
                <w:szCs w:val="19"/>
              </w:rPr>
              <w:t>tjed</w:t>
            </w:r>
            <w:r w:rsidR="00710E2F">
              <w:rPr>
                <w:rFonts w:cs="Calibri"/>
                <w:color w:val="000000"/>
                <w:sz w:val="19"/>
                <w:szCs w:val="19"/>
              </w:rPr>
              <w:t>an</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Polj. </w:t>
            </w:r>
            <w:r w:rsidR="0045261C">
              <w:rPr>
                <w:rFonts w:cs="Calibri"/>
                <w:color w:val="000000"/>
                <w:sz w:val="19"/>
                <w:szCs w:val="19"/>
              </w:rPr>
              <w:t>t</w:t>
            </w:r>
            <w:r w:rsidRPr="0045261C">
              <w:rPr>
                <w:rFonts w:cs="Calibri"/>
                <w:color w:val="000000"/>
                <w:sz w:val="19"/>
                <w:szCs w:val="19"/>
              </w:rPr>
              <w:t>ehničar</w:t>
            </w:r>
            <w:r w:rsidR="0045261C">
              <w:rPr>
                <w:rFonts w:cs="Calibri"/>
                <w:color w:val="000000"/>
                <w:sz w:val="19"/>
                <w:szCs w:val="19"/>
              </w:rPr>
              <w:t xml:space="preserve">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12</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Zečević 7, M</w:t>
            </w:r>
            <w:r w:rsidR="00710E2F">
              <w:rPr>
                <w:rFonts w:cs="Calibri"/>
                <w:color w:val="000000"/>
                <w:sz w:val="19"/>
                <w:szCs w:val="19"/>
              </w:rPr>
              <w:t>.</w:t>
            </w:r>
            <w:r w:rsidRPr="0045261C">
              <w:rPr>
                <w:rFonts w:cs="Calibri"/>
                <w:color w:val="000000"/>
                <w:sz w:val="19"/>
                <w:szCs w:val="19"/>
              </w:rPr>
              <w:t xml:space="preserve"> Martić (5),</w:t>
            </w:r>
            <w:r w:rsidR="00710E2F">
              <w:rPr>
                <w:rFonts w:cs="Calibri"/>
                <w:color w:val="000000"/>
                <w:sz w:val="19"/>
                <w:szCs w:val="19"/>
              </w:rPr>
              <w:t xml:space="preserve">    </w:t>
            </w:r>
            <w:r w:rsidR="009F3E2F" w:rsidRPr="0045261C">
              <w:rPr>
                <w:rFonts w:cs="Calibri"/>
                <w:color w:val="000000"/>
                <w:sz w:val="19"/>
                <w:szCs w:val="19"/>
              </w:rPr>
              <w:t>Gregurić</w:t>
            </w:r>
            <w:r w:rsidRPr="0045261C">
              <w:rPr>
                <w:rFonts w:cs="Calibri"/>
                <w:color w:val="000000"/>
                <w:sz w:val="19"/>
                <w:szCs w:val="19"/>
              </w:rPr>
              <w:t xml:space="preserve"> 5</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8"/>
                <w:szCs w:val="18"/>
              </w:rPr>
            </w:pPr>
            <w:r w:rsidRPr="0045261C">
              <w:rPr>
                <w:rFonts w:cs="Calibri"/>
                <w:color w:val="000000"/>
                <w:sz w:val="18"/>
                <w:szCs w:val="18"/>
              </w:rPr>
              <w:t xml:space="preserve">Budisavljević  (2), Petrić </w:t>
            </w:r>
          </w:p>
          <w:p w:rsidR="00F308B7" w:rsidRPr="0045261C" w:rsidRDefault="00F308B7" w:rsidP="0045261C">
            <w:pPr>
              <w:spacing w:after="0" w:line="360" w:lineRule="auto"/>
              <w:rPr>
                <w:rFonts w:cs="Calibri"/>
                <w:color w:val="000000"/>
                <w:sz w:val="18"/>
                <w:szCs w:val="18"/>
              </w:rPr>
            </w:pP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Turina Mato, </w:t>
            </w:r>
          </w:p>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vAlign w:val="center"/>
            <w:hideMark/>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w:t>
            </w:r>
          </w:p>
        </w:tc>
      </w:tr>
      <w:tr w:rsidR="00F308B7" w:rsidRPr="0045261C" w:rsidTr="00710E2F">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J</w:t>
            </w:r>
          </w:p>
        </w:tc>
        <w:tc>
          <w:tcPr>
            <w:tcW w:w="1124"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Tehničar nutricionist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 xml:space="preserve"> </w:t>
            </w:r>
          </w:p>
        </w:tc>
      </w:tr>
      <w:tr w:rsidR="00F308B7" w:rsidRPr="0045261C" w:rsidTr="00710E2F">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F308B7" w:rsidRPr="0045261C" w:rsidRDefault="00F308B7" w:rsidP="00710E2F">
            <w:pPr>
              <w:spacing w:after="0" w:line="360" w:lineRule="auto"/>
              <w:rPr>
                <w:rFonts w:cs="Calibri"/>
                <w:color w:val="000000"/>
                <w:sz w:val="19"/>
                <w:szCs w:val="19"/>
              </w:rPr>
            </w:pPr>
            <w:r w:rsidRPr="0045261C">
              <w:rPr>
                <w:rFonts w:cs="Calibri"/>
                <w:color w:val="000000"/>
                <w:sz w:val="19"/>
                <w:szCs w:val="19"/>
              </w:rPr>
              <w:t>4.</w:t>
            </w:r>
            <w:r w:rsidR="0045261C">
              <w:rPr>
                <w:rFonts w:cs="Calibri"/>
                <w:color w:val="000000"/>
                <w:sz w:val="19"/>
                <w:szCs w:val="19"/>
              </w:rPr>
              <w:t>I</w:t>
            </w:r>
          </w:p>
        </w:tc>
        <w:tc>
          <w:tcPr>
            <w:tcW w:w="1124"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rPr>
                <w:rFonts w:cs="Calibri"/>
                <w:color w:val="000000"/>
                <w:sz w:val="19"/>
                <w:szCs w:val="19"/>
              </w:rPr>
            </w:pPr>
            <w:r w:rsidRPr="0045261C">
              <w:rPr>
                <w:rFonts w:cs="Calibri"/>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F308B7" w:rsidRPr="0045261C" w:rsidRDefault="00F308B7" w:rsidP="0045261C">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000000" w:themeFill="text1"/>
            <w:noWrap/>
            <w:vAlign w:val="center"/>
          </w:tcPr>
          <w:p w:rsidR="00F308B7" w:rsidRPr="0045261C" w:rsidRDefault="00F308B7" w:rsidP="0045261C">
            <w:pPr>
              <w:spacing w:after="0" w:line="360" w:lineRule="auto"/>
              <w:rPr>
                <w:rFonts w:cs="Calibri"/>
                <w:color w:val="000000"/>
                <w:sz w:val="19"/>
                <w:szCs w:val="19"/>
              </w:rPr>
            </w:pPr>
          </w:p>
        </w:tc>
      </w:tr>
    </w:tbl>
    <w:p w:rsidR="007C09E3" w:rsidRPr="00087E7A" w:rsidRDefault="007C09E3" w:rsidP="002B2060">
      <w:pPr>
        <w:spacing w:after="0" w:line="360" w:lineRule="auto"/>
        <w:jc w:val="both"/>
        <w:rPr>
          <w:rFonts w:cs="Calibri"/>
          <w:sz w:val="12"/>
          <w:szCs w:val="12"/>
        </w:rPr>
      </w:pPr>
    </w:p>
    <w:p w:rsidR="00142F3F" w:rsidRPr="00087E7A" w:rsidRDefault="00142F3F" w:rsidP="002B2060">
      <w:pPr>
        <w:spacing w:line="360" w:lineRule="auto"/>
        <w:rPr>
          <w:rFonts w:cs="Calibri"/>
        </w:rPr>
      </w:pPr>
      <w:bookmarkStart w:id="104" w:name="_Toc336012564"/>
      <w:bookmarkStart w:id="105" w:name="_Toc336195921"/>
      <w:bookmarkStart w:id="106" w:name="_Toc431378972"/>
    </w:p>
    <w:p w:rsidR="00557268" w:rsidRPr="00087E7A" w:rsidRDefault="00557268" w:rsidP="002B2060">
      <w:pPr>
        <w:spacing w:line="360" w:lineRule="auto"/>
        <w:rPr>
          <w:rFonts w:cs="Calibri"/>
        </w:rPr>
      </w:pPr>
    </w:p>
    <w:p w:rsidR="00425EA2" w:rsidRDefault="00425EA2">
      <w:pPr>
        <w:spacing w:after="160" w:line="259" w:lineRule="auto"/>
        <w:rPr>
          <w:rFonts w:asciiTheme="majorHAnsi" w:hAnsiTheme="majorHAnsi"/>
          <w:b/>
          <w:color w:val="0070C0"/>
          <w:sz w:val="28"/>
          <w:szCs w:val="26"/>
        </w:rPr>
      </w:pPr>
      <w:r>
        <w:br w:type="page"/>
      </w:r>
    </w:p>
    <w:p w:rsidR="007C09E3" w:rsidRPr="00087E7A" w:rsidRDefault="007C09E3" w:rsidP="00425EA2">
      <w:pPr>
        <w:pStyle w:val="Naslov3"/>
      </w:pPr>
      <w:bookmarkStart w:id="107" w:name="_Toc53611304"/>
      <w:r w:rsidRPr="00087E7A">
        <w:t>4.</w:t>
      </w:r>
      <w:r w:rsidR="00425EA2">
        <w:t>3</w:t>
      </w:r>
      <w:r w:rsidRPr="00087E7A">
        <w:t>.</w:t>
      </w:r>
      <w:r w:rsidR="00425EA2">
        <w:t>5</w:t>
      </w:r>
      <w:r w:rsidRPr="00087E7A">
        <w:t>. Organizacija i izvođenje nastave računalstva</w:t>
      </w:r>
      <w:bookmarkEnd w:id="104"/>
      <w:bookmarkEnd w:id="105"/>
      <w:bookmarkEnd w:id="106"/>
      <w:bookmarkEnd w:id="107"/>
      <w:r w:rsidRPr="00087E7A">
        <w:t xml:space="preserve">   </w:t>
      </w:r>
    </w:p>
    <w:p w:rsidR="00617D8A" w:rsidRPr="00087E7A" w:rsidRDefault="00617D8A" w:rsidP="002B2060">
      <w:pPr>
        <w:spacing w:line="360" w:lineRule="auto"/>
        <w:rPr>
          <w:rFonts w:cs="Calibri"/>
        </w:rPr>
      </w:pPr>
    </w:p>
    <w:tbl>
      <w:tblPr>
        <w:tblW w:w="9014" w:type="dxa"/>
        <w:tblInd w:w="103" w:type="dxa"/>
        <w:tblLook w:val="04A0" w:firstRow="1" w:lastRow="0" w:firstColumn="1" w:lastColumn="0" w:noHBand="0" w:noVBand="1"/>
      </w:tblPr>
      <w:tblGrid>
        <w:gridCol w:w="979"/>
        <w:gridCol w:w="5304"/>
        <w:gridCol w:w="897"/>
        <w:gridCol w:w="890"/>
        <w:gridCol w:w="7"/>
        <w:gridCol w:w="930"/>
        <w:gridCol w:w="7"/>
      </w:tblGrid>
      <w:tr w:rsidR="007C09E3" w:rsidRPr="00087E7A" w:rsidTr="00C27660">
        <w:trPr>
          <w:gridAfter w:val="1"/>
          <w:wAfter w:w="7" w:type="dxa"/>
          <w:trHeight w:val="512"/>
        </w:trPr>
        <w:tc>
          <w:tcPr>
            <w:tcW w:w="9007" w:type="dxa"/>
            <w:gridSpan w:val="6"/>
            <w:tcBorders>
              <w:top w:val="nil"/>
              <w:left w:val="nil"/>
              <w:bottom w:val="single" w:sz="4" w:space="0" w:color="auto"/>
              <w:right w:val="nil"/>
            </w:tcBorders>
            <w:shd w:val="clear" w:color="auto" w:fill="auto"/>
            <w:noWrap/>
            <w:vAlign w:val="bottom"/>
            <w:hideMark/>
          </w:tcPr>
          <w:p w:rsidR="007C09E3" w:rsidRPr="00087E7A" w:rsidRDefault="007C09E3" w:rsidP="002B2060">
            <w:pPr>
              <w:spacing w:after="0" w:line="360" w:lineRule="auto"/>
              <w:jc w:val="center"/>
              <w:rPr>
                <w:rFonts w:cs="Calibri"/>
                <w:b/>
                <w:bCs/>
                <w:color w:val="000000"/>
                <w:sz w:val="36"/>
                <w:szCs w:val="36"/>
              </w:rPr>
            </w:pPr>
            <w:bookmarkStart w:id="108" w:name="RANGE!A1:E18"/>
            <w:r w:rsidRPr="00087E7A">
              <w:rPr>
                <w:rFonts w:cs="Calibri"/>
                <w:b/>
                <w:bCs/>
                <w:color w:val="000000"/>
                <w:sz w:val="36"/>
                <w:szCs w:val="36"/>
              </w:rPr>
              <w:t>RAČUNALSTVO</w:t>
            </w:r>
            <w:bookmarkEnd w:id="108"/>
          </w:p>
          <w:p w:rsidR="00617D8A" w:rsidRPr="00087E7A" w:rsidRDefault="00617D8A" w:rsidP="002B2060">
            <w:pPr>
              <w:spacing w:after="0" w:line="360" w:lineRule="auto"/>
              <w:jc w:val="center"/>
              <w:rPr>
                <w:rFonts w:cs="Calibri"/>
                <w:b/>
                <w:bCs/>
                <w:color w:val="000000"/>
                <w:sz w:val="36"/>
                <w:szCs w:val="36"/>
              </w:rPr>
            </w:pPr>
          </w:p>
        </w:tc>
      </w:tr>
      <w:tr w:rsidR="007C09E3" w:rsidRPr="00087E7A" w:rsidTr="00CC40DB">
        <w:trPr>
          <w:trHeight w:val="330"/>
        </w:trPr>
        <w:tc>
          <w:tcPr>
            <w:tcW w:w="979"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Razred</w:t>
            </w:r>
          </w:p>
        </w:tc>
        <w:tc>
          <w:tcPr>
            <w:tcW w:w="5304" w:type="dxa"/>
            <w:tcBorders>
              <w:top w:val="nil"/>
              <w:left w:val="nil"/>
              <w:bottom w:val="single" w:sz="4" w:space="0" w:color="auto"/>
              <w:right w:val="single" w:sz="4" w:space="0" w:color="auto"/>
            </w:tcBorders>
            <w:shd w:val="clear" w:color="auto" w:fill="D9E2F3" w:themeFill="accent5" w:themeFillTint="33"/>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sz w:val="24"/>
              </w:rPr>
              <w:t>Zanimanje</w:t>
            </w:r>
          </w:p>
        </w:tc>
        <w:tc>
          <w:tcPr>
            <w:tcW w:w="897" w:type="dxa"/>
            <w:tcBorders>
              <w:top w:val="nil"/>
              <w:left w:val="nil"/>
              <w:bottom w:val="single" w:sz="4" w:space="0" w:color="auto"/>
              <w:right w:val="single" w:sz="4" w:space="0" w:color="auto"/>
            </w:tcBorders>
            <w:shd w:val="clear" w:color="auto" w:fill="D9E2F3" w:themeFill="accent5" w:themeFillTint="33"/>
            <w:noWrap/>
            <w:vAlign w:val="bottom"/>
          </w:tcPr>
          <w:p w:rsidR="007C09E3" w:rsidRPr="00087E7A" w:rsidRDefault="007C09E3" w:rsidP="002B2060">
            <w:pPr>
              <w:spacing w:after="0" w:line="360" w:lineRule="auto"/>
              <w:jc w:val="center"/>
              <w:rPr>
                <w:rFonts w:cs="Calibri"/>
                <w:b/>
                <w:bCs/>
                <w:color w:val="000000"/>
              </w:rPr>
            </w:pPr>
            <w:r w:rsidRPr="00087E7A">
              <w:rPr>
                <w:rFonts w:cs="Calibri"/>
                <w:b/>
                <w:bCs/>
                <w:color w:val="000000"/>
              </w:rPr>
              <w:t>Aračić</w:t>
            </w:r>
          </w:p>
        </w:tc>
        <w:tc>
          <w:tcPr>
            <w:tcW w:w="897" w:type="dxa"/>
            <w:gridSpan w:val="2"/>
            <w:tcBorders>
              <w:top w:val="nil"/>
              <w:left w:val="nil"/>
              <w:bottom w:val="single" w:sz="4" w:space="0" w:color="auto"/>
              <w:right w:val="single" w:sz="4" w:space="0" w:color="auto"/>
            </w:tcBorders>
            <w:shd w:val="clear" w:color="auto" w:fill="D9E2F3" w:themeFill="accent5" w:themeFillTint="33"/>
            <w:noWrap/>
            <w:vAlign w:val="bottom"/>
          </w:tcPr>
          <w:p w:rsidR="007C09E3" w:rsidRPr="00087E7A" w:rsidRDefault="007C09E3" w:rsidP="002B2060">
            <w:pPr>
              <w:spacing w:after="0" w:line="360" w:lineRule="auto"/>
              <w:jc w:val="center"/>
              <w:rPr>
                <w:rFonts w:cs="Calibri"/>
                <w:b/>
                <w:bCs/>
                <w:color w:val="000000"/>
              </w:rPr>
            </w:pPr>
            <w:r w:rsidRPr="00087E7A">
              <w:rPr>
                <w:rFonts w:cs="Calibri"/>
                <w:b/>
                <w:bCs/>
                <w:color w:val="000000"/>
              </w:rPr>
              <w:t>Barišić</w:t>
            </w:r>
          </w:p>
        </w:tc>
        <w:tc>
          <w:tcPr>
            <w:tcW w:w="937"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Latić</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1.</w:t>
            </w:r>
            <w:r w:rsidR="00CC40DB">
              <w:rPr>
                <w:rFonts w:cs="Calibri"/>
                <w:b/>
                <w:bCs/>
                <w:color w:val="000000"/>
              </w:rPr>
              <w:t xml:space="preserve"> E</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Mehaničar poljoprivredne mehanizacije</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142F3F"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142F3F" w:rsidP="002B2060">
            <w:pPr>
              <w:spacing w:after="0" w:line="360" w:lineRule="auto"/>
              <w:jc w:val="center"/>
              <w:rPr>
                <w:rFonts w:cs="Calibri"/>
                <w:color w:val="000000"/>
              </w:rPr>
            </w:pPr>
            <w:r w:rsidRPr="00087E7A">
              <w:rPr>
                <w:rFonts w:cs="Calibri"/>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1.</w:t>
            </w:r>
            <w:r w:rsidR="00CC40DB">
              <w:rPr>
                <w:rFonts w:cs="Calibri"/>
                <w:b/>
                <w:bCs/>
                <w:color w:val="000000"/>
              </w:rPr>
              <w:t xml:space="preserve"> 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1.</w:t>
            </w:r>
            <w:r w:rsidR="00CC40DB">
              <w:rPr>
                <w:rFonts w:cs="Calibri"/>
                <w:b/>
                <w:bCs/>
                <w:color w:val="000000"/>
              </w:rPr>
              <w:t xml:space="preserve"> 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2</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1.</w:t>
            </w:r>
            <w:r w:rsidR="00CC40DB">
              <w:rPr>
                <w:rFonts w:cs="Calibri"/>
                <w:b/>
                <w:bCs/>
                <w:color w:val="000000"/>
              </w:rPr>
              <w:t xml:space="preserve"> 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CC40DB" w:rsidP="002B2060">
            <w:pPr>
              <w:spacing w:after="0" w:line="360" w:lineRule="auto"/>
              <w:rPr>
                <w:rFonts w:cs="Calibri"/>
                <w:color w:val="000000"/>
              </w:rPr>
            </w:pPr>
            <w:r>
              <w:rPr>
                <w:rFonts w:cs="Calibri"/>
                <w:color w:val="000000"/>
              </w:rPr>
              <w:t>Prehrambeni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142F3F" w:rsidP="002B2060">
            <w:pPr>
              <w:spacing w:after="0" w:line="360" w:lineRule="auto"/>
              <w:jc w:val="center"/>
              <w:rPr>
                <w:rFonts w:cs="Calibri"/>
                <w:color w:val="000000"/>
              </w:rPr>
            </w:pPr>
            <w:r w:rsidRPr="00087E7A">
              <w:rPr>
                <w:rFonts w:cs="Calibri"/>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4400E6" w:rsidP="002B2060">
            <w:pPr>
              <w:spacing w:after="0" w:line="360" w:lineRule="auto"/>
              <w:rPr>
                <w:rFonts w:cs="Calibri"/>
                <w:color w:val="000000"/>
              </w:rPr>
            </w:pPr>
            <w:r w:rsidRPr="00087E7A">
              <w:rPr>
                <w:rFonts w:cs="Calibri"/>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 xml:space="preserve">Poljoprivredni tehničar </w:t>
            </w:r>
            <w:r w:rsidR="0086615C" w:rsidRPr="00087E7A">
              <w:rPr>
                <w:rFonts w:cs="Calibri"/>
                <w:color w:val="000000"/>
              </w:rPr>
              <w:t>–</w:t>
            </w:r>
            <w:r w:rsidRPr="00087E7A">
              <w:rPr>
                <w:rFonts w:cs="Calibri"/>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CC40DB" w:rsidP="002B2060">
            <w:pPr>
              <w:spacing w:after="0" w:line="360" w:lineRule="auto"/>
              <w:jc w:val="center"/>
              <w:rPr>
                <w:rFonts w:cs="Calibri"/>
                <w:color w:val="000000"/>
              </w:rPr>
            </w:pPr>
            <w:r>
              <w:rPr>
                <w:rFonts w:cs="Calibri"/>
                <w:color w:val="000000"/>
              </w:rPr>
              <w:t>2</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4400E6" w:rsidP="002B2060">
            <w:pPr>
              <w:spacing w:after="0" w:line="360" w:lineRule="auto"/>
              <w:jc w:val="center"/>
              <w:rPr>
                <w:rFonts w:cs="Calibri"/>
                <w:b/>
                <w:bCs/>
                <w:color w:val="000000"/>
              </w:rPr>
            </w:pPr>
            <w:r w:rsidRPr="00087E7A">
              <w:rPr>
                <w:rFonts w:cs="Calibri"/>
                <w:b/>
                <w:bCs/>
                <w:color w:val="000000"/>
              </w:rPr>
              <w:t>2.</w:t>
            </w:r>
            <w:r w:rsidR="00CC40DB">
              <w:rPr>
                <w:rFonts w:cs="Calibri"/>
                <w:b/>
                <w:bCs/>
                <w:color w:val="000000"/>
              </w:rPr>
              <w:t xml:space="preserve"> 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4400E6" w:rsidP="002B2060">
            <w:pPr>
              <w:spacing w:after="0" w:line="360" w:lineRule="auto"/>
              <w:rPr>
                <w:rFonts w:cs="Calibri"/>
                <w:color w:val="000000"/>
              </w:rPr>
            </w:pPr>
            <w:r w:rsidRPr="00087E7A">
              <w:rPr>
                <w:rFonts w:cs="Calibri"/>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14"/>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3.</w:t>
            </w:r>
            <w:r w:rsidR="00CC40DB">
              <w:rPr>
                <w:rFonts w:cs="Calibri"/>
                <w:b/>
                <w:bCs/>
                <w:color w:val="000000"/>
              </w:rPr>
              <w:t xml:space="preserve"> 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4400E6" w:rsidP="002B2060">
            <w:pPr>
              <w:spacing w:after="0" w:line="360" w:lineRule="auto"/>
              <w:rPr>
                <w:rFonts w:cs="Calibri"/>
                <w:color w:val="000000"/>
              </w:rPr>
            </w:pPr>
            <w:r w:rsidRPr="00087E7A">
              <w:rPr>
                <w:rFonts w:cs="Calibri"/>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3.</w:t>
            </w:r>
            <w:r w:rsidR="00CC40DB">
              <w:rPr>
                <w:rFonts w:cs="Calibri"/>
                <w:b/>
                <w:bCs/>
                <w:color w:val="000000"/>
              </w:rPr>
              <w:t xml:space="preserve"> 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3.</w:t>
            </w:r>
            <w:r w:rsidR="00CC40DB">
              <w:rPr>
                <w:rFonts w:cs="Calibri"/>
                <w:b/>
                <w:bCs/>
                <w:color w:val="000000"/>
              </w:rPr>
              <w:t xml:space="preserve"> 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Poljoprivredni tehničar –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2</w:t>
            </w:r>
          </w:p>
        </w:tc>
      </w:tr>
      <w:tr w:rsidR="007C09E3" w:rsidRPr="00087E7A"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jc w:val="center"/>
              <w:rPr>
                <w:rFonts w:cs="Calibri"/>
                <w:b/>
                <w:bCs/>
                <w:color w:val="000000"/>
              </w:rPr>
            </w:pPr>
            <w:r w:rsidRPr="00087E7A">
              <w:rPr>
                <w:rFonts w:cs="Calibri"/>
                <w:b/>
                <w:bCs/>
                <w:color w:val="000000"/>
              </w:rPr>
              <w:t>3.</w:t>
            </w:r>
            <w:r w:rsidR="00CC40DB">
              <w:rPr>
                <w:rFonts w:cs="Calibri"/>
                <w:b/>
                <w:bCs/>
                <w:color w:val="000000"/>
              </w:rPr>
              <w:t xml:space="preserve"> D</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Cvjećar</w:t>
            </w:r>
          </w:p>
        </w:tc>
        <w:tc>
          <w:tcPr>
            <w:tcW w:w="897" w:type="dxa"/>
            <w:tcBorders>
              <w:top w:val="nil"/>
              <w:left w:val="nil"/>
              <w:bottom w:val="single" w:sz="4" w:space="0" w:color="auto"/>
              <w:right w:val="single" w:sz="4" w:space="0" w:color="auto"/>
            </w:tcBorders>
            <w:shd w:val="clear" w:color="auto" w:fill="auto"/>
            <w:noWrap/>
            <w:vAlign w:val="bottom"/>
          </w:tcPr>
          <w:p w:rsidR="007C09E3" w:rsidRPr="00087E7A" w:rsidRDefault="007C09E3" w:rsidP="002B2060">
            <w:pPr>
              <w:spacing w:after="0" w:line="360" w:lineRule="auto"/>
              <w:jc w:val="center"/>
              <w:rPr>
                <w:rFonts w:cs="Calibri"/>
                <w:color w:val="000000"/>
              </w:rPr>
            </w:pPr>
            <w:r w:rsidRPr="00087E7A">
              <w:rPr>
                <w:rFonts w:cs="Calibri"/>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087E7A" w:rsidRDefault="00142F3F" w:rsidP="002B2060">
            <w:pPr>
              <w:spacing w:after="0" w:line="360" w:lineRule="auto"/>
              <w:jc w:val="center"/>
              <w:rPr>
                <w:rFonts w:cs="Calibri"/>
                <w:color w:val="000000"/>
              </w:rPr>
            </w:pPr>
            <w:r w:rsidRPr="00087E7A">
              <w:rPr>
                <w:rFonts w:cs="Calibri"/>
                <w:color w:val="000000"/>
              </w:rPr>
              <w:t>1</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087E7A" w:rsidRDefault="00142F3F" w:rsidP="002B2060">
            <w:pPr>
              <w:spacing w:after="0" w:line="360" w:lineRule="auto"/>
              <w:jc w:val="center"/>
              <w:rPr>
                <w:rFonts w:cs="Calibri"/>
                <w:color w:val="000000"/>
              </w:rPr>
            </w:pPr>
            <w:r w:rsidRPr="00087E7A">
              <w:rPr>
                <w:rFonts w:cs="Calibri"/>
                <w:color w:val="000000"/>
              </w:rPr>
              <w:t>0</w:t>
            </w:r>
          </w:p>
        </w:tc>
      </w:tr>
      <w:tr w:rsidR="007C09E3" w:rsidRPr="00087E7A" w:rsidTr="00CC40DB">
        <w:trPr>
          <w:gridAfter w:val="1"/>
          <w:wAfter w:w="7" w:type="dxa"/>
          <w:trHeight w:val="330"/>
        </w:trPr>
        <w:tc>
          <w:tcPr>
            <w:tcW w:w="6283" w:type="dxa"/>
            <w:gridSpan w:val="2"/>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7C09E3" w:rsidRPr="00087E7A" w:rsidRDefault="007C09E3" w:rsidP="002B2060">
            <w:pPr>
              <w:spacing w:after="0" w:line="360" w:lineRule="auto"/>
              <w:rPr>
                <w:rFonts w:cs="Calibri"/>
                <w:color w:val="000000"/>
              </w:rPr>
            </w:pPr>
            <w:r w:rsidRPr="00087E7A">
              <w:rPr>
                <w:rFonts w:cs="Calibri"/>
                <w:color w:val="000000"/>
              </w:rPr>
              <w:t> </w:t>
            </w:r>
          </w:p>
        </w:tc>
        <w:tc>
          <w:tcPr>
            <w:tcW w:w="897" w:type="dxa"/>
            <w:tcBorders>
              <w:top w:val="nil"/>
              <w:left w:val="nil"/>
              <w:bottom w:val="single" w:sz="4" w:space="0" w:color="auto"/>
              <w:right w:val="single" w:sz="4" w:space="0" w:color="auto"/>
            </w:tcBorders>
            <w:shd w:val="clear" w:color="auto" w:fill="D9E2F3" w:themeFill="accent5" w:themeFillTint="33"/>
            <w:noWrap/>
            <w:vAlign w:val="bottom"/>
          </w:tcPr>
          <w:p w:rsidR="007C09E3" w:rsidRPr="00087E7A" w:rsidRDefault="007C09E3" w:rsidP="002B2060">
            <w:pPr>
              <w:spacing w:after="0" w:line="360" w:lineRule="auto"/>
              <w:jc w:val="center"/>
              <w:rPr>
                <w:rFonts w:cs="Calibri"/>
                <w:b/>
                <w:bCs/>
                <w:color w:val="000000"/>
              </w:rPr>
            </w:pPr>
            <w:r w:rsidRPr="00087E7A">
              <w:rPr>
                <w:rFonts w:cs="Calibri"/>
                <w:b/>
                <w:bCs/>
                <w:color w:val="000000"/>
              </w:rPr>
              <w:t>2</w:t>
            </w:r>
            <w:r w:rsidR="00142F3F" w:rsidRPr="00087E7A">
              <w:rPr>
                <w:rFonts w:cs="Calibri"/>
                <w:b/>
                <w:bCs/>
                <w:color w:val="000000"/>
              </w:rPr>
              <w:t>2</w:t>
            </w:r>
          </w:p>
        </w:tc>
        <w:tc>
          <w:tcPr>
            <w:tcW w:w="890" w:type="dxa"/>
            <w:tcBorders>
              <w:top w:val="nil"/>
              <w:left w:val="nil"/>
              <w:bottom w:val="single" w:sz="4" w:space="0" w:color="auto"/>
              <w:right w:val="single" w:sz="4" w:space="0" w:color="auto"/>
            </w:tcBorders>
            <w:shd w:val="clear" w:color="auto" w:fill="D9E2F3" w:themeFill="accent5" w:themeFillTint="33"/>
            <w:noWrap/>
            <w:vAlign w:val="bottom"/>
          </w:tcPr>
          <w:p w:rsidR="007C09E3" w:rsidRPr="00087E7A" w:rsidRDefault="00564BC9" w:rsidP="002B2060">
            <w:pPr>
              <w:spacing w:after="0" w:line="360" w:lineRule="auto"/>
              <w:jc w:val="center"/>
              <w:rPr>
                <w:rFonts w:cs="Calibri"/>
                <w:b/>
                <w:bCs/>
                <w:color w:val="000000"/>
              </w:rPr>
            </w:pPr>
            <w:r>
              <w:rPr>
                <w:rFonts w:cs="Calibri"/>
                <w:b/>
                <w:bCs/>
                <w:color w:val="000000"/>
              </w:rPr>
              <w:t>17</w:t>
            </w:r>
          </w:p>
        </w:tc>
        <w:tc>
          <w:tcPr>
            <w:tcW w:w="937" w:type="dxa"/>
            <w:gridSpan w:val="2"/>
            <w:tcBorders>
              <w:top w:val="nil"/>
              <w:left w:val="nil"/>
              <w:bottom w:val="single" w:sz="4" w:space="0" w:color="auto"/>
              <w:right w:val="single" w:sz="4" w:space="0" w:color="auto"/>
            </w:tcBorders>
            <w:shd w:val="clear" w:color="auto" w:fill="D9E2F3" w:themeFill="accent5" w:themeFillTint="33"/>
            <w:noWrap/>
            <w:vAlign w:val="bottom"/>
          </w:tcPr>
          <w:p w:rsidR="007C09E3" w:rsidRPr="00087E7A" w:rsidRDefault="00142F3F" w:rsidP="002B2060">
            <w:pPr>
              <w:spacing w:after="0" w:line="360" w:lineRule="auto"/>
              <w:jc w:val="center"/>
              <w:rPr>
                <w:rFonts w:cs="Calibri"/>
                <w:b/>
                <w:bCs/>
                <w:color w:val="000000"/>
              </w:rPr>
            </w:pPr>
            <w:r w:rsidRPr="00087E7A">
              <w:rPr>
                <w:rFonts w:cs="Calibri"/>
                <w:b/>
                <w:bCs/>
                <w:color w:val="000000"/>
              </w:rPr>
              <w:t>10</w:t>
            </w:r>
          </w:p>
        </w:tc>
      </w:tr>
    </w:tbl>
    <w:p w:rsidR="00617D8A" w:rsidRPr="00087E7A" w:rsidRDefault="00617D8A" w:rsidP="002B2060">
      <w:pPr>
        <w:spacing w:line="360" w:lineRule="auto"/>
        <w:rPr>
          <w:rFonts w:cs="Calibri"/>
        </w:rPr>
      </w:pPr>
      <w:bookmarkStart w:id="109" w:name="_Toc336012565"/>
      <w:bookmarkStart w:id="110" w:name="_Toc336195922"/>
      <w:bookmarkStart w:id="111" w:name="_Toc431378973"/>
    </w:p>
    <w:p w:rsidR="00425EA2" w:rsidRDefault="00425EA2">
      <w:pPr>
        <w:spacing w:after="160" w:line="259" w:lineRule="auto"/>
        <w:rPr>
          <w:rFonts w:cs="Calibri"/>
          <w:color w:val="70AD47" w:themeColor="accent6"/>
          <w:sz w:val="28"/>
          <w:szCs w:val="28"/>
        </w:rPr>
      </w:pPr>
      <w:r>
        <w:rPr>
          <w:rFonts w:cs="Calibri"/>
          <w:b/>
          <w:color w:val="70AD47" w:themeColor="accent6"/>
          <w:szCs w:val="28"/>
        </w:rPr>
        <w:br w:type="page"/>
      </w:r>
    </w:p>
    <w:p w:rsidR="007C09E3" w:rsidRPr="00425EA2" w:rsidRDefault="007C09E3" w:rsidP="00425EA2">
      <w:pPr>
        <w:pStyle w:val="Naslov3"/>
      </w:pPr>
      <w:bookmarkStart w:id="112" w:name="_Toc53611305"/>
      <w:r w:rsidRPr="00425EA2">
        <w:t>4.</w:t>
      </w:r>
      <w:r w:rsidR="00425EA2" w:rsidRPr="00425EA2">
        <w:t>3</w:t>
      </w:r>
      <w:r w:rsidRPr="00425EA2">
        <w:t>.</w:t>
      </w:r>
      <w:r w:rsidR="00425EA2" w:rsidRPr="00425EA2">
        <w:t>6</w:t>
      </w:r>
      <w:r w:rsidRPr="00425EA2">
        <w:t>. Stručna vijeća</w:t>
      </w:r>
      <w:r w:rsidR="00F05782" w:rsidRPr="00425EA2">
        <w:t xml:space="preserve"> </w:t>
      </w:r>
      <w:r w:rsidRPr="00425EA2">
        <w:t>i</w:t>
      </w:r>
      <w:r w:rsidR="00F05782" w:rsidRPr="00425EA2">
        <w:t xml:space="preserve"> </w:t>
      </w:r>
      <w:r w:rsidRPr="00425EA2">
        <w:t>njihovi</w:t>
      </w:r>
      <w:r w:rsidR="00F05782" w:rsidRPr="00425EA2">
        <w:t xml:space="preserve"> </w:t>
      </w:r>
      <w:r w:rsidRPr="00425EA2">
        <w:t>voditelji</w:t>
      </w:r>
      <w:bookmarkEnd w:id="109"/>
      <w:bookmarkEnd w:id="110"/>
      <w:bookmarkEnd w:id="111"/>
      <w:bookmarkEnd w:id="112"/>
    </w:p>
    <w:p w:rsidR="007C09E3" w:rsidRPr="00087E7A" w:rsidRDefault="007C09E3" w:rsidP="002B2060">
      <w:pPr>
        <w:spacing w:line="360" w:lineRule="auto"/>
        <w:rPr>
          <w:rFonts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410"/>
        <w:gridCol w:w="3969"/>
        <w:gridCol w:w="992"/>
      </w:tblGrid>
      <w:tr w:rsidR="007C09E3" w:rsidRPr="00087E7A" w:rsidTr="00A949C6">
        <w:trPr>
          <w:jc w:val="center"/>
        </w:trPr>
        <w:tc>
          <w:tcPr>
            <w:tcW w:w="1413" w:type="dxa"/>
            <w:shd w:val="clear" w:color="auto" w:fill="DEEAF6" w:themeFill="accent1" w:themeFillTint="33"/>
            <w:vAlign w:val="center"/>
          </w:tcPr>
          <w:p w:rsidR="007C09E3" w:rsidRPr="00087E7A" w:rsidRDefault="007C09E3" w:rsidP="00A949C6">
            <w:pPr>
              <w:spacing w:line="360" w:lineRule="auto"/>
              <w:jc w:val="center"/>
              <w:rPr>
                <w:rFonts w:cs="Calibri"/>
                <w:b/>
                <w:sz w:val="24"/>
                <w:szCs w:val="22"/>
              </w:rPr>
            </w:pPr>
            <w:r w:rsidRPr="00087E7A">
              <w:rPr>
                <w:rFonts w:cs="Calibri"/>
                <w:b/>
                <w:sz w:val="24"/>
                <w:szCs w:val="22"/>
              </w:rPr>
              <w:t>Stručno vijeće</w:t>
            </w:r>
          </w:p>
        </w:tc>
        <w:tc>
          <w:tcPr>
            <w:tcW w:w="2410" w:type="dxa"/>
            <w:tcBorders>
              <w:right w:val="single" w:sz="4" w:space="0" w:color="auto"/>
            </w:tcBorders>
            <w:shd w:val="clear" w:color="auto" w:fill="DEEAF6" w:themeFill="accent1" w:themeFillTint="33"/>
            <w:vAlign w:val="center"/>
          </w:tcPr>
          <w:p w:rsidR="007C09E3" w:rsidRPr="00087E7A" w:rsidRDefault="007C09E3" w:rsidP="00A949C6">
            <w:pPr>
              <w:spacing w:line="360" w:lineRule="auto"/>
              <w:jc w:val="center"/>
              <w:rPr>
                <w:rFonts w:cs="Calibri"/>
                <w:b/>
                <w:sz w:val="24"/>
                <w:szCs w:val="22"/>
              </w:rPr>
            </w:pPr>
            <w:r w:rsidRPr="00087E7A">
              <w:rPr>
                <w:rFonts w:cs="Calibri"/>
                <w:b/>
                <w:sz w:val="24"/>
                <w:szCs w:val="22"/>
              </w:rPr>
              <w:t>Voditelj</w:t>
            </w:r>
          </w:p>
        </w:tc>
        <w:tc>
          <w:tcPr>
            <w:tcW w:w="3969" w:type="dxa"/>
            <w:tcBorders>
              <w:left w:val="single" w:sz="4" w:space="0" w:color="auto"/>
              <w:right w:val="single" w:sz="4" w:space="0" w:color="auto"/>
            </w:tcBorders>
            <w:shd w:val="clear" w:color="auto" w:fill="DEEAF6" w:themeFill="accent1" w:themeFillTint="33"/>
            <w:vAlign w:val="center"/>
          </w:tcPr>
          <w:p w:rsidR="007C09E3" w:rsidRPr="00087E7A" w:rsidRDefault="007C09E3" w:rsidP="002B2060">
            <w:pPr>
              <w:spacing w:line="360" w:lineRule="auto"/>
              <w:jc w:val="center"/>
              <w:rPr>
                <w:rFonts w:cs="Calibri"/>
                <w:b/>
                <w:sz w:val="24"/>
                <w:szCs w:val="22"/>
              </w:rPr>
            </w:pPr>
            <w:r w:rsidRPr="00087E7A">
              <w:rPr>
                <w:rFonts w:cs="Calibri"/>
                <w:b/>
                <w:sz w:val="24"/>
                <w:szCs w:val="22"/>
              </w:rPr>
              <w:t>Članovi</w:t>
            </w:r>
          </w:p>
        </w:tc>
        <w:tc>
          <w:tcPr>
            <w:tcW w:w="992" w:type="dxa"/>
            <w:tcBorders>
              <w:left w:val="single" w:sz="4" w:space="0" w:color="auto"/>
            </w:tcBorders>
            <w:shd w:val="clear" w:color="auto" w:fill="DEEAF6" w:themeFill="accent1" w:themeFillTint="33"/>
            <w:vAlign w:val="center"/>
          </w:tcPr>
          <w:p w:rsidR="007C09E3" w:rsidRPr="00087E7A" w:rsidRDefault="00A47F06" w:rsidP="002B2060">
            <w:pPr>
              <w:spacing w:line="360" w:lineRule="auto"/>
              <w:jc w:val="center"/>
              <w:rPr>
                <w:rFonts w:cs="Calibri"/>
                <w:b/>
                <w:sz w:val="24"/>
                <w:szCs w:val="22"/>
              </w:rPr>
            </w:pPr>
            <w:r w:rsidRPr="00087E7A">
              <w:rPr>
                <w:rFonts w:cs="Calibri"/>
                <w:b/>
                <w:sz w:val="24"/>
                <w:szCs w:val="22"/>
              </w:rPr>
              <w:t>B</w:t>
            </w:r>
            <w:r w:rsidR="007C09E3" w:rsidRPr="00087E7A">
              <w:rPr>
                <w:rFonts w:cs="Calibri"/>
                <w:b/>
                <w:sz w:val="24"/>
                <w:szCs w:val="22"/>
              </w:rPr>
              <w:t>roj</w:t>
            </w:r>
          </w:p>
        </w:tc>
      </w:tr>
      <w:tr w:rsidR="007C09E3" w:rsidRPr="00087E7A" w:rsidTr="00A949C6">
        <w:trPr>
          <w:jc w:val="center"/>
        </w:trPr>
        <w:tc>
          <w:tcPr>
            <w:tcW w:w="1413" w:type="dxa"/>
            <w:vAlign w:val="center"/>
          </w:tcPr>
          <w:p w:rsidR="007C09E3" w:rsidRPr="00087E7A" w:rsidRDefault="007C09E3" w:rsidP="00A949C6">
            <w:pPr>
              <w:spacing w:after="0" w:line="360" w:lineRule="auto"/>
              <w:jc w:val="center"/>
              <w:rPr>
                <w:rFonts w:cs="Calibri"/>
                <w:sz w:val="24"/>
                <w:szCs w:val="22"/>
              </w:rPr>
            </w:pPr>
            <w:r w:rsidRPr="00087E7A">
              <w:rPr>
                <w:rFonts w:cs="Calibri"/>
                <w:sz w:val="24"/>
                <w:szCs w:val="22"/>
              </w:rPr>
              <w:t>Hrvatski  jezik</w:t>
            </w:r>
          </w:p>
        </w:tc>
        <w:tc>
          <w:tcPr>
            <w:tcW w:w="2410" w:type="dxa"/>
            <w:tcBorders>
              <w:right w:val="single" w:sz="4" w:space="0" w:color="auto"/>
            </w:tcBorders>
            <w:vAlign w:val="center"/>
          </w:tcPr>
          <w:p w:rsidR="007C09E3" w:rsidRPr="00087E7A" w:rsidRDefault="007C09E3" w:rsidP="00A949C6">
            <w:pPr>
              <w:spacing w:after="0" w:line="360" w:lineRule="auto"/>
              <w:jc w:val="center"/>
              <w:rPr>
                <w:rFonts w:cs="Calibri"/>
                <w:sz w:val="24"/>
                <w:szCs w:val="22"/>
              </w:rPr>
            </w:pPr>
            <w:r w:rsidRPr="00087E7A">
              <w:rPr>
                <w:rFonts w:cs="Calibri"/>
                <w:sz w:val="24"/>
                <w:szCs w:val="22"/>
              </w:rPr>
              <w:t>Hess Ljiljana</w:t>
            </w:r>
          </w:p>
        </w:tc>
        <w:tc>
          <w:tcPr>
            <w:tcW w:w="3969" w:type="dxa"/>
            <w:tcBorders>
              <w:left w:val="single" w:sz="4" w:space="0" w:color="auto"/>
              <w:right w:val="single" w:sz="4" w:space="0" w:color="auto"/>
            </w:tcBorders>
            <w:shd w:val="clear" w:color="auto" w:fill="FFFFFF"/>
          </w:tcPr>
          <w:p w:rsidR="007C09E3" w:rsidRPr="00087E7A" w:rsidRDefault="00A949C6" w:rsidP="002B2060">
            <w:pPr>
              <w:spacing w:after="0" w:line="360" w:lineRule="auto"/>
              <w:rPr>
                <w:rFonts w:cs="Calibri"/>
                <w:sz w:val="24"/>
                <w:szCs w:val="22"/>
              </w:rPr>
            </w:pPr>
            <w:r>
              <w:rPr>
                <w:rFonts w:cs="Calibri"/>
                <w:sz w:val="24"/>
                <w:szCs w:val="22"/>
              </w:rPr>
              <w:t>Hess</w:t>
            </w:r>
            <w:r w:rsidR="007C09E3" w:rsidRPr="00087E7A">
              <w:rPr>
                <w:rFonts w:cs="Calibri"/>
                <w:sz w:val="24"/>
                <w:szCs w:val="22"/>
              </w:rPr>
              <w:t>,</w:t>
            </w:r>
            <w:r w:rsidR="00A47F06" w:rsidRPr="00087E7A">
              <w:rPr>
                <w:rFonts w:cs="Calibri"/>
                <w:sz w:val="24"/>
                <w:szCs w:val="22"/>
              </w:rPr>
              <w:t xml:space="preserve"> </w:t>
            </w:r>
            <w:r w:rsidR="007C09E3" w:rsidRPr="00087E7A">
              <w:rPr>
                <w:rFonts w:cs="Calibri"/>
                <w:sz w:val="24"/>
                <w:szCs w:val="22"/>
              </w:rPr>
              <w:t>Bodrožić</w:t>
            </w:r>
            <w:r>
              <w:rPr>
                <w:rFonts w:cs="Calibri"/>
                <w:sz w:val="24"/>
                <w:szCs w:val="22"/>
              </w:rPr>
              <w:t xml:space="preserve"> Selak</w:t>
            </w:r>
            <w:r w:rsidR="007C09E3" w:rsidRPr="00087E7A">
              <w:rPr>
                <w:rFonts w:cs="Calibri"/>
                <w:sz w:val="24"/>
                <w:szCs w:val="22"/>
              </w:rPr>
              <w:t>,</w:t>
            </w:r>
            <w:r w:rsidR="00A47F06" w:rsidRPr="00087E7A">
              <w:rPr>
                <w:rFonts w:cs="Calibri"/>
                <w:sz w:val="24"/>
                <w:szCs w:val="22"/>
              </w:rPr>
              <w:t xml:space="preserve"> </w:t>
            </w:r>
            <w:r w:rsidR="007C09E3" w:rsidRPr="00087E7A">
              <w:rPr>
                <w:rFonts w:cs="Calibri"/>
                <w:sz w:val="24"/>
                <w:szCs w:val="22"/>
              </w:rPr>
              <w:t xml:space="preserve">Zovko, </w:t>
            </w:r>
            <w:r w:rsidR="00F05782" w:rsidRPr="00087E7A">
              <w:rPr>
                <w:rFonts w:cs="Calibri"/>
                <w:sz w:val="24"/>
                <w:szCs w:val="22"/>
              </w:rPr>
              <w:t>Malinar</w:t>
            </w:r>
            <w:r w:rsidR="007C09E3" w:rsidRPr="00087E7A">
              <w:rPr>
                <w:rFonts w:cs="Calibri"/>
                <w:sz w:val="24"/>
                <w:szCs w:val="22"/>
              </w:rPr>
              <w:t>, Buconjić</w:t>
            </w:r>
            <w:r w:rsidR="00596161">
              <w:rPr>
                <w:rFonts w:cs="Calibri"/>
                <w:sz w:val="24"/>
                <w:szCs w:val="22"/>
              </w:rPr>
              <w:t>, Pilipović</w:t>
            </w:r>
          </w:p>
        </w:tc>
        <w:tc>
          <w:tcPr>
            <w:tcW w:w="992" w:type="dxa"/>
            <w:tcBorders>
              <w:left w:val="single" w:sz="4" w:space="0" w:color="auto"/>
            </w:tcBorders>
            <w:shd w:val="clear" w:color="auto" w:fill="FFFFFF"/>
            <w:vAlign w:val="center"/>
          </w:tcPr>
          <w:p w:rsidR="007C09E3" w:rsidRPr="00087E7A" w:rsidRDefault="00596161" w:rsidP="002B2060">
            <w:pPr>
              <w:spacing w:after="0" w:line="360" w:lineRule="auto"/>
              <w:jc w:val="center"/>
              <w:rPr>
                <w:rFonts w:cs="Calibri"/>
                <w:color w:val="000000"/>
                <w:sz w:val="24"/>
                <w:szCs w:val="22"/>
              </w:rPr>
            </w:pPr>
            <w:r>
              <w:rPr>
                <w:rFonts w:cs="Calibri"/>
                <w:color w:val="000000"/>
                <w:sz w:val="24"/>
                <w:szCs w:val="22"/>
              </w:rPr>
              <w:t>6</w:t>
            </w:r>
          </w:p>
        </w:tc>
      </w:tr>
      <w:tr w:rsidR="007C09E3" w:rsidRPr="00087E7A" w:rsidTr="00A949C6">
        <w:trPr>
          <w:jc w:val="center"/>
        </w:trPr>
        <w:tc>
          <w:tcPr>
            <w:tcW w:w="1413" w:type="dxa"/>
            <w:vAlign w:val="center"/>
          </w:tcPr>
          <w:p w:rsidR="007C09E3" w:rsidRPr="00087E7A" w:rsidRDefault="00A949C6" w:rsidP="00A949C6">
            <w:pPr>
              <w:spacing w:line="360" w:lineRule="auto"/>
              <w:jc w:val="center"/>
              <w:rPr>
                <w:rFonts w:cs="Calibri"/>
                <w:sz w:val="24"/>
                <w:szCs w:val="22"/>
              </w:rPr>
            </w:pPr>
            <w:r>
              <w:rPr>
                <w:rFonts w:cs="Calibri"/>
                <w:sz w:val="24"/>
                <w:szCs w:val="22"/>
              </w:rPr>
              <w:t>Prirodoslovlje</w:t>
            </w:r>
          </w:p>
        </w:tc>
        <w:tc>
          <w:tcPr>
            <w:tcW w:w="2410" w:type="dxa"/>
            <w:tcBorders>
              <w:right w:val="single" w:sz="4" w:space="0" w:color="auto"/>
            </w:tcBorders>
            <w:vAlign w:val="center"/>
          </w:tcPr>
          <w:p w:rsidR="007C09E3" w:rsidRPr="00A949C6" w:rsidRDefault="007C09E3" w:rsidP="00A949C6">
            <w:pPr>
              <w:spacing w:after="0" w:line="360" w:lineRule="auto"/>
              <w:jc w:val="center"/>
              <w:rPr>
                <w:rFonts w:eastAsia="Calibri" w:cs="Calibri"/>
                <w:sz w:val="24"/>
                <w:szCs w:val="22"/>
              </w:rPr>
            </w:pPr>
            <w:r w:rsidRPr="00087E7A">
              <w:rPr>
                <w:rFonts w:eastAsia="Calibri" w:cs="Calibri"/>
                <w:sz w:val="24"/>
                <w:szCs w:val="22"/>
              </w:rPr>
              <w:t>I</w:t>
            </w:r>
            <w:r w:rsidR="00A949C6">
              <w:rPr>
                <w:rFonts w:eastAsia="Calibri" w:cs="Calibri"/>
                <w:sz w:val="24"/>
                <w:szCs w:val="22"/>
              </w:rPr>
              <w:t>rena Spasojević</w:t>
            </w:r>
          </w:p>
        </w:tc>
        <w:tc>
          <w:tcPr>
            <w:tcW w:w="3969" w:type="dxa"/>
            <w:tcBorders>
              <w:left w:val="single" w:sz="4" w:space="0" w:color="auto"/>
              <w:right w:val="single" w:sz="4" w:space="0" w:color="auto"/>
            </w:tcBorders>
          </w:tcPr>
          <w:p w:rsidR="007C09E3" w:rsidRPr="00087E7A" w:rsidRDefault="007C09E3" w:rsidP="002B2060">
            <w:pPr>
              <w:spacing w:line="360" w:lineRule="auto"/>
              <w:rPr>
                <w:rFonts w:cs="Calibri"/>
                <w:sz w:val="24"/>
                <w:szCs w:val="22"/>
              </w:rPr>
            </w:pPr>
            <w:r w:rsidRPr="00087E7A">
              <w:rPr>
                <w:rFonts w:cs="Calibri"/>
                <w:sz w:val="24"/>
                <w:szCs w:val="22"/>
              </w:rPr>
              <w:t xml:space="preserve">Kuhač, Spasojević, Bastijanić, </w:t>
            </w:r>
            <w:r w:rsidR="00A949C6">
              <w:rPr>
                <w:rFonts w:cs="Calibri"/>
                <w:sz w:val="24"/>
                <w:szCs w:val="22"/>
              </w:rPr>
              <w:t>Lovrenčić, Drašinac,</w:t>
            </w:r>
            <w:r w:rsidRPr="00087E7A">
              <w:rPr>
                <w:rFonts w:cs="Calibri"/>
                <w:sz w:val="24"/>
                <w:szCs w:val="22"/>
              </w:rPr>
              <w:t xml:space="preserve"> Aračić, Lu</w:t>
            </w:r>
            <w:r w:rsidR="00A949C6">
              <w:rPr>
                <w:rFonts w:cs="Calibri"/>
                <w:sz w:val="24"/>
                <w:szCs w:val="22"/>
              </w:rPr>
              <w:t>tz</w:t>
            </w:r>
            <w:r w:rsidRPr="00087E7A">
              <w:rPr>
                <w:rFonts w:cs="Calibri"/>
                <w:sz w:val="24"/>
                <w:szCs w:val="22"/>
              </w:rPr>
              <w:t xml:space="preserve">, Barišić, </w:t>
            </w:r>
            <w:r w:rsidR="0031046D" w:rsidRPr="00087E7A">
              <w:rPr>
                <w:rFonts w:cs="Calibri"/>
                <w:sz w:val="24"/>
                <w:szCs w:val="22"/>
              </w:rPr>
              <w:t xml:space="preserve">Latić, </w:t>
            </w:r>
            <w:r w:rsidRPr="00087E7A">
              <w:rPr>
                <w:rFonts w:cs="Calibri"/>
                <w:sz w:val="24"/>
                <w:szCs w:val="22"/>
              </w:rPr>
              <w:t xml:space="preserve">Engler-Tomljenović, </w:t>
            </w:r>
            <w:r w:rsidR="00D103AE" w:rsidRPr="00087E7A">
              <w:rPr>
                <w:rFonts w:cs="Calibri"/>
                <w:sz w:val="24"/>
                <w:szCs w:val="22"/>
              </w:rPr>
              <w:t xml:space="preserve">Živković, Junašević, </w:t>
            </w:r>
            <w:r w:rsidR="0031046D" w:rsidRPr="00087E7A">
              <w:rPr>
                <w:rFonts w:cs="Calibri"/>
                <w:sz w:val="24"/>
                <w:szCs w:val="22"/>
              </w:rPr>
              <w:t>Šimunović</w:t>
            </w:r>
            <w:r w:rsidR="00A949C6">
              <w:rPr>
                <w:rFonts w:cs="Calibri"/>
                <w:sz w:val="24"/>
                <w:szCs w:val="22"/>
              </w:rPr>
              <w:t>, Tokić</w:t>
            </w:r>
          </w:p>
        </w:tc>
        <w:tc>
          <w:tcPr>
            <w:tcW w:w="992" w:type="dxa"/>
            <w:tcBorders>
              <w:left w:val="single" w:sz="4" w:space="0" w:color="auto"/>
            </w:tcBorders>
            <w:vAlign w:val="center"/>
          </w:tcPr>
          <w:p w:rsidR="007C09E3" w:rsidRPr="00087E7A" w:rsidRDefault="007C09E3" w:rsidP="002B2060">
            <w:pPr>
              <w:spacing w:line="360" w:lineRule="auto"/>
              <w:jc w:val="center"/>
              <w:rPr>
                <w:rFonts w:cs="Calibri"/>
                <w:color w:val="000000"/>
                <w:sz w:val="24"/>
                <w:szCs w:val="22"/>
              </w:rPr>
            </w:pPr>
            <w:r w:rsidRPr="00087E7A">
              <w:rPr>
                <w:rFonts w:cs="Calibri"/>
                <w:color w:val="000000"/>
                <w:sz w:val="24"/>
                <w:szCs w:val="22"/>
              </w:rPr>
              <w:t>1</w:t>
            </w:r>
            <w:r w:rsidR="0031046D" w:rsidRPr="00087E7A">
              <w:rPr>
                <w:rFonts w:cs="Calibri"/>
                <w:color w:val="000000"/>
                <w:sz w:val="24"/>
                <w:szCs w:val="22"/>
              </w:rPr>
              <w:t>4</w:t>
            </w:r>
          </w:p>
        </w:tc>
      </w:tr>
      <w:tr w:rsidR="007C09E3" w:rsidRPr="00087E7A" w:rsidTr="00A949C6">
        <w:trPr>
          <w:jc w:val="center"/>
        </w:trPr>
        <w:tc>
          <w:tcPr>
            <w:tcW w:w="1413" w:type="dxa"/>
            <w:vAlign w:val="center"/>
          </w:tcPr>
          <w:p w:rsidR="007C09E3" w:rsidRPr="00087E7A" w:rsidRDefault="007C09E3" w:rsidP="00A949C6">
            <w:pPr>
              <w:spacing w:line="360" w:lineRule="auto"/>
              <w:jc w:val="center"/>
              <w:rPr>
                <w:rFonts w:cs="Calibri"/>
                <w:sz w:val="24"/>
                <w:szCs w:val="22"/>
              </w:rPr>
            </w:pPr>
            <w:r w:rsidRPr="00087E7A">
              <w:rPr>
                <w:rFonts w:cs="Calibri"/>
                <w:sz w:val="24"/>
                <w:szCs w:val="22"/>
              </w:rPr>
              <w:t>Društvena grupa predmeta</w:t>
            </w:r>
          </w:p>
        </w:tc>
        <w:tc>
          <w:tcPr>
            <w:tcW w:w="2410" w:type="dxa"/>
            <w:tcBorders>
              <w:right w:val="single" w:sz="4" w:space="0" w:color="auto"/>
            </w:tcBorders>
            <w:vAlign w:val="center"/>
          </w:tcPr>
          <w:p w:rsidR="007C09E3" w:rsidRPr="00087E7A" w:rsidRDefault="007C09E3" w:rsidP="00A949C6">
            <w:pPr>
              <w:spacing w:line="360" w:lineRule="auto"/>
              <w:jc w:val="center"/>
              <w:rPr>
                <w:rFonts w:cs="Calibri"/>
                <w:sz w:val="24"/>
                <w:szCs w:val="22"/>
              </w:rPr>
            </w:pPr>
            <w:r w:rsidRPr="00087E7A">
              <w:rPr>
                <w:rFonts w:cs="Calibri"/>
                <w:sz w:val="24"/>
                <w:szCs w:val="22"/>
              </w:rPr>
              <w:t>Gabrijel Crnković</w:t>
            </w:r>
          </w:p>
        </w:tc>
        <w:tc>
          <w:tcPr>
            <w:tcW w:w="3969" w:type="dxa"/>
            <w:tcBorders>
              <w:left w:val="single" w:sz="4" w:space="0" w:color="auto"/>
              <w:right w:val="single" w:sz="4" w:space="0" w:color="auto"/>
            </w:tcBorders>
          </w:tcPr>
          <w:p w:rsidR="007C09E3" w:rsidRPr="00087E7A" w:rsidRDefault="002E6800" w:rsidP="002B2060">
            <w:pPr>
              <w:spacing w:line="360" w:lineRule="auto"/>
              <w:rPr>
                <w:rFonts w:cs="Calibri"/>
                <w:sz w:val="24"/>
                <w:szCs w:val="22"/>
              </w:rPr>
            </w:pPr>
            <w:r>
              <w:rPr>
                <w:rFonts w:cs="Calibri"/>
                <w:sz w:val="24"/>
                <w:szCs w:val="22"/>
              </w:rPr>
              <w:t xml:space="preserve">Crnkovič G., </w:t>
            </w:r>
            <w:r w:rsidR="007C09E3" w:rsidRPr="00087E7A">
              <w:rPr>
                <w:rFonts w:cs="Calibri"/>
                <w:sz w:val="24"/>
                <w:szCs w:val="22"/>
              </w:rPr>
              <w:t>Marčinko,</w:t>
            </w:r>
            <w:r w:rsidR="00A47F06" w:rsidRPr="00087E7A">
              <w:rPr>
                <w:rFonts w:cs="Calibri"/>
                <w:sz w:val="24"/>
                <w:szCs w:val="22"/>
              </w:rPr>
              <w:t xml:space="preserve"> </w:t>
            </w:r>
            <w:r w:rsidR="007C09E3" w:rsidRPr="00087E7A">
              <w:rPr>
                <w:rFonts w:cs="Calibri"/>
                <w:sz w:val="24"/>
                <w:szCs w:val="22"/>
              </w:rPr>
              <w:t>Crnković</w:t>
            </w:r>
            <w:r>
              <w:rPr>
                <w:rFonts w:cs="Calibri"/>
                <w:sz w:val="24"/>
                <w:szCs w:val="22"/>
              </w:rPr>
              <w:t xml:space="preserve"> Ž.</w:t>
            </w:r>
            <w:r w:rsidR="007C09E3" w:rsidRPr="00087E7A">
              <w:rPr>
                <w:rFonts w:cs="Calibri"/>
                <w:sz w:val="24"/>
                <w:szCs w:val="22"/>
              </w:rPr>
              <w:t xml:space="preserve">, Kladarić, </w:t>
            </w:r>
            <w:r w:rsidR="00F05782" w:rsidRPr="00087E7A">
              <w:rPr>
                <w:rFonts w:cs="Calibri"/>
                <w:sz w:val="24"/>
                <w:szCs w:val="22"/>
              </w:rPr>
              <w:t>Malinar</w:t>
            </w:r>
            <w:r w:rsidR="007C09E3" w:rsidRPr="00087E7A">
              <w:rPr>
                <w:rFonts w:cs="Calibri"/>
                <w:sz w:val="24"/>
                <w:szCs w:val="22"/>
              </w:rPr>
              <w:t xml:space="preserve">, </w:t>
            </w:r>
            <w:r>
              <w:rPr>
                <w:rFonts w:cs="Calibri"/>
                <w:sz w:val="24"/>
                <w:szCs w:val="22"/>
              </w:rPr>
              <w:t>Antunović</w:t>
            </w:r>
            <w:r w:rsidR="007C09E3" w:rsidRPr="00087E7A">
              <w:rPr>
                <w:rFonts w:cs="Calibri"/>
                <w:sz w:val="24"/>
                <w:szCs w:val="22"/>
              </w:rPr>
              <w:t xml:space="preserve">, </w:t>
            </w:r>
            <w:r>
              <w:rPr>
                <w:rFonts w:cs="Calibri"/>
                <w:sz w:val="24"/>
                <w:szCs w:val="22"/>
              </w:rPr>
              <w:t>Filošević</w:t>
            </w:r>
            <w:r w:rsidR="007C09E3" w:rsidRPr="00087E7A">
              <w:rPr>
                <w:rFonts w:cs="Calibri"/>
                <w:sz w:val="24"/>
                <w:szCs w:val="22"/>
              </w:rPr>
              <w:t>, Vidović</w:t>
            </w:r>
            <w:r>
              <w:rPr>
                <w:rFonts w:cs="Calibri"/>
                <w:sz w:val="24"/>
                <w:szCs w:val="22"/>
              </w:rPr>
              <w:t>, Bešlić</w:t>
            </w:r>
          </w:p>
        </w:tc>
        <w:tc>
          <w:tcPr>
            <w:tcW w:w="992" w:type="dxa"/>
            <w:tcBorders>
              <w:left w:val="single" w:sz="4" w:space="0" w:color="auto"/>
            </w:tcBorders>
            <w:vAlign w:val="center"/>
          </w:tcPr>
          <w:p w:rsidR="007C09E3" w:rsidRPr="00087E7A" w:rsidRDefault="0031046D" w:rsidP="002B2060">
            <w:pPr>
              <w:spacing w:line="360" w:lineRule="auto"/>
              <w:jc w:val="center"/>
              <w:rPr>
                <w:rFonts w:cs="Calibri"/>
                <w:color w:val="000000"/>
                <w:sz w:val="24"/>
                <w:szCs w:val="22"/>
              </w:rPr>
            </w:pPr>
            <w:r w:rsidRPr="00087E7A">
              <w:rPr>
                <w:rFonts w:cs="Calibri"/>
                <w:color w:val="000000"/>
                <w:sz w:val="24"/>
                <w:szCs w:val="22"/>
              </w:rPr>
              <w:t>9</w:t>
            </w:r>
          </w:p>
        </w:tc>
      </w:tr>
      <w:tr w:rsidR="007C09E3" w:rsidRPr="00087E7A" w:rsidTr="00A949C6">
        <w:trPr>
          <w:jc w:val="center"/>
        </w:trPr>
        <w:tc>
          <w:tcPr>
            <w:tcW w:w="1413" w:type="dxa"/>
            <w:vAlign w:val="center"/>
          </w:tcPr>
          <w:p w:rsidR="007C09E3" w:rsidRPr="00087E7A" w:rsidRDefault="007C09E3" w:rsidP="00A949C6">
            <w:pPr>
              <w:spacing w:line="360" w:lineRule="auto"/>
              <w:jc w:val="center"/>
              <w:rPr>
                <w:rFonts w:cs="Calibri"/>
                <w:sz w:val="24"/>
                <w:szCs w:val="22"/>
              </w:rPr>
            </w:pPr>
            <w:r w:rsidRPr="00087E7A">
              <w:rPr>
                <w:rFonts w:cs="Calibri"/>
                <w:sz w:val="24"/>
                <w:szCs w:val="22"/>
              </w:rPr>
              <w:t>Kemijska i prehrambena tehnologija</w:t>
            </w:r>
          </w:p>
        </w:tc>
        <w:tc>
          <w:tcPr>
            <w:tcW w:w="2410" w:type="dxa"/>
            <w:tcBorders>
              <w:right w:val="single" w:sz="4" w:space="0" w:color="auto"/>
            </w:tcBorders>
            <w:vAlign w:val="center"/>
          </w:tcPr>
          <w:p w:rsidR="007C09E3" w:rsidRPr="00087E7A" w:rsidRDefault="00061C7D" w:rsidP="00A949C6">
            <w:pPr>
              <w:spacing w:line="360" w:lineRule="auto"/>
              <w:jc w:val="center"/>
              <w:rPr>
                <w:rFonts w:cs="Calibri"/>
                <w:sz w:val="24"/>
                <w:szCs w:val="22"/>
              </w:rPr>
            </w:pPr>
            <w:r w:rsidRPr="00087E7A">
              <w:rPr>
                <w:rFonts w:eastAsia="Calibri" w:cs="Calibri"/>
                <w:sz w:val="24"/>
                <w:szCs w:val="22"/>
              </w:rPr>
              <w:t>Adela Lukavski</w:t>
            </w:r>
          </w:p>
        </w:tc>
        <w:tc>
          <w:tcPr>
            <w:tcW w:w="3969" w:type="dxa"/>
            <w:tcBorders>
              <w:left w:val="single" w:sz="4" w:space="0" w:color="auto"/>
              <w:right w:val="single" w:sz="4" w:space="0" w:color="auto"/>
            </w:tcBorders>
          </w:tcPr>
          <w:p w:rsidR="007C09E3" w:rsidRPr="00087E7A" w:rsidRDefault="002E6800" w:rsidP="002B2060">
            <w:pPr>
              <w:spacing w:line="360" w:lineRule="auto"/>
              <w:rPr>
                <w:rFonts w:cs="Calibri"/>
                <w:sz w:val="24"/>
                <w:szCs w:val="22"/>
              </w:rPr>
            </w:pPr>
            <w:r>
              <w:rPr>
                <w:rFonts w:cs="Calibri"/>
                <w:sz w:val="24"/>
                <w:szCs w:val="22"/>
              </w:rPr>
              <w:t xml:space="preserve">Lukavski, </w:t>
            </w:r>
            <w:r w:rsidR="007C09E3" w:rsidRPr="00087E7A">
              <w:rPr>
                <w:rFonts w:cs="Calibri"/>
                <w:sz w:val="24"/>
                <w:szCs w:val="22"/>
              </w:rPr>
              <w:t xml:space="preserve">Ivković, </w:t>
            </w:r>
            <w:r>
              <w:rPr>
                <w:rFonts w:cs="Calibri"/>
                <w:sz w:val="24"/>
                <w:szCs w:val="22"/>
              </w:rPr>
              <w:t xml:space="preserve">Kelemović </w:t>
            </w:r>
            <w:r w:rsidR="007C09E3" w:rsidRPr="00087E7A">
              <w:rPr>
                <w:rFonts w:cs="Calibri"/>
                <w:sz w:val="24"/>
                <w:szCs w:val="22"/>
              </w:rPr>
              <w:t>Mostarkić,</w:t>
            </w:r>
            <w:r w:rsidR="00061C7D" w:rsidRPr="00087E7A">
              <w:rPr>
                <w:rFonts w:cs="Calibri"/>
                <w:sz w:val="24"/>
                <w:szCs w:val="22"/>
              </w:rPr>
              <w:t xml:space="preserve"> Drame</w:t>
            </w:r>
            <w:r>
              <w:rPr>
                <w:rFonts w:cs="Calibri"/>
                <w:sz w:val="24"/>
                <w:szCs w:val="22"/>
              </w:rPr>
              <w:t>, Županić, Kolesarić</w:t>
            </w:r>
          </w:p>
        </w:tc>
        <w:tc>
          <w:tcPr>
            <w:tcW w:w="992" w:type="dxa"/>
            <w:tcBorders>
              <w:left w:val="single" w:sz="4" w:space="0" w:color="auto"/>
            </w:tcBorders>
            <w:vAlign w:val="center"/>
          </w:tcPr>
          <w:p w:rsidR="007C09E3" w:rsidRPr="00087E7A" w:rsidRDefault="007C09E3" w:rsidP="002B2060">
            <w:pPr>
              <w:spacing w:line="360" w:lineRule="auto"/>
              <w:jc w:val="center"/>
              <w:rPr>
                <w:rFonts w:cs="Calibri"/>
                <w:color w:val="000000"/>
                <w:sz w:val="24"/>
                <w:szCs w:val="22"/>
              </w:rPr>
            </w:pPr>
            <w:r w:rsidRPr="00087E7A">
              <w:rPr>
                <w:rFonts w:cs="Calibri"/>
                <w:color w:val="000000"/>
                <w:sz w:val="24"/>
                <w:szCs w:val="22"/>
              </w:rPr>
              <w:t>7</w:t>
            </w:r>
          </w:p>
        </w:tc>
      </w:tr>
      <w:tr w:rsidR="007C09E3" w:rsidRPr="00087E7A" w:rsidTr="00A949C6">
        <w:trPr>
          <w:jc w:val="center"/>
        </w:trPr>
        <w:tc>
          <w:tcPr>
            <w:tcW w:w="1413" w:type="dxa"/>
            <w:vAlign w:val="center"/>
          </w:tcPr>
          <w:p w:rsidR="007C09E3" w:rsidRPr="00087E7A" w:rsidRDefault="007C09E3" w:rsidP="00A949C6">
            <w:pPr>
              <w:spacing w:line="360" w:lineRule="auto"/>
              <w:jc w:val="center"/>
              <w:rPr>
                <w:rFonts w:cs="Calibri"/>
                <w:sz w:val="24"/>
                <w:szCs w:val="22"/>
              </w:rPr>
            </w:pPr>
            <w:r w:rsidRPr="00087E7A">
              <w:rPr>
                <w:rFonts w:cs="Calibri"/>
                <w:sz w:val="24"/>
                <w:szCs w:val="22"/>
              </w:rPr>
              <w:t>Poljoprivreda</w:t>
            </w:r>
          </w:p>
        </w:tc>
        <w:tc>
          <w:tcPr>
            <w:tcW w:w="2410" w:type="dxa"/>
            <w:tcBorders>
              <w:right w:val="single" w:sz="4" w:space="0" w:color="auto"/>
            </w:tcBorders>
            <w:vAlign w:val="center"/>
          </w:tcPr>
          <w:p w:rsidR="007C09E3" w:rsidRPr="00087E7A" w:rsidRDefault="002E6800" w:rsidP="00A949C6">
            <w:pPr>
              <w:spacing w:line="360" w:lineRule="auto"/>
              <w:jc w:val="center"/>
              <w:rPr>
                <w:rFonts w:cs="Calibri"/>
                <w:sz w:val="24"/>
                <w:szCs w:val="22"/>
              </w:rPr>
            </w:pPr>
            <w:r>
              <w:rPr>
                <w:rFonts w:cs="Calibri"/>
                <w:sz w:val="24"/>
                <w:szCs w:val="22"/>
              </w:rPr>
              <w:t>Jelena Đurđević</w:t>
            </w:r>
          </w:p>
        </w:tc>
        <w:tc>
          <w:tcPr>
            <w:tcW w:w="3969" w:type="dxa"/>
            <w:tcBorders>
              <w:left w:val="single" w:sz="4" w:space="0" w:color="auto"/>
              <w:right w:val="single" w:sz="4" w:space="0" w:color="auto"/>
            </w:tcBorders>
          </w:tcPr>
          <w:p w:rsidR="007C09E3" w:rsidRPr="00087E7A" w:rsidRDefault="007C09E3" w:rsidP="002B2060">
            <w:pPr>
              <w:spacing w:line="360" w:lineRule="auto"/>
              <w:rPr>
                <w:rFonts w:cs="Calibri"/>
                <w:sz w:val="24"/>
                <w:szCs w:val="22"/>
              </w:rPr>
            </w:pPr>
            <w:r w:rsidRPr="00087E7A">
              <w:rPr>
                <w:rFonts w:cs="Calibri"/>
                <w:sz w:val="24"/>
                <w:szCs w:val="22"/>
              </w:rPr>
              <w:t>Ibraković, Pandurić</w:t>
            </w:r>
            <w:r w:rsidR="002E6800">
              <w:rPr>
                <w:rFonts w:cs="Calibri"/>
                <w:sz w:val="24"/>
                <w:szCs w:val="22"/>
              </w:rPr>
              <w:t xml:space="preserve"> M.</w:t>
            </w:r>
            <w:r w:rsidRPr="00087E7A">
              <w:rPr>
                <w:rFonts w:cs="Calibri"/>
                <w:sz w:val="24"/>
                <w:szCs w:val="22"/>
              </w:rPr>
              <w:t>,</w:t>
            </w:r>
            <w:r w:rsidR="002E6800">
              <w:rPr>
                <w:rFonts w:cs="Calibri"/>
                <w:sz w:val="24"/>
                <w:szCs w:val="22"/>
              </w:rPr>
              <w:t xml:space="preserve"> Pandurić S.,</w:t>
            </w:r>
            <w:r w:rsidRPr="00087E7A">
              <w:rPr>
                <w:rFonts w:cs="Calibri"/>
                <w:sz w:val="24"/>
                <w:szCs w:val="22"/>
              </w:rPr>
              <w:t xml:space="preserve"> Đurđević, Štimac, Ferić, Haring, Martić, Kovačević, Gavran, Opačak, Mihić, S. Tomić, Marić, Vukasović, </w:t>
            </w:r>
            <w:r w:rsidR="00AF526C" w:rsidRPr="00087E7A">
              <w:rPr>
                <w:rFonts w:cs="Calibri"/>
                <w:sz w:val="24"/>
                <w:szCs w:val="22"/>
              </w:rPr>
              <w:t>Eraković</w:t>
            </w:r>
            <w:r w:rsidRPr="00087E7A">
              <w:rPr>
                <w:rFonts w:cs="Calibri"/>
                <w:sz w:val="24"/>
                <w:szCs w:val="22"/>
              </w:rPr>
              <w:t>, Čipuzović, Katalinić, Kocić, Kajmić, Zečević</w:t>
            </w:r>
            <w:r w:rsidR="00596161">
              <w:rPr>
                <w:rFonts w:cs="Calibri"/>
                <w:sz w:val="24"/>
                <w:szCs w:val="22"/>
              </w:rPr>
              <w:t>, Petrošanec Pišl, Gregurić</w:t>
            </w:r>
          </w:p>
        </w:tc>
        <w:tc>
          <w:tcPr>
            <w:tcW w:w="992" w:type="dxa"/>
            <w:tcBorders>
              <w:left w:val="single" w:sz="4" w:space="0" w:color="auto"/>
            </w:tcBorders>
            <w:vAlign w:val="center"/>
          </w:tcPr>
          <w:p w:rsidR="007C09E3" w:rsidRPr="00087E7A" w:rsidRDefault="007C09E3" w:rsidP="002B2060">
            <w:pPr>
              <w:spacing w:line="360" w:lineRule="auto"/>
              <w:jc w:val="center"/>
              <w:rPr>
                <w:rFonts w:cs="Calibri"/>
                <w:color w:val="000000"/>
                <w:sz w:val="24"/>
                <w:szCs w:val="22"/>
              </w:rPr>
            </w:pPr>
            <w:r w:rsidRPr="00087E7A">
              <w:rPr>
                <w:rFonts w:cs="Calibri"/>
                <w:color w:val="000000"/>
                <w:sz w:val="24"/>
                <w:szCs w:val="22"/>
              </w:rPr>
              <w:t>2</w:t>
            </w:r>
            <w:r w:rsidR="00AF526C" w:rsidRPr="00087E7A">
              <w:rPr>
                <w:rFonts w:cs="Calibri"/>
                <w:color w:val="000000"/>
                <w:sz w:val="24"/>
                <w:szCs w:val="22"/>
              </w:rPr>
              <w:t>7</w:t>
            </w:r>
          </w:p>
        </w:tc>
      </w:tr>
      <w:tr w:rsidR="002E6800" w:rsidRPr="00087E7A" w:rsidTr="00A949C6">
        <w:trPr>
          <w:jc w:val="center"/>
        </w:trPr>
        <w:tc>
          <w:tcPr>
            <w:tcW w:w="1413" w:type="dxa"/>
            <w:vAlign w:val="center"/>
          </w:tcPr>
          <w:p w:rsidR="002E6800" w:rsidRPr="00087E7A" w:rsidRDefault="002E6800" w:rsidP="00A949C6">
            <w:pPr>
              <w:spacing w:line="360" w:lineRule="auto"/>
              <w:jc w:val="center"/>
              <w:rPr>
                <w:rFonts w:cs="Calibri"/>
                <w:sz w:val="24"/>
                <w:szCs w:val="22"/>
              </w:rPr>
            </w:pPr>
            <w:r>
              <w:rPr>
                <w:rFonts w:cs="Calibri"/>
                <w:sz w:val="24"/>
                <w:szCs w:val="22"/>
              </w:rPr>
              <w:t>Šumarstvo</w:t>
            </w:r>
          </w:p>
        </w:tc>
        <w:tc>
          <w:tcPr>
            <w:tcW w:w="2410" w:type="dxa"/>
            <w:tcBorders>
              <w:right w:val="single" w:sz="4" w:space="0" w:color="auto"/>
            </w:tcBorders>
            <w:vAlign w:val="center"/>
          </w:tcPr>
          <w:p w:rsidR="002E6800" w:rsidRPr="00087E7A" w:rsidRDefault="00596161" w:rsidP="00A949C6">
            <w:pPr>
              <w:spacing w:line="360" w:lineRule="auto"/>
              <w:jc w:val="center"/>
              <w:rPr>
                <w:rFonts w:cs="Calibri"/>
                <w:sz w:val="24"/>
                <w:szCs w:val="22"/>
              </w:rPr>
            </w:pPr>
            <w:r>
              <w:rPr>
                <w:rFonts w:cs="Calibri"/>
                <w:sz w:val="24"/>
                <w:szCs w:val="22"/>
              </w:rPr>
              <w:t>Štefica Čanić</w:t>
            </w:r>
          </w:p>
        </w:tc>
        <w:tc>
          <w:tcPr>
            <w:tcW w:w="3969" w:type="dxa"/>
            <w:tcBorders>
              <w:left w:val="single" w:sz="4" w:space="0" w:color="auto"/>
              <w:right w:val="single" w:sz="4" w:space="0" w:color="auto"/>
            </w:tcBorders>
          </w:tcPr>
          <w:p w:rsidR="002E6800" w:rsidRPr="00087E7A" w:rsidRDefault="002E6800" w:rsidP="002B2060">
            <w:pPr>
              <w:spacing w:line="360" w:lineRule="auto"/>
              <w:rPr>
                <w:rFonts w:cs="Calibri"/>
                <w:sz w:val="24"/>
                <w:szCs w:val="22"/>
              </w:rPr>
            </w:pPr>
            <w:r>
              <w:rPr>
                <w:rFonts w:cs="Calibri"/>
                <w:sz w:val="24"/>
                <w:szCs w:val="22"/>
              </w:rPr>
              <w:t xml:space="preserve">Pinjuh </w:t>
            </w:r>
            <w:r w:rsidRPr="00087E7A">
              <w:rPr>
                <w:rFonts w:cs="Calibri"/>
                <w:sz w:val="24"/>
                <w:szCs w:val="22"/>
              </w:rPr>
              <w:t>Budisavljević</w:t>
            </w:r>
            <w:r>
              <w:rPr>
                <w:rFonts w:cs="Calibri"/>
                <w:sz w:val="24"/>
                <w:szCs w:val="22"/>
              </w:rPr>
              <w:t xml:space="preserve">, </w:t>
            </w:r>
            <w:r w:rsidRPr="00087E7A">
              <w:rPr>
                <w:rFonts w:cs="Calibri"/>
                <w:sz w:val="24"/>
                <w:szCs w:val="22"/>
              </w:rPr>
              <w:t>Petrić, Čanić</w:t>
            </w:r>
            <w:r>
              <w:rPr>
                <w:rFonts w:cs="Calibri"/>
                <w:sz w:val="24"/>
                <w:szCs w:val="22"/>
              </w:rPr>
              <w:t xml:space="preserve">, </w:t>
            </w:r>
            <w:r w:rsidRPr="00087E7A">
              <w:rPr>
                <w:rFonts w:cs="Calibri"/>
                <w:sz w:val="24"/>
                <w:szCs w:val="22"/>
              </w:rPr>
              <w:t>Čipraković</w:t>
            </w:r>
          </w:p>
        </w:tc>
        <w:tc>
          <w:tcPr>
            <w:tcW w:w="992" w:type="dxa"/>
            <w:tcBorders>
              <w:left w:val="single" w:sz="4" w:space="0" w:color="auto"/>
            </w:tcBorders>
            <w:vAlign w:val="center"/>
          </w:tcPr>
          <w:p w:rsidR="002E6800" w:rsidRPr="00087E7A" w:rsidRDefault="00596161" w:rsidP="002B2060">
            <w:pPr>
              <w:spacing w:line="360" w:lineRule="auto"/>
              <w:jc w:val="center"/>
              <w:rPr>
                <w:rFonts w:cs="Calibri"/>
                <w:color w:val="000000"/>
                <w:sz w:val="24"/>
                <w:szCs w:val="22"/>
              </w:rPr>
            </w:pPr>
            <w:r>
              <w:rPr>
                <w:rFonts w:cs="Calibri"/>
                <w:color w:val="000000"/>
                <w:sz w:val="24"/>
                <w:szCs w:val="22"/>
              </w:rPr>
              <w:t>4</w:t>
            </w:r>
          </w:p>
        </w:tc>
      </w:tr>
      <w:tr w:rsidR="002E6800" w:rsidRPr="00087E7A" w:rsidTr="00A949C6">
        <w:trPr>
          <w:jc w:val="center"/>
        </w:trPr>
        <w:tc>
          <w:tcPr>
            <w:tcW w:w="1413" w:type="dxa"/>
            <w:vAlign w:val="center"/>
          </w:tcPr>
          <w:p w:rsidR="002E6800" w:rsidRDefault="002E6800" w:rsidP="00A949C6">
            <w:pPr>
              <w:spacing w:line="360" w:lineRule="auto"/>
              <w:jc w:val="center"/>
              <w:rPr>
                <w:rFonts w:cs="Calibri"/>
                <w:sz w:val="24"/>
                <w:szCs w:val="22"/>
              </w:rPr>
            </w:pPr>
            <w:r>
              <w:rPr>
                <w:rFonts w:cs="Calibri"/>
                <w:sz w:val="24"/>
                <w:szCs w:val="22"/>
              </w:rPr>
              <w:t>Strani jezici</w:t>
            </w:r>
          </w:p>
        </w:tc>
        <w:tc>
          <w:tcPr>
            <w:tcW w:w="2410" w:type="dxa"/>
            <w:tcBorders>
              <w:right w:val="single" w:sz="4" w:space="0" w:color="auto"/>
            </w:tcBorders>
            <w:vAlign w:val="center"/>
          </w:tcPr>
          <w:p w:rsidR="002E6800" w:rsidRPr="00087E7A" w:rsidRDefault="00596161" w:rsidP="00A949C6">
            <w:pPr>
              <w:spacing w:line="360" w:lineRule="auto"/>
              <w:jc w:val="center"/>
              <w:rPr>
                <w:rFonts w:cs="Calibri"/>
                <w:sz w:val="24"/>
                <w:szCs w:val="22"/>
              </w:rPr>
            </w:pPr>
            <w:r>
              <w:rPr>
                <w:rFonts w:cs="Calibri"/>
                <w:sz w:val="24"/>
                <w:szCs w:val="22"/>
              </w:rPr>
              <w:t>Jasna Vujčić</w:t>
            </w:r>
          </w:p>
        </w:tc>
        <w:tc>
          <w:tcPr>
            <w:tcW w:w="3969" w:type="dxa"/>
            <w:tcBorders>
              <w:left w:val="single" w:sz="4" w:space="0" w:color="auto"/>
              <w:right w:val="single" w:sz="4" w:space="0" w:color="auto"/>
            </w:tcBorders>
          </w:tcPr>
          <w:p w:rsidR="002E6800" w:rsidRPr="00087E7A" w:rsidRDefault="00596161" w:rsidP="002B2060">
            <w:pPr>
              <w:spacing w:line="360" w:lineRule="auto"/>
              <w:rPr>
                <w:rFonts w:cs="Calibri"/>
                <w:sz w:val="24"/>
                <w:szCs w:val="22"/>
              </w:rPr>
            </w:pPr>
            <w:r>
              <w:rPr>
                <w:rFonts w:cs="Calibri"/>
                <w:sz w:val="24"/>
                <w:szCs w:val="22"/>
              </w:rPr>
              <w:t>Vujčić, Maratović, Šimić, Bilandžić Kovačević, Medak, Galić</w:t>
            </w:r>
          </w:p>
        </w:tc>
        <w:tc>
          <w:tcPr>
            <w:tcW w:w="992" w:type="dxa"/>
            <w:tcBorders>
              <w:left w:val="single" w:sz="4" w:space="0" w:color="auto"/>
            </w:tcBorders>
            <w:vAlign w:val="center"/>
          </w:tcPr>
          <w:p w:rsidR="002E6800" w:rsidRPr="00087E7A" w:rsidRDefault="00596161" w:rsidP="002B2060">
            <w:pPr>
              <w:spacing w:line="360" w:lineRule="auto"/>
              <w:jc w:val="center"/>
              <w:rPr>
                <w:rFonts w:cs="Calibri"/>
                <w:color w:val="000000"/>
                <w:sz w:val="24"/>
                <w:szCs w:val="22"/>
              </w:rPr>
            </w:pPr>
            <w:r>
              <w:rPr>
                <w:rFonts w:cs="Calibri"/>
                <w:color w:val="000000"/>
                <w:sz w:val="24"/>
                <w:szCs w:val="22"/>
              </w:rPr>
              <w:t>6</w:t>
            </w:r>
          </w:p>
        </w:tc>
      </w:tr>
      <w:tr w:rsidR="00596161" w:rsidRPr="00087E7A" w:rsidTr="00A949C6">
        <w:trPr>
          <w:jc w:val="center"/>
        </w:trPr>
        <w:tc>
          <w:tcPr>
            <w:tcW w:w="1413" w:type="dxa"/>
            <w:vAlign w:val="center"/>
          </w:tcPr>
          <w:p w:rsidR="00596161" w:rsidRDefault="00596161" w:rsidP="00A949C6">
            <w:pPr>
              <w:spacing w:line="360" w:lineRule="auto"/>
              <w:jc w:val="center"/>
              <w:rPr>
                <w:rFonts w:cs="Calibri"/>
                <w:sz w:val="24"/>
                <w:szCs w:val="22"/>
              </w:rPr>
            </w:pPr>
            <w:r>
              <w:rPr>
                <w:rFonts w:cs="Calibri"/>
                <w:sz w:val="24"/>
                <w:szCs w:val="22"/>
              </w:rPr>
              <w:t>Veterina</w:t>
            </w:r>
          </w:p>
        </w:tc>
        <w:tc>
          <w:tcPr>
            <w:tcW w:w="2410" w:type="dxa"/>
            <w:tcBorders>
              <w:right w:val="single" w:sz="4" w:space="0" w:color="auto"/>
            </w:tcBorders>
            <w:vAlign w:val="center"/>
          </w:tcPr>
          <w:p w:rsidR="00596161" w:rsidRDefault="00596161" w:rsidP="00A949C6">
            <w:pPr>
              <w:spacing w:line="360" w:lineRule="auto"/>
              <w:jc w:val="center"/>
              <w:rPr>
                <w:rFonts w:cs="Calibri"/>
                <w:sz w:val="24"/>
                <w:szCs w:val="22"/>
              </w:rPr>
            </w:pPr>
            <w:r>
              <w:rPr>
                <w:rFonts w:cs="Calibri"/>
                <w:sz w:val="24"/>
                <w:szCs w:val="22"/>
              </w:rPr>
              <w:t>Snježana Kičeec</w:t>
            </w:r>
          </w:p>
        </w:tc>
        <w:tc>
          <w:tcPr>
            <w:tcW w:w="3969" w:type="dxa"/>
            <w:tcBorders>
              <w:left w:val="single" w:sz="4" w:space="0" w:color="auto"/>
              <w:right w:val="single" w:sz="4" w:space="0" w:color="auto"/>
            </w:tcBorders>
          </w:tcPr>
          <w:p w:rsidR="00596161" w:rsidRDefault="00596161" w:rsidP="002B2060">
            <w:pPr>
              <w:spacing w:line="360" w:lineRule="auto"/>
              <w:rPr>
                <w:rFonts w:cs="Calibri"/>
                <w:sz w:val="24"/>
                <w:szCs w:val="22"/>
              </w:rPr>
            </w:pPr>
            <w:r>
              <w:rPr>
                <w:rFonts w:cs="Calibri"/>
                <w:sz w:val="24"/>
                <w:szCs w:val="22"/>
              </w:rPr>
              <w:t>Kičeec, Radić, Turina, Baričić</w:t>
            </w:r>
          </w:p>
        </w:tc>
        <w:tc>
          <w:tcPr>
            <w:tcW w:w="992" w:type="dxa"/>
            <w:tcBorders>
              <w:left w:val="single" w:sz="4" w:space="0" w:color="auto"/>
            </w:tcBorders>
            <w:vAlign w:val="center"/>
          </w:tcPr>
          <w:p w:rsidR="00596161" w:rsidRDefault="00596161" w:rsidP="002B2060">
            <w:pPr>
              <w:spacing w:line="360" w:lineRule="auto"/>
              <w:jc w:val="center"/>
              <w:rPr>
                <w:rFonts w:cs="Calibri"/>
                <w:color w:val="000000"/>
                <w:sz w:val="24"/>
                <w:szCs w:val="22"/>
              </w:rPr>
            </w:pPr>
            <w:r>
              <w:rPr>
                <w:rFonts w:cs="Calibri"/>
                <w:color w:val="000000"/>
                <w:sz w:val="24"/>
                <w:szCs w:val="22"/>
              </w:rPr>
              <w:t>4</w:t>
            </w:r>
          </w:p>
        </w:tc>
      </w:tr>
    </w:tbl>
    <w:p w:rsidR="00425EA2" w:rsidRDefault="00425EA2">
      <w:pPr>
        <w:spacing w:after="160" w:line="259" w:lineRule="auto"/>
        <w:rPr>
          <w:rFonts w:cs="Calibri"/>
          <w:color w:val="70AD47" w:themeColor="accent6"/>
          <w:sz w:val="28"/>
          <w:szCs w:val="28"/>
        </w:rPr>
      </w:pPr>
      <w:bookmarkStart w:id="113" w:name="_Toc336012566"/>
      <w:bookmarkStart w:id="114" w:name="_Toc336195923"/>
      <w:bookmarkStart w:id="115" w:name="_Toc431378974"/>
    </w:p>
    <w:p w:rsidR="007C09E3" w:rsidRPr="00425EA2" w:rsidRDefault="007C09E3" w:rsidP="00425EA2">
      <w:pPr>
        <w:pStyle w:val="Naslov3"/>
      </w:pPr>
      <w:bookmarkStart w:id="116" w:name="_Toc53611306"/>
      <w:r w:rsidRPr="00425EA2">
        <w:t>4.</w:t>
      </w:r>
      <w:r w:rsidR="00425EA2" w:rsidRPr="00425EA2">
        <w:t>3</w:t>
      </w:r>
      <w:r w:rsidRPr="00425EA2">
        <w:t>.</w:t>
      </w:r>
      <w:r w:rsidR="00425EA2" w:rsidRPr="00425EA2">
        <w:t>7</w:t>
      </w:r>
      <w:r w:rsidRPr="00425EA2">
        <w:t>. Voditelji kabineta</w:t>
      </w:r>
      <w:bookmarkEnd w:id="113"/>
      <w:bookmarkEnd w:id="114"/>
      <w:bookmarkEnd w:id="115"/>
      <w:bookmarkEnd w:id="116"/>
    </w:p>
    <w:p w:rsidR="007C09E3" w:rsidRPr="00087E7A" w:rsidRDefault="007C09E3" w:rsidP="002B2060">
      <w:pPr>
        <w:spacing w:line="360" w:lineRule="auto"/>
        <w:rPr>
          <w:rFonts w:cs="Calibri"/>
        </w:rPr>
      </w:pPr>
    </w:p>
    <w:tbl>
      <w:tblPr>
        <w:tblW w:w="4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4113"/>
      </w:tblGrid>
      <w:tr w:rsidR="007C09E3" w:rsidRPr="00087E7A" w:rsidTr="00093CE6">
        <w:trPr>
          <w:jc w:val="center"/>
        </w:trPr>
        <w:tc>
          <w:tcPr>
            <w:tcW w:w="2361" w:type="pct"/>
            <w:shd w:val="clear" w:color="auto" w:fill="D9D9D9"/>
          </w:tcPr>
          <w:p w:rsidR="007C09E3" w:rsidRPr="00087E7A" w:rsidRDefault="007C09E3" w:rsidP="002B2060">
            <w:pPr>
              <w:spacing w:line="360" w:lineRule="auto"/>
              <w:jc w:val="center"/>
              <w:rPr>
                <w:rFonts w:cs="Calibri"/>
                <w:b/>
                <w:sz w:val="24"/>
                <w:szCs w:val="24"/>
              </w:rPr>
            </w:pPr>
            <w:bookmarkStart w:id="117" w:name="_Toc336012567"/>
            <w:bookmarkStart w:id="118" w:name="_Toc336012646"/>
            <w:bookmarkStart w:id="119" w:name="_Toc336195924"/>
            <w:bookmarkStart w:id="120" w:name="_Hlk527214403"/>
            <w:r w:rsidRPr="00087E7A">
              <w:rPr>
                <w:rFonts w:cs="Calibri"/>
                <w:b/>
                <w:sz w:val="24"/>
                <w:szCs w:val="24"/>
              </w:rPr>
              <w:t>Kabinet</w:t>
            </w:r>
            <w:bookmarkEnd w:id="117"/>
            <w:bookmarkEnd w:id="118"/>
            <w:bookmarkEnd w:id="119"/>
          </w:p>
        </w:tc>
        <w:tc>
          <w:tcPr>
            <w:tcW w:w="2639" w:type="pct"/>
            <w:shd w:val="clear" w:color="auto" w:fill="D9D9D9"/>
          </w:tcPr>
          <w:p w:rsidR="007C09E3" w:rsidRPr="00087E7A" w:rsidRDefault="007C09E3" w:rsidP="002B2060">
            <w:pPr>
              <w:spacing w:line="360" w:lineRule="auto"/>
              <w:jc w:val="center"/>
              <w:rPr>
                <w:rFonts w:cs="Calibri"/>
                <w:b/>
                <w:sz w:val="24"/>
                <w:szCs w:val="24"/>
              </w:rPr>
            </w:pPr>
            <w:bookmarkStart w:id="121" w:name="_Toc336012568"/>
            <w:bookmarkStart w:id="122" w:name="_Toc336012647"/>
            <w:bookmarkStart w:id="123" w:name="_Toc336195925"/>
            <w:r w:rsidRPr="00087E7A">
              <w:rPr>
                <w:rFonts w:cs="Calibri"/>
                <w:b/>
                <w:sz w:val="24"/>
                <w:szCs w:val="24"/>
              </w:rPr>
              <w:t>Voditelj</w:t>
            </w:r>
            <w:bookmarkEnd w:id="121"/>
            <w:bookmarkEnd w:id="122"/>
            <w:bookmarkEnd w:id="123"/>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24" w:name="_Toc336012569"/>
            <w:bookmarkStart w:id="125" w:name="_Toc336012648"/>
            <w:bookmarkStart w:id="126" w:name="_Toc336195926"/>
            <w:r w:rsidRPr="00087E7A">
              <w:rPr>
                <w:rFonts w:cs="Calibri"/>
                <w:sz w:val="24"/>
                <w:szCs w:val="24"/>
              </w:rPr>
              <w:t>Matematika / Fizika</w:t>
            </w:r>
            <w:bookmarkEnd w:id="124"/>
            <w:bookmarkEnd w:id="125"/>
            <w:bookmarkEnd w:id="126"/>
          </w:p>
        </w:tc>
        <w:tc>
          <w:tcPr>
            <w:tcW w:w="2639" w:type="pct"/>
          </w:tcPr>
          <w:p w:rsidR="007C09E3" w:rsidRPr="00087E7A" w:rsidRDefault="007C09E3" w:rsidP="002B2060">
            <w:pPr>
              <w:spacing w:line="360" w:lineRule="auto"/>
              <w:rPr>
                <w:rFonts w:cs="Calibri"/>
                <w:sz w:val="24"/>
                <w:szCs w:val="24"/>
              </w:rPr>
            </w:pPr>
            <w:r w:rsidRPr="00087E7A">
              <w:rPr>
                <w:rFonts w:cs="Calibri"/>
                <w:sz w:val="24"/>
                <w:szCs w:val="24"/>
              </w:rPr>
              <w:t>Ivan</w:t>
            </w:r>
            <w:r w:rsidR="00596161">
              <w:rPr>
                <w:rFonts w:cs="Calibri"/>
                <w:sz w:val="24"/>
                <w:szCs w:val="24"/>
              </w:rPr>
              <w:t xml:space="preserve"> Lutz</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27" w:name="_Toc336012571"/>
            <w:bookmarkStart w:id="128" w:name="_Toc336012650"/>
            <w:bookmarkStart w:id="129" w:name="_Toc336195928"/>
            <w:r w:rsidRPr="00087E7A">
              <w:rPr>
                <w:rFonts w:cs="Calibri"/>
                <w:sz w:val="24"/>
                <w:szCs w:val="24"/>
              </w:rPr>
              <w:t>Zemljopis /</w:t>
            </w:r>
            <w:r w:rsidR="00596161">
              <w:rPr>
                <w:rFonts w:cs="Calibri"/>
                <w:sz w:val="24"/>
                <w:szCs w:val="24"/>
              </w:rPr>
              <w:t xml:space="preserve"> </w:t>
            </w:r>
            <w:r w:rsidRPr="00087E7A">
              <w:rPr>
                <w:rFonts w:cs="Calibri"/>
                <w:sz w:val="24"/>
                <w:szCs w:val="24"/>
              </w:rPr>
              <w:t>Povijest</w:t>
            </w:r>
            <w:bookmarkEnd w:id="127"/>
            <w:bookmarkEnd w:id="128"/>
            <w:bookmarkEnd w:id="129"/>
          </w:p>
        </w:tc>
        <w:tc>
          <w:tcPr>
            <w:tcW w:w="2639" w:type="pct"/>
          </w:tcPr>
          <w:p w:rsidR="007C09E3" w:rsidRPr="00087E7A" w:rsidRDefault="007C09E3" w:rsidP="002B2060">
            <w:pPr>
              <w:spacing w:line="360" w:lineRule="auto"/>
              <w:rPr>
                <w:rFonts w:cs="Calibri"/>
                <w:sz w:val="24"/>
                <w:szCs w:val="24"/>
              </w:rPr>
            </w:pPr>
            <w:bookmarkStart w:id="130" w:name="_Toc336012572"/>
            <w:bookmarkStart w:id="131" w:name="_Toc336012651"/>
            <w:bookmarkStart w:id="132" w:name="_Toc336195929"/>
            <w:r w:rsidRPr="00087E7A">
              <w:rPr>
                <w:rFonts w:cs="Calibri"/>
                <w:sz w:val="24"/>
                <w:szCs w:val="24"/>
              </w:rPr>
              <w:t>Mirta Antunović</w:t>
            </w:r>
            <w:bookmarkEnd w:id="130"/>
            <w:bookmarkEnd w:id="131"/>
            <w:bookmarkEnd w:id="132"/>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33" w:name="_Toc336012573"/>
            <w:bookmarkStart w:id="134" w:name="_Toc336012652"/>
            <w:bookmarkStart w:id="135" w:name="_Toc336195930"/>
            <w:r w:rsidRPr="00087E7A">
              <w:rPr>
                <w:rFonts w:cs="Calibri"/>
                <w:sz w:val="24"/>
                <w:szCs w:val="24"/>
              </w:rPr>
              <w:t>Geodezija</w:t>
            </w:r>
            <w:bookmarkEnd w:id="133"/>
            <w:bookmarkEnd w:id="134"/>
            <w:bookmarkEnd w:id="135"/>
          </w:p>
        </w:tc>
        <w:tc>
          <w:tcPr>
            <w:tcW w:w="2639" w:type="pct"/>
          </w:tcPr>
          <w:p w:rsidR="007C09E3" w:rsidRPr="00087E7A" w:rsidRDefault="007C09E3" w:rsidP="002B2060">
            <w:pPr>
              <w:spacing w:line="360" w:lineRule="auto"/>
              <w:rPr>
                <w:rFonts w:cs="Calibri"/>
                <w:sz w:val="24"/>
                <w:szCs w:val="24"/>
              </w:rPr>
            </w:pPr>
            <w:r w:rsidRPr="00087E7A">
              <w:rPr>
                <w:rFonts w:cs="Calibri"/>
                <w:sz w:val="24"/>
                <w:szCs w:val="24"/>
              </w:rPr>
              <w:t>Alen Junašević</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36" w:name="_Toc336012575"/>
            <w:bookmarkStart w:id="137" w:name="_Toc336012654"/>
            <w:bookmarkStart w:id="138" w:name="_Toc336195932"/>
            <w:r w:rsidRPr="00087E7A">
              <w:rPr>
                <w:rFonts w:cs="Calibri"/>
                <w:sz w:val="24"/>
                <w:szCs w:val="24"/>
              </w:rPr>
              <w:t>Poljoprivreda 1</w:t>
            </w:r>
            <w:bookmarkEnd w:id="136"/>
            <w:bookmarkEnd w:id="137"/>
            <w:bookmarkEnd w:id="138"/>
          </w:p>
        </w:tc>
        <w:tc>
          <w:tcPr>
            <w:tcW w:w="2639" w:type="pct"/>
          </w:tcPr>
          <w:p w:rsidR="007C09E3" w:rsidRPr="00087E7A" w:rsidRDefault="007C09E3" w:rsidP="002B2060">
            <w:pPr>
              <w:spacing w:line="360" w:lineRule="auto"/>
              <w:rPr>
                <w:rFonts w:cs="Calibri"/>
                <w:sz w:val="24"/>
                <w:szCs w:val="24"/>
              </w:rPr>
            </w:pPr>
            <w:r w:rsidRPr="00087E7A">
              <w:rPr>
                <w:rFonts w:cs="Calibri"/>
                <w:sz w:val="24"/>
                <w:szCs w:val="24"/>
              </w:rPr>
              <w:t xml:space="preserve">Ivana </w:t>
            </w:r>
            <w:r w:rsidR="00596161">
              <w:rPr>
                <w:rFonts w:cs="Calibri"/>
                <w:sz w:val="24"/>
                <w:szCs w:val="24"/>
              </w:rPr>
              <w:t>Petrošanec Pišl</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39" w:name="_Toc336012577"/>
            <w:bookmarkStart w:id="140" w:name="_Toc336012656"/>
            <w:bookmarkStart w:id="141" w:name="_Toc336195934"/>
            <w:r w:rsidRPr="00087E7A">
              <w:rPr>
                <w:rFonts w:cs="Calibri"/>
                <w:sz w:val="24"/>
                <w:szCs w:val="24"/>
              </w:rPr>
              <w:t>Poljoprivreda 2</w:t>
            </w:r>
            <w:bookmarkEnd w:id="139"/>
            <w:bookmarkEnd w:id="140"/>
            <w:bookmarkEnd w:id="141"/>
          </w:p>
        </w:tc>
        <w:tc>
          <w:tcPr>
            <w:tcW w:w="2639" w:type="pct"/>
          </w:tcPr>
          <w:p w:rsidR="007C09E3" w:rsidRPr="00087E7A" w:rsidRDefault="007C09E3" w:rsidP="002B2060">
            <w:pPr>
              <w:spacing w:line="360" w:lineRule="auto"/>
              <w:rPr>
                <w:rFonts w:cs="Calibri"/>
                <w:sz w:val="24"/>
                <w:szCs w:val="24"/>
              </w:rPr>
            </w:pPr>
            <w:r w:rsidRPr="00087E7A">
              <w:rPr>
                <w:rFonts w:cs="Calibri"/>
                <w:sz w:val="24"/>
                <w:szCs w:val="24"/>
              </w:rPr>
              <w:t>Jelena</w:t>
            </w:r>
            <w:r w:rsidR="00596161">
              <w:rPr>
                <w:rFonts w:cs="Calibri"/>
                <w:sz w:val="24"/>
                <w:szCs w:val="24"/>
              </w:rPr>
              <w:t xml:space="preserve"> Đurđević</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42" w:name="_Toc336012579"/>
            <w:bookmarkStart w:id="143" w:name="_Toc336012658"/>
            <w:bookmarkStart w:id="144" w:name="_Toc336195936"/>
            <w:r w:rsidRPr="00087E7A">
              <w:rPr>
                <w:rFonts w:cs="Calibri"/>
                <w:sz w:val="24"/>
                <w:szCs w:val="24"/>
              </w:rPr>
              <w:t>Poljoprivreda 3</w:t>
            </w:r>
            <w:bookmarkEnd w:id="142"/>
            <w:bookmarkEnd w:id="143"/>
            <w:bookmarkEnd w:id="144"/>
          </w:p>
        </w:tc>
        <w:tc>
          <w:tcPr>
            <w:tcW w:w="2639" w:type="pct"/>
          </w:tcPr>
          <w:p w:rsidR="007C09E3" w:rsidRPr="00087E7A" w:rsidRDefault="007C09E3" w:rsidP="002B2060">
            <w:pPr>
              <w:spacing w:after="0" w:line="360" w:lineRule="auto"/>
              <w:rPr>
                <w:rFonts w:eastAsia="Calibri" w:cs="Calibri"/>
                <w:sz w:val="24"/>
                <w:szCs w:val="24"/>
              </w:rPr>
            </w:pPr>
            <w:r w:rsidRPr="00087E7A">
              <w:rPr>
                <w:rFonts w:eastAsia="Calibri" w:cs="Calibri"/>
                <w:sz w:val="24"/>
                <w:szCs w:val="24"/>
              </w:rPr>
              <w:t>Dražen Kajmić</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45" w:name="_Toc336012581"/>
            <w:bookmarkStart w:id="146" w:name="_Toc336012660"/>
            <w:bookmarkStart w:id="147" w:name="_Toc336195938"/>
            <w:r w:rsidRPr="00087E7A">
              <w:rPr>
                <w:rFonts w:cs="Calibri"/>
                <w:sz w:val="24"/>
                <w:szCs w:val="24"/>
              </w:rPr>
              <w:t xml:space="preserve">Kemija </w:t>
            </w:r>
            <w:bookmarkEnd w:id="145"/>
            <w:bookmarkEnd w:id="146"/>
            <w:bookmarkEnd w:id="147"/>
          </w:p>
        </w:tc>
        <w:tc>
          <w:tcPr>
            <w:tcW w:w="2639" w:type="pct"/>
          </w:tcPr>
          <w:p w:rsidR="007C09E3" w:rsidRPr="00087E7A" w:rsidRDefault="007C09E3" w:rsidP="002B2060">
            <w:pPr>
              <w:spacing w:line="360" w:lineRule="auto"/>
              <w:rPr>
                <w:rFonts w:cs="Calibri"/>
                <w:sz w:val="24"/>
                <w:szCs w:val="24"/>
              </w:rPr>
            </w:pPr>
            <w:bookmarkStart w:id="148" w:name="_Toc336012582"/>
            <w:bookmarkStart w:id="149" w:name="_Toc336012661"/>
            <w:bookmarkStart w:id="150" w:name="_Toc336195939"/>
            <w:r w:rsidRPr="00087E7A">
              <w:rPr>
                <w:rFonts w:cs="Calibri"/>
                <w:sz w:val="24"/>
                <w:szCs w:val="24"/>
              </w:rPr>
              <w:t>Emilija Ivković</w:t>
            </w:r>
            <w:bookmarkEnd w:id="148"/>
            <w:bookmarkEnd w:id="149"/>
            <w:bookmarkEnd w:id="150"/>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51" w:name="_Toc336012585"/>
            <w:bookmarkStart w:id="152" w:name="_Toc336012664"/>
            <w:bookmarkStart w:id="153" w:name="_Toc336195942"/>
            <w:r w:rsidRPr="00087E7A">
              <w:rPr>
                <w:rFonts w:cs="Calibri"/>
                <w:sz w:val="24"/>
                <w:szCs w:val="24"/>
              </w:rPr>
              <w:t>Informatika 1+2</w:t>
            </w:r>
            <w:bookmarkEnd w:id="151"/>
            <w:bookmarkEnd w:id="152"/>
            <w:bookmarkEnd w:id="153"/>
          </w:p>
        </w:tc>
        <w:tc>
          <w:tcPr>
            <w:tcW w:w="2639" w:type="pct"/>
          </w:tcPr>
          <w:p w:rsidR="007C09E3" w:rsidRPr="00087E7A" w:rsidRDefault="007C09E3" w:rsidP="002B2060">
            <w:pPr>
              <w:spacing w:line="360" w:lineRule="auto"/>
              <w:rPr>
                <w:rFonts w:cs="Calibri"/>
                <w:sz w:val="24"/>
                <w:szCs w:val="24"/>
              </w:rPr>
            </w:pPr>
            <w:bookmarkStart w:id="154" w:name="_Toc336012586"/>
            <w:bookmarkStart w:id="155" w:name="_Toc336012665"/>
            <w:bookmarkStart w:id="156" w:name="_Toc336195943"/>
            <w:r w:rsidRPr="00087E7A">
              <w:rPr>
                <w:rFonts w:cs="Calibri"/>
                <w:sz w:val="24"/>
                <w:szCs w:val="24"/>
              </w:rPr>
              <w:t>Tomislav Barišić</w:t>
            </w:r>
            <w:bookmarkEnd w:id="154"/>
            <w:bookmarkEnd w:id="155"/>
            <w:bookmarkEnd w:id="156"/>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57" w:name="_Toc336012587"/>
            <w:bookmarkStart w:id="158" w:name="_Toc336012666"/>
            <w:bookmarkStart w:id="159" w:name="_Toc336195944"/>
            <w:r w:rsidRPr="00087E7A">
              <w:rPr>
                <w:rFonts w:cs="Calibri"/>
                <w:sz w:val="24"/>
                <w:szCs w:val="24"/>
              </w:rPr>
              <w:t>Hrvatski jezik i strani jezici</w:t>
            </w:r>
            <w:bookmarkEnd w:id="157"/>
            <w:bookmarkEnd w:id="158"/>
            <w:bookmarkEnd w:id="159"/>
          </w:p>
        </w:tc>
        <w:tc>
          <w:tcPr>
            <w:tcW w:w="2639" w:type="pct"/>
          </w:tcPr>
          <w:p w:rsidR="007C09E3" w:rsidRPr="00087E7A" w:rsidRDefault="00596161" w:rsidP="002B2060">
            <w:pPr>
              <w:spacing w:line="360" w:lineRule="auto"/>
              <w:rPr>
                <w:rFonts w:cs="Calibri"/>
                <w:sz w:val="24"/>
                <w:szCs w:val="24"/>
              </w:rPr>
            </w:pPr>
            <w:r>
              <w:rPr>
                <w:rFonts w:cs="Calibri"/>
                <w:sz w:val="24"/>
                <w:szCs w:val="24"/>
              </w:rPr>
              <w:t xml:space="preserve">Iva </w:t>
            </w:r>
            <w:r w:rsidR="007C09E3" w:rsidRPr="00087E7A">
              <w:rPr>
                <w:rFonts w:cs="Calibri"/>
                <w:sz w:val="24"/>
                <w:szCs w:val="24"/>
              </w:rPr>
              <w:t>Bodrožić</w:t>
            </w:r>
            <w:r w:rsidR="00757619" w:rsidRPr="00087E7A">
              <w:rPr>
                <w:rFonts w:cs="Calibri"/>
                <w:sz w:val="24"/>
                <w:szCs w:val="24"/>
              </w:rPr>
              <w:t xml:space="preserve"> Selak</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60" w:name="_Toc336012589"/>
            <w:bookmarkStart w:id="161" w:name="_Toc336012668"/>
            <w:bookmarkStart w:id="162" w:name="_Toc336195946"/>
            <w:r w:rsidRPr="00087E7A">
              <w:rPr>
                <w:rFonts w:cs="Calibri"/>
                <w:sz w:val="24"/>
                <w:szCs w:val="24"/>
              </w:rPr>
              <w:t>Biologija / Šumarstvo</w:t>
            </w:r>
            <w:bookmarkEnd w:id="160"/>
            <w:bookmarkEnd w:id="161"/>
            <w:bookmarkEnd w:id="162"/>
          </w:p>
        </w:tc>
        <w:tc>
          <w:tcPr>
            <w:tcW w:w="2639" w:type="pct"/>
          </w:tcPr>
          <w:p w:rsidR="007C09E3" w:rsidRPr="00087E7A" w:rsidRDefault="007C09E3" w:rsidP="002B2060">
            <w:pPr>
              <w:spacing w:line="360" w:lineRule="auto"/>
              <w:rPr>
                <w:rFonts w:cs="Calibri"/>
                <w:sz w:val="24"/>
                <w:szCs w:val="24"/>
              </w:rPr>
            </w:pPr>
            <w:r w:rsidRPr="00087E7A">
              <w:rPr>
                <w:rFonts w:cs="Calibri"/>
                <w:sz w:val="24"/>
                <w:szCs w:val="24"/>
              </w:rPr>
              <w:t>Valentina</w:t>
            </w:r>
            <w:r w:rsidR="00596161">
              <w:rPr>
                <w:rFonts w:cs="Calibri"/>
                <w:sz w:val="24"/>
                <w:szCs w:val="24"/>
              </w:rPr>
              <w:t xml:space="preserve"> Županić</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63" w:name="_Toc336012591"/>
            <w:bookmarkStart w:id="164" w:name="_Toc336012670"/>
            <w:bookmarkStart w:id="165" w:name="_Toc336195948"/>
            <w:r w:rsidRPr="00087E7A">
              <w:rPr>
                <w:rFonts w:cs="Calibri"/>
                <w:sz w:val="24"/>
                <w:szCs w:val="24"/>
              </w:rPr>
              <w:t>Veterina</w:t>
            </w:r>
            <w:bookmarkEnd w:id="163"/>
            <w:bookmarkEnd w:id="164"/>
            <w:bookmarkEnd w:id="165"/>
          </w:p>
        </w:tc>
        <w:tc>
          <w:tcPr>
            <w:tcW w:w="2639" w:type="pct"/>
          </w:tcPr>
          <w:p w:rsidR="007C09E3" w:rsidRPr="00087E7A" w:rsidRDefault="007C09E3" w:rsidP="002B2060">
            <w:pPr>
              <w:spacing w:line="360" w:lineRule="auto"/>
              <w:rPr>
                <w:rFonts w:cs="Calibri"/>
                <w:sz w:val="24"/>
                <w:szCs w:val="24"/>
              </w:rPr>
            </w:pPr>
            <w:r w:rsidRPr="00087E7A">
              <w:rPr>
                <w:rFonts w:eastAsia="Calibri" w:cs="Calibri"/>
                <w:sz w:val="24"/>
                <w:szCs w:val="24"/>
              </w:rPr>
              <w:t>Snježana</w:t>
            </w:r>
            <w:r w:rsidR="00596161">
              <w:rPr>
                <w:rFonts w:eastAsia="Calibri" w:cs="Calibri"/>
                <w:sz w:val="24"/>
                <w:szCs w:val="24"/>
              </w:rPr>
              <w:t xml:space="preserve"> Kičeec</w:t>
            </w:r>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66" w:name="_Toc336012593"/>
            <w:bookmarkStart w:id="167" w:name="_Toc336012672"/>
            <w:bookmarkStart w:id="168" w:name="_Toc336195950"/>
            <w:r w:rsidRPr="00087E7A">
              <w:rPr>
                <w:rFonts w:cs="Calibri"/>
                <w:sz w:val="24"/>
                <w:szCs w:val="24"/>
              </w:rPr>
              <w:t>Školska kuhinja</w:t>
            </w:r>
            <w:bookmarkEnd w:id="166"/>
            <w:bookmarkEnd w:id="167"/>
            <w:bookmarkEnd w:id="168"/>
          </w:p>
        </w:tc>
        <w:tc>
          <w:tcPr>
            <w:tcW w:w="2639" w:type="pct"/>
          </w:tcPr>
          <w:p w:rsidR="007C09E3" w:rsidRPr="00087E7A" w:rsidRDefault="007C09E3" w:rsidP="002B2060">
            <w:pPr>
              <w:spacing w:line="360" w:lineRule="auto"/>
              <w:rPr>
                <w:rFonts w:cs="Calibri"/>
                <w:sz w:val="24"/>
                <w:szCs w:val="24"/>
              </w:rPr>
            </w:pPr>
            <w:bookmarkStart w:id="169" w:name="_Toc336012594"/>
            <w:bookmarkStart w:id="170" w:name="_Toc336012673"/>
            <w:bookmarkStart w:id="171" w:name="_Toc336195951"/>
            <w:r w:rsidRPr="00087E7A">
              <w:rPr>
                <w:rFonts w:cs="Calibri"/>
                <w:sz w:val="24"/>
                <w:szCs w:val="24"/>
              </w:rPr>
              <w:t xml:space="preserve">Svjetlana </w:t>
            </w:r>
            <w:r w:rsidR="00426D01" w:rsidRPr="00087E7A">
              <w:rPr>
                <w:rFonts w:cs="Calibri"/>
                <w:sz w:val="24"/>
                <w:szCs w:val="24"/>
              </w:rPr>
              <w:t xml:space="preserve">Kelemović </w:t>
            </w:r>
            <w:r w:rsidRPr="00087E7A">
              <w:rPr>
                <w:rFonts w:cs="Calibri"/>
                <w:sz w:val="24"/>
                <w:szCs w:val="24"/>
              </w:rPr>
              <w:t>Mostarkić</w:t>
            </w:r>
            <w:bookmarkEnd w:id="169"/>
            <w:bookmarkEnd w:id="170"/>
            <w:bookmarkEnd w:id="171"/>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72" w:name="_Toc336012597"/>
            <w:bookmarkStart w:id="173" w:name="_Toc336012676"/>
            <w:bookmarkStart w:id="174" w:name="_Toc336195954"/>
            <w:r w:rsidRPr="00087E7A">
              <w:rPr>
                <w:rFonts w:cs="Calibri"/>
                <w:sz w:val="24"/>
                <w:szCs w:val="24"/>
              </w:rPr>
              <w:t>Dvorana</w:t>
            </w:r>
            <w:bookmarkEnd w:id="172"/>
            <w:bookmarkEnd w:id="173"/>
            <w:bookmarkEnd w:id="174"/>
          </w:p>
        </w:tc>
        <w:tc>
          <w:tcPr>
            <w:tcW w:w="2639" w:type="pct"/>
          </w:tcPr>
          <w:p w:rsidR="007C09E3" w:rsidRPr="00087E7A" w:rsidRDefault="007C09E3" w:rsidP="002B2060">
            <w:pPr>
              <w:spacing w:line="360" w:lineRule="auto"/>
              <w:rPr>
                <w:rFonts w:cs="Calibri"/>
                <w:sz w:val="24"/>
                <w:szCs w:val="24"/>
              </w:rPr>
            </w:pPr>
            <w:bookmarkStart w:id="175" w:name="_Toc336012598"/>
            <w:bookmarkStart w:id="176" w:name="_Toc336012677"/>
            <w:bookmarkStart w:id="177" w:name="_Toc336195955"/>
            <w:r w:rsidRPr="00087E7A">
              <w:rPr>
                <w:rFonts w:cs="Calibri"/>
                <w:sz w:val="24"/>
                <w:szCs w:val="24"/>
              </w:rPr>
              <w:t>Slavko Marčinko</w:t>
            </w:r>
            <w:bookmarkEnd w:id="175"/>
            <w:bookmarkEnd w:id="176"/>
            <w:bookmarkEnd w:id="177"/>
          </w:p>
        </w:tc>
      </w:tr>
      <w:tr w:rsidR="007C09E3" w:rsidRPr="00087E7A" w:rsidTr="00093CE6">
        <w:trPr>
          <w:jc w:val="center"/>
        </w:trPr>
        <w:tc>
          <w:tcPr>
            <w:tcW w:w="2361" w:type="pct"/>
          </w:tcPr>
          <w:p w:rsidR="007C09E3" w:rsidRPr="00087E7A" w:rsidRDefault="007C09E3" w:rsidP="002B2060">
            <w:pPr>
              <w:spacing w:line="360" w:lineRule="auto"/>
              <w:rPr>
                <w:rFonts w:cs="Calibri"/>
                <w:sz w:val="24"/>
                <w:szCs w:val="24"/>
              </w:rPr>
            </w:pPr>
            <w:bookmarkStart w:id="178" w:name="_Toc336012599"/>
            <w:bookmarkStart w:id="179" w:name="_Toc336012678"/>
            <w:bookmarkStart w:id="180" w:name="_Toc336195956"/>
            <w:r w:rsidRPr="00087E7A">
              <w:rPr>
                <w:rFonts w:cs="Calibri"/>
                <w:sz w:val="24"/>
                <w:szCs w:val="24"/>
              </w:rPr>
              <w:t>Školski vrt</w:t>
            </w:r>
            <w:bookmarkEnd w:id="178"/>
            <w:bookmarkEnd w:id="179"/>
            <w:bookmarkEnd w:id="180"/>
          </w:p>
        </w:tc>
        <w:tc>
          <w:tcPr>
            <w:tcW w:w="2639" w:type="pct"/>
          </w:tcPr>
          <w:p w:rsidR="007C09E3" w:rsidRPr="00087E7A" w:rsidRDefault="007C09E3" w:rsidP="002B2060">
            <w:pPr>
              <w:spacing w:line="360" w:lineRule="auto"/>
              <w:rPr>
                <w:rFonts w:cs="Calibri"/>
                <w:sz w:val="24"/>
                <w:szCs w:val="24"/>
              </w:rPr>
            </w:pPr>
            <w:bookmarkStart w:id="181" w:name="_Toc336012600"/>
            <w:bookmarkStart w:id="182" w:name="_Toc336012679"/>
            <w:bookmarkStart w:id="183" w:name="_Toc336195957"/>
            <w:r w:rsidRPr="00087E7A">
              <w:rPr>
                <w:rFonts w:cs="Calibri"/>
                <w:sz w:val="24"/>
                <w:szCs w:val="24"/>
              </w:rPr>
              <w:t>Jelena Đurđević</w:t>
            </w:r>
            <w:bookmarkEnd w:id="181"/>
            <w:bookmarkEnd w:id="182"/>
            <w:bookmarkEnd w:id="183"/>
          </w:p>
        </w:tc>
      </w:tr>
      <w:bookmarkEnd w:id="120"/>
    </w:tbl>
    <w:p w:rsidR="007C09E3" w:rsidRPr="00087E7A" w:rsidRDefault="007C09E3" w:rsidP="002B2060">
      <w:pPr>
        <w:spacing w:line="360" w:lineRule="auto"/>
        <w:rPr>
          <w:rFonts w:cs="Calibri"/>
        </w:rPr>
      </w:pPr>
    </w:p>
    <w:p w:rsidR="007C09E3" w:rsidRPr="00C44CCD" w:rsidRDefault="007C09E3" w:rsidP="00C44CCD">
      <w:pPr>
        <w:pStyle w:val="Naslov3"/>
      </w:pPr>
      <w:r w:rsidRPr="00087E7A">
        <w:br w:type="page"/>
      </w:r>
      <w:bookmarkStart w:id="184" w:name="_Toc431378975"/>
      <w:bookmarkStart w:id="185" w:name="_Toc53611307"/>
      <w:r w:rsidRPr="00C44CCD">
        <w:t>4.</w:t>
      </w:r>
      <w:r w:rsidR="00C44CCD" w:rsidRPr="00C44CCD">
        <w:t>3</w:t>
      </w:r>
      <w:r w:rsidRPr="00C44CCD">
        <w:t>.</w:t>
      </w:r>
      <w:r w:rsidR="00C44CCD" w:rsidRPr="00C44CCD">
        <w:t>8</w:t>
      </w:r>
      <w:r w:rsidRPr="00C44CCD">
        <w:t>. Povjerenstvo za državnu maturu</w:t>
      </w:r>
      <w:bookmarkEnd w:id="184"/>
      <w:bookmarkEnd w:id="185"/>
    </w:p>
    <w:p w:rsidR="00C44CCD" w:rsidRDefault="00C44CCD" w:rsidP="00C44CCD">
      <w:pPr>
        <w:spacing w:line="360" w:lineRule="auto"/>
        <w:jc w:val="both"/>
        <w:rPr>
          <w:rFonts w:cs="Calibri"/>
          <w:sz w:val="24"/>
          <w:szCs w:val="24"/>
        </w:rPr>
      </w:pPr>
      <w:bookmarkStart w:id="186" w:name="_Hlk527214343"/>
    </w:p>
    <w:p w:rsidR="00C44CCD" w:rsidRPr="00C44CCD" w:rsidRDefault="00C44CCD" w:rsidP="00C44CCD">
      <w:pPr>
        <w:spacing w:line="360" w:lineRule="auto"/>
        <w:jc w:val="both"/>
        <w:rPr>
          <w:rFonts w:cs="Calibri"/>
          <w:sz w:val="24"/>
          <w:szCs w:val="24"/>
        </w:rPr>
      </w:pPr>
      <w:r w:rsidRPr="00C44CCD">
        <w:rPr>
          <w:rFonts w:cs="Calibri"/>
          <w:sz w:val="24"/>
          <w:szCs w:val="24"/>
        </w:rPr>
        <w:t>Polaganje Državne mature uređeno je pravilnikom o polaganju Državne mature.</w:t>
      </w:r>
    </w:p>
    <w:p w:rsidR="00C44CCD" w:rsidRPr="00C44CCD" w:rsidRDefault="00C44CCD" w:rsidP="00C44CCD">
      <w:pPr>
        <w:spacing w:line="360" w:lineRule="auto"/>
        <w:jc w:val="both"/>
        <w:rPr>
          <w:rFonts w:cs="Calibri"/>
          <w:sz w:val="24"/>
          <w:szCs w:val="24"/>
        </w:rPr>
      </w:pPr>
      <w:r w:rsidRPr="00C44CCD">
        <w:rPr>
          <w:rFonts w:cs="Calibri"/>
          <w:sz w:val="24"/>
          <w:szCs w:val="24"/>
        </w:rPr>
        <w:t>Na temelju članka 82. stavka 10. Zakona o odgoju i obrazovanju u osnovnoj i srednjoj školi</w:t>
      </w:r>
    </w:p>
    <w:p w:rsidR="00C44CCD" w:rsidRPr="00C44CCD" w:rsidRDefault="00C44CCD" w:rsidP="00C44CCD">
      <w:pPr>
        <w:spacing w:line="360" w:lineRule="auto"/>
        <w:jc w:val="both"/>
        <w:rPr>
          <w:rFonts w:cs="Calibri"/>
          <w:sz w:val="24"/>
          <w:szCs w:val="24"/>
        </w:rPr>
      </w:pPr>
      <w:r w:rsidRPr="00C44CCD">
        <w:rPr>
          <w:rFonts w:cs="Calibri"/>
          <w:sz w:val="24"/>
          <w:szCs w:val="24"/>
        </w:rPr>
        <w:t xml:space="preserve">(»Narodne novine«, broj 87/08, 86/09, 92/10, 105/10, 90/11, 16/12 i 86/12), ministar znanosti, obrazovanja i sporta donosi PRAVILNIK O POLAGANJU DRŽAVNE MATURE. </w:t>
      </w:r>
    </w:p>
    <w:p w:rsidR="00C44CCD" w:rsidRPr="00C44CCD" w:rsidRDefault="00C44CCD" w:rsidP="00C44CCD">
      <w:pPr>
        <w:spacing w:line="360" w:lineRule="auto"/>
        <w:jc w:val="both"/>
        <w:rPr>
          <w:rFonts w:cs="Calibri"/>
          <w:sz w:val="24"/>
          <w:szCs w:val="24"/>
        </w:rPr>
      </w:pPr>
      <w:r w:rsidRPr="00C44CCD">
        <w:rPr>
          <w:rFonts w:cs="Calibri"/>
          <w:sz w:val="24"/>
          <w:szCs w:val="24"/>
        </w:rPr>
        <w:t xml:space="preserve">Srednje obrazovanje učenika u strukovnom programu koji traje najmanje 4 godine završava izradom i obranom završnog rada te mogućnošću polaganja ispita državne mature. </w:t>
      </w:r>
    </w:p>
    <w:p w:rsidR="00C44CCD" w:rsidRPr="00C44CCD" w:rsidRDefault="00C44CCD" w:rsidP="00C44CCD">
      <w:pPr>
        <w:spacing w:line="360" w:lineRule="auto"/>
        <w:jc w:val="both"/>
        <w:rPr>
          <w:rFonts w:cs="Calibri"/>
          <w:sz w:val="24"/>
          <w:szCs w:val="24"/>
        </w:rPr>
      </w:pPr>
      <w:r w:rsidRPr="00C44CCD">
        <w:rPr>
          <w:rFonts w:cs="Calibri"/>
          <w:sz w:val="24"/>
          <w:szCs w:val="24"/>
        </w:rPr>
        <w:t>Cilj je državne mature provjera i vrjednovanje postignutih znanja i sposobnosti učenika, stečenih obrazovanjem prema propisanim općeobrazovnim nastavnim planovima i programima. Državna se matura provodi polaganjem ispita državne mature. Ispiti državne mature ispiti su iz općeobrazovnih predmeta. Ispiti državne mature standardizirani su ispiti koji se provode u cijeloj državi u isto vrijeme pod jednakim uvjetima i kriterijima za sve učenike. Ispite organizira i provodi Nacionalni centar za vanjsko vrednovanje obrazovanja u suradnji sa školama.</w:t>
      </w:r>
    </w:p>
    <w:p w:rsidR="00C44CCD" w:rsidRPr="00C44CCD" w:rsidRDefault="00C44CCD" w:rsidP="00C44CCD">
      <w:pPr>
        <w:spacing w:line="360" w:lineRule="auto"/>
        <w:jc w:val="both"/>
        <w:rPr>
          <w:rFonts w:cs="Calibri"/>
          <w:sz w:val="24"/>
          <w:szCs w:val="24"/>
        </w:rPr>
      </w:pPr>
      <w:r w:rsidRPr="00C44CCD">
        <w:rPr>
          <w:rFonts w:cs="Calibri"/>
          <w:sz w:val="24"/>
          <w:szCs w:val="24"/>
        </w:rPr>
        <w:t>O položenoj državnoj maturi učeniku izdaje se potvrda  o državnoj maturi.</w:t>
      </w:r>
    </w:p>
    <w:p w:rsidR="00C44CCD" w:rsidRPr="00C44CCD" w:rsidRDefault="00C44CCD" w:rsidP="00C44CCD">
      <w:pPr>
        <w:spacing w:line="360" w:lineRule="auto"/>
        <w:jc w:val="both"/>
        <w:rPr>
          <w:rFonts w:cs="Calibri"/>
          <w:sz w:val="24"/>
          <w:szCs w:val="24"/>
        </w:rPr>
      </w:pPr>
      <w:r w:rsidRPr="00C44CCD">
        <w:rPr>
          <w:rFonts w:cs="Calibri"/>
          <w:sz w:val="24"/>
          <w:szCs w:val="24"/>
        </w:rPr>
        <w:t>Učenik je uspješno položio ispite državne mature ako je položio sve ispite obveznoga dijela državne mature.</w:t>
      </w:r>
    </w:p>
    <w:p w:rsidR="00C44CCD" w:rsidRPr="00C44CCD" w:rsidRDefault="00C44CCD" w:rsidP="00C44CCD">
      <w:pPr>
        <w:spacing w:line="360" w:lineRule="auto"/>
        <w:jc w:val="both"/>
        <w:rPr>
          <w:rFonts w:cs="Calibri"/>
          <w:sz w:val="24"/>
          <w:szCs w:val="24"/>
        </w:rPr>
      </w:pPr>
      <w:r w:rsidRPr="00C44CCD">
        <w:rPr>
          <w:rFonts w:cs="Calibri"/>
          <w:sz w:val="24"/>
          <w:szCs w:val="24"/>
        </w:rPr>
        <w:t>Redoviti učenik u pravilu polaže ispite u školi koju pohađa.</w:t>
      </w:r>
    </w:p>
    <w:p w:rsidR="00C44CCD" w:rsidRPr="00C44CCD" w:rsidRDefault="00C44CCD" w:rsidP="00C44CCD">
      <w:pPr>
        <w:spacing w:line="360" w:lineRule="auto"/>
        <w:jc w:val="both"/>
        <w:rPr>
          <w:rFonts w:cs="Calibri"/>
          <w:sz w:val="24"/>
          <w:szCs w:val="24"/>
        </w:rPr>
      </w:pPr>
      <w:r w:rsidRPr="00C44CCD">
        <w:rPr>
          <w:rFonts w:cs="Calibri"/>
          <w:sz w:val="24"/>
          <w:szCs w:val="24"/>
        </w:rPr>
        <w:t>Državna se matura sastoji od obveznoga i izbornoga dijela.</w:t>
      </w:r>
    </w:p>
    <w:p w:rsidR="00C44CCD" w:rsidRDefault="00C44CCD" w:rsidP="00C44CCD">
      <w:pPr>
        <w:spacing w:line="360" w:lineRule="auto"/>
        <w:jc w:val="both"/>
        <w:rPr>
          <w:rFonts w:cs="Calibri"/>
          <w:sz w:val="24"/>
          <w:szCs w:val="24"/>
        </w:rPr>
      </w:pPr>
      <w:r w:rsidRPr="00C44CCD">
        <w:rPr>
          <w:rFonts w:cs="Calibri"/>
          <w:sz w:val="24"/>
          <w:szCs w:val="24"/>
        </w:rPr>
        <w:t>Pravila za provedbu i vrjednovanje ispita državne mature iz obveznoga i izbornoga dijela su ista</w:t>
      </w:r>
    </w:p>
    <w:p w:rsidR="00C44CCD" w:rsidRPr="00C44CCD" w:rsidRDefault="00C44CCD" w:rsidP="00C44CCD">
      <w:pPr>
        <w:spacing w:line="360" w:lineRule="auto"/>
        <w:jc w:val="both"/>
        <w:rPr>
          <w:rFonts w:cs="Calibri"/>
          <w:sz w:val="24"/>
          <w:szCs w:val="24"/>
        </w:rPr>
      </w:pPr>
      <w:r w:rsidRPr="00C44CCD">
        <w:rPr>
          <w:rFonts w:cs="Calibri"/>
          <w:sz w:val="24"/>
          <w:szCs w:val="24"/>
        </w:rPr>
        <w:t>Obvezni se dio državne mature sastoji od ispita iz sljedećih predmeta:</w:t>
      </w:r>
    </w:p>
    <w:p w:rsidR="00C44CCD" w:rsidRPr="00C44CCD" w:rsidRDefault="00C44CCD" w:rsidP="004C0460">
      <w:pPr>
        <w:pStyle w:val="Odlomakpopisa"/>
        <w:numPr>
          <w:ilvl w:val="0"/>
          <w:numId w:val="33"/>
        </w:numPr>
        <w:spacing w:line="360" w:lineRule="auto"/>
        <w:jc w:val="both"/>
        <w:rPr>
          <w:rFonts w:cs="Calibri"/>
          <w:sz w:val="24"/>
          <w:szCs w:val="24"/>
        </w:rPr>
      </w:pPr>
      <w:r w:rsidRPr="00C44CCD">
        <w:rPr>
          <w:rFonts w:cs="Calibri"/>
          <w:sz w:val="24"/>
          <w:szCs w:val="24"/>
        </w:rPr>
        <w:t>hrvatskoga jezika</w:t>
      </w:r>
    </w:p>
    <w:p w:rsidR="00C44CCD" w:rsidRPr="00C44CCD" w:rsidRDefault="00C44CCD" w:rsidP="004C0460">
      <w:pPr>
        <w:pStyle w:val="Odlomakpopisa"/>
        <w:numPr>
          <w:ilvl w:val="0"/>
          <w:numId w:val="33"/>
        </w:numPr>
        <w:spacing w:line="360" w:lineRule="auto"/>
        <w:jc w:val="both"/>
        <w:rPr>
          <w:rFonts w:cs="Calibri"/>
          <w:sz w:val="24"/>
          <w:szCs w:val="24"/>
        </w:rPr>
      </w:pPr>
      <w:r w:rsidRPr="00C44CCD">
        <w:rPr>
          <w:rFonts w:cs="Calibri"/>
          <w:sz w:val="24"/>
          <w:szCs w:val="24"/>
        </w:rPr>
        <w:t>matematike</w:t>
      </w:r>
    </w:p>
    <w:p w:rsidR="00C44CCD" w:rsidRPr="00C44CCD" w:rsidRDefault="00C44CCD" w:rsidP="004C0460">
      <w:pPr>
        <w:pStyle w:val="Odlomakpopisa"/>
        <w:numPr>
          <w:ilvl w:val="0"/>
          <w:numId w:val="33"/>
        </w:numPr>
        <w:spacing w:line="360" w:lineRule="auto"/>
        <w:jc w:val="both"/>
        <w:rPr>
          <w:rFonts w:cs="Calibri"/>
          <w:sz w:val="24"/>
          <w:szCs w:val="24"/>
        </w:rPr>
      </w:pPr>
      <w:r w:rsidRPr="00C44CCD">
        <w:rPr>
          <w:rFonts w:cs="Calibri"/>
          <w:sz w:val="24"/>
          <w:szCs w:val="24"/>
        </w:rPr>
        <w:t>stranoga jezika</w:t>
      </w:r>
    </w:p>
    <w:p w:rsidR="00C44CCD" w:rsidRPr="00C44CCD" w:rsidRDefault="00C44CCD" w:rsidP="00C44CCD">
      <w:pPr>
        <w:spacing w:line="360" w:lineRule="auto"/>
        <w:jc w:val="both"/>
        <w:rPr>
          <w:rFonts w:cs="Calibri"/>
          <w:sz w:val="24"/>
          <w:szCs w:val="24"/>
        </w:rPr>
      </w:pPr>
      <w:r w:rsidRPr="00C44CCD">
        <w:rPr>
          <w:rFonts w:cs="Calibri"/>
          <w:sz w:val="24"/>
          <w:szCs w:val="24"/>
        </w:rPr>
        <w:t>Ispite kojima pristupa u sklopu obveznoga dijela državne mature učenik može polagati na jednoj od dviju razina, i to:</w:t>
      </w:r>
    </w:p>
    <w:p w:rsidR="00C44CCD" w:rsidRPr="00C44CCD" w:rsidRDefault="00C44CCD" w:rsidP="004C0460">
      <w:pPr>
        <w:pStyle w:val="Odlomakpopisa"/>
        <w:numPr>
          <w:ilvl w:val="0"/>
          <w:numId w:val="34"/>
        </w:numPr>
        <w:spacing w:line="360" w:lineRule="auto"/>
        <w:jc w:val="both"/>
        <w:rPr>
          <w:rFonts w:cs="Calibri"/>
          <w:sz w:val="24"/>
          <w:szCs w:val="24"/>
        </w:rPr>
      </w:pPr>
      <w:r w:rsidRPr="00C44CCD">
        <w:rPr>
          <w:rFonts w:cs="Calibri"/>
          <w:sz w:val="24"/>
          <w:szCs w:val="24"/>
        </w:rPr>
        <w:t>A – višoj razini</w:t>
      </w:r>
    </w:p>
    <w:p w:rsidR="00C44CCD" w:rsidRPr="00C44CCD" w:rsidRDefault="00C44CCD" w:rsidP="004C0460">
      <w:pPr>
        <w:pStyle w:val="Odlomakpopisa"/>
        <w:numPr>
          <w:ilvl w:val="0"/>
          <w:numId w:val="34"/>
        </w:numPr>
        <w:spacing w:line="360" w:lineRule="auto"/>
        <w:jc w:val="both"/>
        <w:rPr>
          <w:rFonts w:cs="Calibri"/>
          <w:sz w:val="24"/>
          <w:szCs w:val="24"/>
        </w:rPr>
      </w:pPr>
      <w:r w:rsidRPr="00C44CCD">
        <w:rPr>
          <w:rFonts w:cs="Calibri"/>
          <w:sz w:val="24"/>
          <w:szCs w:val="24"/>
        </w:rPr>
        <w:t>B – osnovnoj razini</w:t>
      </w:r>
    </w:p>
    <w:p w:rsidR="00C44CCD" w:rsidRPr="00C44CCD" w:rsidRDefault="00C44CCD" w:rsidP="00C44CCD">
      <w:pPr>
        <w:spacing w:line="360" w:lineRule="auto"/>
        <w:jc w:val="both"/>
        <w:rPr>
          <w:rFonts w:cs="Calibri"/>
          <w:sz w:val="24"/>
          <w:szCs w:val="24"/>
        </w:rPr>
      </w:pPr>
      <w:r w:rsidRPr="00C44CCD">
        <w:rPr>
          <w:rFonts w:cs="Calibri"/>
          <w:sz w:val="24"/>
          <w:szCs w:val="24"/>
        </w:rPr>
        <w:t>Razine se propisuju ispitnim katalozima.</w:t>
      </w:r>
    </w:p>
    <w:p w:rsidR="00C44CCD" w:rsidRPr="00C44CCD" w:rsidRDefault="00C44CCD" w:rsidP="00C44CCD">
      <w:pPr>
        <w:spacing w:line="360" w:lineRule="auto"/>
        <w:jc w:val="both"/>
        <w:rPr>
          <w:rFonts w:cs="Calibri"/>
          <w:sz w:val="24"/>
          <w:szCs w:val="24"/>
        </w:rPr>
      </w:pPr>
      <w:r w:rsidRPr="00C44CCD">
        <w:rPr>
          <w:rFonts w:cs="Calibri"/>
          <w:sz w:val="24"/>
          <w:szCs w:val="24"/>
        </w:rPr>
        <w:t>Iz izbornoga dijela državne mature učenik bira predmete koje će polagati, može se prijaviti najviše šest izbornih predmeta. Tijekom svakoga ispitnog roka učenik može prijaviti i polagati jedan ili više ispita izbornoga dijela državne mature. U jednome danu mogu se polagati najviše dva ispita državne mature</w:t>
      </w:r>
    </w:p>
    <w:p w:rsidR="00C44CCD" w:rsidRPr="00C44CCD" w:rsidRDefault="00C44CCD" w:rsidP="00C44CCD">
      <w:pPr>
        <w:spacing w:line="360" w:lineRule="auto"/>
        <w:jc w:val="both"/>
        <w:rPr>
          <w:rFonts w:cs="Calibri"/>
          <w:sz w:val="24"/>
          <w:szCs w:val="24"/>
        </w:rPr>
      </w:pPr>
      <w:r w:rsidRPr="00C44CCD">
        <w:rPr>
          <w:rFonts w:cs="Calibri"/>
          <w:sz w:val="24"/>
          <w:szCs w:val="24"/>
        </w:rPr>
        <w:t>Učenik je uspješno položio državnu maturu ako je uspješno završio nastavni plan i program za strukovne škole , obranio završni rad ,te položio sve ispite iz obveznoga dijela državne mature.</w:t>
      </w:r>
    </w:p>
    <w:p w:rsidR="00C44CCD" w:rsidRPr="00C44CCD" w:rsidRDefault="00C44CCD" w:rsidP="00C44CCD">
      <w:pPr>
        <w:spacing w:line="360" w:lineRule="auto"/>
        <w:jc w:val="both"/>
        <w:rPr>
          <w:rFonts w:cs="Calibri"/>
          <w:sz w:val="24"/>
          <w:szCs w:val="24"/>
        </w:rPr>
      </w:pPr>
      <w:r w:rsidRPr="00C44CCD">
        <w:rPr>
          <w:rFonts w:cs="Calibri"/>
          <w:sz w:val="24"/>
          <w:szCs w:val="24"/>
        </w:rPr>
        <w:t>Ispitni sadržaji te način provjere i ocjenjivanja znanja i sposobnosti na ispitima uređuju se ispitnim katalozima prema nastavnim planovima i programima iz općeobrazovnih predmeta Ispitne kataloge objavljuje Centar na svojim mrežnim stranicama do početka školske godine u kojoj učenici polažu ispite, a mogu biti objavljeni i u tiskanom obliku.</w:t>
      </w:r>
    </w:p>
    <w:p w:rsidR="00C44CCD" w:rsidRPr="00C44CCD" w:rsidRDefault="00C44CCD" w:rsidP="00C44CCD">
      <w:pPr>
        <w:spacing w:line="360" w:lineRule="auto"/>
        <w:jc w:val="both"/>
        <w:rPr>
          <w:rFonts w:cs="Calibri"/>
          <w:sz w:val="24"/>
          <w:szCs w:val="24"/>
        </w:rPr>
      </w:pPr>
      <w:r w:rsidRPr="00C44CCD">
        <w:rPr>
          <w:rFonts w:cs="Calibri"/>
          <w:sz w:val="24"/>
          <w:szCs w:val="24"/>
        </w:rPr>
        <w:t>Pripremne i druge radnje u svezi s organizacijom i provedbom državne mature u školi provodi školsko ispitno povjerenstvo.</w:t>
      </w:r>
    </w:p>
    <w:p w:rsidR="00C44CCD" w:rsidRPr="00C44CCD" w:rsidRDefault="00C44CCD" w:rsidP="00C44CCD">
      <w:pPr>
        <w:spacing w:line="360" w:lineRule="auto"/>
        <w:jc w:val="both"/>
        <w:rPr>
          <w:rFonts w:cs="Calibri"/>
          <w:sz w:val="24"/>
          <w:szCs w:val="24"/>
        </w:rPr>
      </w:pPr>
      <w:r w:rsidRPr="00C44CCD">
        <w:rPr>
          <w:rFonts w:cs="Calibri"/>
          <w:sz w:val="24"/>
          <w:szCs w:val="24"/>
        </w:rPr>
        <w:t>Školsko ispitno povjerenstvo čine:</w:t>
      </w:r>
    </w:p>
    <w:p w:rsidR="00C44CCD" w:rsidRPr="00C44CCD" w:rsidRDefault="00C44CCD" w:rsidP="004C0460">
      <w:pPr>
        <w:pStyle w:val="Odlomakpopisa"/>
        <w:numPr>
          <w:ilvl w:val="0"/>
          <w:numId w:val="35"/>
        </w:numPr>
        <w:spacing w:line="360" w:lineRule="auto"/>
        <w:jc w:val="both"/>
        <w:rPr>
          <w:rFonts w:cs="Calibri"/>
          <w:sz w:val="24"/>
          <w:szCs w:val="24"/>
        </w:rPr>
      </w:pPr>
      <w:r w:rsidRPr="00C44CCD">
        <w:rPr>
          <w:rFonts w:cs="Calibri"/>
          <w:sz w:val="24"/>
          <w:szCs w:val="24"/>
        </w:rPr>
        <w:t>ravnatelj koji je po položaju predsjednik povjerenstva</w:t>
      </w:r>
    </w:p>
    <w:p w:rsidR="00C44CCD" w:rsidRPr="00C44CCD" w:rsidRDefault="00C44CCD" w:rsidP="004C0460">
      <w:pPr>
        <w:pStyle w:val="Odlomakpopisa"/>
        <w:numPr>
          <w:ilvl w:val="0"/>
          <w:numId w:val="35"/>
        </w:numPr>
        <w:spacing w:line="360" w:lineRule="auto"/>
        <w:jc w:val="both"/>
        <w:rPr>
          <w:rFonts w:cs="Calibri"/>
          <w:sz w:val="24"/>
          <w:szCs w:val="24"/>
        </w:rPr>
      </w:pPr>
      <w:r w:rsidRPr="00C44CCD">
        <w:rPr>
          <w:rFonts w:cs="Calibri"/>
          <w:sz w:val="24"/>
          <w:szCs w:val="24"/>
        </w:rPr>
        <w:t>šest članova iz reda nastavničkoga vijeća od kojih je jedan ispitni koordinator</w:t>
      </w:r>
    </w:p>
    <w:p w:rsidR="00C44CCD" w:rsidRPr="00C44CCD" w:rsidRDefault="00C44CCD" w:rsidP="00C44CCD">
      <w:pPr>
        <w:spacing w:line="360" w:lineRule="auto"/>
        <w:jc w:val="both"/>
        <w:rPr>
          <w:rFonts w:cs="Calibri"/>
          <w:sz w:val="24"/>
          <w:szCs w:val="24"/>
        </w:rPr>
      </w:pPr>
      <w:r w:rsidRPr="00C44CCD">
        <w:rPr>
          <w:rFonts w:cs="Calibri"/>
          <w:sz w:val="24"/>
          <w:szCs w:val="24"/>
        </w:rPr>
        <w:t>Ravnatelj imenuje povjerenstvo u rujnu za tekuću školsku godinu, a za svaki ispitni rok za provedbu ispita ravnatelj imenuje dežurne nastavnike.</w:t>
      </w:r>
    </w:p>
    <w:p w:rsidR="00C44CCD" w:rsidRPr="00C44CCD" w:rsidRDefault="00C44CCD" w:rsidP="00C44CCD">
      <w:pPr>
        <w:spacing w:line="360" w:lineRule="auto"/>
        <w:jc w:val="both"/>
        <w:rPr>
          <w:rFonts w:cs="Calibri"/>
          <w:sz w:val="24"/>
          <w:szCs w:val="24"/>
        </w:rPr>
      </w:pPr>
      <w:r w:rsidRPr="00C44CCD">
        <w:rPr>
          <w:rFonts w:cs="Calibri"/>
          <w:sz w:val="24"/>
          <w:szCs w:val="24"/>
        </w:rPr>
        <w:t>Plan i program rada školskoga ispitnog povjerenstva i dežurnih nastavnika tijekom provedbe ispita dio je godišnjega plana i programa rada škole.</w:t>
      </w:r>
    </w:p>
    <w:p w:rsidR="00C44CCD" w:rsidRPr="00C44CCD" w:rsidRDefault="00C44CCD" w:rsidP="00C44CCD">
      <w:pPr>
        <w:spacing w:line="360" w:lineRule="auto"/>
        <w:jc w:val="center"/>
        <w:rPr>
          <w:rFonts w:cs="Calibri"/>
          <w:b/>
          <w:sz w:val="24"/>
          <w:szCs w:val="24"/>
        </w:rPr>
      </w:pPr>
      <w:r w:rsidRPr="00C44CCD">
        <w:rPr>
          <w:rFonts w:cs="Calibri"/>
          <w:b/>
          <w:sz w:val="24"/>
          <w:szCs w:val="24"/>
        </w:rPr>
        <w:t>PROGRAM RADA - ŠKOLSKO ISPITNO POVJERENSTVO</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utvrđuje preliminarni popis učenika za polaganje ispita na temelju zaprimljenih predprijava i dostavlja ga Centru</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utvrđuje konačan popis učenika koji su ispunili uvjete za polaganje ispita i dostavlja ga Centru</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odlučuje o opravdanosti nepristupanja učenika polaganju ispita</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zaprima prigovore učenika u svezi s nepravilnostima provedbe ispita i prigovore učenika</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na ocjene te dostavlja Centru pismeno mišljenje</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utvrđuje i ostale poslove nastavnika u provedbi ispita</w:t>
      </w:r>
    </w:p>
    <w:p w:rsidR="00C44CCD" w:rsidRPr="00C44CCD" w:rsidRDefault="00C44CCD" w:rsidP="004C0460">
      <w:pPr>
        <w:pStyle w:val="Odlomakpopisa"/>
        <w:numPr>
          <w:ilvl w:val="0"/>
          <w:numId w:val="36"/>
        </w:numPr>
        <w:spacing w:line="360" w:lineRule="auto"/>
        <w:rPr>
          <w:rFonts w:cs="Calibri"/>
          <w:sz w:val="24"/>
          <w:szCs w:val="24"/>
        </w:rPr>
      </w:pPr>
      <w:r w:rsidRPr="00C44CCD">
        <w:rPr>
          <w:rFonts w:cs="Calibri"/>
          <w:sz w:val="24"/>
          <w:szCs w:val="24"/>
        </w:rPr>
        <w:t>obavlja i druge poslove koji proizlaze iz naravi provedbe ispita</w:t>
      </w:r>
    </w:p>
    <w:p w:rsidR="00C44CCD" w:rsidRPr="00C44CCD" w:rsidRDefault="00C44CCD" w:rsidP="00A855ED">
      <w:pPr>
        <w:spacing w:line="360" w:lineRule="auto"/>
        <w:jc w:val="both"/>
        <w:rPr>
          <w:rFonts w:cs="Calibri"/>
          <w:sz w:val="24"/>
          <w:szCs w:val="24"/>
        </w:rPr>
      </w:pPr>
      <w:r w:rsidRPr="00C44CCD">
        <w:rPr>
          <w:rFonts w:cs="Calibri"/>
          <w:sz w:val="24"/>
          <w:szCs w:val="24"/>
        </w:rPr>
        <w:t>Konačnu odluku o prigovoru učenika u svezi s nepravilnostima provedbe ispita i prigovoru učenika na ocjene donosi Centar u roku od pet radnih dana od dana zaprimanja prigovora. Odluku Centar donosi na temelju mišljenja školskoga ispitnog povjerenstva.</w:t>
      </w:r>
    </w:p>
    <w:p w:rsidR="00C44CCD" w:rsidRPr="00C44CCD" w:rsidRDefault="00C44CCD" w:rsidP="00C44CCD">
      <w:pPr>
        <w:spacing w:line="360" w:lineRule="auto"/>
        <w:rPr>
          <w:rFonts w:cs="Calibri"/>
          <w:sz w:val="24"/>
          <w:szCs w:val="24"/>
        </w:rPr>
      </w:pPr>
      <w:r w:rsidRPr="00C44CCD">
        <w:rPr>
          <w:rFonts w:cs="Calibri"/>
          <w:sz w:val="24"/>
          <w:szCs w:val="24"/>
        </w:rPr>
        <w:t>Polaganje ispita učenik prijavljuje školi prijavnicom čiji oblik i sadržaj propisuje Centar.</w:t>
      </w:r>
    </w:p>
    <w:p w:rsidR="00C44CCD" w:rsidRPr="00C44CCD" w:rsidRDefault="00C44CCD" w:rsidP="00C44CCD">
      <w:pPr>
        <w:spacing w:line="360" w:lineRule="auto"/>
        <w:rPr>
          <w:rFonts w:cs="Calibri"/>
          <w:sz w:val="24"/>
          <w:szCs w:val="24"/>
        </w:rPr>
      </w:pPr>
      <w:r w:rsidRPr="00C44CCD">
        <w:rPr>
          <w:rFonts w:cs="Calibri"/>
          <w:sz w:val="24"/>
          <w:szCs w:val="24"/>
        </w:rPr>
        <w:t>Škola Centru prijavljuje učenike za polaganje ispita u sljedećim terminima:</w:t>
      </w:r>
    </w:p>
    <w:p w:rsidR="00C44CCD" w:rsidRPr="00C44CCD" w:rsidRDefault="00A855ED" w:rsidP="00C44CCD">
      <w:pPr>
        <w:spacing w:line="360" w:lineRule="auto"/>
        <w:rPr>
          <w:rFonts w:cs="Calibri"/>
          <w:sz w:val="24"/>
          <w:szCs w:val="24"/>
        </w:rPr>
      </w:pPr>
      <w:r>
        <w:rPr>
          <w:rFonts w:cs="Calibri"/>
          <w:sz w:val="24"/>
          <w:szCs w:val="24"/>
        </w:rPr>
        <w:t>P</w:t>
      </w:r>
      <w:r w:rsidR="00C44CCD" w:rsidRPr="00C44CCD">
        <w:rPr>
          <w:rFonts w:cs="Calibri"/>
          <w:sz w:val="24"/>
          <w:szCs w:val="24"/>
        </w:rPr>
        <w:t>rijave:</w:t>
      </w:r>
    </w:p>
    <w:p w:rsidR="00C44CCD" w:rsidRPr="00C44CCD" w:rsidRDefault="00C44CCD" w:rsidP="00C44CCD">
      <w:pPr>
        <w:spacing w:line="360" w:lineRule="auto"/>
        <w:rPr>
          <w:rFonts w:cs="Calibri"/>
          <w:sz w:val="24"/>
          <w:szCs w:val="24"/>
        </w:rPr>
      </w:pPr>
      <w:r w:rsidRPr="00C44CCD">
        <w:rPr>
          <w:rFonts w:ascii="Arial" w:hAnsi="Arial" w:cs="Arial"/>
          <w:sz w:val="24"/>
          <w:szCs w:val="24"/>
        </w:rPr>
        <w:t>■</w:t>
      </w:r>
      <w:r w:rsidRPr="00C44CCD">
        <w:rPr>
          <w:rFonts w:cs="Calibri"/>
          <w:sz w:val="24"/>
          <w:szCs w:val="24"/>
        </w:rPr>
        <w:t xml:space="preserve"> od 1. prosinca 2020. do  15. veljače 2021. za ljetni ispitni rok</w:t>
      </w:r>
    </w:p>
    <w:p w:rsidR="00C44CCD" w:rsidRPr="00C44CCD" w:rsidRDefault="00C44CCD" w:rsidP="00C44CCD">
      <w:pPr>
        <w:spacing w:line="360" w:lineRule="auto"/>
        <w:rPr>
          <w:rFonts w:cs="Calibri"/>
          <w:sz w:val="24"/>
          <w:szCs w:val="24"/>
        </w:rPr>
      </w:pPr>
      <w:r w:rsidRPr="00C44CCD">
        <w:rPr>
          <w:rFonts w:ascii="Arial" w:hAnsi="Arial" w:cs="Arial"/>
          <w:sz w:val="24"/>
          <w:szCs w:val="24"/>
        </w:rPr>
        <w:t>■</w:t>
      </w:r>
      <w:r w:rsidRPr="00C44CCD">
        <w:rPr>
          <w:rFonts w:cs="Calibri"/>
          <w:sz w:val="24"/>
          <w:szCs w:val="24"/>
        </w:rPr>
        <w:t xml:space="preserve"> od 20.</w:t>
      </w:r>
      <w:r w:rsidR="00A855ED">
        <w:rPr>
          <w:rFonts w:cs="Calibri"/>
          <w:sz w:val="24"/>
          <w:szCs w:val="24"/>
        </w:rPr>
        <w:t xml:space="preserve"> </w:t>
      </w:r>
      <w:r w:rsidRPr="00C44CCD">
        <w:rPr>
          <w:rFonts w:cs="Calibri"/>
          <w:sz w:val="24"/>
          <w:szCs w:val="24"/>
        </w:rPr>
        <w:t>srpnja do 31.</w:t>
      </w:r>
      <w:r w:rsidR="00A855ED">
        <w:rPr>
          <w:rFonts w:cs="Calibri"/>
          <w:sz w:val="24"/>
          <w:szCs w:val="24"/>
        </w:rPr>
        <w:t xml:space="preserve"> </w:t>
      </w:r>
      <w:r w:rsidRPr="00C44CCD">
        <w:rPr>
          <w:rFonts w:cs="Calibri"/>
          <w:sz w:val="24"/>
          <w:szCs w:val="24"/>
        </w:rPr>
        <w:t>srpnja 2020. za jesenski ispitni rok</w:t>
      </w:r>
    </w:p>
    <w:p w:rsidR="00C44CCD" w:rsidRPr="00C44CCD" w:rsidRDefault="00C44CCD" w:rsidP="00A855ED">
      <w:pPr>
        <w:spacing w:line="360" w:lineRule="auto"/>
        <w:jc w:val="both"/>
        <w:rPr>
          <w:rFonts w:cs="Calibri"/>
          <w:sz w:val="24"/>
          <w:szCs w:val="24"/>
        </w:rPr>
      </w:pPr>
      <w:r w:rsidRPr="00C44CCD">
        <w:rPr>
          <w:rFonts w:cs="Calibri"/>
          <w:sz w:val="24"/>
          <w:szCs w:val="24"/>
        </w:rPr>
        <w:t>Škola je dužna u roku od tri dana od dana završetka nastavne godine dostaviti Centru konačan popis učenika koji imaju pravo polaganja državne mature, odnosno ispita državne mature.</w:t>
      </w:r>
    </w:p>
    <w:p w:rsidR="00C44CCD" w:rsidRPr="00C44CCD" w:rsidRDefault="00C44CCD" w:rsidP="00A855ED">
      <w:pPr>
        <w:spacing w:line="360" w:lineRule="auto"/>
        <w:jc w:val="both"/>
        <w:rPr>
          <w:rFonts w:cs="Calibri"/>
          <w:sz w:val="24"/>
          <w:szCs w:val="24"/>
        </w:rPr>
      </w:pPr>
      <w:r w:rsidRPr="00C44CCD">
        <w:rPr>
          <w:rFonts w:cs="Calibri"/>
          <w:sz w:val="24"/>
          <w:szCs w:val="24"/>
        </w:rPr>
        <w:t>Dokumente kojima se potvrđuje ispunjavanje uvjeta škola mora pohraniti u arhivu škole i čuvati trajno.</w:t>
      </w:r>
    </w:p>
    <w:p w:rsidR="00C44CCD" w:rsidRPr="00C44CCD" w:rsidRDefault="00C44CCD" w:rsidP="00C44CCD">
      <w:pPr>
        <w:spacing w:line="360" w:lineRule="auto"/>
        <w:rPr>
          <w:rFonts w:cs="Calibri"/>
          <w:sz w:val="24"/>
          <w:szCs w:val="24"/>
        </w:rPr>
      </w:pPr>
      <w:r w:rsidRPr="00C44CCD">
        <w:rPr>
          <w:rFonts w:cs="Calibri"/>
          <w:sz w:val="24"/>
          <w:szCs w:val="24"/>
        </w:rPr>
        <w:t>Ispiti se polažu u dva ispitna roka, i to u:</w:t>
      </w:r>
    </w:p>
    <w:p w:rsidR="00C44CCD" w:rsidRPr="00A855ED" w:rsidRDefault="00C44CCD" w:rsidP="004C0460">
      <w:pPr>
        <w:pStyle w:val="Odlomakpopisa"/>
        <w:numPr>
          <w:ilvl w:val="1"/>
          <w:numId w:val="37"/>
        </w:numPr>
        <w:spacing w:line="360" w:lineRule="auto"/>
        <w:rPr>
          <w:rFonts w:cs="Calibri"/>
          <w:sz w:val="24"/>
          <w:szCs w:val="24"/>
        </w:rPr>
      </w:pPr>
      <w:r w:rsidRPr="00A855ED">
        <w:rPr>
          <w:rFonts w:cs="Calibri"/>
          <w:sz w:val="24"/>
          <w:szCs w:val="24"/>
        </w:rPr>
        <w:t>ljetnom roku od 01.</w:t>
      </w:r>
      <w:r w:rsidR="00A855ED">
        <w:rPr>
          <w:rFonts w:cs="Calibri"/>
          <w:sz w:val="24"/>
          <w:szCs w:val="24"/>
        </w:rPr>
        <w:t xml:space="preserve"> </w:t>
      </w:r>
      <w:r w:rsidRPr="00A855ED">
        <w:rPr>
          <w:rFonts w:cs="Calibri"/>
          <w:sz w:val="24"/>
          <w:szCs w:val="24"/>
        </w:rPr>
        <w:t>lipnja 2020. do 29.</w:t>
      </w:r>
      <w:r w:rsidR="00A855ED">
        <w:rPr>
          <w:rFonts w:cs="Calibri"/>
          <w:sz w:val="24"/>
          <w:szCs w:val="24"/>
        </w:rPr>
        <w:t xml:space="preserve"> </w:t>
      </w:r>
      <w:r w:rsidRPr="00A855ED">
        <w:rPr>
          <w:rFonts w:cs="Calibri"/>
          <w:sz w:val="24"/>
          <w:szCs w:val="24"/>
        </w:rPr>
        <w:t>lipnja 2020.</w:t>
      </w:r>
    </w:p>
    <w:p w:rsidR="00C44CCD" w:rsidRPr="00A855ED" w:rsidRDefault="00C44CCD" w:rsidP="004C0460">
      <w:pPr>
        <w:pStyle w:val="Odlomakpopisa"/>
        <w:numPr>
          <w:ilvl w:val="1"/>
          <w:numId w:val="37"/>
        </w:numPr>
        <w:spacing w:line="360" w:lineRule="auto"/>
        <w:rPr>
          <w:rFonts w:cs="Calibri"/>
          <w:sz w:val="24"/>
          <w:szCs w:val="24"/>
        </w:rPr>
      </w:pPr>
      <w:r w:rsidRPr="00A855ED">
        <w:rPr>
          <w:rFonts w:cs="Calibri"/>
          <w:sz w:val="24"/>
          <w:szCs w:val="24"/>
        </w:rPr>
        <w:t>jesenskom roku od 19. kolovoza 2020. do 04. rujna 2020.</w:t>
      </w:r>
    </w:p>
    <w:p w:rsidR="00C44CCD" w:rsidRPr="00C44CCD" w:rsidRDefault="00C44CCD" w:rsidP="00A855ED">
      <w:pPr>
        <w:spacing w:line="360" w:lineRule="auto"/>
        <w:jc w:val="both"/>
        <w:rPr>
          <w:rFonts w:cs="Calibri"/>
          <w:sz w:val="24"/>
          <w:szCs w:val="24"/>
        </w:rPr>
      </w:pPr>
      <w:r w:rsidRPr="00C44CCD">
        <w:rPr>
          <w:rFonts w:cs="Calibri"/>
          <w:sz w:val="24"/>
          <w:szCs w:val="24"/>
        </w:rPr>
        <w:t>Centar će do 30. travnja tekuće školske godine, uz prethodnu suglasnost Ministarstva, donijeti kalendar polaganja ispita (u daljnjem tekstu: kalendar ispita) za svaki ispitni rok u sljedećoj školskoj godini. Kalendarom ispita utvrđuje se datum i vrijeme održavanja ispita te dostave rezultata ispita i potvrde školama. O kalendaru ispita za sljedeću školsku godinu Centar će pisanim putem obavijestiti škole, a javnost putem svojih mrežnih stranica.</w:t>
      </w:r>
    </w:p>
    <w:p w:rsidR="00C44CCD" w:rsidRDefault="00C44CCD" w:rsidP="00A855ED">
      <w:pPr>
        <w:spacing w:line="360" w:lineRule="auto"/>
        <w:jc w:val="both"/>
        <w:rPr>
          <w:rFonts w:cs="Calibri"/>
          <w:sz w:val="24"/>
          <w:szCs w:val="24"/>
        </w:rPr>
      </w:pPr>
      <w:r w:rsidRPr="00C44CCD">
        <w:rPr>
          <w:rFonts w:cs="Calibri"/>
          <w:sz w:val="24"/>
          <w:szCs w:val="24"/>
        </w:rPr>
        <w:t>Škola objavljuje kalendar ispita na oglasnoj ploči ili drugom vidljivom mjestu u školi te na mrežnoj stranici škole najkasnije do 30. rujna za tekuću školsku godinu.</w:t>
      </w:r>
    </w:p>
    <w:p w:rsidR="00A855ED" w:rsidRPr="00C44CCD" w:rsidRDefault="00A855ED" w:rsidP="00A855ED">
      <w:pPr>
        <w:spacing w:line="360" w:lineRule="auto"/>
        <w:jc w:val="both"/>
        <w:rPr>
          <w:rFonts w:cs="Calibri"/>
          <w:sz w:val="24"/>
          <w:szCs w:val="24"/>
        </w:rPr>
      </w:pPr>
    </w:p>
    <w:p w:rsidR="00C44CCD" w:rsidRPr="00C44CCD" w:rsidRDefault="00C44CCD" w:rsidP="00A855ED">
      <w:pPr>
        <w:spacing w:line="360" w:lineRule="auto"/>
        <w:jc w:val="center"/>
        <w:rPr>
          <w:rFonts w:cs="Calibri"/>
          <w:b/>
          <w:sz w:val="24"/>
          <w:szCs w:val="24"/>
        </w:rPr>
      </w:pPr>
      <w:r w:rsidRPr="00C44CCD">
        <w:rPr>
          <w:rFonts w:cs="Calibri"/>
          <w:b/>
          <w:sz w:val="24"/>
          <w:szCs w:val="24"/>
        </w:rPr>
        <w:t>PROGRAM RADA ISPITNOG KOORDINATORA ZA PROVEDBU</w:t>
      </w:r>
      <w:r w:rsidR="00A855ED">
        <w:rPr>
          <w:rFonts w:cs="Calibri"/>
          <w:b/>
          <w:sz w:val="24"/>
          <w:szCs w:val="24"/>
        </w:rPr>
        <w:t xml:space="preserve"> </w:t>
      </w:r>
      <w:r w:rsidRPr="00C44CCD">
        <w:rPr>
          <w:rFonts w:cs="Calibri"/>
          <w:b/>
          <w:sz w:val="24"/>
          <w:szCs w:val="24"/>
        </w:rPr>
        <w:t>DRŽAVNE MATURE</w:t>
      </w:r>
    </w:p>
    <w:p w:rsidR="00C44CCD" w:rsidRPr="00C44CCD" w:rsidRDefault="00C44CCD" w:rsidP="00C44CCD">
      <w:pPr>
        <w:spacing w:line="360" w:lineRule="auto"/>
        <w:rPr>
          <w:rFonts w:cs="Calibri"/>
          <w:sz w:val="24"/>
          <w:szCs w:val="24"/>
        </w:rPr>
      </w:pPr>
      <w:r w:rsidRPr="00C44CCD">
        <w:rPr>
          <w:rFonts w:cs="Calibri"/>
          <w:sz w:val="24"/>
          <w:szCs w:val="24"/>
        </w:rPr>
        <w:t xml:space="preserve">Prijavljivanje učenika za nacionalne ispite i provjera prijava (konačna prijava) </w:t>
      </w:r>
    </w:p>
    <w:p w:rsidR="00C44CCD" w:rsidRPr="00C44CCD" w:rsidRDefault="00C44CCD" w:rsidP="00C36E0F">
      <w:pPr>
        <w:spacing w:line="360" w:lineRule="auto"/>
        <w:jc w:val="both"/>
        <w:rPr>
          <w:rFonts w:cs="Calibri"/>
          <w:sz w:val="24"/>
          <w:szCs w:val="24"/>
        </w:rPr>
      </w:pPr>
      <w:r w:rsidRPr="00C44CCD">
        <w:rPr>
          <w:rFonts w:cs="Calibri"/>
          <w:sz w:val="24"/>
          <w:szCs w:val="24"/>
        </w:rPr>
        <w:t xml:space="preserve">Informiranje učenika, roditelja, razrednika i ostalih nastavnika o načinu provedbe nacionalnih ispita (prisustvo satima RO i roditeljskim sastancima te izvješća na Nastavničkom vijeću) </w:t>
      </w:r>
    </w:p>
    <w:p w:rsidR="00C44CCD" w:rsidRPr="00C44CCD" w:rsidRDefault="00C44CCD" w:rsidP="00C36E0F">
      <w:pPr>
        <w:spacing w:line="360" w:lineRule="auto"/>
        <w:jc w:val="both"/>
        <w:rPr>
          <w:rFonts w:cs="Calibri"/>
          <w:sz w:val="24"/>
          <w:szCs w:val="24"/>
        </w:rPr>
      </w:pPr>
      <w:r w:rsidRPr="00C44CCD">
        <w:rPr>
          <w:rFonts w:cs="Calibri"/>
          <w:sz w:val="24"/>
          <w:szCs w:val="24"/>
        </w:rPr>
        <w:t xml:space="preserve">Planiranje provedbe ispita u školi (izrada rasporeda učenika po prostorijama i dežurstva nastavnika) </w:t>
      </w:r>
    </w:p>
    <w:p w:rsidR="00C44CCD" w:rsidRPr="00C44CCD" w:rsidRDefault="00C44CCD" w:rsidP="00C36E0F">
      <w:pPr>
        <w:spacing w:line="360" w:lineRule="auto"/>
        <w:jc w:val="both"/>
        <w:rPr>
          <w:rFonts w:cs="Calibri"/>
          <w:sz w:val="24"/>
          <w:szCs w:val="24"/>
        </w:rPr>
      </w:pPr>
      <w:r w:rsidRPr="00C44CCD">
        <w:rPr>
          <w:rFonts w:cs="Calibri"/>
          <w:sz w:val="24"/>
          <w:szCs w:val="24"/>
        </w:rPr>
        <w:t xml:space="preserve">Informiranje učenika i nastavnika o ispitnim prostorijama i ispitnim mjestima, vremenu održavanja ispita, održavanju nastave na dane nacionalnih ispita i postavljanje obavijesti na oglasna mjesta u školi </w:t>
      </w:r>
    </w:p>
    <w:p w:rsidR="00C44CCD" w:rsidRPr="00C44CCD" w:rsidRDefault="00C44CCD" w:rsidP="00C44CCD">
      <w:pPr>
        <w:spacing w:line="360" w:lineRule="auto"/>
        <w:rPr>
          <w:rFonts w:cs="Calibri"/>
          <w:sz w:val="24"/>
          <w:szCs w:val="24"/>
        </w:rPr>
      </w:pPr>
      <w:r w:rsidRPr="00C44CCD">
        <w:rPr>
          <w:rFonts w:cs="Calibri"/>
          <w:sz w:val="24"/>
          <w:szCs w:val="24"/>
        </w:rPr>
        <w:t>Organizacija provedbe ispita: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priprema prostorija za održavanje ispita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primitak i provjera potpunosti i ispravnosti ispitnog materijala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sigurna pohrana ispitnog materijala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priprema i raspodjela materijala po ispitnim prostorijama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nadgledanje ispita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 xml:space="preserve">postupanje u posebnim situacijama (ispiti za učenike s posebnim potrebama, postupanje u slučaju otkrivanja ispitnog materija ili otuđenja ispitnog materijala) </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postupanje u slučaju bolesti učenika, postupanje u slučaju kršenja Pravila ponašanja učenika na nacionalnim ispitima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prikupljanje žalbi učenika i njihovo rješavanje</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Prikupljanje i otpremanje ispitnog materijala u NCVVO</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Ispunjavanje svih obrazaca, upitnika i izvješća o provedbi ispita i njihova dostava u NCVVO</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Analiza i interpretacija rezultata za školu, nastavnike i učenike</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Praćenje svih informacija na internetskoj stranici NCVVO-a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Sudjelovanje na seminarima za ispitne koordinatore</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Ostali poslovi koje će u tijeku školske godine biti postavljeni od strane NCVVO-a</w:t>
      </w:r>
    </w:p>
    <w:p w:rsidR="00C44CCD" w:rsidRPr="00C36E0F" w:rsidRDefault="00C44CCD" w:rsidP="004C0460">
      <w:pPr>
        <w:pStyle w:val="Odlomakpopisa"/>
        <w:numPr>
          <w:ilvl w:val="0"/>
          <w:numId w:val="38"/>
        </w:numPr>
        <w:spacing w:line="360" w:lineRule="auto"/>
        <w:rPr>
          <w:rFonts w:cs="Calibri"/>
          <w:sz w:val="24"/>
          <w:szCs w:val="24"/>
        </w:rPr>
      </w:pPr>
      <w:r w:rsidRPr="00C36E0F">
        <w:rPr>
          <w:rFonts w:cs="Calibri"/>
          <w:sz w:val="24"/>
          <w:szCs w:val="24"/>
        </w:rPr>
        <w:t>Pri preuzimanju ispitnoga materijala ispitni koordinator mora provjeriti broj i ispravnost kutija koje moraju biti zatvorene i neoštećene. Kutije je potrebno odmah odnijeti do mjesta na kojem će biti sigurno pohranjene, otvoriti i provjeriti odgovara li broj omotnica s ispitnim materijalima broju prijavljenih učenika, odnosno pristupnika. Omotnice s ispitnim materijalima ne smiju se otvarati do početka ispita</w:t>
      </w:r>
    </w:p>
    <w:p w:rsidR="00C44CCD" w:rsidRPr="00C44CCD" w:rsidRDefault="00C44CCD" w:rsidP="00C36E0F">
      <w:pPr>
        <w:spacing w:line="360" w:lineRule="auto"/>
        <w:jc w:val="both"/>
        <w:rPr>
          <w:rFonts w:cs="Calibri"/>
          <w:sz w:val="24"/>
          <w:szCs w:val="24"/>
        </w:rPr>
      </w:pPr>
      <w:r w:rsidRPr="00C44CCD">
        <w:rPr>
          <w:rFonts w:cs="Calibri"/>
          <w:sz w:val="24"/>
          <w:szCs w:val="24"/>
        </w:rPr>
        <w:t>Ispitni koordinator nakon izvršene provjere popunjava i potpisuje obrazac te ga istoga dana dostavlja NCVVO-u. Ukoliko broj omotnica s ispitnim materijalima ne odgovara broju prijavljenih učenika ispitni je koordinator dužan odmah kontaktirati NCVVO.</w:t>
      </w:r>
    </w:p>
    <w:p w:rsidR="00C44CCD" w:rsidRPr="00C44CCD" w:rsidRDefault="00C44CCD" w:rsidP="00C36E0F">
      <w:pPr>
        <w:spacing w:line="360" w:lineRule="auto"/>
        <w:jc w:val="both"/>
        <w:rPr>
          <w:rFonts w:cs="Calibri"/>
          <w:sz w:val="24"/>
          <w:szCs w:val="24"/>
        </w:rPr>
      </w:pPr>
      <w:r w:rsidRPr="00C44CCD">
        <w:rPr>
          <w:rFonts w:cs="Calibri"/>
          <w:sz w:val="24"/>
          <w:szCs w:val="24"/>
        </w:rPr>
        <w:t>Ispitni koordinator dužan je pohraniti ispitni materijal na unaprijed pripremljeno sigurno mjesto u školi.</w:t>
      </w:r>
    </w:p>
    <w:p w:rsidR="00C44CCD" w:rsidRPr="00C44CCD" w:rsidRDefault="00C44CCD" w:rsidP="00C36E0F">
      <w:pPr>
        <w:spacing w:line="360" w:lineRule="auto"/>
        <w:jc w:val="both"/>
        <w:rPr>
          <w:rFonts w:cs="Calibri"/>
          <w:sz w:val="24"/>
          <w:szCs w:val="24"/>
        </w:rPr>
      </w:pPr>
      <w:r w:rsidRPr="00C44CCD">
        <w:rPr>
          <w:rFonts w:cs="Calibri"/>
          <w:sz w:val="24"/>
          <w:szCs w:val="24"/>
        </w:rPr>
        <w:t>Sigurnim mjestom u školi smatra se sef, ormar ili prostorija koju se može zaključati. Ključ imaju samo ispitni koordinator i ravnatelj škole.</w:t>
      </w:r>
    </w:p>
    <w:p w:rsidR="00C44CCD" w:rsidRPr="00C44CCD" w:rsidRDefault="00C44CCD" w:rsidP="00C44CCD">
      <w:pPr>
        <w:spacing w:line="360" w:lineRule="auto"/>
        <w:rPr>
          <w:rFonts w:cs="Calibri"/>
          <w:b/>
          <w:sz w:val="24"/>
          <w:szCs w:val="24"/>
        </w:rPr>
      </w:pPr>
      <w:r w:rsidRPr="00C44CCD">
        <w:rPr>
          <w:rFonts w:cs="Calibri"/>
          <w:b/>
          <w:sz w:val="24"/>
          <w:szCs w:val="24"/>
        </w:rPr>
        <w:t xml:space="preserve">Članovi povjerenstva za provedbu nacionalnih ispita i aktivnosti vezanih uz polaganje državne mature u školskoj godini 2020./2021. </w:t>
      </w:r>
    </w:p>
    <w:p w:rsidR="00C44CCD" w:rsidRPr="00C44CCD" w:rsidRDefault="00C44CCD" w:rsidP="00C44CCD">
      <w:pPr>
        <w:spacing w:line="360" w:lineRule="auto"/>
        <w:rPr>
          <w:rFonts w:cs="Calibri"/>
          <w:sz w:val="24"/>
          <w:szCs w:val="24"/>
        </w:rPr>
      </w:pPr>
      <w:r w:rsidRPr="00C44CCD">
        <w:rPr>
          <w:rFonts w:cs="Calibri"/>
          <w:sz w:val="24"/>
          <w:szCs w:val="24"/>
        </w:rPr>
        <w:t>Marija Tomić – predsjednik ispitnog povjerenstva</w:t>
      </w:r>
    </w:p>
    <w:p w:rsidR="00C44CCD" w:rsidRPr="00C44CCD" w:rsidRDefault="00C44CCD" w:rsidP="00C44CCD">
      <w:pPr>
        <w:spacing w:line="360" w:lineRule="auto"/>
        <w:rPr>
          <w:rFonts w:cs="Calibri"/>
          <w:sz w:val="24"/>
          <w:szCs w:val="24"/>
        </w:rPr>
      </w:pPr>
      <w:r w:rsidRPr="00C44CCD">
        <w:rPr>
          <w:rFonts w:cs="Calibri"/>
          <w:sz w:val="24"/>
          <w:szCs w:val="24"/>
        </w:rPr>
        <w:t>Zdenka Krznarić – ispitni koordinatorica</w:t>
      </w:r>
    </w:p>
    <w:p w:rsidR="00C44CCD" w:rsidRPr="00C44CCD" w:rsidRDefault="00C44CCD" w:rsidP="00C44CCD">
      <w:pPr>
        <w:spacing w:line="360" w:lineRule="auto"/>
        <w:rPr>
          <w:rFonts w:cs="Calibri"/>
          <w:sz w:val="24"/>
          <w:szCs w:val="24"/>
        </w:rPr>
      </w:pPr>
      <w:r w:rsidRPr="00C44CCD">
        <w:rPr>
          <w:rFonts w:cs="Calibri"/>
          <w:sz w:val="24"/>
          <w:szCs w:val="24"/>
        </w:rPr>
        <w:t>Ivana Buconjić</w:t>
      </w:r>
      <w:r w:rsidR="00C36E0F">
        <w:rPr>
          <w:rFonts w:cs="Calibri"/>
          <w:sz w:val="24"/>
          <w:szCs w:val="24"/>
        </w:rPr>
        <w:t xml:space="preserve"> </w:t>
      </w:r>
      <w:r w:rsidRPr="00C44CCD">
        <w:rPr>
          <w:rFonts w:cs="Calibri"/>
          <w:sz w:val="24"/>
          <w:szCs w:val="24"/>
        </w:rPr>
        <w:t>– zamjenica ispitne koordinatorice</w:t>
      </w:r>
    </w:p>
    <w:p w:rsidR="00C44CCD" w:rsidRPr="00C44CCD" w:rsidRDefault="00C44CCD" w:rsidP="00C44CCD">
      <w:pPr>
        <w:spacing w:line="360" w:lineRule="auto"/>
        <w:rPr>
          <w:rFonts w:cs="Calibri"/>
          <w:sz w:val="24"/>
          <w:szCs w:val="24"/>
        </w:rPr>
      </w:pPr>
      <w:r w:rsidRPr="00C44CCD">
        <w:rPr>
          <w:rFonts w:cs="Calibri"/>
          <w:sz w:val="24"/>
          <w:szCs w:val="24"/>
        </w:rPr>
        <w:t>Zoran Žalac – član</w:t>
      </w:r>
    </w:p>
    <w:p w:rsidR="00C44CCD" w:rsidRPr="00C44CCD" w:rsidRDefault="00C44CCD" w:rsidP="00C44CCD">
      <w:pPr>
        <w:spacing w:line="360" w:lineRule="auto"/>
        <w:rPr>
          <w:rFonts w:cs="Calibri"/>
          <w:sz w:val="24"/>
          <w:szCs w:val="24"/>
        </w:rPr>
      </w:pPr>
      <w:r w:rsidRPr="00C44CCD">
        <w:rPr>
          <w:rFonts w:cs="Calibri"/>
          <w:sz w:val="24"/>
          <w:szCs w:val="24"/>
        </w:rPr>
        <w:t>Tomislav Barišić – član</w:t>
      </w:r>
    </w:p>
    <w:p w:rsidR="00C44CCD" w:rsidRPr="00C44CCD" w:rsidRDefault="00C44CCD" w:rsidP="00C44CCD">
      <w:pPr>
        <w:spacing w:line="360" w:lineRule="auto"/>
        <w:rPr>
          <w:rFonts w:cs="Calibri"/>
          <w:sz w:val="24"/>
          <w:szCs w:val="24"/>
        </w:rPr>
      </w:pPr>
      <w:r w:rsidRPr="00C44CCD">
        <w:rPr>
          <w:rFonts w:cs="Calibri"/>
          <w:sz w:val="24"/>
          <w:szCs w:val="24"/>
        </w:rPr>
        <w:t>Tomislav Aračić – član</w:t>
      </w:r>
    </w:p>
    <w:p w:rsidR="00C44CCD" w:rsidRPr="00C44CCD" w:rsidRDefault="00C44CCD" w:rsidP="00C44CCD">
      <w:pPr>
        <w:spacing w:line="360" w:lineRule="auto"/>
        <w:rPr>
          <w:rFonts w:cs="Calibri"/>
          <w:sz w:val="24"/>
          <w:szCs w:val="24"/>
        </w:rPr>
      </w:pPr>
      <w:r w:rsidRPr="00C44CCD">
        <w:rPr>
          <w:rFonts w:cs="Calibri"/>
          <w:sz w:val="24"/>
          <w:szCs w:val="24"/>
        </w:rPr>
        <w:t>Antonija Šimunović – član</w:t>
      </w:r>
    </w:p>
    <w:p w:rsidR="002E1B18" w:rsidRPr="002E1B18" w:rsidRDefault="00C44CCD" w:rsidP="002E1B18">
      <w:pPr>
        <w:spacing w:line="360" w:lineRule="auto"/>
        <w:rPr>
          <w:rFonts w:cs="Calibri"/>
          <w:sz w:val="24"/>
          <w:szCs w:val="24"/>
        </w:rPr>
      </w:pPr>
      <w:r w:rsidRPr="00C44CCD">
        <w:rPr>
          <w:rFonts w:cs="Calibri"/>
          <w:sz w:val="24"/>
          <w:szCs w:val="24"/>
        </w:rPr>
        <w:t>Stjepan Latić - član</w:t>
      </w:r>
      <w:bookmarkStart w:id="187" w:name="_Toc336195958"/>
      <w:bookmarkStart w:id="188" w:name="_Toc431378976"/>
      <w:bookmarkEnd w:id="186"/>
    </w:p>
    <w:p w:rsidR="00F308B7" w:rsidRPr="00087E7A" w:rsidRDefault="00F308B7" w:rsidP="002B2060">
      <w:pPr>
        <w:spacing w:line="360" w:lineRule="auto"/>
        <w:rPr>
          <w:rFonts w:cs="Calibri"/>
          <w:sz w:val="24"/>
          <w:szCs w:val="24"/>
        </w:rPr>
      </w:pPr>
    </w:p>
    <w:p w:rsidR="00F308B7" w:rsidRPr="00087E7A" w:rsidRDefault="00F308B7" w:rsidP="002B2060">
      <w:pPr>
        <w:spacing w:line="360" w:lineRule="auto"/>
        <w:rPr>
          <w:rFonts w:cs="Calibri"/>
          <w:sz w:val="24"/>
          <w:szCs w:val="24"/>
        </w:rPr>
      </w:pPr>
    </w:p>
    <w:p w:rsidR="00F308B7" w:rsidRPr="00087E7A" w:rsidRDefault="00F308B7" w:rsidP="002B2060">
      <w:pPr>
        <w:spacing w:line="360" w:lineRule="auto"/>
        <w:rPr>
          <w:rFonts w:cs="Calibri"/>
          <w:sz w:val="24"/>
          <w:szCs w:val="24"/>
        </w:rPr>
      </w:pPr>
    </w:p>
    <w:p w:rsidR="00CC4F79" w:rsidRDefault="00CC4F79">
      <w:pPr>
        <w:spacing w:after="160" w:line="259" w:lineRule="auto"/>
        <w:rPr>
          <w:rFonts w:cs="Calibri"/>
          <w:b/>
          <w:color w:val="70AD47" w:themeColor="accent6"/>
          <w:sz w:val="28"/>
          <w:szCs w:val="28"/>
        </w:rPr>
      </w:pPr>
      <w:r>
        <w:rPr>
          <w:rFonts w:cs="Calibri"/>
          <w:b/>
          <w:color w:val="70AD47" w:themeColor="accent6"/>
          <w:sz w:val="28"/>
          <w:szCs w:val="28"/>
        </w:rPr>
        <w:br w:type="page"/>
      </w:r>
    </w:p>
    <w:p w:rsidR="007C09E3" w:rsidRPr="00087E7A" w:rsidRDefault="007C09E3" w:rsidP="00CC4F79">
      <w:pPr>
        <w:pStyle w:val="Naslov3"/>
        <w:rPr>
          <w:sz w:val="24"/>
          <w:szCs w:val="24"/>
        </w:rPr>
      </w:pPr>
      <w:bookmarkStart w:id="189" w:name="_Toc53611308"/>
      <w:r w:rsidRPr="00087E7A">
        <w:t>4.</w:t>
      </w:r>
      <w:r w:rsidR="00CC4F79">
        <w:t>3</w:t>
      </w:r>
      <w:r w:rsidRPr="00087E7A">
        <w:t>.</w:t>
      </w:r>
      <w:r w:rsidR="00CC4F79">
        <w:t>9</w:t>
      </w:r>
      <w:r w:rsidRPr="00087E7A">
        <w:t>. Povjerenstvo za kvalitetu</w:t>
      </w:r>
      <w:bookmarkEnd w:id="187"/>
      <w:bookmarkEnd w:id="188"/>
      <w:bookmarkEnd w:id="189"/>
    </w:p>
    <w:p w:rsidR="007C09E3" w:rsidRPr="00087E7A" w:rsidRDefault="007C09E3" w:rsidP="002B2060">
      <w:pPr>
        <w:spacing w:line="360" w:lineRule="auto"/>
        <w:rPr>
          <w:rFonts w:cs="Calibri"/>
        </w:rPr>
      </w:pPr>
    </w:p>
    <w:p w:rsidR="007C09E3" w:rsidRPr="00087E7A" w:rsidRDefault="007C09E3" w:rsidP="002B2060">
      <w:pPr>
        <w:spacing w:line="360" w:lineRule="auto"/>
        <w:rPr>
          <w:rFonts w:cs="Calibri"/>
          <w:sz w:val="24"/>
          <w:szCs w:val="24"/>
        </w:rPr>
      </w:pPr>
      <w:r w:rsidRPr="00087E7A">
        <w:rPr>
          <w:rFonts w:cs="Calibri"/>
          <w:sz w:val="24"/>
          <w:szCs w:val="24"/>
        </w:rPr>
        <w:t>Proces</w:t>
      </w:r>
      <w:r w:rsidR="00A47F06" w:rsidRPr="00087E7A">
        <w:rPr>
          <w:rFonts w:cs="Calibri"/>
          <w:sz w:val="24"/>
          <w:szCs w:val="24"/>
        </w:rPr>
        <w:t xml:space="preserve"> </w:t>
      </w:r>
      <w:r w:rsidRPr="00087E7A">
        <w:rPr>
          <w:rFonts w:cs="Calibri"/>
          <w:sz w:val="24"/>
          <w:szCs w:val="24"/>
        </w:rPr>
        <w:t>vrednovanja i samovrednovanja</w:t>
      </w:r>
      <w:r w:rsidR="00A47F06" w:rsidRPr="00087E7A">
        <w:rPr>
          <w:rFonts w:cs="Calibri"/>
          <w:sz w:val="24"/>
          <w:szCs w:val="24"/>
        </w:rPr>
        <w:t xml:space="preserve"> </w:t>
      </w:r>
      <w:r w:rsidRPr="00087E7A">
        <w:rPr>
          <w:rFonts w:cs="Calibri"/>
          <w:sz w:val="24"/>
          <w:szCs w:val="24"/>
        </w:rPr>
        <w:t>u školi provodimo kroz godine, različitim alatima i instrumentima:</w:t>
      </w:r>
    </w:p>
    <w:p w:rsidR="007C09E3" w:rsidRPr="00087E7A" w:rsidRDefault="007C09E3" w:rsidP="00D77284">
      <w:pPr>
        <w:numPr>
          <w:ilvl w:val="0"/>
          <w:numId w:val="3"/>
        </w:numPr>
        <w:spacing w:line="360" w:lineRule="auto"/>
        <w:rPr>
          <w:rFonts w:cs="Calibri"/>
          <w:sz w:val="24"/>
          <w:szCs w:val="24"/>
        </w:rPr>
      </w:pPr>
      <w:r w:rsidRPr="00087E7A">
        <w:rPr>
          <w:rFonts w:cs="Calibri"/>
          <w:b/>
          <w:sz w:val="24"/>
          <w:szCs w:val="24"/>
        </w:rPr>
        <w:t>Upitnik</w:t>
      </w:r>
      <w:r w:rsidRPr="00087E7A">
        <w:rPr>
          <w:rFonts w:cs="Calibri"/>
          <w:sz w:val="24"/>
          <w:szCs w:val="24"/>
        </w:rPr>
        <w:t xml:space="preserve"> za prikupljanje podataka na kraju prvog pougodišta  i na kraju  nastavne I školske godine  </w:t>
      </w:r>
      <w:r w:rsidRPr="00087E7A">
        <w:rPr>
          <w:rFonts w:cs="Calibri"/>
          <w:b/>
          <w:sz w:val="24"/>
          <w:szCs w:val="24"/>
        </w:rPr>
        <w:t>(Statistički izvještaj)</w:t>
      </w:r>
    </w:p>
    <w:p w:rsidR="007C09E3" w:rsidRPr="00087E7A" w:rsidRDefault="007C09E3" w:rsidP="002B2060">
      <w:pPr>
        <w:spacing w:line="360" w:lineRule="auto"/>
        <w:rPr>
          <w:rFonts w:cs="Calibri"/>
          <w:sz w:val="24"/>
          <w:szCs w:val="24"/>
        </w:rPr>
      </w:pPr>
      <w:r w:rsidRPr="00087E7A">
        <w:rPr>
          <w:rFonts w:cs="Calibri"/>
          <w:sz w:val="24"/>
          <w:szCs w:val="24"/>
        </w:rPr>
        <w:t>Iz prikupljenih podataka izrađuje se statističko izvješće, kvantitativni pokazatelj uspješnosti.</w:t>
      </w:r>
      <w:r w:rsidR="00A47F06" w:rsidRPr="00087E7A">
        <w:rPr>
          <w:rFonts w:cs="Calibri"/>
          <w:sz w:val="24"/>
          <w:szCs w:val="24"/>
        </w:rPr>
        <w:t xml:space="preserve"> </w:t>
      </w:r>
      <w:r w:rsidRPr="00087E7A">
        <w:rPr>
          <w:rFonts w:cs="Calibri"/>
          <w:sz w:val="24"/>
          <w:szCs w:val="24"/>
        </w:rPr>
        <w:t>Zatim slijedi analiza.</w:t>
      </w:r>
    </w:p>
    <w:p w:rsidR="007C09E3" w:rsidRPr="00087E7A" w:rsidRDefault="007C09E3" w:rsidP="002B2060">
      <w:pPr>
        <w:spacing w:line="360" w:lineRule="auto"/>
        <w:rPr>
          <w:rFonts w:cs="Calibri"/>
          <w:sz w:val="24"/>
          <w:szCs w:val="24"/>
        </w:rPr>
      </w:pPr>
      <w:r w:rsidRPr="00087E7A">
        <w:rPr>
          <w:rFonts w:cs="Calibri"/>
          <w:sz w:val="24"/>
          <w:szCs w:val="24"/>
        </w:rPr>
        <w:t>Ove podatke</w:t>
      </w:r>
      <w:r w:rsidR="00756AD3" w:rsidRPr="00087E7A">
        <w:rPr>
          <w:rFonts w:cs="Calibri"/>
          <w:sz w:val="24"/>
          <w:szCs w:val="24"/>
        </w:rPr>
        <w:t xml:space="preserve"> </w:t>
      </w:r>
      <w:r w:rsidRPr="00087E7A">
        <w:rPr>
          <w:rFonts w:cs="Calibri"/>
          <w:sz w:val="24"/>
          <w:szCs w:val="24"/>
        </w:rPr>
        <w:t>prikupljamo i provjeravamo</w:t>
      </w:r>
      <w:r w:rsidR="00756AD3" w:rsidRPr="00087E7A">
        <w:rPr>
          <w:rFonts w:cs="Calibri"/>
          <w:sz w:val="24"/>
          <w:szCs w:val="24"/>
        </w:rPr>
        <w:t xml:space="preserve"> </w:t>
      </w:r>
      <w:r w:rsidRPr="00087E7A">
        <w:rPr>
          <w:rFonts w:cs="Calibri"/>
          <w:sz w:val="24"/>
          <w:szCs w:val="24"/>
        </w:rPr>
        <w:t>četiri puta u tijeku školske godine.</w:t>
      </w:r>
    </w:p>
    <w:p w:rsidR="007C09E3" w:rsidRPr="00087E7A" w:rsidRDefault="007C09E3" w:rsidP="00D77284">
      <w:pPr>
        <w:numPr>
          <w:ilvl w:val="0"/>
          <w:numId w:val="3"/>
        </w:numPr>
        <w:spacing w:line="360" w:lineRule="auto"/>
        <w:rPr>
          <w:rFonts w:cs="Calibri"/>
          <w:sz w:val="24"/>
          <w:szCs w:val="24"/>
        </w:rPr>
      </w:pPr>
      <w:r w:rsidRPr="00087E7A">
        <w:rPr>
          <w:rFonts w:cs="Calibri"/>
          <w:b/>
          <w:sz w:val="24"/>
          <w:szCs w:val="24"/>
        </w:rPr>
        <w:t xml:space="preserve">Upitnik o radu škole i radu ravnatelja  </w:t>
      </w:r>
    </w:p>
    <w:p w:rsidR="007C09E3" w:rsidRPr="00087E7A" w:rsidRDefault="007C09E3" w:rsidP="002B2060">
      <w:pPr>
        <w:spacing w:line="360" w:lineRule="auto"/>
        <w:ind w:left="1080"/>
        <w:rPr>
          <w:rFonts w:cs="Calibri"/>
          <w:sz w:val="24"/>
          <w:szCs w:val="24"/>
        </w:rPr>
      </w:pPr>
      <w:r w:rsidRPr="00087E7A">
        <w:rPr>
          <w:rFonts w:cs="Calibri"/>
          <w:sz w:val="24"/>
          <w:szCs w:val="24"/>
        </w:rPr>
        <w:t xml:space="preserve">Upitnik propituje zadovoljstvo nastavnog osoblja  organizacijom, upravljanjem </w:t>
      </w:r>
      <w:r w:rsidR="00C541D3">
        <w:rPr>
          <w:rFonts w:cs="Calibri"/>
          <w:sz w:val="24"/>
          <w:szCs w:val="24"/>
        </w:rPr>
        <w:t>i</w:t>
      </w:r>
      <w:r w:rsidRPr="00087E7A">
        <w:rPr>
          <w:rFonts w:cs="Calibri"/>
          <w:sz w:val="24"/>
          <w:szCs w:val="24"/>
        </w:rPr>
        <w:t xml:space="preserve"> rukovođenjem škole, materijalnim uvjetima međuljudskim odnosima </w:t>
      </w:r>
      <w:r w:rsidR="00C541D3">
        <w:rPr>
          <w:rFonts w:cs="Calibri"/>
          <w:sz w:val="24"/>
          <w:szCs w:val="24"/>
        </w:rPr>
        <w:t>i</w:t>
      </w:r>
      <w:r w:rsidRPr="00087E7A">
        <w:rPr>
          <w:rFonts w:cs="Calibri"/>
          <w:sz w:val="24"/>
          <w:szCs w:val="24"/>
        </w:rPr>
        <w:t xml:space="preserve"> suradnju s drugim dionicima.                                                                                                                                                                                     Rezultati  ovog upitnika  služe ravnatelju </w:t>
      </w:r>
      <w:r w:rsidR="00C541D3">
        <w:rPr>
          <w:rFonts w:cs="Calibri"/>
          <w:sz w:val="24"/>
          <w:szCs w:val="24"/>
        </w:rPr>
        <w:t>i</w:t>
      </w:r>
      <w:r w:rsidRPr="00087E7A">
        <w:rPr>
          <w:rFonts w:cs="Calibri"/>
          <w:sz w:val="24"/>
          <w:szCs w:val="24"/>
        </w:rPr>
        <w:t xml:space="preserve"> stručnojslužbi škole</w:t>
      </w:r>
      <w:r w:rsidR="00C541D3">
        <w:rPr>
          <w:rFonts w:cs="Calibri"/>
          <w:sz w:val="24"/>
          <w:szCs w:val="24"/>
        </w:rPr>
        <w:t xml:space="preserve"> </w:t>
      </w:r>
      <w:r w:rsidRPr="00087E7A">
        <w:rPr>
          <w:rFonts w:cs="Calibri"/>
          <w:sz w:val="24"/>
          <w:szCs w:val="24"/>
        </w:rPr>
        <w:t>kako bi unaprijedili  svoj rad</w:t>
      </w:r>
      <w:r w:rsidR="00C541D3">
        <w:rPr>
          <w:rFonts w:cs="Calibri"/>
          <w:sz w:val="24"/>
          <w:szCs w:val="24"/>
        </w:rPr>
        <w:t xml:space="preserve"> i</w:t>
      </w:r>
      <w:r w:rsidRPr="00087E7A">
        <w:rPr>
          <w:rFonts w:cs="Calibri"/>
          <w:sz w:val="24"/>
          <w:szCs w:val="24"/>
        </w:rPr>
        <w:t xml:space="preserve"> podigli kvalitetu rada škole. Kao kontrola ovim podacima služi drugi upitnik gdje se o</w:t>
      </w:r>
      <w:r w:rsidR="00C541D3">
        <w:rPr>
          <w:rFonts w:cs="Calibri"/>
          <w:sz w:val="24"/>
          <w:szCs w:val="24"/>
        </w:rPr>
        <w:t xml:space="preserve"> </w:t>
      </w:r>
      <w:r w:rsidRPr="00087E7A">
        <w:rPr>
          <w:rFonts w:cs="Calibri"/>
          <w:sz w:val="24"/>
          <w:szCs w:val="24"/>
        </w:rPr>
        <w:t>zadovoljstvu rada školom izjašnjavaju roditelji</w:t>
      </w:r>
    </w:p>
    <w:p w:rsidR="007C09E3" w:rsidRPr="00087E7A" w:rsidRDefault="007C09E3" w:rsidP="00D77284">
      <w:pPr>
        <w:numPr>
          <w:ilvl w:val="0"/>
          <w:numId w:val="3"/>
        </w:numPr>
        <w:spacing w:line="360" w:lineRule="auto"/>
        <w:rPr>
          <w:rFonts w:cs="Calibri"/>
          <w:sz w:val="24"/>
          <w:szCs w:val="24"/>
        </w:rPr>
      </w:pPr>
      <w:r w:rsidRPr="00087E7A">
        <w:rPr>
          <w:rFonts w:cs="Calibri"/>
          <w:b/>
          <w:sz w:val="24"/>
          <w:szCs w:val="24"/>
        </w:rPr>
        <w:t xml:space="preserve">Upitnik za procjenu rada pedagoga    </w:t>
      </w:r>
      <w:r w:rsidRPr="00087E7A">
        <w:rPr>
          <w:rFonts w:cs="Calibri"/>
          <w:sz w:val="24"/>
          <w:szCs w:val="24"/>
        </w:rPr>
        <w:t xml:space="preserve">                                                                                                                                                                                                Upitnik propituje  osobne, stručne i socijalne kompetencije  stručnog suradnika pedagoga. Upitnik je sastavila stručna služba škole. Upitnik propituje   zadovoljstvo nastavnika suradnjom s pedagogom  na  osobnoj, stručnoj </w:t>
      </w:r>
      <w:r w:rsidR="00593F88">
        <w:rPr>
          <w:rFonts w:cs="Calibri"/>
          <w:sz w:val="24"/>
          <w:szCs w:val="24"/>
        </w:rPr>
        <w:t>i</w:t>
      </w:r>
      <w:r w:rsidRPr="00087E7A">
        <w:rPr>
          <w:rFonts w:cs="Calibri"/>
          <w:sz w:val="24"/>
          <w:szCs w:val="24"/>
        </w:rPr>
        <w:t xml:space="preserve"> socijalnoj razini. Ov</w:t>
      </w:r>
      <w:r w:rsidR="00C541D3">
        <w:rPr>
          <w:rFonts w:cs="Calibri"/>
          <w:sz w:val="24"/>
          <w:szCs w:val="24"/>
        </w:rPr>
        <w:t>a</w:t>
      </w:r>
      <w:r w:rsidRPr="00087E7A">
        <w:rPr>
          <w:rFonts w:cs="Calibri"/>
          <w:sz w:val="24"/>
          <w:szCs w:val="24"/>
        </w:rPr>
        <w:t xml:space="preserve">j upitnik je povratna informacija pedagogu o radu </w:t>
      </w:r>
      <w:r w:rsidR="00593F88">
        <w:rPr>
          <w:rFonts w:cs="Calibri"/>
          <w:sz w:val="24"/>
          <w:szCs w:val="24"/>
        </w:rPr>
        <w:t>i</w:t>
      </w:r>
      <w:r w:rsidRPr="00087E7A">
        <w:rPr>
          <w:rFonts w:cs="Calibri"/>
          <w:sz w:val="24"/>
          <w:szCs w:val="24"/>
        </w:rPr>
        <w:t xml:space="preserve"> polazište za unaprjeđenje rada</w:t>
      </w:r>
    </w:p>
    <w:p w:rsidR="007C09E3" w:rsidRPr="00087E7A" w:rsidRDefault="007C09E3" w:rsidP="00D77284">
      <w:pPr>
        <w:numPr>
          <w:ilvl w:val="0"/>
          <w:numId w:val="3"/>
        </w:numPr>
        <w:spacing w:line="360" w:lineRule="auto"/>
        <w:rPr>
          <w:rFonts w:cs="Calibri"/>
          <w:b/>
          <w:sz w:val="24"/>
          <w:szCs w:val="24"/>
        </w:rPr>
      </w:pPr>
      <w:r w:rsidRPr="00087E7A">
        <w:rPr>
          <w:rFonts w:cs="Calibri"/>
          <w:b/>
          <w:sz w:val="24"/>
          <w:szCs w:val="24"/>
        </w:rPr>
        <w:t xml:space="preserve">Aketa o uspješnosti rada nastavnika </w:t>
      </w:r>
    </w:p>
    <w:p w:rsidR="007C09E3" w:rsidRPr="00087E7A" w:rsidRDefault="007C09E3" w:rsidP="002B2060">
      <w:pPr>
        <w:spacing w:line="360" w:lineRule="auto"/>
        <w:ind w:left="1080"/>
        <w:rPr>
          <w:rFonts w:cs="Calibri"/>
          <w:b/>
          <w:sz w:val="24"/>
          <w:szCs w:val="24"/>
        </w:rPr>
      </w:pPr>
      <w:r w:rsidRPr="00087E7A">
        <w:rPr>
          <w:rFonts w:cs="Calibri"/>
          <w:sz w:val="24"/>
          <w:szCs w:val="24"/>
        </w:rPr>
        <w:t>Upitnik propituje odnos nastavnika prema radu u nastavi, zaniml</w:t>
      </w:r>
      <w:r w:rsidR="00C541D3">
        <w:rPr>
          <w:rFonts w:cs="Calibri"/>
          <w:sz w:val="24"/>
          <w:szCs w:val="24"/>
        </w:rPr>
        <w:t>j</w:t>
      </w:r>
      <w:r w:rsidRPr="00087E7A">
        <w:rPr>
          <w:rFonts w:cs="Calibri"/>
          <w:sz w:val="24"/>
          <w:szCs w:val="24"/>
        </w:rPr>
        <w:t>ivo</w:t>
      </w:r>
      <w:r w:rsidR="00F308B7" w:rsidRPr="00087E7A">
        <w:rPr>
          <w:rFonts w:cs="Calibri"/>
          <w:sz w:val="24"/>
          <w:szCs w:val="24"/>
        </w:rPr>
        <w:t>st predavanja</w:t>
      </w:r>
      <w:r w:rsidRPr="00087E7A">
        <w:rPr>
          <w:rFonts w:cs="Calibri"/>
          <w:sz w:val="24"/>
          <w:szCs w:val="24"/>
        </w:rPr>
        <w:t>, jasnoću, kreat</w:t>
      </w:r>
      <w:r w:rsidR="00F308B7" w:rsidRPr="00087E7A">
        <w:rPr>
          <w:rFonts w:cs="Calibri"/>
          <w:sz w:val="24"/>
          <w:szCs w:val="24"/>
        </w:rPr>
        <w:t>ivnost, komunikacijske vještine</w:t>
      </w:r>
      <w:r w:rsidRPr="00087E7A">
        <w:rPr>
          <w:rFonts w:cs="Calibri"/>
          <w:sz w:val="24"/>
          <w:szCs w:val="24"/>
        </w:rPr>
        <w:t>, toleranciju</w:t>
      </w:r>
      <w:r w:rsidR="00593F88">
        <w:rPr>
          <w:rFonts w:cs="Calibri"/>
          <w:sz w:val="24"/>
          <w:szCs w:val="24"/>
        </w:rPr>
        <w:t>,…</w:t>
      </w:r>
    </w:p>
    <w:p w:rsidR="007C09E3" w:rsidRPr="00087E7A" w:rsidRDefault="007C09E3" w:rsidP="00D77284">
      <w:pPr>
        <w:numPr>
          <w:ilvl w:val="0"/>
          <w:numId w:val="3"/>
        </w:numPr>
        <w:spacing w:line="360" w:lineRule="auto"/>
        <w:rPr>
          <w:rFonts w:cs="Calibri"/>
          <w:sz w:val="24"/>
          <w:szCs w:val="24"/>
        </w:rPr>
      </w:pPr>
      <w:r w:rsidRPr="00087E7A">
        <w:rPr>
          <w:rFonts w:cs="Calibri"/>
          <w:b/>
          <w:sz w:val="24"/>
          <w:szCs w:val="24"/>
        </w:rPr>
        <w:t xml:space="preserve">Protokol snimanja nastavnog sata </w:t>
      </w:r>
      <w:r w:rsidRPr="00087E7A">
        <w:rPr>
          <w:rFonts w:cs="Calibri"/>
          <w:sz w:val="24"/>
          <w:szCs w:val="24"/>
        </w:rPr>
        <w:t xml:space="preserve"> </w:t>
      </w:r>
    </w:p>
    <w:p w:rsidR="00557268" w:rsidRPr="00087E7A" w:rsidRDefault="007C09E3" w:rsidP="002B2060">
      <w:pPr>
        <w:spacing w:line="360" w:lineRule="auto"/>
        <w:ind w:left="1080"/>
        <w:rPr>
          <w:rFonts w:cs="Calibri"/>
          <w:sz w:val="24"/>
          <w:szCs w:val="24"/>
        </w:rPr>
      </w:pPr>
      <w:r w:rsidRPr="00087E7A">
        <w:rPr>
          <w:rFonts w:cs="Calibri"/>
          <w:color w:val="000000"/>
          <w:sz w:val="24"/>
          <w:szCs w:val="24"/>
        </w:rPr>
        <w:t>Služi procjeni adekvatnosti rada u nastavi, dakle</w:t>
      </w:r>
      <w:r w:rsidR="00557268" w:rsidRPr="00087E7A">
        <w:rPr>
          <w:rFonts w:cs="Calibri"/>
          <w:color w:val="000000"/>
          <w:sz w:val="24"/>
          <w:szCs w:val="24"/>
        </w:rPr>
        <w:t xml:space="preserve"> </w:t>
      </w:r>
      <w:r w:rsidRPr="00087E7A">
        <w:rPr>
          <w:rFonts w:cs="Calibri"/>
          <w:color w:val="000000"/>
          <w:sz w:val="24"/>
          <w:szCs w:val="24"/>
        </w:rPr>
        <w:t>uvid u neposredni odgojno-obrazovni rad</w:t>
      </w:r>
      <w:r w:rsidRPr="00087E7A">
        <w:rPr>
          <w:rFonts w:cs="Calibri"/>
          <w:sz w:val="24"/>
          <w:szCs w:val="24"/>
        </w:rPr>
        <w:t xml:space="preserve">                               </w:t>
      </w:r>
    </w:p>
    <w:p w:rsidR="00557268" w:rsidRPr="00087E7A" w:rsidRDefault="007C09E3" w:rsidP="00C541D3">
      <w:pPr>
        <w:spacing w:line="360" w:lineRule="auto"/>
        <w:rPr>
          <w:rFonts w:cs="Calibri"/>
          <w:sz w:val="24"/>
          <w:szCs w:val="24"/>
        </w:rPr>
      </w:pPr>
      <w:r w:rsidRPr="00087E7A">
        <w:rPr>
          <w:rFonts w:cs="Calibri"/>
          <w:sz w:val="24"/>
          <w:szCs w:val="24"/>
        </w:rPr>
        <w:t xml:space="preserve">Cilj ovog uvida:                                                                                                                                                                                                                                                                              </w:t>
      </w:r>
      <w:r w:rsidR="00C541D3">
        <w:rPr>
          <w:rFonts w:cs="Calibri"/>
          <w:sz w:val="24"/>
          <w:szCs w:val="24"/>
        </w:rPr>
        <w:t xml:space="preserve">- </w:t>
      </w:r>
      <w:r w:rsidRPr="00087E7A">
        <w:rPr>
          <w:rFonts w:cs="Calibri"/>
          <w:sz w:val="24"/>
          <w:szCs w:val="24"/>
        </w:rPr>
        <w:t>od srane</w:t>
      </w:r>
      <w:r w:rsidR="00557268" w:rsidRPr="00087E7A">
        <w:rPr>
          <w:rFonts w:cs="Calibri"/>
          <w:sz w:val="24"/>
          <w:szCs w:val="24"/>
        </w:rPr>
        <w:t xml:space="preserve"> </w:t>
      </w:r>
      <w:r w:rsidRPr="00087E7A">
        <w:rPr>
          <w:rFonts w:cs="Calibri"/>
          <w:sz w:val="24"/>
          <w:szCs w:val="24"/>
        </w:rPr>
        <w:t xml:space="preserve">pedagoga je  stručna pomoć nastavniku  u povećanju kvalitete njegova rada                                                                                                                   </w:t>
      </w:r>
    </w:p>
    <w:p w:rsidR="007C09E3" w:rsidRPr="00087E7A" w:rsidRDefault="007C09E3" w:rsidP="00C541D3">
      <w:pPr>
        <w:spacing w:line="360" w:lineRule="auto"/>
        <w:rPr>
          <w:rFonts w:cs="Calibri"/>
          <w:sz w:val="24"/>
          <w:szCs w:val="24"/>
        </w:rPr>
      </w:pPr>
      <w:r w:rsidRPr="00087E7A">
        <w:rPr>
          <w:rFonts w:cs="Calibri"/>
          <w:sz w:val="24"/>
          <w:szCs w:val="24"/>
        </w:rPr>
        <w:t xml:space="preserve">- od strane ravnatelja je  jedan vid kontrole rada                                                                                                                                                                                                                Pedagog </w:t>
      </w:r>
      <w:r w:rsidR="00557268" w:rsidRPr="00087E7A">
        <w:rPr>
          <w:rFonts w:cs="Calibri"/>
          <w:sz w:val="24"/>
          <w:szCs w:val="24"/>
        </w:rPr>
        <w:t>i</w:t>
      </w:r>
      <w:r w:rsidRPr="00087E7A">
        <w:rPr>
          <w:rFonts w:cs="Calibri"/>
          <w:sz w:val="24"/>
          <w:szCs w:val="24"/>
        </w:rPr>
        <w:t xml:space="preserve"> ravnatelj planiraju ovu aktivnost godišnjim planom                                                                                                                                                       Ovim  uvidom dobije se uvid u nastavni plan </w:t>
      </w:r>
      <w:r w:rsidR="00557268" w:rsidRPr="00087E7A">
        <w:rPr>
          <w:rFonts w:cs="Calibri"/>
          <w:sz w:val="24"/>
          <w:szCs w:val="24"/>
        </w:rPr>
        <w:t>i</w:t>
      </w:r>
      <w:r w:rsidRPr="00087E7A">
        <w:rPr>
          <w:rFonts w:cs="Calibri"/>
          <w:sz w:val="24"/>
          <w:szCs w:val="24"/>
        </w:rPr>
        <w:t xml:space="preserve"> program, pedagošku dokumentaciju, kriterije </w:t>
      </w:r>
      <w:r w:rsidR="00557268" w:rsidRPr="00087E7A">
        <w:rPr>
          <w:rFonts w:cs="Calibri"/>
          <w:sz w:val="24"/>
          <w:szCs w:val="24"/>
        </w:rPr>
        <w:t>i</w:t>
      </w:r>
      <w:r w:rsidRPr="00087E7A">
        <w:rPr>
          <w:rFonts w:cs="Calibri"/>
          <w:sz w:val="24"/>
          <w:szCs w:val="24"/>
        </w:rPr>
        <w:t xml:space="preserve"> elemente praćenja, vrednovanja i ocjenjivanja </w:t>
      </w:r>
      <w:r w:rsidR="00557268" w:rsidRPr="00087E7A">
        <w:rPr>
          <w:rFonts w:cs="Calibri"/>
          <w:sz w:val="24"/>
          <w:szCs w:val="24"/>
        </w:rPr>
        <w:t>i</w:t>
      </w:r>
      <w:r w:rsidRPr="00087E7A">
        <w:rPr>
          <w:rFonts w:cs="Calibri"/>
          <w:sz w:val="24"/>
          <w:szCs w:val="24"/>
        </w:rPr>
        <w:t xml:space="preserve"> procjenu  rada u nastavi. Tijekom dvije školske godine pedagog </w:t>
      </w:r>
      <w:r w:rsidR="00557268" w:rsidRPr="00087E7A">
        <w:rPr>
          <w:rFonts w:cs="Calibri"/>
          <w:sz w:val="24"/>
          <w:szCs w:val="24"/>
        </w:rPr>
        <w:t xml:space="preserve">i </w:t>
      </w:r>
      <w:r w:rsidRPr="00087E7A">
        <w:rPr>
          <w:rFonts w:cs="Calibri"/>
          <w:sz w:val="24"/>
          <w:szCs w:val="24"/>
        </w:rPr>
        <w:t>ravnatelj izvrše uvid u nastavu svakog nastavnika</w:t>
      </w:r>
      <w:r w:rsidR="00C541D3">
        <w:rPr>
          <w:rFonts w:cs="Calibri"/>
          <w:sz w:val="24"/>
          <w:szCs w:val="24"/>
        </w:rPr>
        <w:t>.</w:t>
      </w:r>
    </w:p>
    <w:p w:rsidR="007C09E3" w:rsidRPr="00087E7A" w:rsidRDefault="007C09E3" w:rsidP="00D77284">
      <w:pPr>
        <w:numPr>
          <w:ilvl w:val="0"/>
          <w:numId w:val="3"/>
        </w:numPr>
        <w:spacing w:line="360" w:lineRule="auto"/>
        <w:rPr>
          <w:rFonts w:cs="Calibri"/>
          <w:sz w:val="24"/>
          <w:szCs w:val="24"/>
        </w:rPr>
      </w:pPr>
      <w:r w:rsidRPr="00087E7A">
        <w:rPr>
          <w:rFonts w:cs="Calibri"/>
          <w:b/>
          <w:color w:val="404040"/>
          <w:sz w:val="24"/>
          <w:szCs w:val="24"/>
        </w:rPr>
        <w:t xml:space="preserve">IZVJEŠTAJ </w:t>
      </w:r>
      <w:r w:rsidRPr="00087E7A">
        <w:rPr>
          <w:rFonts w:cs="Calibri"/>
          <w:b/>
          <w:sz w:val="24"/>
          <w:szCs w:val="24"/>
        </w:rPr>
        <w:t xml:space="preserve">školskog Tima za kvalitetu                                                                                                                                                                                  </w:t>
      </w:r>
      <w:r w:rsidRPr="00087E7A">
        <w:rPr>
          <w:rFonts w:cs="Calibri"/>
          <w:sz w:val="24"/>
          <w:szCs w:val="24"/>
        </w:rPr>
        <w:t>Standardizirani upitnik  (za sve  škole u projektu) NCVVO – a Odjela za samovrednovanja</w:t>
      </w:r>
    </w:p>
    <w:p w:rsidR="00557268" w:rsidRPr="00087E7A" w:rsidRDefault="00557268" w:rsidP="002B2060">
      <w:pPr>
        <w:spacing w:line="360" w:lineRule="auto"/>
        <w:rPr>
          <w:rFonts w:cs="Calibri"/>
          <w:b/>
          <w:color w:val="000000" w:themeColor="text1"/>
          <w:sz w:val="24"/>
          <w:szCs w:val="24"/>
        </w:rPr>
      </w:pPr>
    </w:p>
    <w:p w:rsidR="007C09E3" w:rsidRPr="00087E7A" w:rsidRDefault="007C09E3" w:rsidP="002B2060">
      <w:pPr>
        <w:spacing w:line="360" w:lineRule="auto"/>
        <w:rPr>
          <w:rFonts w:cs="Calibri"/>
          <w:b/>
          <w:sz w:val="24"/>
          <w:szCs w:val="24"/>
        </w:rPr>
      </w:pPr>
      <w:bookmarkStart w:id="190" w:name="_Hlk527214171"/>
      <w:r w:rsidRPr="00087E7A">
        <w:rPr>
          <w:rFonts w:cs="Calibri"/>
          <w:b/>
          <w:color w:val="000000" w:themeColor="text1"/>
          <w:sz w:val="24"/>
          <w:szCs w:val="24"/>
        </w:rPr>
        <w:t xml:space="preserve">Povjerenstvo za kvalitetu u školskoj godini </w:t>
      </w:r>
      <w:r w:rsidR="00F308B7" w:rsidRPr="00087E7A">
        <w:rPr>
          <w:rFonts w:cs="Calibri"/>
          <w:b/>
          <w:color w:val="000000" w:themeColor="text1"/>
          <w:sz w:val="24"/>
          <w:szCs w:val="24"/>
        </w:rPr>
        <w:t>20</w:t>
      </w:r>
      <w:r w:rsidR="00C541D3">
        <w:rPr>
          <w:rFonts w:cs="Calibri"/>
          <w:b/>
          <w:color w:val="000000" w:themeColor="text1"/>
          <w:sz w:val="24"/>
          <w:szCs w:val="24"/>
        </w:rPr>
        <w:t>20</w:t>
      </w:r>
      <w:r w:rsidR="00C70666" w:rsidRPr="00087E7A">
        <w:rPr>
          <w:rFonts w:cs="Calibri"/>
          <w:b/>
          <w:color w:val="000000" w:themeColor="text1"/>
          <w:sz w:val="24"/>
          <w:szCs w:val="24"/>
        </w:rPr>
        <w:t>./</w:t>
      </w:r>
      <w:r w:rsidR="00756AD3" w:rsidRPr="00087E7A">
        <w:rPr>
          <w:rFonts w:cs="Calibri"/>
          <w:b/>
          <w:color w:val="000000" w:themeColor="text1"/>
          <w:sz w:val="24"/>
          <w:szCs w:val="24"/>
        </w:rPr>
        <w:t>20</w:t>
      </w:r>
      <w:r w:rsidR="00F308B7" w:rsidRPr="00087E7A">
        <w:rPr>
          <w:rFonts w:cs="Calibri"/>
          <w:b/>
          <w:color w:val="000000" w:themeColor="text1"/>
          <w:sz w:val="24"/>
          <w:szCs w:val="24"/>
        </w:rPr>
        <w:t>2</w:t>
      </w:r>
      <w:r w:rsidR="00C541D3">
        <w:rPr>
          <w:rFonts w:cs="Calibri"/>
          <w:b/>
          <w:color w:val="000000" w:themeColor="text1"/>
          <w:sz w:val="24"/>
          <w:szCs w:val="24"/>
        </w:rPr>
        <w:t>1</w:t>
      </w:r>
      <w:r w:rsidRPr="00087E7A">
        <w:rPr>
          <w:rFonts w:cs="Calibri"/>
          <w:b/>
          <w:sz w:val="24"/>
          <w:szCs w:val="24"/>
        </w:rPr>
        <w:t>.</w:t>
      </w:r>
    </w:p>
    <w:p w:rsidR="007C09E3" w:rsidRPr="00087E7A" w:rsidRDefault="001B1D06" w:rsidP="002B2060">
      <w:pPr>
        <w:spacing w:line="360" w:lineRule="auto"/>
        <w:rPr>
          <w:rFonts w:cs="Calibri"/>
          <w:sz w:val="24"/>
          <w:szCs w:val="24"/>
        </w:rPr>
      </w:pPr>
      <w:r w:rsidRPr="00087E7A">
        <w:rPr>
          <w:rFonts w:cs="Calibri"/>
          <w:sz w:val="24"/>
          <w:szCs w:val="24"/>
        </w:rPr>
        <w:t xml:space="preserve">Ravnateljica: </w:t>
      </w:r>
      <w:r w:rsidR="00557268" w:rsidRPr="00087E7A">
        <w:rPr>
          <w:rFonts w:cs="Calibri"/>
          <w:sz w:val="24"/>
          <w:szCs w:val="24"/>
        </w:rPr>
        <w:t>Marija Tomić</w:t>
      </w:r>
      <w:r w:rsidR="007C09E3" w:rsidRPr="00087E7A">
        <w:rPr>
          <w:rFonts w:cs="Calibri"/>
          <w:sz w:val="24"/>
          <w:szCs w:val="24"/>
        </w:rPr>
        <w:t>, prof.</w:t>
      </w:r>
    </w:p>
    <w:p w:rsidR="007C09E3" w:rsidRPr="00087E7A" w:rsidRDefault="00061C7D" w:rsidP="002B2060">
      <w:pPr>
        <w:spacing w:line="360" w:lineRule="auto"/>
        <w:rPr>
          <w:rFonts w:cs="Calibri"/>
          <w:sz w:val="24"/>
          <w:szCs w:val="24"/>
        </w:rPr>
      </w:pPr>
      <w:r w:rsidRPr="00087E7A">
        <w:rPr>
          <w:rFonts w:cs="Calibri"/>
          <w:sz w:val="24"/>
          <w:szCs w:val="24"/>
        </w:rPr>
        <w:t>Koordinator</w:t>
      </w:r>
      <w:r w:rsidR="007C09E3" w:rsidRPr="00087E7A">
        <w:rPr>
          <w:rFonts w:cs="Calibri"/>
          <w:sz w:val="24"/>
          <w:szCs w:val="24"/>
        </w:rPr>
        <w:t xml:space="preserve">: </w:t>
      </w:r>
      <w:r w:rsidR="00C541D3">
        <w:rPr>
          <w:rFonts w:cs="Calibri"/>
          <w:sz w:val="24"/>
          <w:szCs w:val="24"/>
        </w:rPr>
        <w:t>Marija Pišonić Aleksić</w:t>
      </w:r>
      <w:r w:rsidR="00DA089E" w:rsidRPr="00087E7A">
        <w:rPr>
          <w:rFonts w:cs="Calibri"/>
          <w:sz w:val="24"/>
          <w:szCs w:val="24"/>
        </w:rPr>
        <w:t xml:space="preserve">           </w:t>
      </w:r>
      <w:r w:rsidR="008A550A" w:rsidRPr="00087E7A">
        <w:rPr>
          <w:rFonts w:cs="Calibri"/>
          <w:sz w:val="24"/>
          <w:szCs w:val="24"/>
        </w:rPr>
        <w:t xml:space="preserve"> </w:t>
      </w:r>
    </w:p>
    <w:p w:rsidR="007C09E3" w:rsidRPr="00087E7A" w:rsidRDefault="007C09E3" w:rsidP="002B2060">
      <w:pPr>
        <w:spacing w:line="360" w:lineRule="auto"/>
        <w:rPr>
          <w:rFonts w:cs="Calibri"/>
          <w:sz w:val="24"/>
          <w:szCs w:val="24"/>
        </w:rPr>
      </w:pPr>
      <w:r w:rsidRPr="00087E7A">
        <w:rPr>
          <w:rFonts w:cs="Calibri"/>
          <w:sz w:val="24"/>
          <w:szCs w:val="24"/>
        </w:rPr>
        <w:t xml:space="preserve">Članovi: </w:t>
      </w:r>
    </w:p>
    <w:p w:rsidR="00061C7D" w:rsidRPr="00087E7A" w:rsidRDefault="008A550A" w:rsidP="002B2060">
      <w:pPr>
        <w:spacing w:line="360" w:lineRule="auto"/>
        <w:rPr>
          <w:rFonts w:cs="Calibri"/>
          <w:sz w:val="24"/>
          <w:szCs w:val="24"/>
        </w:rPr>
      </w:pPr>
      <w:r w:rsidRPr="00087E7A">
        <w:rPr>
          <w:rFonts w:cs="Calibri"/>
          <w:sz w:val="24"/>
          <w:szCs w:val="24"/>
        </w:rPr>
        <w:t>a)</w:t>
      </w:r>
      <w:r w:rsidR="00061C7D" w:rsidRPr="00087E7A">
        <w:rPr>
          <w:rFonts w:cs="Calibri"/>
          <w:sz w:val="24"/>
          <w:szCs w:val="24"/>
        </w:rPr>
        <w:t xml:space="preserve"> </w:t>
      </w:r>
      <w:r w:rsidR="00323F7B">
        <w:rPr>
          <w:rFonts w:cs="Calibri"/>
          <w:sz w:val="24"/>
          <w:szCs w:val="24"/>
        </w:rPr>
        <w:t xml:space="preserve">Mirela Bilić Bošnjak, </w:t>
      </w:r>
      <w:r w:rsidR="007C09E3" w:rsidRPr="00087E7A">
        <w:rPr>
          <w:rFonts w:cs="Calibri"/>
          <w:sz w:val="24"/>
          <w:szCs w:val="24"/>
        </w:rPr>
        <w:t>Iva Bodrožić</w:t>
      </w:r>
      <w:r w:rsidRPr="00087E7A">
        <w:rPr>
          <w:rFonts w:cs="Calibri"/>
          <w:sz w:val="24"/>
          <w:szCs w:val="24"/>
        </w:rPr>
        <w:t xml:space="preserve"> Selak</w:t>
      </w:r>
      <w:r w:rsidR="007C09E3" w:rsidRPr="00087E7A">
        <w:rPr>
          <w:rFonts w:cs="Calibri"/>
          <w:sz w:val="24"/>
          <w:szCs w:val="24"/>
        </w:rPr>
        <w:t>, Alen Junašević</w:t>
      </w:r>
    </w:p>
    <w:p w:rsidR="007C09E3" w:rsidRPr="00087E7A" w:rsidRDefault="007C09E3" w:rsidP="002B2060">
      <w:pPr>
        <w:spacing w:line="360" w:lineRule="auto"/>
        <w:rPr>
          <w:rFonts w:cs="Calibri"/>
          <w:sz w:val="24"/>
          <w:szCs w:val="24"/>
        </w:rPr>
      </w:pPr>
      <w:r w:rsidRPr="00087E7A">
        <w:rPr>
          <w:rFonts w:cs="Calibri"/>
          <w:sz w:val="24"/>
          <w:szCs w:val="24"/>
        </w:rPr>
        <w:t xml:space="preserve">b) </w:t>
      </w:r>
      <w:r w:rsidR="00061C7D" w:rsidRPr="00087E7A">
        <w:rPr>
          <w:rFonts w:cs="Calibri"/>
          <w:sz w:val="24"/>
          <w:szCs w:val="24"/>
        </w:rPr>
        <w:t>Predstavnik roditelja</w:t>
      </w:r>
    </w:p>
    <w:p w:rsidR="00061C7D" w:rsidRPr="00087E7A" w:rsidRDefault="007C09E3" w:rsidP="002B2060">
      <w:pPr>
        <w:spacing w:line="360" w:lineRule="auto"/>
        <w:rPr>
          <w:rFonts w:cs="Calibri"/>
          <w:sz w:val="24"/>
          <w:szCs w:val="24"/>
        </w:rPr>
      </w:pPr>
      <w:r w:rsidRPr="00087E7A">
        <w:rPr>
          <w:rFonts w:cs="Calibri"/>
          <w:sz w:val="24"/>
          <w:szCs w:val="24"/>
        </w:rPr>
        <w:t xml:space="preserve">c) </w:t>
      </w:r>
      <w:r w:rsidR="00061C7D" w:rsidRPr="00087E7A">
        <w:rPr>
          <w:rFonts w:cs="Calibri"/>
          <w:sz w:val="24"/>
          <w:szCs w:val="24"/>
        </w:rPr>
        <w:t>Predstavnik učenika</w:t>
      </w:r>
    </w:p>
    <w:p w:rsidR="007C09E3" w:rsidRPr="00087E7A" w:rsidRDefault="00061C7D" w:rsidP="002B2060">
      <w:pPr>
        <w:spacing w:line="360" w:lineRule="auto"/>
        <w:rPr>
          <w:rFonts w:cs="Calibri"/>
          <w:sz w:val="24"/>
          <w:szCs w:val="24"/>
        </w:rPr>
      </w:pPr>
      <w:r w:rsidRPr="00087E7A">
        <w:rPr>
          <w:rFonts w:cs="Calibri"/>
          <w:sz w:val="24"/>
          <w:szCs w:val="24"/>
        </w:rPr>
        <w:t>d) Predstavnik županije</w:t>
      </w:r>
      <w:r w:rsidR="007C09E3" w:rsidRPr="00087E7A">
        <w:rPr>
          <w:rFonts w:cs="Calibri"/>
          <w:sz w:val="24"/>
          <w:szCs w:val="24"/>
        </w:rPr>
        <w:t xml:space="preserve">            </w:t>
      </w:r>
    </w:p>
    <w:bookmarkEnd w:id="190"/>
    <w:p w:rsidR="00756AD3" w:rsidRPr="00087E7A" w:rsidRDefault="00756AD3" w:rsidP="002B2060">
      <w:pPr>
        <w:spacing w:line="360" w:lineRule="auto"/>
        <w:rPr>
          <w:rFonts w:cs="Calibri"/>
          <w:sz w:val="24"/>
          <w:szCs w:val="24"/>
        </w:rPr>
      </w:pPr>
    </w:p>
    <w:p w:rsidR="00756AD3" w:rsidRPr="00087E7A" w:rsidRDefault="00756AD3" w:rsidP="002B2060">
      <w:pPr>
        <w:spacing w:line="360" w:lineRule="auto"/>
        <w:rPr>
          <w:rFonts w:cs="Calibri"/>
        </w:rPr>
      </w:pPr>
      <w:bookmarkStart w:id="191" w:name="_Toc336195960"/>
      <w:bookmarkStart w:id="192" w:name="_Toc431378978"/>
    </w:p>
    <w:p w:rsidR="00F308B7" w:rsidRPr="00087E7A" w:rsidRDefault="00F308B7" w:rsidP="002B2060">
      <w:pPr>
        <w:spacing w:after="160" w:line="360" w:lineRule="auto"/>
        <w:rPr>
          <w:rFonts w:cs="Calibri"/>
          <w:color w:val="005F00"/>
          <w:sz w:val="32"/>
          <w:szCs w:val="28"/>
        </w:rPr>
      </w:pPr>
      <w:r w:rsidRPr="00087E7A">
        <w:rPr>
          <w:rFonts w:cs="Calibri"/>
          <w:sz w:val="32"/>
        </w:rPr>
        <w:br w:type="page"/>
      </w:r>
    </w:p>
    <w:p w:rsidR="007C09E3" w:rsidRPr="00087E7A" w:rsidRDefault="007C09E3" w:rsidP="002B2060">
      <w:pPr>
        <w:pStyle w:val="Naslov2"/>
        <w:spacing w:line="360" w:lineRule="auto"/>
        <w:rPr>
          <w:rFonts w:ascii="Calibri" w:hAnsi="Calibri" w:cs="Calibri"/>
        </w:rPr>
      </w:pPr>
      <w:bookmarkStart w:id="193" w:name="_Toc53611309"/>
      <w:r w:rsidRPr="00087E7A">
        <w:rPr>
          <w:rFonts w:ascii="Calibri" w:hAnsi="Calibri" w:cs="Calibri"/>
        </w:rPr>
        <w:t>4.</w:t>
      </w:r>
      <w:r w:rsidR="00C541D3">
        <w:rPr>
          <w:rFonts w:ascii="Calibri" w:hAnsi="Calibri" w:cs="Calibri"/>
        </w:rPr>
        <w:t>4</w:t>
      </w:r>
      <w:r w:rsidRPr="00087E7A">
        <w:rPr>
          <w:rFonts w:ascii="Calibri" w:hAnsi="Calibri" w:cs="Calibri"/>
        </w:rPr>
        <w:t>. Nastava</w:t>
      </w:r>
      <w:bookmarkEnd w:id="191"/>
      <w:bookmarkEnd w:id="192"/>
      <w:bookmarkEnd w:id="193"/>
    </w:p>
    <w:p w:rsidR="007C09E3" w:rsidRPr="00087E7A" w:rsidRDefault="007C09E3" w:rsidP="002B2060">
      <w:pPr>
        <w:spacing w:after="0" w:line="360" w:lineRule="auto"/>
        <w:rPr>
          <w:rFonts w:cs="Calibri"/>
          <w:b/>
          <w:sz w:val="24"/>
          <w:szCs w:val="24"/>
          <w:lang w:val="it-IT"/>
        </w:rPr>
      </w:pPr>
    </w:p>
    <w:p w:rsidR="007C09E3" w:rsidRPr="00087E7A" w:rsidRDefault="007C09E3" w:rsidP="00C541D3">
      <w:pPr>
        <w:spacing w:after="0" w:line="360" w:lineRule="auto"/>
        <w:jc w:val="both"/>
        <w:rPr>
          <w:rFonts w:cs="Calibri"/>
          <w:sz w:val="24"/>
          <w:szCs w:val="24"/>
          <w:lang w:val="it-IT"/>
        </w:rPr>
      </w:pPr>
      <w:r w:rsidRPr="00087E7A">
        <w:rPr>
          <w:rFonts w:cs="Calibri"/>
          <w:sz w:val="24"/>
          <w:szCs w:val="24"/>
          <w:lang w:val="it-IT"/>
        </w:rPr>
        <w:t>Nastava se izvodi teoretski i praktično. Teorijski dio se izvodi u novoizgrađenim suvremenim učionicama na cca 5000m</w:t>
      </w:r>
      <w:r w:rsidRPr="00087E7A">
        <w:rPr>
          <w:rFonts w:cs="Calibri"/>
          <w:sz w:val="24"/>
          <w:szCs w:val="24"/>
          <w:vertAlign w:val="superscript"/>
          <w:lang w:val="it-IT"/>
        </w:rPr>
        <w:t>2</w:t>
      </w:r>
      <w:r w:rsidRPr="00087E7A">
        <w:rPr>
          <w:rFonts w:cs="Calibri"/>
          <w:sz w:val="24"/>
          <w:szCs w:val="24"/>
          <w:lang w:val="it-IT"/>
        </w:rPr>
        <w:t>, s pripadajućim kabinetima, koje su opremljene računalima, zidnim projektorima, pametnim pločama te pristupom Internetu i novom Centru za biotehnologiju.</w:t>
      </w:r>
    </w:p>
    <w:p w:rsidR="007C09E3" w:rsidRPr="00C541D3" w:rsidRDefault="007C09E3" w:rsidP="002B2060">
      <w:pPr>
        <w:spacing w:after="0" w:line="360" w:lineRule="auto"/>
        <w:rPr>
          <w:rFonts w:cs="Calibri"/>
          <w:sz w:val="24"/>
          <w:szCs w:val="24"/>
          <w:lang w:val="it-IT"/>
        </w:rPr>
      </w:pPr>
      <w:r w:rsidRPr="00087E7A">
        <w:rPr>
          <w:rFonts w:cs="Calibri"/>
          <w:sz w:val="24"/>
          <w:szCs w:val="24"/>
          <w:lang w:val="it-IT"/>
        </w:rPr>
        <w:t>Praktična nastava izvodi se u suvremenijim školskim praktikumima:</w:t>
      </w:r>
    </w:p>
    <w:p w:rsidR="007C09E3" w:rsidRPr="00C541D3" w:rsidRDefault="007C09E3" w:rsidP="00D77284">
      <w:pPr>
        <w:numPr>
          <w:ilvl w:val="0"/>
          <w:numId w:val="4"/>
        </w:numPr>
        <w:spacing w:after="0" w:line="360" w:lineRule="auto"/>
        <w:jc w:val="both"/>
        <w:rPr>
          <w:rFonts w:cs="Calibri"/>
          <w:sz w:val="24"/>
          <w:szCs w:val="24"/>
          <w:lang w:val="pl-PL"/>
        </w:rPr>
      </w:pPr>
      <w:r w:rsidRPr="00087E7A">
        <w:rPr>
          <w:rFonts w:cs="Calibri"/>
          <w:sz w:val="24"/>
          <w:szCs w:val="24"/>
          <w:lang w:val="pl-PL"/>
        </w:rPr>
        <w:t xml:space="preserve">suvremeniji kemijski laboratorij koji omogućava izvođenje vrlo složenih vježbi te analiza.U novom kemijskom laboratoriju učenici vrlo kvalitetno izvode vježbe koristeći suvremene refraktometre, polarimetre, kolorimetre, pH metre, konduktometar, spektrometar, Gerberovu centrifuge, elektroničke vage </w:t>
      </w:r>
      <w:r w:rsidR="00C541D3">
        <w:rPr>
          <w:rFonts w:cs="Calibri"/>
          <w:sz w:val="24"/>
          <w:szCs w:val="24"/>
          <w:lang w:val="pl-PL"/>
        </w:rPr>
        <w:t>i</w:t>
      </w:r>
      <w:r w:rsidRPr="00087E7A">
        <w:rPr>
          <w:rFonts w:cs="Calibri"/>
          <w:sz w:val="24"/>
          <w:szCs w:val="24"/>
          <w:lang w:val="pl-PL"/>
        </w:rPr>
        <w:t xml:space="preserve"> slično</w:t>
      </w:r>
    </w:p>
    <w:p w:rsidR="007C09E3" w:rsidRPr="00C541D3" w:rsidRDefault="007C09E3" w:rsidP="00D77284">
      <w:pPr>
        <w:numPr>
          <w:ilvl w:val="0"/>
          <w:numId w:val="4"/>
        </w:numPr>
        <w:spacing w:after="0" w:line="360" w:lineRule="auto"/>
        <w:jc w:val="both"/>
        <w:rPr>
          <w:rFonts w:cs="Calibri"/>
          <w:sz w:val="24"/>
          <w:szCs w:val="24"/>
          <w:lang w:val="it-IT"/>
        </w:rPr>
      </w:pPr>
      <w:r w:rsidRPr="00087E7A">
        <w:rPr>
          <w:rFonts w:cs="Calibri"/>
          <w:sz w:val="24"/>
          <w:szCs w:val="24"/>
          <w:lang w:val="pl-PL"/>
        </w:rPr>
        <w:t xml:space="preserve">suvremeni veterinarski laboratorij koji je opremljen instrumentima I uređajima dobivenima putem projekta Europske Unije (CARDS 2004.). Učenicima je omogućeno izvođenje vježbi iz različitih strukovnih predmeta I praktične nastave. Omogućene su hematološke pretrage, pretraga mokraće I mlijeka, njega malih životinja, izrada mikroskopskih preparata I mikroskopiranje. Svrha je učenicima dati što bolje uvjete za izvođenje nastave, te osposobljavanje za što bolji rad u struci. </w:t>
      </w:r>
      <w:r w:rsidRPr="00087E7A">
        <w:rPr>
          <w:rFonts w:cs="Calibri"/>
          <w:sz w:val="24"/>
          <w:szCs w:val="24"/>
          <w:lang w:val="it-IT"/>
        </w:rPr>
        <w:t>Laboratorij je vrlo moderan I prati tehnološke standarde Europske Unije</w:t>
      </w:r>
    </w:p>
    <w:p w:rsidR="007C09E3" w:rsidRPr="00C541D3" w:rsidRDefault="007C09E3" w:rsidP="00D77284">
      <w:pPr>
        <w:numPr>
          <w:ilvl w:val="0"/>
          <w:numId w:val="4"/>
        </w:numPr>
        <w:spacing w:after="0" w:line="360" w:lineRule="auto"/>
        <w:jc w:val="both"/>
        <w:rPr>
          <w:rFonts w:cs="Calibri"/>
          <w:sz w:val="24"/>
          <w:szCs w:val="24"/>
          <w:lang w:val="pl-PL"/>
        </w:rPr>
      </w:pPr>
      <w:r w:rsidRPr="00087E7A">
        <w:rPr>
          <w:rFonts w:cs="Calibri"/>
          <w:sz w:val="24"/>
          <w:szCs w:val="24"/>
          <w:lang w:val="pl-PL"/>
        </w:rPr>
        <w:t>mikropropagacijski laboratorij - najopremljeniji laboratorij za mikropropagaciju u cijeloj regiji. Mikropropagacija je kultura (znanost) koja proučava biljno tkivo te se isključivo bavi kloniranjem različitih sorti. U zemljama razvijenog zapada mikropropagacija i stručnjaci koji se njome bave , zauzimaju važno mjesto u poljoprivrednoj proizvodnji vlastitih zemalja. Naša škola želi ići tim smjerom te obučavati kadar kako bi sutra i naši učenici bili konkurentni na europskom tržištu</w:t>
      </w:r>
    </w:p>
    <w:p w:rsidR="007C09E3" w:rsidRPr="00087E7A" w:rsidRDefault="007C09E3" w:rsidP="00D77284">
      <w:pPr>
        <w:numPr>
          <w:ilvl w:val="0"/>
          <w:numId w:val="4"/>
        </w:numPr>
        <w:spacing w:after="0" w:line="360" w:lineRule="auto"/>
        <w:jc w:val="both"/>
        <w:rPr>
          <w:rFonts w:cs="Calibri"/>
          <w:sz w:val="24"/>
          <w:szCs w:val="24"/>
          <w:lang w:val="pl-PL"/>
        </w:rPr>
      </w:pPr>
      <w:r w:rsidRPr="00087E7A">
        <w:rPr>
          <w:rFonts w:cs="Calibri"/>
          <w:sz w:val="24"/>
          <w:szCs w:val="24"/>
          <w:lang w:val="pl-PL"/>
        </w:rPr>
        <w:t>plastenik za hidroponski uzgoj biljaka</w:t>
      </w:r>
      <w:r w:rsidR="00C541D3">
        <w:rPr>
          <w:rFonts w:cs="Calibri"/>
          <w:sz w:val="24"/>
          <w:szCs w:val="24"/>
          <w:lang w:val="pl-PL"/>
        </w:rPr>
        <w:t xml:space="preserve"> </w:t>
      </w:r>
      <w:r w:rsidRPr="00087E7A">
        <w:rPr>
          <w:rFonts w:cs="Calibri"/>
          <w:sz w:val="24"/>
          <w:szCs w:val="24"/>
          <w:lang w:val="pl-PL"/>
        </w:rPr>
        <w:t xml:space="preserve">-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Sve pripremne radove u plasteniku kao i uzgoj </w:t>
      </w:r>
      <w:r w:rsidR="00C541D3">
        <w:rPr>
          <w:rFonts w:cs="Calibri"/>
          <w:sz w:val="24"/>
          <w:szCs w:val="24"/>
          <w:lang w:val="pl-PL"/>
        </w:rPr>
        <w:t>i</w:t>
      </w:r>
      <w:r w:rsidRPr="00087E7A">
        <w:rPr>
          <w:rFonts w:cs="Calibri"/>
          <w:sz w:val="24"/>
          <w:szCs w:val="24"/>
          <w:lang w:val="pl-PL"/>
        </w:rPr>
        <w:t xml:space="preserve"> njegu nasada tijekom cijele sezone obavljaju učenici naše škole tijekom svoje praktične nastave. </w:t>
      </w:r>
    </w:p>
    <w:p w:rsidR="007C09E3" w:rsidRPr="00087E7A" w:rsidRDefault="007C09E3" w:rsidP="002B2060">
      <w:pPr>
        <w:spacing w:after="0" w:line="360" w:lineRule="auto"/>
        <w:jc w:val="both"/>
        <w:rPr>
          <w:rFonts w:cs="Calibri"/>
          <w:sz w:val="16"/>
          <w:szCs w:val="16"/>
          <w:lang w:val="pl-PL"/>
        </w:rPr>
      </w:pPr>
    </w:p>
    <w:p w:rsidR="00C541D3" w:rsidRDefault="007C09E3" w:rsidP="00D77284">
      <w:pPr>
        <w:numPr>
          <w:ilvl w:val="0"/>
          <w:numId w:val="4"/>
        </w:numPr>
        <w:spacing w:after="0" w:line="360" w:lineRule="auto"/>
        <w:jc w:val="both"/>
        <w:rPr>
          <w:rFonts w:cs="Calibri"/>
          <w:sz w:val="24"/>
          <w:szCs w:val="24"/>
          <w:lang w:val="en-US"/>
        </w:rPr>
      </w:pPr>
      <w:r w:rsidRPr="00087E7A">
        <w:rPr>
          <w:rFonts w:cs="Calibri"/>
          <w:sz w:val="24"/>
          <w:szCs w:val="24"/>
          <w:lang w:val="pl-PL"/>
        </w:rPr>
        <w:t>školsko gospodarstvo trenutačno obrađuje cca 70</w:t>
      </w:r>
      <w:r w:rsidR="00C541D3">
        <w:rPr>
          <w:rFonts w:cs="Calibri"/>
          <w:sz w:val="24"/>
          <w:szCs w:val="24"/>
          <w:lang w:val="pl-PL"/>
        </w:rPr>
        <w:t xml:space="preserve"> </w:t>
      </w:r>
      <w:r w:rsidRPr="00087E7A">
        <w:rPr>
          <w:rFonts w:cs="Calibri"/>
          <w:sz w:val="24"/>
          <w:szCs w:val="24"/>
          <w:lang w:val="pl-PL"/>
        </w:rPr>
        <w:t xml:space="preserve">hektara zemlje. Od ukupne površine zemljišta 12ha se odnosi na voćnjak i kupinjak. </w:t>
      </w:r>
      <w:r w:rsidRPr="00087E7A">
        <w:rPr>
          <w:rFonts w:cs="Calibri"/>
          <w:sz w:val="24"/>
          <w:szCs w:val="24"/>
          <w:lang w:val="en-US"/>
        </w:rPr>
        <w:t>Preostalih 58ha su oranične površine</w:t>
      </w:r>
    </w:p>
    <w:p w:rsidR="00C541D3" w:rsidRPr="00C541D3" w:rsidRDefault="00C541D3" w:rsidP="00C541D3">
      <w:pPr>
        <w:spacing w:after="0" w:line="360" w:lineRule="auto"/>
        <w:jc w:val="both"/>
        <w:rPr>
          <w:rFonts w:cs="Calibri"/>
          <w:sz w:val="24"/>
          <w:szCs w:val="24"/>
          <w:lang w:val="en-US"/>
        </w:rPr>
      </w:pPr>
    </w:p>
    <w:p w:rsidR="007C09E3" w:rsidRPr="00C541D3" w:rsidRDefault="007C09E3" w:rsidP="00C541D3">
      <w:pPr>
        <w:spacing w:line="360" w:lineRule="auto"/>
        <w:jc w:val="both"/>
        <w:rPr>
          <w:rFonts w:cs="Calibri"/>
          <w:sz w:val="24"/>
          <w:szCs w:val="24"/>
          <w:lang w:val="en-US"/>
        </w:rPr>
      </w:pPr>
      <w:r w:rsidRPr="00087E7A">
        <w:rPr>
          <w:rFonts w:cs="Calibri"/>
          <w:sz w:val="24"/>
          <w:szCs w:val="24"/>
          <w:lang w:val="en-US"/>
        </w:rPr>
        <w:t>Kulture koje su zasijane najčešće su: pšenica,</w:t>
      </w:r>
      <w:r w:rsidR="00DA089E" w:rsidRPr="00087E7A">
        <w:rPr>
          <w:rFonts w:cs="Calibri"/>
          <w:sz w:val="24"/>
          <w:szCs w:val="24"/>
          <w:lang w:val="en-US"/>
        </w:rPr>
        <w:t xml:space="preserve"> </w:t>
      </w:r>
      <w:r w:rsidRPr="00087E7A">
        <w:rPr>
          <w:rFonts w:cs="Calibri"/>
          <w:sz w:val="24"/>
          <w:szCs w:val="24"/>
          <w:lang w:val="en-US"/>
        </w:rPr>
        <w:t>uljana repica,</w:t>
      </w:r>
      <w:r w:rsidR="00DA089E" w:rsidRPr="00087E7A">
        <w:rPr>
          <w:rFonts w:cs="Calibri"/>
          <w:sz w:val="24"/>
          <w:szCs w:val="24"/>
          <w:lang w:val="en-US"/>
        </w:rPr>
        <w:t xml:space="preserve"> </w:t>
      </w:r>
      <w:r w:rsidRPr="00087E7A">
        <w:rPr>
          <w:rFonts w:cs="Calibri"/>
          <w:sz w:val="24"/>
          <w:szCs w:val="24"/>
          <w:lang w:val="en-US"/>
        </w:rPr>
        <w:t>soja,</w:t>
      </w:r>
      <w:r w:rsidR="00DA089E" w:rsidRPr="00087E7A">
        <w:rPr>
          <w:rFonts w:cs="Calibri"/>
          <w:sz w:val="24"/>
          <w:szCs w:val="24"/>
          <w:lang w:val="en-US"/>
        </w:rPr>
        <w:t xml:space="preserve"> </w:t>
      </w:r>
      <w:r w:rsidRPr="00087E7A">
        <w:rPr>
          <w:rFonts w:cs="Calibri"/>
          <w:sz w:val="24"/>
          <w:szCs w:val="24"/>
          <w:lang w:val="en-US"/>
        </w:rPr>
        <w:t>zob i lucerna. Od povrća najviše se sadi krumpir,</w:t>
      </w:r>
      <w:r w:rsidR="00DA089E" w:rsidRPr="00087E7A">
        <w:rPr>
          <w:rFonts w:cs="Calibri"/>
          <w:sz w:val="24"/>
          <w:szCs w:val="24"/>
          <w:lang w:val="en-US"/>
        </w:rPr>
        <w:t xml:space="preserve"> </w:t>
      </w:r>
      <w:r w:rsidRPr="00087E7A">
        <w:rPr>
          <w:rFonts w:cs="Calibri"/>
          <w:sz w:val="24"/>
          <w:szCs w:val="24"/>
          <w:lang w:val="en-US"/>
        </w:rPr>
        <w:t>luk,</w:t>
      </w:r>
      <w:r w:rsidR="00DA089E" w:rsidRPr="00087E7A">
        <w:rPr>
          <w:rFonts w:cs="Calibri"/>
          <w:sz w:val="24"/>
          <w:szCs w:val="24"/>
          <w:lang w:val="en-US"/>
        </w:rPr>
        <w:t xml:space="preserve"> </w:t>
      </w:r>
      <w:r w:rsidRPr="00087E7A">
        <w:rPr>
          <w:rFonts w:cs="Calibri"/>
          <w:sz w:val="24"/>
          <w:szCs w:val="24"/>
          <w:lang w:val="en-US"/>
        </w:rPr>
        <w:t>grašak,</w:t>
      </w:r>
      <w:r w:rsidR="00DA089E" w:rsidRPr="00087E7A">
        <w:rPr>
          <w:rFonts w:cs="Calibri"/>
          <w:sz w:val="24"/>
          <w:szCs w:val="24"/>
          <w:lang w:val="en-US"/>
        </w:rPr>
        <w:t xml:space="preserve"> </w:t>
      </w:r>
      <w:r w:rsidRPr="00087E7A">
        <w:rPr>
          <w:rFonts w:cs="Calibri"/>
          <w:sz w:val="24"/>
          <w:szCs w:val="24"/>
          <w:lang w:val="en-US"/>
        </w:rPr>
        <w:t>peršin, kupusnjače i drugo.</w:t>
      </w:r>
      <w:r w:rsidR="00DA089E" w:rsidRPr="00087E7A">
        <w:rPr>
          <w:rFonts w:cs="Calibri"/>
          <w:sz w:val="24"/>
          <w:szCs w:val="24"/>
          <w:lang w:val="en-US"/>
        </w:rPr>
        <w:t xml:space="preserve"> </w:t>
      </w:r>
      <w:r w:rsidRPr="00087E7A">
        <w:rPr>
          <w:rFonts w:cs="Calibri"/>
          <w:sz w:val="24"/>
          <w:szCs w:val="24"/>
          <w:lang w:val="en-US"/>
        </w:rPr>
        <w:t>Sve površine se obrađuju vlastitom mehanizacijom. Školsko gospodarstvo posjeduje tri traktora, kombajn i sve priključne strojeve kao što su: kultivator, prskalice za ratarske usjeve, prskalice za voćnjak (automizer), plugove (dvobrazni i trobrazni) 4 komada, rasipače za mineralno</w:t>
      </w:r>
      <w:r w:rsidR="00DA089E" w:rsidRPr="00087E7A">
        <w:rPr>
          <w:rFonts w:cs="Calibri"/>
          <w:sz w:val="24"/>
          <w:szCs w:val="24"/>
          <w:lang w:val="en-US"/>
        </w:rPr>
        <w:t xml:space="preserve"> </w:t>
      </w:r>
      <w:r w:rsidRPr="00087E7A">
        <w:rPr>
          <w:rFonts w:cs="Calibri"/>
          <w:sz w:val="24"/>
          <w:szCs w:val="24"/>
          <w:lang w:val="en-US"/>
        </w:rPr>
        <w:t>gnojivo (vučeni i nošeni), kanalokopač, prikolice za traktor (2 komada), utovarivač traktorski, malčer, tarup, kosilice za travu (traktorska) i drugo.</w:t>
      </w:r>
    </w:p>
    <w:p w:rsidR="007C09E3" w:rsidRPr="00C541D3" w:rsidRDefault="007C09E3" w:rsidP="00D77284">
      <w:pPr>
        <w:numPr>
          <w:ilvl w:val="0"/>
          <w:numId w:val="4"/>
        </w:numPr>
        <w:spacing w:after="0" w:line="360" w:lineRule="auto"/>
        <w:rPr>
          <w:rFonts w:cs="Calibri"/>
          <w:sz w:val="24"/>
          <w:szCs w:val="24"/>
          <w:lang w:val="en-US"/>
        </w:rPr>
      </w:pPr>
      <w:r w:rsidRPr="00087E7A">
        <w:rPr>
          <w:rFonts w:cs="Calibri"/>
          <w:sz w:val="24"/>
          <w:szCs w:val="24"/>
          <w:lang w:val="en-US"/>
        </w:rPr>
        <w:t xml:space="preserve">eko kupinjak </w:t>
      </w:r>
      <w:smartTag w:uri="urn:schemas-microsoft-com:office:smarttags" w:element="metricconverter">
        <w:smartTagPr>
          <w:attr w:name="ProductID" w:val="1,6 ha"/>
        </w:smartTagPr>
        <w:r w:rsidRPr="00087E7A">
          <w:rPr>
            <w:rFonts w:cs="Calibri"/>
            <w:sz w:val="24"/>
            <w:szCs w:val="24"/>
            <w:lang w:val="en-US"/>
          </w:rPr>
          <w:t>1,6 ha</w:t>
        </w:r>
      </w:smartTag>
    </w:p>
    <w:p w:rsidR="007C09E3" w:rsidRPr="00C541D3" w:rsidRDefault="00DA089E" w:rsidP="00D77284">
      <w:pPr>
        <w:numPr>
          <w:ilvl w:val="0"/>
          <w:numId w:val="4"/>
        </w:numPr>
        <w:spacing w:after="0" w:line="360" w:lineRule="auto"/>
        <w:jc w:val="both"/>
        <w:rPr>
          <w:rFonts w:cs="Calibri"/>
          <w:sz w:val="24"/>
          <w:szCs w:val="24"/>
          <w:lang w:val="pl-PL"/>
        </w:rPr>
      </w:pPr>
      <w:r w:rsidRPr="00087E7A">
        <w:rPr>
          <w:rFonts w:cs="Calibri"/>
          <w:sz w:val="24"/>
          <w:szCs w:val="24"/>
          <w:lang w:val="en-US"/>
        </w:rPr>
        <w:t>N</w:t>
      </w:r>
      <w:r w:rsidR="007C09E3" w:rsidRPr="00087E7A">
        <w:rPr>
          <w:rFonts w:cs="Calibri"/>
          <w:sz w:val="24"/>
          <w:szCs w:val="24"/>
          <w:lang w:val="en-US"/>
        </w:rPr>
        <w:t xml:space="preserve">astavno-botanički vrt koji zauzima površinu od </w:t>
      </w:r>
      <w:smartTag w:uri="urn:schemas-microsoft-com:office:smarttags" w:element="metricconverter">
        <w:smartTagPr>
          <w:attr w:name="ProductID" w:val="2 ha"/>
        </w:smartTagPr>
        <w:r w:rsidR="007C09E3" w:rsidRPr="00087E7A">
          <w:rPr>
            <w:rFonts w:cs="Calibri"/>
            <w:sz w:val="24"/>
            <w:szCs w:val="24"/>
            <w:lang w:val="en-US"/>
          </w:rPr>
          <w:t>2 ha</w:t>
        </w:r>
      </w:smartTag>
      <w:r w:rsidR="007C09E3" w:rsidRPr="00087E7A">
        <w:rPr>
          <w:rFonts w:cs="Calibri"/>
          <w:sz w:val="24"/>
          <w:szCs w:val="24"/>
          <w:lang w:val="en-US"/>
        </w:rPr>
        <w:t>.</w:t>
      </w:r>
      <w:r w:rsidRPr="00087E7A">
        <w:rPr>
          <w:rFonts w:cs="Calibri"/>
          <w:sz w:val="24"/>
          <w:szCs w:val="24"/>
          <w:lang w:val="en-US"/>
        </w:rPr>
        <w:t xml:space="preserve"> </w:t>
      </w:r>
      <w:r w:rsidR="007C09E3" w:rsidRPr="00087E7A">
        <w:rPr>
          <w:rFonts w:cs="Calibri"/>
          <w:sz w:val="24"/>
          <w:szCs w:val="24"/>
          <w:lang w:val="en-US"/>
        </w:rPr>
        <w:t>Školski vrt je zamišljen i izveden kao učionica na otvorenom. Sastoji se od sljedećih cjelina : dendrološki dio, povrtnjak,</w:t>
      </w:r>
      <w:r w:rsidRPr="00087E7A">
        <w:rPr>
          <w:rFonts w:cs="Calibri"/>
          <w:sz w:val="24"/>
          <w:szCs w:val="24"/>
          <w:lang w:val="en-US"/>
        </w:rPr>
        <w:t xml:space="preserve"> </w:t>
      </w:r>
      <w:r w:rsidR="007C09E3" w:rsidRPr="00087E7A">
        <w:rPr>
          <w:rFonts w:cs="Calibri"/>
          <w:sz w:val="24"/>
          <w:szCs w:val="24"/>
          <w:lang w:val="en-US"/>
        </w:rPr>
        <w:t xml:space="preserve">cvjetnjak , voćnjak, rasadnik i zaštićeni prostori. </w:t>
      </w:r>
      <w:r w:rsidR="007C09E3" w:rsidRPr="00087E7A">
        <w:rPr>
          <w:rFonts w:cs="Calibri"/>
          <w:sz w:val="24"/>
          <w:szCs w:val="24"/>
          <w:lang w:val="pl-PL"/>
        </w:rPr>
        <w:t>Školski vrt je star koliko i škola, ali je u ratu uništen. Nakon rata je obnovljen i većina zamisli izvedena. U održavanju vrta sudjeluju učenici i djelatnici poljoprivredne škole . Imamo prekrasnu zbirku javora, spiralu ljekovitog bilja, starinske sorte voćnjaka, cvjetnjak formalnog stila, uzgoj jednoljetnica i dvoljetnica i hidroponski uzgoj rajčice. Zbog njegove ljepote i posebnosti vrt ponosno nosi titulu najljepšeg kontinentalnog školskog vrta 2008. Ove godine planiramo postaviti sustav za navodnjavanje, te povećati broj rasadničkih vrsta</w:t>
      </w:r>
    </w:p>
    <w:p w:rsidR="007C09E3" w:rsidRPr="00C541D3" w:rsidRDefault="00C541D3" w:rsidP="00D77284">
      <w:pPr>
        <w:numPr>
          <w:ilvl w:val="0"/>
          <w:numId w:val="4"/>
        </w:numPr>
        <w:spacing w:after="0" w:line="360" w:lineRule="auto"/>
        <w:jc w:val="both"/>
        <w:rPr>
          <w:rFonts w:cs="Calibri"/>
          <w:sz w:val="24"/>
          <w:szCs w:val="24"/>
          <w:lang w:val="pl-PL"/>
        </w:rPr>
      </w:pPr>
      <w:r w:rsidRPr="00087E7A">
        <w:rPr>
          <w:rFonts w:cs="Calibri"/>
          <w:sz w:val="24"/>
          <w:szCs w:val="24"/>
          <w:lang w:val="pl-PL"/>
        </w:rPr>
        <w:t>V</w:t>
      </w:r>
      <w:r w:rsidR="007C09E3" w:rsidRPr="00087E7A">
        <w:rPr>
          <w:rFonts w:cs="Calibri"/>
          <w:sz w:val="24"/>
          <w:szCs w:val="24"/>
          <w:lang w:val="pl-PL"/>
        </w:rPr>
        <w:t>oćnjak</w:t>
      </w:r>
      <w:r>
        <w:rPr>
          <w:rFonts w:cs="Calibri"/>
          <w:sz w:val="24"/>
          <w:szCs w:val="24"/>
          <w:lang w:val="pl-PL"/>
        </w:rPr>
        <w:t xml:space="preserve"> </w:t>
      </w:r>
      <w:r w:rsidR="007C09E3" w:rsidRPr="00087E7A">
        <w:rPr>
          <w:rFonts w:cs="Calibri"/>
          <w:sz w:val="24"/>
          <w:szCs w:val="24"/>
          <w:lang w:val="pl-PL"/>
        </w:rPr>
        <w:t>sa 120 stabala (jabuke 49 stabala, kruške 33 stabla, šljive 14 stabala, breskve 7 stabala, marelice 5 stabala, trešnje 7 stabala, višnje 3 stabla, mušmule 1 stablo, dunje 1 stablo i 400 sadnica jagoda)</w:t>
      </w:r>
    </w:p>
    <w:p w:rsidR="007C09E3" w:rsidRPr="00C541D3" w:rsidRDefault="007C09E3" w:rsidP="00D77284">
      <w:pPr>
        <w:numPr>
          <w:ilvl w:val="0"/>
          <w:numId w:val="4"/>
        </w:numPr>
        <w:spacing w:after="0" w:line="360" w:lineRule="auto"/>
        <w:jc w:val="both"/>
        <w:rPr>
          <w:rFonts w:cs="Calibri"/>
          <w:sz w:val="24"/>
          <w:szCs w:val="24"/>
          <w:lang w:val="en-US"/>
        </w:rPr>
      </w:pPr>
      <w:r w:rsidRPr="00087E7A">
        <w:rPr>
          <w:rFonts w:cs="Calibri"/>
          <w:sz w:val="24"/>
          <w:szCs w:val="24"/>
          <w:lang w:val="en-US"/>
        </w:rPr>
        <w:t>vinograd s 300 trsova vinove loze</w:t>
      </w:r>
    </w:p>
    <w:p w:rsidR="007C09E3" w:rsidRPr="00C541D3" w:rsidRDefault="007C09E3" w:rsidP="00D77284">
      <w:pPr>
        <w:numPr>
          <w:ilvl w:val="0"/>
          <w:numId w:val="4"/>
        </w:numPr>
        <w:spacing w:after="0" w:line="360" w:lineRule="auto"/>
        <w:jc w:val="both"/>
        <w:rPr>
          <w:rFonts w:cs="Calibri"/>
          <w:sz w:val="24"/>
          <w:szCs w:val="24"/>
          <w:lang w:val="pl-PL"/>
        </w:rPr>
      </w:pPr>
      <w:r w:rsidRPr="00087E7A">
        <w:rPr>
          <w:rFonts w:cs="Calibri"/>
          <w:sz w:val="24"/>
          <w:szCs w:val="24"/>
          <w:lang w:val="en-US"/>
        </w:rPr>
        <w:t>praktikum za cvijećarstvo namijenjen je obuci učenika prvenstveno za zanimanje cvjećara, a i za druga zanimanja koja u planu imaju uzgoj cvijeća i ukrasnog grmlja.</w:t>
      </w:r>
      <w:r w:rsidR="00C541D3">
        <w:rPr>
          <w:rFonts w:cs="Calibri"/>
          <w:sz w:val="24"/>
          <w:szCs w:val="24"/>
          <w:lang w:val="en-US"/>
        </w:rPr>
        <w:t xml:space="preserve"> </w:t>
      </w:r>
      <w:r w:rsidRPr="00087E7A">
        <w:rPr>
          <w:rFonts w:cs="Calibri"/>
          <w:sz w:val="24"/>
          <w:szCs w:val="24"/>
          <w:lang w:val="en-US"/>
        </w:rPr>
        <w:t>Praktikum se sastoji iz tri dijela: plastenik, rasadnik i cvjetne gredice s travnjakom.</w:t>
      </w:r>
      <w:r w:rsidR="00C541D3">
        <w:rPr>
          <w:rFonts w:cs="Calibri"/>
          <w:sz w:val="24"/>
          <w:szCs w:val="24"/>
          <w:lang w:val="en-US"/>
        </w:rPr>
        <w:t xml:space="preserve"> </w:t>
      </w:r>
      <w:r w:rsidRPr="00087E7A">
        <w:rPr>
          <w:rFonts w:cs="Calibri"/>
          <w:sz w:val="24"/>
          <w:szCs w:val="24"/>
          <w:lang w:val="en-US"/>
        </w:rPr>
        <w:t>Plastenik je površine 200</w:t>
      </w:r>
      <w:r w:rsidR="00C541D3">
        <w:rPr>
          <w:rFonts w:cs="Calibri"/>
          <w:sz w:val="24"/>
          <w:szCs w:val="24"/>
          <w:lang w:val="en-US"/>
        </w:rPr>
        <w:t xml:space="preserve"> </w:t>
      </w:r>
      <w:r w:rsidRPr="00087E7A">
        <w:rPr>
          <w:rFonts w:cs="Calibri"/>
          <w:sz w:val="24"/>
          <w:szCs w:val="24"/>
          <w:lang w:val="en-US"/>
        </w:rPr>
        <w:t xml:space="preserve">m2 i namijenjen je obuci učenika u uzgoju cvijeća. </w:t>
      </w:r>
      <w:r w:rsidRPr="00087E7A">
        <w:rPr>
          <w:rFonts w:cs="Calibri"/>
          <w:sz w:val="24"/>
          <w:szCs w:val="24"/>
          <w:lang w:val="pl-PL"/>
        </w:rPr>
        <w:t>Kapacitet plastenika je 15.000 sadnica raznog cvijeća u jednom proizvodnom ciklusu.</w:t>
      </w:r>
      <w:r w:rsidR="00C541D3">
        <w:rPr>
          <w:rFonts w:cs="Calibri"/>
          <w:sz w:val="24"/>
          <w:szCs w:val="24"/>
          <w:lang w:val="pl-PL"/>
        </w:rPr>
        <w:t xml:space="preserve"> </w:t>
      </w:r>
      <w:r w:rsidRPr="00087E7A">
        <w:rPr>
          <w:rFonts w:cs="Calibri"/>
          <w:sz w:val="24"/>
          <w:szCs w:val="24"/>
          <w:lang w:val="pl-PL"/>
        </w:rPr>
        <w:t>U plasteniku se uzgajaju u jednom ciklusu presadnice jednoljetnica, a u drugom sadnice dvoljetnica. Učenici se obučavaju za proizvodnju presadnica od sjemena do potpuno uzgojene presadnice spremne za sadnju na cvjetne gredice.</w:t>
      </w:r>
      <w:r w:rsidR="00C541D3">
        <w:rPr>
          <w:rFonts w:cs="Calibri"/>
          <w:sz w:val="24"/>
          <w:szCs w:val="24"/>
          <w:lang w:val="pl-PL"/>
        </w:rPr>
        <w:t xml:space="preserve"> </w:t>
      </w:r>
      <w:r w:rsidRPr="00087E7A">
        <w:rPr>
          <w:rFonts w:cs="Calibri"/>
          <w:sz w:val="24"/>
          <w:szCs w:val="24"/>
          <w:lang w:val="pl-PL"/>
        </w:rPr>
        <w:t>Broj proizvedenih sadnica zadovoljava ne samo potrebe cvjetnih gredica u školskom praktikumu već je dio sadnica namijenjen tržištu. U rasadničkom dijelu uzgajaju se sadnice ukrasnog grmlja. Po završetku školovanja učenici su obučeni za samostalan rad, bilo u svom obrtu za uzgoj cvijeća ili za zaposlenje u tvrtkama za uzgoj i prodaju cvijeća</w:t>
      </w:r>
    </w:p>
    <w:p w:rsidR="007C09E3" w:rsidRPr="00C541D3" w:rsidRDefault="007C09E3" w:rsidP="00D77284">
      <w:pPr>
        <w:numPr>
          <w:ilvl w:val="0"/>
          <w:numId w:val="4"/>
        </w:numPr>
        <w:spacing w:after="0" w:line="360" w:lineRule="auto"/>
        <w:jc w:val="both"/>
        <w:rPr>
          <w:rFonts w:cs="Calibri"/>
          <w:sz w:val="24"/>
          <w:szCs w:val="24"/>
          <w:lang w:val="en-US"/>
        </w:rPr>
      </w:pPr>
      <w:r w:rsidRPr="00087E7A">
        <w:rPr>
          <w:rFonts w:cs="Calibri"/>
          <w:sz w:val="24"/>
          <w:szCs w:val="24"/>
          <w:lang w:val="en-US"/>
        </w:rPr>
        <w:t>praktikum za povćarstvo</w:t>
      </w:r>
    </w:p>
    <w:p w:rsidR="007C09E3" w:rsidRPr="00C541D3" w:rsidRDefault="007C09E3" w:rsidP="00D77284">
      <w:pPr>
        <w:numPr>
          <w:ilvl w:val="0"/>
          <w:numId w:val="4"/>
        </w:numPr>
        <w:spacing w:after="0" w:line="360" w:lineRule="auto"/>
        <w:jc w:val="both"/>
        <w:rPr>
          <w:rFonts w:cs="Calibri"/>
          <w:sz w:val="24"/>
          <w:szCs w:val="24"/>
          <w:lang w:val="en-US"/>
        </w:rPr>
      </w:pPr>
      <w:r w:rsidRPr="00087E7A">
        <w:rPr>
          <w:rFonts w:cs="Calibri"/>
          <w:sz w:val="24"/>
          <w:szCs w:val="24"/>
          <w:lang w:val="en-US"/>
        </w:rPr>
        <w:t>dendrološki praktikum</w:t>
      </w:r>
    </w:p>
    <w:p w:rsidR="007C09E3" w:rsidRPr="00C541D3" w:rsidRDefault="007C09E3" w:rsidP="00D77284">
      <w:pPr>
        <w:numPr>
          <w:ilvl w:val="0"/>
          <w:numId w:val="4"/>
        </w:numPr>
        <w:spacing w:after="0" w:line="360" w:lineRule="auto"/>
        <w:rPr>
          <w:rFonts w:cs="Calibri"/>
          <w:sz w:val="24"/>
          <w:szCs w:val="24"/>
          <w:lang w:val="en-US"/>
        </w:rPr>
      </w:pPr>
      <w:r w:rsidRPr="00087E7A">
        <w:rPr>
          <w:rFonts w:cs="Calibri"/>
          <w:sz w:val="24"/>
          <w:szCs w:val="24"/>
          <w:lang w:val="en-US"/>
        </w:rPr>
        <w:t>suvremeno opremljene plastenike</w:t>
      </w:r>
    </w:p>
    <w:p w:rsidR="007C09E3" w:rsidRPr="00C541D3" w:rsidRDefault="007C09E3" w:rsidP="00D77284">
      <w:pPr>
        <w:numPr>
          <w:ilvl w:val="0"/>
          <w:numId w:val="4"/>
        </w:numPr>
        <w:spacing w:after="0" w:line="360" w:lineRule="auto"/>
        <w:rPr>
          <w:rFonts w:cs="Calibri"/>
          <w:sz w:val="24"/>
          <w:szCs w:val="24"/>
          <w:lang w:val="en-US"/>
        </w:rPr>
      </w:pPr>
      <w:r w:rsidRPr="00087E7A">
        <w:rPr>
          <w:rFonts w:cs="Calibri"/>
          <w:sz w:val="24"/>
          <w:szCs w:val="24"/>
          <w:lang w:val="en-US"/>
        </w:rPr>
        <w:t>mehaničku radionicu</w:t>
      </w:r>
    </w:p>
    <w:p w:rsidR="007C09E3" w:rsidRPr="00C541D3" w:rsidRDefault="007C09E3" w:rsidP="00D77284">
      <w:pPr>
        <w:numPr>
          <w:ilvl w:val="0"/>
          <w:numId w:val="4"/>
        </w:numPr>
        <w:spacing w:after="0" w:line="360" w:lineRule="auto"/>
        <w:jc w:val="both"/>
        <w:rPr>
          <w:rFonts w:cs="Calibri"/>
          <w:sz w:val="24"/>
          <w:szCs w:val="24"/>
          <w:lang w:val="en-US"/>
        </w:rPr>
      </w:pPr>
      <w:r w:rsidRPr="00087E7A">
        <w:rPr>
          <w:rFonts w:cs="Calibri"/>
          <w:sz w:val="24"/>
          <w:szCs w:val="24"/>
          <w:lang w:val="en-US"/>
        </w:rPr>
        <w:t xml:space="preserve">Centar za biotehnologiju - </w:t>
      </w:r>
      <w:r w:rsidRPr="00087E7A">
        <w:rPr>
          <w:rFonts w:cs="Calibri"/>
          <w:sz w:val="24"/>
          <w:szCs w:val="24"/>
        </w:rPr>
        <w:t>suvremenu poljoprivrednu mehanizaciju koja je neophodna za intenzivnu proizvodnju. Mehanizacija se koristi za primjenu agro tehničkih mjera zasnovanih na znanstvenim saznanjima u ratarskoj, povrtlarskoj, voćarskoj, vinogradarskoj, stočarskoj i cvjećarskoj proizvodnji. Obavljajući praktičnu nastavu učenici stječu znanja i vještine  o konstruktivnim osobinama strojeva, načinu rada, rukovanju, podešavanju, održavanju i popravcima. 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sredstva u poljoprivredi</w:t>
      </w:r>
    </w:p>
    <w:p w:rsidR="007C09E3" w:rsidRPr="00C541D3" w:rsidRDefault="007C09E3" w:rsidP="00D77284">
      <w:pPr>
        <w:numPr>
          <w:ilvl w:val="0"/>
          <w:numId w:val="4"/>
        </w:numPr>
        <w:spacing w:line="360" w:lineRule="auto"/>
        <w:jc w:val="both"/>
        <w:rPr>
          <w:rFonts w:cs="Calibri"/>
          <w:sz w:val="24"/>
          <w:szCs w:val="24"/>
        </w:rPr>
      </w:pPr>
      <w:r w:rsidRPr="00087E7A">
        <w:rPr>
          <w:rFonts w:cs="Calibri"/>
          <w:sz w:val="24"/>
          <w:szCs w:val="24"/>
        </w:rPr>
        <w:t>klimakomora</w:t>
      </w:r>
    </w:p>
    <w:p w:rsidR="007C09E3" w:rsidRPr="00C541D3" w:rsidRDefault="007C09E3" w:rsidP="00D77284">
      <w:pPr>
        <w:numPr>
          <w:ilvl w:val="0"/>
          <w:numId w:val="4"/>
        </w:numPr>
        <w:spacing w:line="360" w:lineRule="auto"/>
        <w:jc w:val="both"/>
        <w:rPr>
          <w:rFonts w:cs="Calibri"/>
          <w:sz w:val="24"/>
          <w:szCs w:val="24"/>
          <w:lang w:val="pl-PL"/>
        </w:rPr>
      </w:pPr>
      <w:r w:rsidRPr="00087E7A">
        <w:rPr>
          <w:rFonts w:cs="Calibri"/>
          <w:sz w:val="24"/>
          <w:szCs w:val="24"/>
        </w:rPr>
        <w:t xml:space="preserve">kuhinja -  Od siječnja 2009. godine pri školi uspješno djeluje školska kuhinja. </w:t>
      </w:r>
      <w:r w:rsidRPr="00087E7A">
        <w:rPr>
          <w:rFonts w:cs="Calibri"/>
          <w:sz w:val="24"/>
          <w:szCs w:val="24"/>
          <w:lang w:val="pl-PL"/>
        </w:rPr>
        <w:t>Europska unije donirala je opremu za potrebe kuhinje, a škola je svojim novcem doprinijela Realizaciju ovog kvalitetnog projekta. Danas učenici škole „Matija Antun Reljković“ imaju redovite obroke u jednoj od najbolje opremljenih školskih kuhinja u Brodsko posavskoj županiji. Uz to što se učenici u školskoj kuhinji hrane, u njoj također obavljaju praktični dio nastave u smjerovima u kojima je to predviđeno</w:t>
      </w:r>
    </w:p>
    <w:p w:rsidR="007C09E3" w:rsidRPr="00C541D3" w:rsidRDefault="007C09E3" w:rsidP="00D77284">
      <w:pPr>
        <w:numPr>
          <w:ilvl w:val="0"/>
          <w:numId w:val="4"/>
        </w:numPr>
        <w:spacing w:line="360" w:lineRule="auto"/>
        <w:jc w:val="both"/>
        <w:rPr>
          <w:rFonts w:cs="Calibri"/>
          <w:sz w:val="24"/>
          <w:szCs w:val="24"/>
          <w:lang w:val="pl-PL"/>
        </w:rPr>
      </w:pPr>
      <w:r w:rsidRPr="00087E7A">
        <w:rPr>
          <w:rFonts w:cs="Calibri"/>
          <w:sz w:val="24"/>
          <w:szCs w:val="24"/>
          <w:lang w:val="pl-PL"/>
        </w:rPr>
        <w:t>šumarski poligon nastaje 2007. godine kao projekt suradnje Srednje škole Matije Antuna Reljkovića i Hrvatskih šuma-UŠP Nova Gradiška.</w:t>
      </w:r>
      <w:r w:rsidR="001F5950">
        <w:rPr>
          <w:rFonts w:cs="Calibri"/>
          <w:sz w:val="24"/>
          <w:szCs w:val="24"/>
          <w:lang w:val="pl-PL"/>
        </w:rPr>
        <w:t xml:space="preserve"> </w:t>
      </w:r>
      <w:r w:rsidRPr="00087E7A">
        <w:rPr>
          <w:rFonts w:cs="Calibri"/>
          <w:sz w:val="24"/>
          <w:szCs w:val="24"/>
          <w:lang w:val="pl-PL"/>
        </w:rPr>
        <w:t>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Kao domaćin</w:t>
      </w:r>
      <w:r w:rsidR="00CD2130" w:rsidRPr="00087E7A">
        <w:rPr>
          <w:rFonts w:cs="Calibri"/>
          <w:sz w:val="24"/>
          <w:szCs w:val="24"/>
          <w:lang w:val="pl-PL"/>
        </w:rPr>
        <w:t>i</w:t>
      </w:r>
      <w:r w:rsidRPr="00087E7A">
        <w:rPr>
          <w:rFonts w:cs="Calibri"/>
          <w:sz w:val="24"/>
          <w:szCs w:val="24"/>
          <w:lang w:val="pl-PL"/>
        </w:rPr>
        <w:t xml:space="preserve"> </w:t>
      </w:r>
      <w:r w:rsidR="00CD2130" w:rsidRPr="00087E7A">
        <w:rPr>
          <w:rFonts w:cs="Calibri"/>
          <w:sz w:val="24"/>
          <w:szCs w:val="24"/>
          <w:lang w:val="pl-PL"/>
        </w:rPr>
        <w:t xml:space="preserve"> </w:t>
      </w:r>
      <w:r w:rsidRPr="00087E7A">
        <w:rPr>
          <w:rFonts w:cs="Calibri"/>
          <w:sz w:val="24"/>
          <w:szCs w:val="24"/>
          <w:lang w:val="pl-PL"/>
        </w:rPr>
        <w:t xml:space="preserve"> Državnog natjecanja učenika šumarskog obrazovnog usmjerenja i domaćini </w:t>
      </w:r>
      <w:r w:rsidR="00CD2130" w:rsidRPr="00087E7A">
        <w:rPr>
          <w:rFonts w:cs="Calibri"/>
          <w:sz w:val="24"/>
          <w:szCs w:val="24"/>
          <w:lang w:val="pl-PL"/>
        </w:rPr>
        <w:t xml:space="preserve"> do sada, dvije </w:t>
      </w:r>
      <w:r w:rsidRPr="00087E7A">
        <w:rPr>
          <w:rFonts w:cs="Calibri"/>
          <w:sz w:val="24"/>
          <w:szCs w:val="24"/>
          <w:lang w:val="pl-PL"/>
        </w:rPr>
        <w:t xml:space="preserve"> Alpe-Adria Olimpijade šumarskih učenika pokazali smo da škola prati trendove napretka u šumarstvu i obrazovanju učenika u ovom  području. Ovaj napredak prepoznaje se i u interesu učenika prilikom upisa u prve razrede, te izborom zanimanja šumarski tehničar</w:t>
      </w:r>
    </w:p>
    <w:p w:rsidR="007C09E3" w:rsidRDefault="007C09E3" w:rsidP="00D77284">
      <w:pPr>
        <w:numPr>
          <w:ilvl w:val="0"/>
          <w:numId w:val="4"/>
        </w:numPr>
        <w:spacing w:after="0" w:line="360" w:lineRule="auto"/>
        <w:jc w:val="both"/>
        <w:rPr>
          <w:rFonts w:cs="Calibri"/>
          <w:sz w:val="24"/>
          <w:szCs w:val="24"/>
          <w:lang w:val="pl-PL"/>
        </w:rPr>
      </w:pPr>
      <w:r w:rsidRPr="00087E7A">
        <w:rPr>
          <w:rFonts w:cs="Calibri"/>
          <w:sz w:val="24"/>
          <w:szCs w:val="24"/>
          <w:lang w:val="pl-PL"/>
        </w:rPr>
        <w:t>geodetski poligon i instrumente za potrebe geodetskih tehničara</w:t>
      </w:r>
    </w:p>
    <w:p w:rsidR="00C541D3" w:rsidRPr="00C541D3" w:rsidRDefault="00C541D3" w:rsidP="00C541D3">
      <w:pPr>
        <w:spacing w:after="0" w:line="360" w:lineRule="auto"/>
        <w:jc w:val="both"/>
        <w:rPr>
          <w:rFonts w:cs="Calibri"/>
          <w:sz w:val="24"/>
          <w:szCs w:val="24"/>
          <w:lang w:val="pl-PL"/>
        </w:rPr>
      </w:pPr>
    </w:p>
    <w:p w:rsidR="007C09E3" w:rsidRPr="00087E7A" w:rsidRDefault="007C09E3" w:rsidP="002B2060">
      <w:pPr>
        <w:spacing w:line="360" w:lineRule="auto"/>
        <w:rPr>
          <w:rFonts w:cs="Calibri"/>
          <w:sz w:val="24"/>
          <w:szCs w:val="24"/>
          <w:lang w:val="pl-PL"/>
        </w:rPr>
      </w:pPr>
      <w:r w:rsidRPr="00087E7A">
        <w:rPr>
          <w:rFonts w:cs="Calibri"/>
          <w:sz w:val="24"/>
          <w:szCs w:val="24"/>
          <w:lang w:val="pl-PL"/>
        </w:rPr>
        <w:t>Škola u svom sastavu ima i:</w:t>
      </w:r>
    </w:p>
    <w:p w:rsidR="007C09E3" w:rsidRPr="00C541D3" w:rsidRDefault="007C09E3" w:rsidP="00D77284">
      <w:pPr>
        <w:numPr>
          <w:ilvl w:val="0"/>
          <w:numId w:val="5"/>
        </w:numPr>
        <w:spacing w:after="0" w:line="360" w:lineRule="auto"/>
        <w:rPr>
          <w:rFonts w:cs="Calibri"/>
          <w:sz w:val="24"/>
          <w:szCs w:val="24"/>
        </w:rPr>
      </w:pPr>
      <w:r w:rsidRPr="00087E7A">
        <w:rPr>
          <w:rFonts w:cs="Calibri"/>
          <w:sz w:val="24"/>
          <w:szCs w:val="24"/>
        </w:rPr>
        <w:t>športsku dvoranu</w:t>
      </w:r>
    </w:p>
    <w:p w:rsidR="007C09E3" w:rsidRPr="00C541D3" w:rsidRDefault="007C09E3" w:rsidP="00D77284">
      <w:pPr>
        <w:numPr>
          <w:ilvl w:val="0"/>
          <w:numId w:val="5"/>
        </w:numPr>
        <w:spacing w:after="0" w:line="360" w:lineRule="auto"/>
        <w:rPr>
          <w:rFonts w:cs="Calibri"/>
          <w:sz w:val="24"/>
          <w:szCs w:val="24"/>
        </w:rPr>
      </w:pPr>
      <w:r w:rsidRPr="00087E7A">
        <w:rPr>
          <w:rFonts w:cs="Calibri"/>
          <w:sz w:val="24"/>
          <w:szCs w:val="24"/>
        </w:rPr>
        <w:t>vanjski športski teren</w:t>
      </w:r>
    </w:p>
    <w:p w:rsidR="007C09E3" w:rsidRPr="00C541D3" w:rsidRDefault="007C09E3" w:rsidP="00D77284">
      <w:pPr>
        <w:numPr>
          <w:ilvl w:val="0"/>
          <w:numId w:val="5"/>
        </w:numPr>
        <w:spacing w:after="0" w:line="360" w:lineRule="auto"/>
        <w:rPr>
          <w:rFonts w:cs="Calibri"/>
          <w:sz w:val="24"/>
          <w:szCs w:val="24"/>
        </w:rPr>
      </w:pPr>
      <w:r w:rsidRPr="00087E7A">
        <w:rPr>
          <w:rFonts w:cs="Calibri"/>
          <w:sz w:val="24"/>
          <w:szCs w:val="24"/>
        </w:rPr>
        <w:t>skladišne prostore</w:t>
      </w:r>
    </w:p>
    <w:p w:rsidR="007C09E3" w:rsidRPr="00C541D3" w:rsidRDefault="007C09E3" w:rsidP="00D77284">
      <w:pPr>
        <w:numPr>
          <w:ilvl w:val="0"/>
          <w:numId w:val="5"/>
        </w:numPr>
        <w:spacing w:after="0" w:line="360" w:lineRule="auto"/>
        <w:jc w:val="both"/>
        <w:rPr>
          <w:rFonts w:cs="Calibri"/>
          <w:sz w:val="24"/>
          <w:szCs w:val="24"/>
          <w:lang w:val="pl-PL"/>
        </w:rPr>
      </w:pPr>
      <w:r w:rsidRPr="00087E7A">
        <w:rPr>
          <w:rFonts w:cs="Calibri"/>
          <w:sz w:val="24"/>
          <w:szCs w:val="24"/>
          <w:lang w:val="pl-PL"/>
        </w:rPr>
        <w:t xml:space="preserve">učeničku zadrugu - Učenička zadruga Tkanica osnovana je u naškoj školi 1989. godine. Prekinula je s radom 1990. godine, a prekid je trajao do 2000. god. Obnovljena je 2001. godine. Tijekom ovih godina mijenjao se broj sekcija i broj učenika po sekcijama, ali s ponosom možemo reći da je unazad proteklih osam godina kroz našu učeničku zadrugu prošlo oko 1000 učenika. </w:t>
      </w:r>
      <w:r w:rsidRPr="00087E7A">
        <w:rPr>
          <w:rFonts w:cs="Calibri"/>
          <w:sz w:val="24"/>
          <w:szCs w:val="24"/>
        </w:rPr>
        <w:t>Program rada učeničke zadruge je: čuvanje narodne baštine, stjecanje znanja radi mogućnosti primjene na vlastitom  obiteljskom gospodarstvu, sudjelovanje na smotrama i sajmovima, pomoć pri organizaciji stočarske izložbe Brodsko–posavske županije</w:t>
      </w:r>
    </w:p>
    <w:p w:rsidR="007C09E3" w:rsidRPr="00087E7A" w:rsidRDefault="007C09E3" w:rsidP="00D77284">
      <w:pPr>
        <w:numPr>
          <w:ilvl w:val="0"/>
          <w:numId w:val="5"/>
        </w:numPr>
        <w:spacing w:after="0" w:line="360" w:lineRule="auto"/>
        <w:jc w:val="both"/>
        <w:rPr>
          <w:rFonts w:cs="Calibri"/>
          <w:sz w:val="24"/>
          <w:szCs w:val="24"/>
          <w:lang w:val="en-US"/>
        </w:rPr>
      </w:pPr>
      <w:r w:rsidRPr="00087E7A">
        <w:rPr>
          <w:rFonts w:cs="Calibri"/>
          <w:sz w:val="24"/>
          <w:szCs w:val="24"/>
          <w:lang w:val="en-US"/>
        </w:rPr>
        <w:t xml:space="preserve">konjički klub sa svojim konjima </w:t>
      </w:r>
      <w:r w:rsidR="00CD2130" w:rsidRPr="00087E7A">
        <w:rPr>
          <w:rFonts w:cs="Calibri"/>
          <w:sz w:val="24"/>
          <w:szCs w:val="24"/>
          <w:lang w:val="en-US"/>
        </w:rPr>
        <w:t xml:space="preserve">povremeno </w:t>
      </w:r>
      <w:r w:rsidRPr="00087E7A">
        <w:rPr>
          <w:rFonts w:cs="Calibri"/>
          <w:sz w:val="24"/>
          <w:szCs w:val="24"/>
          <w:lang w:val="en-US"/>
        </w:rPr>
        <w:t xml:space="preserve"> provodi terapijsko jahanje zajedno s Udrugom za terapijsko jahanje POTKOVICA iz Slavonskog Broda. </w:t>
      </w:r>
      <w:r w:rsidR="00CD2130" w:rsidRPr="00087E7A">
        <w:rPr>
          <w:rFonts w:cs="Calibri"/>
          <w:sz w:val="24"/>
          <w:szCs w:val="24"/>
          <w:lang w:val="en-US"/>
        </w:rPr>
        <w:t xml:space="preserve">Ove godine </w:t>
      </w:r>
      <w:r w:rsidRPr="00087E7A">
        <w:rPr>
          <w:rFonts w:cs="Calibri"/>
          <w:sz w:val="24"/>
          <w:szCs w:val="24"/>
          <w:lang w:val="en-US"/>
        </w:rPr>
        <w:t xml:space="preserve">imamo </w:t>
      </w:r>
      <w:r w:rsidR="00CD2130" w:rsidRPr="00087E7A">
        <w:rPr>
          <w:rFonts w:cs="Calibri"/>
          <w:sz w:val="24"/>
          <w:szCs w:val="24"/>
          <w:lang w:val="en-US"/>
        </w:rPr>
        <w:t xml:space="preserve">5 </w:t>
      </w:r>
      <w:r w:rsidRPr="00087E7A">
        <w:rPr>
          <w:rFonts w:cs="Calibri"/>
          <w:sz w:val="24"/>
          <w:szCs w:val="24"/>
          <w:lang w:val="en-US"/>
        </w:rPr>
        <w:t xml:space="preserve">grla lipicanske pasmine. </w:t>
      </w:r>
    </w:p>
    <w:p w:rsidR="007C09E3" w:rsidRPr="00087E7A" w:rsidRDefault="007C09E3" w:rsidP="002B2060">
      <w:pPr>
        <w:spacing w:after="0" w:line="360" w:lineRule="auto"/>
        <w:ind w:left="720"/>
        <w:jc w:val="both"/>
        <w:rPr>
          <w:rFonts w:cs="Calibri"/>
          <w:sz w:val="24"/>
          <w:szCs w:val="24"/>
          <w:lang w:val="en-US"/>
        </w:rPr>
      </w:pPr>
      <w:r w:rsidRPr="00087E7A">
        <w:rPr>
          <w:rFonts w:cs="Calibri"/>
          <w:sz w:val="24"/>
          <w:szCs w:val="24"/>
          <w:lang w:val="en-US"/>
        </w:rPr>
        <w:t>Zbog nedovoljnog smještajnog prostora ovaj broj grla nismo u mogućnosti povećavati. U 2007. godini smo osnovali Konjički klub TULIPAN s ciljem okupljanja ljubitelja konja i konjičkog  športa, kao i edukacije učenika kroz provođenje praktične nastave.Udruga Konjički klub TULIPAN koja djeluje u urbanoj sredini s programom konjogojstva, pojavljuje se na svim javnim izložbama i priredbama otvorenim za javnost. Kao udruga otvoreni smo prema društvenoj zajednici pa program početničkog jahanja organiziramo za učenike naše Škole i sve zainteresirane mlade ljude</w:t>
      </w:r>
    </w:p>
    <w:p w:rsidR="007C09E3" w:rsidRPr="00087E7A" w:rsidRDefault="007C09E3" w:rsidP="002B2060">
      <w:pPr>
        <w:spacing w:after="0" w:line="360" w:lineRule="auto"/>
        <w:ind w:left="720"/>
        <w:jc w:val="both"/>
        <w:rPr>
          <w:rFonts w:cs="Calibri"/>
          <w:sz w:val="24"/>
          <w:szCs w:val="24"/>
          <w:lang w:val="en-US"/>
        </w:rPr>
      </w:pPr>
    </w:p>
    <w:p w:rsidR="007C09E3" w:rsidRPr="00C541D3" w:rsidRDefault="007C09E3" w:rsidP="00D77284">
      <w:pPr>
        <w:numPr>
          <w:ilvl w:val="0"/>
          <w:numId w:val="5"/>
        </w:numPr>
        <w:spacing w:after="0" w:line="360" w:lineRule="auto"/>
        <w:jc w:val="both"/>
        <w:rPr>
          <w:rFonts w:cs="Calibri"/>
          <w:sz w:val="24"/>
          <w:szCs w:val="24"/>
          <w:lang w:val="en-US"/>
        </w:rPr>
      </w:pPr>
      <w:r w:rsidRPr="00087E7A">
        <w:rPr>
          <w:rFonts w:cs="Calibri"/>
          <w:sz w:val="24"/>
          <w:szCs w:val="24"/>
          <w:lang w:val="en-US"/>
        </w:rPr>
        <w:t>konjički hipodrom na kojem se u okviru Međužupanijske stočarske izložbe odvija natjecanje u vožnji dvoprega u dvije discipline: brzinska i vožnja preciznosti</w:t>
      </w:r>
    </w:p>
    <w:p w:rsidR="007C09E3" w:rsidRPr="00087E7A" w:rsidRDefault="007C09E3" w:rsidP="00D77284">
      <w:pPr>
        <w:numPr>
          <w:ilvl w:val="0"/>
          <w:numId w:val="5"/>
        </w:numPr>
        <w:spacing w:after="0" w:line="360" w:lineRule="auto"/>
        <w:jc w:val="both"/>
        <w:rPr>
          <w:rFonts w:cs="Calibri"/>
          <w:sz w:val="24"/>
          <w:szCs w:val="24"/>
          <w:lang w:val="en-US"/>
        </w:rPr>
      </w:pPr>
      <w:r w:rsidRPr="00087E7A">
        <w:rPr>
          <w:rFonts w:cs="Calibri"/>
          <w:sz w:val="24"/>
          <w:szCs w:val="24"/>
          <w:lang w:val="en-US"/>
        </w:rPr>
        <w:t>izložbene prostore za stoku koji se sastoje od : dva reda stajališta za goveda i konje ukupnog kapaciteta 80 grla, te 20 boksova za male životinje(ovce,koze,svinje)</w:t>
      </w:r>
    </w:p>
    <w:p w:rsidR="007C09E3" w:rsidRPr="00087E7A" w:rsidRDefault="007C09E3" w:rsidP="002B2060">
      <w:pPr>
        <w:spacing w:after="0" w:line="360" w:lineRule="auto"/>
        <w:ind w:left="720"/>
        <w:jc w:val="both"/>
        <w:rPr>
          <w:rFonts w:cs="Calibri"/>
          <w:sz w:val="24"/>
          <w:szCs w:val="24"/>
          <w:lang w:val="en-US"/>
        </w:rPr>
      </w:pPr>
    </w:p>
    <w:p w:rsidR="007C09E3" w:rsidRPr="00087E7A" w:rsidRDefault="007C09E3" w:rsidP="002B2060">
      <w:pPr>
        <w:spacing w:after="0" w:line="360" w:lineRule="auto"/>
        <w:jc w:val="both"/>
        <w:rPr>
          <w:rFonts w:cs="Calibri"/>
          <w:sz w:val="24"/>
          <w:szCs w:val="24"/>
          <w:lang w:val="pl-PL"/>
        </w:rPr>
      </w:pPr>
      <w:r w:rsidRPr="00087E7A">
        <w:rPr>
          <w:rFonts w:cs="Calibri"/>
          <w:sz w:val="24"/>
          <w:szCs w:val="24"/>
          <w:lang w:val="pl-PL"/>
        </w:rPr>
        <w:t>U sklopu škole postoje i brojne slobodne aktivnosti.</w:t>
      </w:r>
    </w:p>
    <w:p w:rsidR="007C09E3" w:rsidRPr="00087E7A" w:rsidRDefault="007C09E3" w:rsidP="002B2060">
      <w:pPr>
        <w:spacing w:after="0" w:line="360" w:lineRule="auto"/>
        <w:jc w:val="both"/>
        <w:rPr>
          <w:rFonts w:cs="Calibri"/>
          <w:sz w:val="24"/>
          <w:szCs w:val="24"/>
          <w:lang w:val="pl-PL"/>
        </w:rPr>
      </w:pPr>
      <w:r w:rsidRPr="00087E7A">
        <w:rPr>
          <w:rFonts w:cs="Calibri"/>
          <w:sz w:val="24"/>
          <w:szCs w:val="24"/>
          <w:lang w:val="pl-PL"/>
        </w:rPr>
        <w:t>Izgrađen je  Međunarodni vrtni centra te Centra za bio-tehnološka istraživanja.</w:t>
      </w:r>
    </w:p>
    <w:p w:rsidR="00DE48B0" w:rsidRDefault="00DE48B0" w:rsidP="002B2060">
      <w:pPr>
        <w:spacing w:after="0" w:line="360" w:lineRule="auto"/>
        <w:jc w:val="both"/>
        <w:rPr>
          <w:rFonts w:cs="Calibri"/>
          <w:sz w:val="24"/>
          <w:szCs w:val="24"/>
          <w:lang w:val="pl-PL"/>
        </w:rPr>
      </w:pPr>
    </w:p>
    <w:p w:rsidR="007C09E3" w:rsidRPr="00087E7A" w:rsidRDefault="007C09E3" w:rsidP="002B2060">
      <w:pPr>
        <w:spacing w:after="0" w:line="360" w:lineRule="auto"/>
        <w:jc w:val="both"/>
        <w:rPr>
          <w:rFonts w:cs="Calibri"/>
          <w:sz w:val="24"/>
          <w:szCs w:val="24"/>
          <w:lang w:val="pl-PL"/>
        </w:rPr>
      </w:pPr>
      <w:r w:rsidRPr="00087E7A">
        <w:rPr>
          <w:rFonts w:cs="Calibri"/>
          <w:sz w:val="24"/>
          <w:szCs w:val="24"/>
          <w:lang w:val="pl-PL"/>
        </w:rPr>
        <w:t>Škola je opremljena najsuvremenijom opremom za potrebe nastave, znanstvenog istraživanja i proizvodnje iz programa koje škola izvodi. Sredstva za opremu smo realizirali kroz predpristupni fond CARDS 2004 i sredstvima Brodsko–posavske Županije te raznim donacijama</w:t>
      </w:r>
      <w:r w:rsidR="00E16555" w:rsidRPr="00087E7A">
        <w:rPr>
          <w:rFonts w:cs="Calibri"/>
          <w:sz w:val="24"/>
          <w:szCs w:val="24"/>
          <w:lang w:val="pl-PL"/>
        </w:rPr>
        <w:t xml:space="preserve"> i projektima (21 projekt)</w:t>
      </w:r>
    </w:p>
    <w:p w:rsidR="007C09E3" w:rsidRPr="00DE48B0" w:rsidRDefault="007C09E3" w:rsidP="00DE48B0">
      <w:pPr>
        <w:pStyle w:val="Naslov3"/>
      </w:pPr>
      <w:r w:rsidRPr="00087E7A">
        <w:rPr>
          <w:lang w:val="pl-PL"/>
        </w:rPr>
        <w:br w:type="page"/>
      </w:r>
      <w:bookmarkStart w:id="194" w:name="_Toc336195961"/>
      <w:bookmarkStart w:id="195" w:name="_Toc431378979"/>
      <w:bookmarkStart w:id="196" w:name="_Toc53611310"/>
      <w:r w:rsidRPr="00DE48B0">
        <w:t>4.</w:t>
      </w:r>
      <w:r w:rsidR="00DE48B0" w:rsidRPr="00DE48B0">
        <w:t>4</w:t>
      </w:r>
      <w:r w:rsidRPr="00DE48B0">
        <w:t>.1. Izborna nastava</w:t>
      </w:r>
      <w:bookmarkEnd w:id="194"/>
      <w:bookmarkEnd w:id="195"/>
      <w:bookmarkEnd w:id="196"/>
    </w:p>
    <w:p w:rsidR="00F308B7" w:rsidRPr="007618C8" w:rsidRDefault="00F308B7" w:rsidP="002B2060">
      <w:pPr>
        <w:spacing w:line="360" w:lineRule="auto"/>
        <w:rPr>
          <w:rFonts w:cs="Calibri"/>
          <w:b/>
          <w:sz w:val="24"/>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216"/>
        <w:gridCol w:w="995"/>
        <w:gridCol w:w="849"/>
        <w:gridCol w:w="656"/>
        <w:gridCol w:w="1634"/>
      </w:tblGrid>
      <w:tr w:rsidR="00F308B7" w:rsidRPr="00087E7A" w:rsidTr="00657FEB">
        <w:trPr>
          <w:trHeight w:val="779"/>
        </w:trPr>
        <w:tc>
          <w:tcPr>
            <w:tcW w:w="249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Broj učen</w:t>
            </w:r>
            <w:r w:rsidR="00657FEB">
              <w:rPr>
                <w:rFonts w:cs="Calibri"/>
                <w:b/>
              </w:rPr>
              <w:t>ika</w:t>
            </w:r>
          </w:p>
        </w:tc>
        <w:tc>
          <w:tcPr>
            <w:tcW w:w="8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Grupa</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Plan sati</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087E7A" w:rsidRDefault="00F308B7" w:rsidP="00657FEB">
            <w:pPr>
              <w:spacing w:line="360" w:lineRule="auto"/>
              <w:jc w:val="center"/>
              <w:rPr>
                <w:rFonts w:cs="Calibri"/>
                <w:b/>
              </w:rPr>
            </w:pPr>
            <w:r w:rsidRPr="00087E7A">
              <w:rPr>
                <w:rFonts w:cs="Calibri"/>
                <w:b/>
              </w:rPr>
              <w:t>Nastavnik</w:t>
            </w:r>
          </w:p>
        </w:tc>
      </w:tr>
      <w:tr w:rsidR="00F308B7" w:rsidRPr="00087E7A" w:rsidTr="00657FEB">
        <w:trPr>
          <w:trHeight w:val="135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rPr>
                <w:rFonts w:cs="Calibri"/>
              </w:rPr>
            </w:pPr>
            <w:r w:rsidRPr="00087E7A">
              <w:rPr>
                <w:rFonts w:cs="Calibri"/>
              </w:rPr>
              <w:t>1</w:t>
            </w:r>
            <w:r w:rsidR="006F7F7F">
              <w:rPr>
                <w:rFonts w:cs="Calibri"/>
              </w:rPr>
              <w:t>.A.J, 1.B, 1.C, 1.DEK, 1.F, 1.G, 1.I</w:t>
            </w:r>
            <w:r w:rsidR="006F7F7F">
              <w:rPr>
                <w:rFonts w:cs="Calibri"/>
              </w:rPr>
              <w:br/>
            </w:r>
            <w:r w:rsidRPr="00087E7A">
              <w:rPr>
                <w:rFonts w:cs="Calibri"/>
              </w:rPr>
              <w:t>2</w:t>
            </w:r>
            <w:r w:rsidR="006F7F7F">
              <w:rPr>
                <w:rFonts w:cs="Calibri"/>
              </w:rPr>
              <w:t>.A, 2.B, 2.C, 2.DE, 2.F, 2.G, 2.I. 2.J</w:t>
            </w:r>
            <w:r w:rsidR="006F7F7F">
              <w:rPr>
                <w:rFonts w:cs="Calibri"/>
              </w:rPr>
              <w:br/>
            </w:r>
            <w:r w:rsidRPr="00087E7A">
              <w:rPr>
                <w:rFonts w:cs="Calibri"/>
              </w:rPr>
              <w:t>3</w:t>
            </w:r>
            <w:r w:rsidR="006F7F7F">
              <w:rPr>
                <w:rFonts w:cs="Calibri"/>
              </w:rPr>
              <w:t>.A, 3.B, 3.C, 3.DE, 3.F, 3.G, 3.H. 3.I</w:t>
            </w:r>
            <w:r w:rsidR="006F7F7F">
              <w:rPr>
                <w:rFonts w:cs="Calibri"/>
              </w:rPr>
              <w:br/>
            </w:r>
            <w:r w:rsidR="00585088">
              <w:rPr>
                <w:rFonts w:cs="Calibri"/>
              </w:rPr>
              <w:t>4.A, 4.B, 4.C, 4.F, 4.G, 4.I, 4.J</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rPr>
                <w:rFonts w:cs="Calibri"/>
              </w:rPr>
            </w:pPr>
            <w:r w:rsidRPr="00087E7A">
              <w:rPr>
                <w:rFonts w:cs="Calibri"/>
              </w:rPr>
              <w:t>VJERONAUK</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5</w:t>
            </w:r>
            <w:r w:rsidR="00657FEB">
              <w:rPr>
                <w:rFonts w:cs="Calibri"/>
              </w:rPr>
              <w:t>33</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3</w:t>
            </w:r>
            <w:r w:rsidR="006F7F7F">
              <w:rPr>
                <w:rFonts w:cs="Calibri"/>
              </w:rPr>
              <w:t>0</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10</w:t>
            </w:r>
            <w:r w:rsidR="006F7F7F">
              <w:rPr>
                <w:rFonts w:cs="Calibri"/>
              </w:rPr>
              <w:t>26</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rPr>
                <w:rFonts w:cs="Calibri"/>
              </w:rPr>
            </w:pPr>
            <w:r w:rsidRPr="00087E7A">
              <w:rPr>
                <w:rFonts w:cs="Calibri"/>
              </w:rPr>
              <w:t>Željka Crnković</w:t>
            </w:r>
          </w:p>
          <w:p w:rsidR="00F308B7" w:rsidRPr="00087E7A" w:rsidRDefault="00F308B7" w:rsidP="00657FEB">
            <w:pPr>
              <w:spacing w:line="360" w:lineRule="auto"/>
              <w:rPr>
                <w:rFonts w:cs="Calibri"/>
              </w:rPr>
            </w:pPr>
            <w:r w:rsidRPr="00087E7A">
              <w:rPr>
                <w:rFonts w:cs="Calibri"/>
              </w:rPr>
              <w:t>Zvonimir Vidović</w:t>
            </w:r>
          </w:p>
        </w:tc>
      </w:tr>
      <w:tr w:rsidR="00F308B7" w:rsidRPr="00087E7A" w:rsidTr="00657FEB">
        <w:trPr>
          <w:trHeight w:val="1322"/>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6F7F7F" w:rsidP="00657FEB">
            <w:pPr>
              <w:spacing w:line="360" w:lineRule="auto"/>
              <w:rPr>
                <w:rFonts w:cs="Calibri"/>
              </w:rPr>
            </w:pPr>
            <w:r>
              <w:rPr>
                <w:rFonts w:cs="Calibri"/>
              </w:rPr>
              <w:t>1.B, 1.D, 1.G, 1.J</w:t>
            </w:r>
            <w:r>
              <w:rPr>
                <w:rFonts w:cs="Calibri"/>
              </w:rPr>
              <w:br/>
              <w:t>2.E, 2.F, 2.G</w:t>
            </w:r>
            <w:r>
              <w:rPr>
                <w:rFonts w:cs="Calibri"/>
              </w:rPr>
              <w:br/>
            </w:r>
            <w:r w:rsidR="00F308B7" w:rsidRPr="00087E7A">
              <w:rPr>
                <w:rFonts w:cs="Calibri"/>
              </w:rPr>
              <w:t>3</w:t>
            </w:r>
            <w:r>
              <w:rPr>
                <w:rFonts w:cs="Calibri"/>
              </w:rPr>
              <w:t>.B</w:t>
            </w:r>
            <w:r>
              <w:rPr>
                <w:rFonts w:cs="Calibri"/>
              </w:rPr>
              <w:br/>
            </w:r>
            <w:r w:rsidR="00F308B7" w:rsidRPr="00087E7A">
              <w:rPr>
                <w:rFonts w:cs="Calibri"/>
              </w:rPr>
              <w:t>4</w:t>
            </w:r>
            <w:r>
              <w:rPr>
                <w:rFonts w:cs="Calibri"/>
              </w:rPr>
              <w:t>.B, 4.G</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rPr>
                <w:rFonts w:cs="Calibri"/>
              </w:rPr>
            </w:pPr>
            <w:r w:rsidRPr="00087E7A">
              <w:rPr>
                <w:rFonts w:cs="Calibri"/>
              </w:rPr>
              <w:t>ETIKA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1</w:t>
            </w:r>
            <w:r w:rsidR="00657FEB">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2</w:t>
            </w:r>
          </w:p>
          <w:p w:rsidR="00F308B7" w:rsidRPr="00087E7A" w:rsidRDefault="00F308B7" w:rsidP="00657FEB">
            <w:pPr>
              <w:spacing w:line="360" w:lineRule="auto"/>
              <w:jc w:val="center"/>
              <w:rPr>
                <w:rFonts w:cs="Calibri"/>
              </w:rPr>
            </w:pP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657FEB">
            <w:pPr>
              <w:spacing w:line="360" w:lineRule="auto"/>
              <w:rPr>
                <w:rFonts w:cs="Calibri"/>
              </w:rPr>
            </w:pPr>
            <w:r w:rsidRPr="00087E7A">
              <w:rPr>
                <w:rFonts w:cs="Calibri"/>
              </w:rPr>
              <w:t>Blanka</w:t>
            </w:r>
            <w:r w:rsidR="00657FEB">
              <w:rPr>
                <w:rFonts w:cs="Calibri"/>
              </w:rPr>
              <w:t xml:space="preserve"> </w:t>
            </w:r>
            <w:r w:rsidR="00657FEB" w:rsidRPr="00087E7A">
              <w:rPr>
                <w:rFonts w:cs="Calibri"/>
              </w:rPr>
              <w:t>Filošević</w:t>
            </w:r>
          </w:p>
        </w:tc>
      </w:tr>
      <w:tr w:rsidR="00F308B7" w:rsidRPr="00087E7A" w:rsidTr="003274D4">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F308B7" w:rsidRPr="00087E7A" w:rsidRDefault="00F308B7" w:rsidP="003274D4">
            <w:pPr>
              <w:spacing w:line="360" w:lineRule="auto"/>
              <w:rPr>
                <w:rFonts w:cs="Calibri"/>
              </w:rPr>
            </w:pPr>
          </w:p>
        </w:tc>
      </w:tr>
      <w:tr w:rsidR="00F308B7" w:rsidRPr="00087E7A" w:rsidTr="00193261">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1</w:t>
            </w:r>
            <w:r w:rsidR="003274D4">
              <w:rPr>
                <w:rFonts w:cs="Calibri"/>
              </w:rPr>
              <w:t xml:space="preserve">. B </w:t>
            </w:r>
            <w:r w:rsidRPr="00087E7A">
              <w:rPr>
                <w:rFonts w:cs="Calibri"/>
              </w:rPr>
              <w:t>-</w:t>
            </w:r>
            <w:r w:rsidR="003274D4">
              <w:rPr>
                <w:rFonts w:cs="Calibri"/>
              </w:rPr>
              <w:t xml:space="preserve"> </w:t>
            </w:r>
            <w:r w:rsidRPr="00087E7A">
              <w:rPr>
                <w:rFonts w:cs="Calibri"/>
              </w:rPr>
              <w:t>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Konjogojstvo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657FEB" w:rsidP="00193261">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3274D4" w:rsidP="00193261">
            <w:pPr>
              <w:spacing w:line="360" w:lineRule="auto"/>
              <w:rPr>
                <w:rFonts w:cs="Calibri"/>
              </w:rPr>
            </w:pPr>
            <w:r>
              <w:rPr>
                <w:rFonts w:cs="Calibri"/>
              </w:rPr>
              <w:t xml:space="preserve">Mato </w:t>
            </w:r>
            <w:r w:rsidR="00F308B7" w:rsidRPr="00087E7A">
              <w:rPr>
                <w:rFonts w:cs="Calibri"/>
              </w:rPr>
              <w:t>Turina</w:t>
            </w:r>
          </w:p>
        </w:tc>
      </w:tr>
      <w:tr w:rsidR="00F308B7" w:rsidRPr="00087E7A" w:rsidTr="00193261">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1</w:t>
            </w:r>
            <w:r w:rsidR="00193261">
              <w:rPr>
                <w:rFonts w:cs="Calibri"/>
              </w:rPr>
              <w:t>. F</w:t>
            </w:r>
            <w:r w:rsidRPr="00087E7A">
              <w:rPr>
                <w:rFonts w:cs="Calibri"/>
              </w:rPr>
              <w:t xml:space="preserve"> </w:t>
            </w:r>
            <w:r w:rsidR="00657FEB">
              <w:rPr>
                <w:rFonts w:cs="Calibri"/>
              </w:rPr>
              <w:t>-</w:t>
            </w:r>
            <w:r w:rsidRPr="00087E7A">
              <w:rPr>
                <w:rFonts w:cs="Calibri"/>
              </w:rPr>
              <w:t xml:space="preserve">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Genetika šumskog drveća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 xml:space="preserve">Darija </w:t>
            </w:r>
            <w:r w:rsidR="00193261">
              <w:rPr>
                <w:rFonts w:cs="Calibri"/>
              </w:rPr>
              <w:t xml:space="preserve">Pinjuh </w:t>
            </w:r>
            <w:r w:rsidRPr="00087E7A">
              <w:rPr>
                <w:rFonts w:cs="Calibri"/>
              </w:rPr>
              <w:t>Budisavljević</w:t>
            </w:r>
          </w:p>
        </w:tc>
      </w:tr>
      <w:tr w:rsidR="00193261" w:rsidRPr="00087E7A" w:rsidTr="00193261">
        <w:trPr>
          <w:trHeight w:val="496"/>
        </w:trPr>
        <w:tc>
          <w:tcPr>
            <w:tcW w:w="2494"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rPr>
                <w:rFonts w:cs="Calibri"/>
              </w:rPr>
            </w:pPr>
            <w:r>
              <w:rPr>
                <w:rFonts w:cs="Calibri"/>
              </w:rPr>
              <w:t xml:space="preserve">1. K </w:t>
            </w:r>
            <w:r w:rsidR="00657FEB">
              <w:rPr>
                <w:rFonts w:cs="Calibri"/>
              </w:rPr>
              <w:t>-</w:t>
            </w:r>
            <w:r>
              <w:rPr>
                <w:rFonts w:cs="Calibri"/>
              </w:rPr>
              <w:t xml:space="preserve"> Poljoprivredni gospodarstvenik</w:t>
            </w:r>
          </w:p>
        </w:tc>
        <w:tc>
          <w:tcPr>
            <w:tcW w:w="2216"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rPr>
                <w:rFonts w:cs="Calibri"/>
              </w:rPr>
            </w:pPr>
            <w:r>
              <w:rPr>
                <w:rFonts w:cs="Calibri"/>
              </w:rPr>
              <w:t>Ekološka poljoprivreda</w:t>
            </w:r>
          </w:p>
        </w:tc>
        <w:tc>
          <w:tcPr>
            <w:tcW w:w="995"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jc w:val="center"/>
              <w:rPr>
                <w:rFonts w:cs="Calibri"/>
              </w:rPr>
            </w:pPr>
            <w:r>
              <w:rPr>
                <w:rFonts w:cs="Calibri"/>
              </w:rPr>
              <w:t>6</w:t>
            </w:r>
          </w:p>
        </w:tc>
        <w:tc>
          <w:tcPr>
            <w:tcW w:w="849"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jc w:val="center"/>
              <w:rPr>
                <w:rFonts w:cs="Calibri"/>
              </w:rPr>
            </w:pPr>
            <w:r>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jc w:val="center"/>
              <w:rPr>
                <w:rFonts w:cs="Calibri"/>
              </w:rPr>
            </w:pPr>
            <w:r>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tcPr>
          <w:p w:rsidR="00193261" w:rsidRPr="00087E7A" w:rsidRDefault="00193261" w:rsidP="00193261">
            <w:pPr>
              <w:spacing w:line="360" w:lineRule="auto"/>
              <w:rPr>
                <w:rFonts w:cs="Calibri"/>
              </w:rPr>
            </w:pPr>
            <w:r>
              <w:rPr>
                <w:rFonts w:cs="Calibri"/>
              </w:rPr>
              <w:t>Ivona Gregurić</w:t>
            </w:r>
          </w:p>
        </w:tc>
      </w:tr>
      <w:tr w:rsidR="00F308B7" w:rsidRPr="00087E7A" w:rsidTr="00193261">
        <w:trPr>
          <w:trHeight w:val="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2</w:t>
            </w:r>
            <w:r w:rsidR="003274D4">
              <w:rPr>
                <w:rFonts w:cs="Calibri"/>
              </w:rPr>
              <w:t>. A</w:t>
            </w:r>
            <w:r w:rsidRPr="00087E7A">
              <w:rPr>
                <w:rFonts w:cs="Calibri"/>
              </w:rPr>
              <w:t xml:space="preserve"> </w:t>
            </w:r>
            <w:r w:rsidR="003274D4">
              <w:rPr>
                <w:rFonts w:cs="Calibri"/>
              </w:rPr>
              <w:t xml:space="preserve">- </w:t>
            </w:r>
            <w:r w:rsidRPr="00087E7A">
              <w:rPr>
                <w:rFonts w:cs="Calibri"/>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after="0" w:line="360" w:lineRule="auto"/>
              <w:rPr>
                <w:rFonts w:cs="Calibri"/>
              </w:rPr>
            </w:pPr>
            <w:r w:rsidRPr="00087E7A">
              <w:rPr>
                <w:rFonts w:cs="Calibri"/>
              </w:rPr>
              <w:t>Ovčarstvo i 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r w:rsidR="00657FEB">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35</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Mato</w:t>
            </w:r>
            <w:r w:rsidR="003274D4">
              <w:rPr>
                <w:rFonts w:cs="Calibri"/>
              </w:rPr>
              <w:t xml:space="preserve"> Turina</w:t>
            </w:r>
          </w:p>
        </w:tc>
      </w:tr>
      <w:tr w:rsidR="00F308B7" w:rsidRPr="00087E7A" w:rsidTr="00193261">
        <w:trPr>
          <w:trHeight w:val="236"/>
        </w:trPr>
        <w:tc>
          <w:tcPr>
            <w:tcW w:w="2494" w:type="dxa"/>
            <w:tcBorders>
              <w:top w:val="single" w:sz="4" w:space="0" w:color="auto"/>
              <w:left w:val="single" w:sz="4" w:space="0" w:color="auto"/>
              <w:bottom w:val="single" w:sz="4" w:space="0" w:color="auto"/>
              <w:right w:val="single" w:sz="4" w:space="0" w:color="auto"/>
            </w:tcBorders>
            <w:vAlign w:val="center"/>
          </w:tcPr>
          <w:p w:rsidR="00F308B7" w:rsidRPr="003274D4" w:rsidRDefault="003274D4" w:rsidP="00193261">
            <w:pPr>
              <w:spacing w:line="360" w:lineRule="auto"/>
              <w:rPr>
                <w:rFonts w:cs="Calibri"/>
              </w:rPr>
            </w:pPr>
            <w:r w:rsidRPr="003274D4">
              <w:rPr>
                <w:rFonts w:cs="Calibri"/>
              </w:rPr>
              <w:t>2.</w:t>
            </w:r>
            <w:r>
              <w:rPr>
                <w:rFonts w:cs="Calibri"/>
              </w:rPr>
              <w:t xml:space="preserve"> A</w:t>
            </w:r>
            <w:r w:rsidR="00F308B7" w:rsidRPr="003274D4">
              <w:rPr>
                <w:rFonts w:cs="Calibri"/>
              </w:rPr>
              <w:t xml:space="preserve"> </w:t>
            </w:r>
            <w:r>
              <w:rPr>
                <w:rFonts w:cs="Calibri"/>
              </w:rPr>
              <w:t xml:space="preserve">- </w:t>
            </w:r>
            <w:r w:rsidR="00F308B7" w:rsidRPr="003274D4">
              <w:rPr>
                <w:rFonts w:cs="Calibri"/>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after="0" w:line="360" w:lineRule="auto"/>
              <w:rPr>
                <w:rFonts w:cs="Calibri"/>
              </w:rPr>
            </w:pPr>
            <w:r w:rsidRPr="00087E7A">
              <w:rPr>
                <w:rFonts w:cs="Calibri"/>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r w:rsidR="00657FEB">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35</w:t>
            </w:r>
          </w:p>
        </w:tc>
        <w:tc>
          <w:tcPr>
            <w:tcW w:w="1634"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after="0" w:line="360" w:lineRule="auto"/>
              <w:rPr>
                <w:rFonts w:cs="Calibri"/>
              </w:rPr>
            </w:pPr>
            <w:r w:rsidRPr="00087E7A">
              <w:rPr>
                <w:rFonts w:cs="Calibri"/>
              </w:rPr>
              <w:t>Turina Mato</w:t>
            </w:r>
          </w:p>
        </w:tc>
      </w:tr>
      <w:tr w:rsidR="00F308B7" w:rsidRPr="00087E7A" w:rsidTr="00193261">
        <w:trPr>
          <w:trHeight w:val="583"/>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2</w:t>
            </w:r>
            <w:r w:rsidR="003274D4">
              <w:rPr>
                <w:rFonts w:cs="Calibri"/>
              </w:rPr>
              <w:t xml:space="preserve">. B </w:t>
            </w:r>
            <w:r w:rsidRPr="00087E7A">
              <w:rPr>
                <w:rFonts w:cs="Calibri"/>
              </w:rPr>
              <w:t>-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2</w:t>
            </w:r>
            <w:r w:rsidR="00657FEB">
              <w:rPr>
                <w:rFonts w:cs="Calibri"/>
              </w:rPr>
              <w:t>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Mato</w:t>
            </w:r>
            <w:r w:rsidR="003274D4">
              <w:rPr>
                <w:rFonts w:cs="Calibri"/>
              </w:rPr>
              <w:t xml:space="preserve"> </w:t>
            </w:r>
            <w:r w:rsidR="003274D4" w:rsidRPr="00087E7A">
              <w:rPr>
                <w:rFonts w:cs="Calibri"/>
              </w:rPr>
              <w:t>Turina</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2</w:t>
            </w:r>
            <w:r w:rsidR="00193261">
              <w:rPr>
                <w:rFonts w:cs="Calibri"/>
              </w:rPr>
              <w:t>. F</w:t>
            </w:r>
            <w:r w:rsidRPr="00087E7A">
              <w:rPr>
                <w:rFonts w:cs="Calibri"/>
              </w:rPr>
              <w:t xml:space="preserve">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r w:rsidR="00657FEB">
              <w:rPr>
                <w:rFonts w:cs="Calibri"/>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Štefica Čanić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2</w:t>
            </w:r>
            <w:r w:rsidR="00193261">
              <w:rPr>
                <w:rFonts w:cs="Calibri"/>
              </w:rPr>
              <w:t xml:space="preserve">. I </w:t>
            </w:r>
            <w:r w:rsidR="00657FEB">
              <w:rPr>
                <w:rFonts w:cs="Calibri"/>
              </w:rPr>
              <w:t>-</w:t>
            </w:r>
            <w:r w:rsidRPr="00087E7A">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Programiranje</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2</w:t>
            </w:r>
            <w:r w:rsidR="00657FEB">
              <w:rPr>
                <w:rFonts w:cs="Calibri"/>
              </w:rPr>
              <w:t>1</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Junašević Alen</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3</w:t>
            </w:r>
            <w:r w:rsidR="003274D4" w:rsidRPr="003274D4">
              <w:rPr>
                <w:rFonts w:cs="Calibri"/>
              </w:rPr>
              <w:t>. A</w:t>
            </w:r>
            <w:r w:rsidRPr="003274D4">
              <w:rPr>
                <w:rFonts w:cs="Calibri"/>
              </w:rPr>
              <w:t xml:space="preserve">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Upravljanje traktorom</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after="0" w:line="360" w:lineRule="auto"/>
              <w:jc w:val="center"/>
              <w:rPr>
                <w:rFonts w:cs="Calibri"/>
              </w:rPr>
            </w:pPr>
            <w:r w:rsidRPr="00087E7A">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Ferić Tomislav</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3</w:t>
            </w:r>
            <w:r w:rsidR="003274D4">
              <w:rPr>
                <w:rFonts w:cs="Calibri"/>
              </w:rPr>
              <w:t>. B</w:t>
            </w:r>
            <w:r w:rsidRPr="003274D4">
              <w:rPr>
                <w:rFonts w:cs="Calibri"/>
              </w:rPr>
              <w:t xml:space="preserve">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657FEB" w:rsidP="00193261">
            <w:pPr>
              <w:spacing w:line="360" w:lineRule="auto"/>
              <w:jc w:val="center"/>
              <w:rPr>
                <w:rFonts w:cs="Calibri"/>
              </w:rPr>
            </w:pPr>
            <w:r>
              <w:rPr>
                <w:rFonts w:cs="Calibri"/>
              </w:rPr>
              <w:t>22</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Tomislav Ferić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3</w:t>
            </w:r>
            <w:r w:rsidR="00193261">
              <w:rPr>
                <w:rFonts w:cs="Calibri"/>
              </w:rPr>
              <w:t>. F</w:t>
            </w:r>
            <w:r w:rsidRPr="003274D4">
              <w:rPr>
                <w:rFonts w:cs="Calibri"/>
              </w:rPr>
              <w:t xml:space="preserve"> </w:t>
            </w:r>
            <w:r w:rsidR="00657FEB">
              <w:rPr>
                <w:rFonts w:cs="Calibri"/>
              </w:rPr>
              <w:t>-</w:t>
            </w:r>
            <w:r w:rsidRPr="003274D4">
              <w:rPr>
                <w:rFonts w:cs="Calibri"/>
              </w:rPr>
              <w:t xml:space="preserve">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r w:rsidR="00657FEB">
              <w:rPr>
                <w:rFonts w:cs="Calibri"/>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Štefica Čanić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3</w:t>
            </w:r>
            <w:r w:rsidR="00193261">
              <w:rPr>
                <w:rFonts w:cs="Calibri"/>
              </w:rPr>
              <w:t>. I</w:t>
            </w:r>
            <w:r w:rsidRPr="003274D4">
              <w:rPr>
                <w:rFonts w:cs="Calibri"/>
              </w:rPr>
              <w:t xml:space="preserve"> </w:t>
            </w:r>
            <w:r w:rsidR="00657FEB">
              <w:rPr>
                <w:rFonts w:cs="Calibri"/>
              </w:rPr>
              <w:t>-</w:t>
            </w:r>
            <w:r w:rsidRPr="003274D4">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Kartografija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193261" w:rsidP="00193261">
            <w:pPr>
              <w:spacing w:after="0" w:line="360" w:lineRule="auto"/>
              <w:rPr>
                <w:rFonts w:cs="Calibri"/>
              </w:rPr>
            </w:pPr>
            <w:r>
              <w:rPr>
                <w:rFonts w:cs="Calibri"/>
              </w:rPr>
              <w:t xml:space="preserve">Antonija </w:t>
            </w:r>
            <w:r w:rsidR="00F308B7" w:rsidRPr="00087E7A">
              <w:rPr>
                <w:rFonts w:cs="Calibri"/>
              </w:rPr>
              <w:t xml:space="preserve">Šimunović </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4</w:t>
            </w:r>
            <w:r w:rsidR="003274D4" w:rsidRPr="003274D4">
              <w:rPr>
                <w:rFonts w:cs="Calibri"/>
              </w:rPr>
              <w:t xml:space="preserve">. A </w:t>
            </w:r>
            <w:r w:rsidRPr="003274D4">
              <w:rPr>
                <w:rFonts w:cs="Calibri"/>
              </w:rPr>
              <w:t>-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Uzgoj ljekovitog</w:t>
            </w:r>
            <w:r w:rsidR="003274D4">
              <w:rPr>
                <w:rFonts w:cs="Calibri"/>
              </w:rPr>
              <w:t xml:space="preserve"> i začinskog</w:t>
            </w:r>
            <w:r w:rsidRPr="00087E7A">
              <w:rPr>
                <w:rFonts w:cs="Calibri"/>
              </w:rPr>
              <w:t xml:space="preserve"> bilja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jc w:val="center"/>
              <w:rPr>
                <w:rFonts w:cs="Calibri"/>
              </w:rPr>
            </w:pPr>
            <w:r w:rsidRPr="00087E7A">
              <w:rPr>
                <w:rFonts w:cs="Calibri"/>
              </w:rPr>
              <w:t>1</w:t>
            </w:r>
            <w:r w:rsidR="00657FEB">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after="0" w:line="360" w:lineRule="auto"/>
              <w:rPr>
                <w:rFonts w:cs="Calibri"/>
              </w:rPr>
            </w:pPr>
            <w:r w:rsidRPr="00087E7A">
              <w:rPr>
                <w:rFonts w:cs="Calibri"/>
              </w:rPr>
              <w:t>Vehid</w:t>
            </w:r>
            <w:r w:rsidR="003274D4">
              <w:rPr>
                <w:rFonts w:cs="Calibri"/>
              </w:rPr>
              <w:t xml:space="preserve"> </w:t>
            </w:r>
            <w:r w:rsidR="003274D4" w:rsidRPr="00087E7A">
              <w:rPr>
                <w:rFonts w:cs="Calibri"/>
              </w:rPr>
              <w:t>Ibraković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4</w:t>
            </w:r>
            <w:r w:rsidR="003274D4" w:rsidRPr="003274D4">
              <w:rPr>
                <w:rFonts w:cs="Calibri"/>
              </w:rPr>
              <w:t>. B</w:t>
            </w:r>
            <w:r w:rsidRPr="003274D4">
              <w:rPr>
                <w:rFonts w:cs="Calibri"/>
              </w:rPr>
              <w:t xml:space="preserve">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Knjigovodstvo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657FEB" w:rsidP="00193261">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Žalac Zoran</w:t>
            </w:r>
          </w:p>
        </w:tc>
      </w:tr>
      <w:tr w:rsidR="00F308B7" w:rsidRPr="00087E7A" w:rsidTr="00193261">
        <w:trPr>
          <w:trHeight w:val="532"/>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4</w:t>
            </w:r>
            <w:r w:rsidR="00193261">
              <w:rPr>
                <w:rFonts w:cs="Calibri"/>
              </w:rPr>
              <w:t xml:space="preserve">. F </w:t>
            </w:r>
            <w:r w:rsidRPr="003274D4">
              <w:rPr>
                <w:rFonts w:cs="Calibri"/>
              </w:rPr>
              <w:t>-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Oplemenjivanje šumskog drveća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r w:rsidR="00657FEB">
              <w:rPr>
                <w:rFonts w:cs="Calibri"/>
              </w:rPr>
              <w:t>7</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Štefica Čanić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3274D4" w:rsidRDefault="00F308B7" w:rsidP="00193261">
            <w:pPr>
              <w:spacing w:after="0" w:line="360" w:lineRule="auto"/>
              <w:rPr>
                <w:rFonts w:cs="Calibri"/>
              </w:rPr>
            </w:pPr>
            <w:r w:rsidRPr="003274D4">
              <w:rPr>
                <w:rFonts w:cs="Calibri"/>
              </w:rPr>
              <w:t>4</w:t>
            </w:r>
            <w:r w:rsidR="00193261">
              <w:rPr>
                <w:rFonts w:cs="Calibri"/>
              </w:rPr>
              <w:t xml:space="preserve">. I </w:t>
            </w:r>
            <w:r w:rsidR="00657FEB">
              <w:rPr>
                <w:rFonts w:cs="Calibri"/>
              </w:rPr>
              <w:t>-</w:t>
            </w:r>
            <w:r w:rsidRPr="003274D4">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r w:rsidRPr="00087E7A">
              <w:rPr>
                <w:rFonts w:cs="Calibri"/>
              </w:rPr>
              <w:t>Iz</w:t>
            </w:r>
            <w:r w:rsidR="00193261">
              <w:rPr>
                <w:rFonts w:cs="Calibri"/>
              </w:rPr>
              <w:t>a</w:t>
            </w:r>
            <w:r w:rsidRPr="00087E7A">
              <w:rPr>
                <w:rFonts w:cs="Calibri"/>
              </w:rPr>
              <w:t>br</w:t>
            </w:r>
            <w:r w:rsidR="00193261">
              <w:rPr>
                <w:rFonts w:cs="Calibri"/>
              </w:rPr>
              <w:t>a</w:t>
            </w:r>
            <w:r w:rsidRPr="00087E7A">
              <w:rPr>
                <w:rFonts w:cs="Calibri"/>
              </w:rPr>
              <w:t>na područja iz geode</w:t>
            </w:r>
            <w:r w:rsidR="00193261">
              <w:rPr>
                <w:rFonts w:cs="Calibri"/>
              </w:rPr>
              <w:t>tskih mjerenja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657FEB" w:rsidP="00193261">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193261" w:rsidP="00193261">
            <w:pPr>
              <w:spacing w:line="360" w:lineRule="auto"/>
              <w:rPr>
                <w:rFonts w:cs="Calibri"/>
              </w:rPr>
            </w:pPr>
            <w:r>
              <w:rPr>
                <w:rFonts w:cs="Calibri"/>
              </w:rPr>
              <w:t>Bariša Živković</w:t>
            </w:r>
          </w:p>
        </w:tc>
      </w:tr>
      <w:tr w:rsidR="00F308B7" w:rsidRPr="00087E7A" w:rsidTr="00193261">
        <w:trPr>
          <w:trHeight w:val="570"/>
        </w:trPr>
        <w:tc>
          <w:tcPr>
            <w:tcW w:w="2494" w:type="dxa"/>
            <w:tcBorders>
              <w:top w:val="single" w:sz="4" w:space="0" w:color="auto"/>
              <w:left w:val="single" w:sz="4" w:space="0" w:color="auto"/>
              <w:bottom w:val="single" w:sz="4" w:space="0" w:color="auto"/>
              <w:right w:val="single" w:sz="4" w:space="0" w:color="auto"/>
            </w:tcBorders>
            <w:vAlign w:val="center"/>
          </w:tcPr>
          <w:p w:rsidR="00F308B7" w:rsidRPr="003274D4" w:rsidRDefault="00F308B7" w:rsidP="00193261">
            <w:pPr>
              <w:spacing w:after="0" w:line="360" w:lineRule="auto"/>
              <w:rPr>
                <w:rFonts w:cs="Calibri"/>
              </w:rPr>
            </w:pPr>
            <w:r w:rsidRPr="003274D4">
              <w:rPr>
                <w:rFonts w:cs="Calibri"/>
              </w:rPr>
              <w:t>4</w:t>
            </w:r>
            <w:r w:rsidR="00193261">
              <w:rPr>
                <w:rFonts w:cs="Calibri"/>
              </w:rPr>
              <w:t>. J</w:t>
            </w:r>
            <w:r w:rsidRPr="003274D4">
              <w:rPr>
                <w:rFonts w:cs="Calibri"/>
              </w:rPr>
              <w:t xml:space="preserve"> </w:t>
            </w:r>
            <w:r w:rsidR="00657FEB">
              <w:rPr>
                <w:rFonts w:cs="Calibri"/>
              </w:rPr>
              <w:t>-</w:t>
            </w:r>
            <w:r w:rsidRPr="003274D4">
              <w:rPr>
                <w:rFonts w:cs="Calibri"/>
              </w:rPr>
              <w:t xml:space="preserve">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87E7A" w:rsidRDefault="00657FEB" w:rsidP="00193261">
            <w:pPr>
              <w:spacing w:line="360" w:lineRule="auto"/>
              <w:rPr>
                <w:rFonts w:cs="Calibri"/>
              </w:rPr>
            </w:pPr>
            <w:r>
              <w:rPr>
                <w:rFonts w:cs="Calibri"/>
              </w:rPr>
              <w:t>Fermentirani procesi</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87E7A" w:rsidRDefault="00657FEB" w:rsidP="00193261">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tcPr>
          <w:p w:rsidR="00F308B7" w:rsidRPr="00087E7A" w:rsidRDefault="00F308B7" w:rsidP="00193261">
            <w:pPr>
              <w:spacing w:line="360" w:lineRule="auto"/>
              <w:rPr>
                <w:rFonts w:cs="Calibri"/>
              </w:rPr>
            </w:pPr>
            <w:r w:rsidRPr="00087E7A">
              <w:rPr>
                <w:rFonts w:cs="Calibri"/>
              </w:rPr>
              <w:t>Ljiljana Drame</w:t>
            </w:r>
          </w:p>
        </w:tc>
      </w:tr>
      <w:tr w:rsidR="00F308B7" w:rsidRPr="00087E7A" w:rsidTr="00193261">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193261">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r w:rsidR="00F308B7" w:rsidRPr="00087E7A" w:rsidTr="003274D4">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2B20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r w:rsidR="00F308B7" w:rsidRPr="00087E7A" w:rsidTr="003274D4">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2B20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r w:rsidR="00F308B7" w:rsidRPr="00087E7A" w:rsidTr="003274D4">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2B20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r w:rsidR="00F308B7" w:rsidRPr="00087E7A" w:rsidTr="003274D4">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2B20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r w:rsidR="00F308B7" w:rsidRPr="00087E7A" w:rsidTr="003274D4">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3274D4">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87E7A" w:rsidRDefault="00F308B7" w:rsidP="002B20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87E7A" w:rsidRDefault="00F308B7" w:rsidP="002B2060">
            <w:pPr>
              <w:spacing w:line="360" w:lineRule="auto"/>
              <w:rPr>
                <w:rFonts w:cs="Calibri"/>
              </w:rPr>
            </w:pPr>
          </w:p>
        </w:tc>
      </w:tr>
    </w:tbl>
    <w:p w:rsidR="00F308B7" w:rsidRPr="00087E7A" w:rsidRDefault="00F308B7" w:rsidP="002B2060">
      <w:pPr>
        <w:spacing w:line="360" w:lineRule="auto"/>
        <w:rPr>
          <w:rFonts w:cs="Calibri"/>
          <w:b/>
        </w:rPr>
        <w:sectPr w:rsidR="00F308B7" w:rsidRPr="00087E7A" w:rsidSect="00087E7A">
          <w:headerReference w:type="first" r:id="rId31"/>
          <w:pgSz w:w="11906" w:h="16838"/>
          <w:pgMar w:top="1417" w:right="1417" w:bottom="1417" w:left="1417" w:header="709" w:footer="709" w:gutter="0"/>
          <w:cols w:space="708"/>
          <w:titlePg/>
          <w:docGrid w:linePitch="360"/>
        </w:sectPr>
      </w:pPr>
    </w:p>
    <w:p w:rsidR="005C7C72" w:rsidRDefault="007C09E3" w:rsidP="007618C8">
      <w:pPr>
        <w:pStyle w:val="Naslov3"/>
      </w:pPr>
      <w:bookmarkStart w:id="197" w:name="_Toc336195962"/>
      <w:bookmarkStart w:id="198" w:name="_Toc431378980"/>
      <w:bookmarkStart w:id="199" w:name="_Toc53611311"/>
      <w:r w:rsidRPr="007618C8">
        <w:t>4.</w:t>
      </w:r>
      <w:r w:rsidR="007618C8" w:rsidRPr="007618C8">
        <w:t>4</w:t>
      </w:r>
      <w:r w:rsidRPr="007618C8">
        <w:t>.2.</w:t>
      </w:r>
      <w:r w:rsidR="00CA1F82" w:rsidRPr="007618C8">
        <w:t xml:space="preserve"> </w:t>
      </w:r>
      <w:r w:rsidRPr="007618C8">
        <w:t>Plan stručnih ekskurzija</w:t>
      </w:r>
      <w:r w:rsidR="00756AD3" w:rsidRPr="007618C8">
        <w:t xml:space="preserve"> </w:t>
      </w:r>
      <w:r w:rsidRPr="007618C8">
        <w:t>i terenske nastave</w:t>
      </w:r>
      <w:bookmarkStart w:id="200" w:name="_Hlk527196263"/>
      <w:bookmarkEnd w:id="197"/>
      <w:bookmarkEnd w:id="198"/>
      <w:bookmarkEnd w:id="199"/>
    </w:p>
    <w:p w:rsidR="008341DC" w:rsidRPr="00087E7A" w:rsidRDefault="008341DC" w:rsidP="002B2060">
      <w:pPr>
        <w:spacing w:line="360" w:lineRule="auto"/>
        <w:rPr>
          <w:rFonts w:cs="Calibri"/>
        </w:rPr>
      </w:pPr>
      <w:bookmarkStart w:id="201" w:name="_Toc336195963"/>
      <w:bookmarkStart w:id="202" w:name="_Toc431378981"/>
    </w:p>
    <w:p w:rsidR="008341DC" w:rsidRPr="00DA5EDF" w:rsidRDefault="00185C29" w:rsidP="00001654">
      <w:pPr>
        <w:jc w:val="right"/>
        <w:rPr>
          <w:sz w:val="28"/>
        </w:rPr>
      </w:pPr>
      <w:r w:rsidRPr="00DA5EDF">
        <w:rPr>
          <w:b/>
          <w:sz w:val="28"/>
        </w:rPr>
        <w:t>Nastavnik</w:t>
      </w:r>
      <w:r w:rsidRPr="00DA5EDF">
        <w:rPr>
          <w:sz w:val="28"/>
        </w:rPr>
        <w:t>: Borislav Kovačević</w:t>
      </w:r>
    </w:p>
    <w:p w:rsidR="005E08E5" w:rsidRPr="00087E7A" w:rsidRDefault="005E08E5" w:rsidP="002B2060">
      <w:pPr>
        <w:spacing w:line="360" w:lineRule="auto"/>
        <w:rPr>
          <w:rFonts w:cs="Calibri"/>
        </w:rPr>
      </w:pPr>
    </w:p>
    <w:tbl>
      <w:tblPr>
        <w:tblpPr w:leftFromText="180" w:rightFromText="180" w:vertAnchor="page" w:horzAnchor="margin" w:tblpY="2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476"/>
        <w:gridCol w:w="1097"/>
        <w:gridCol w:w="1120"/>
        <w:gridCol w:w="1365"/>
        <w:gridCol w:w="1662"/>
        <w:gridCol w:w="1650"/>
      </w:tblGrid>
      <w:tr w:rsidR="00DA5EDF" w:rsidTr="0072646B">
        <w:trPr>
          <w:trHeight w:val="841"/>
        </w:trPr>
        <w:tc>
          <w:tcPr>
            <w:tcW w:w="692" w:type="dxa"/>
            <w:shd w:val="clear" w:color="auto" w:fill="D9E2F3" w:themeFill="accent5" w:themeFillTint="33"/>
            <w:vAlign w:val="center"/>
          </w:tcPr>
          <w:p w:rsidR="00DA5EDF" w:rsidRPr="00DA5EDF" w:rsidRDefault="00DA5EDF" w:rsidP="00DA5EDF">
            <w:pPr>
              <w:jc w:val="center"/>
              <w:rPr>
                <w:b/>
                <w:sz w:val="24"/>
                <w:szCs w:val="28"/>
              </w:rPr>
            </w:pPr>
          </w:p>
          <w:p w:rsidR="00DA5EDF" w:rsidRPr="00DA5EDF" w:rsidRDefault="00DA5EDF" w:rsidP="00DA5EDF">
            <w:pPr>
              <w:jc w:val="center"/>
              <w:rPr>
                <w:b/>
                <w:sz w:val="24"/>
                <w:szCs w:val="28"/>
              </w:rPr>
            </w:pPr>
            <w:r w:rsidRPr="00DA5EDF">
              <w:rPr>
                <w:b/>
                <w:sz w:val="24"/>
                <w:szCs w:val="28"/>
              </w:rPr>
              <w:t>Raz.</w:t>
            </w:r>
          </w:p>
        </w:tc>
        <w:tc>
          <w:tcPr>
            <w:tcW w:w="1476" w:type="dxa"/>
            <w:shd w:val="clear" w:color="auto" w:fill="D9E2F3" w:themeFill="accent5" w:themeFillTint="33"/>
            <w:vAlign w:val="center"/>
          </w:tcPr>
          <w:p w:rsidR="00DA5EDF" w:rsidRPr="00DA5EDF" w:rsidRDefault="00DA5EDF" w:rsidP="00DA5EDF">
            <w:pPr>
              <w:rPr>
                <w:b/>
                <w:sz w:val="24"/>
                <w:szCs w:val="28"/>
              </w:rPr>
            </w:pPr>
          </w:p>
          <w:p w:rsidR="00DA5EDF" w:rsidRPr="00DA5EDF" w:rsidRDefault="00DA5EDF" w:rsidP="00DA5EDF">
            <w:pPr>
              <w:jc w:val="center"/>
              <w:rPr>
                <w:b/>
                <w:sz w:val="24"/>
                <w:szCs w:val="28"/>
              </w:rPr>
            </w:pPr>
            <w:r w:rsidRPr="00DA5EDF">
              <w:rPr>
                <w:b/>
                <w:sz w:val="24"/>
                <w:szCs w:val="28"/>
              </w:rPr>
              <w:t>Zanimanje</w:t>
            </w:r>
          </w:p>
        </w:tc>
        <w:tc>
          <w:tcPr>
            <w:tcW w:w="1097" w:type="dxa"/>
            <w:shd w:val="clear" w:color="auto" w:fill="D9E2F3" w:themeFill="accent5" w:themeFillTint="33"/>
            <w:vAlign w:val="center"/>
          </w:tcPr>
          <w:p w:rsidR="00DA5EDF" w:rsidRPr="00DA5EDF" w:rsidRDefault="00DA5EDF" w:rsidP="00DA5EDF">
            <w:pPr>
              <w:jc w:val="center"/>
              <w:rPr>
                <w:sz w:val="24"/>
              </w:rPr>
            </w:pPr>
          </w:p>
          <w:p w:rsidR="00DA5EDF" w:rsidRPr="00DA5EDF" w:rsidRDefault="00DA5EDF" w:rsidP="00DA5EDF">
            <w:pPr>
              <w:jc w:val="center"/>
              <w:rPr>
                <w:b/>
                <w:sz w:val="24"/>
                <w:szCs w:val="28"/>
              </w:rPr>
            </w:pPr>
            <w:r w:rsidRPr="00DA5EDF">
              <w:rPr>
                <w:b/>
                <w:sz w:val="24"/>
                <w:szCs w:val="28"/>
              </w:rPr>
              <w:t>Mjesto odlaska</w:t>
            </w:r>
          </w:p>
        </w:tc>
        <w:tc>
          <w:tcPr>
            <w:tcW w:w="1120" w:type="dxa"/>
            <w:shd w:val="clear" w:color="auto" w:fill="D9E2F3" w:themeFill="accent5" w:themeFillTint="33"/>
            <w:vAlign w:val="center"/>
          </w:tcPr>
          <w:p w:rsidR="00DA5EDF" w:rsidRPr="00DA5EDF" w:rsidRDefault="00DA5EDF" w:rsidP="00DA5EDF">
            <w:pPr>
              <w:jc w:val="center"/>
              <w:rPr>
                <w:b/>
                <w:sz w:val="24"/>
                <w:szCs w:val="28"/>
              </w:rPr>
            </w:pPr>
          </w:p>
          <w:p w:rsidR="00DA5EDF" w:rsidRPr="00DA5EDF" w:rsidRDefault="00DA5EDF" w:rsidP="00DA5EDF">
            <w:pPr>
              <w:jc w:val="center"/>
              <w:rPr>
                <w:b/>
                <w:sz w:val="24"/>
                <w:szCs w:val="28"/>
              </w:rPr>
            </w:pPr>
            <w:r w:rsidRPr="00DA5EDF">
              <w:rPr>
                <w:b/>
                <w:sz w:val="24"/>
                <w:szCs w:val="28"/>
              </w:rPr>
              <w:t>Vrijeme odlaska</w:t>
            </w:r>
          </w:p>
        </w:tc>
        <w:tc>
          <w:tcPr>
            <w:tcW w:w="1365" w:type="dxa"/>
            <w:shd w:val="clear" w:color="auto" w:fill="D9E2F3" w:themeFill="accent5" w:themeFillTint="33"/>
            <w:vAlign w:val="center"/>
          </w:tcPr>
          <w:p w:rsidR="00DA5EDF" w:rsidRPr="00DA5EDF" w:rsidRDefault="00DA5EDF" w:rsidP="00DA5EDF">
            <w:pPr>
              <w:jc w:val="center"/>
              <w:rPr>
                <w:b/>
                <w:sz w:val="24"/>
                <w:szCs w:val="28"/>
              </w:rPr>
            </w:pPr>
          </w:p>
          <w:p w:rsidR="00DA5EDF" w:rsidRPr="00DA5EDF" w:rsidRDefault="00DA5EDF" w:rsidP="00DA5EDF">
            <w:pPr>
              <w:jc w:val="center"/>
              <w:rPr>
                <w:b/>
                <w:sz w:val="24"/>
                <w:szCs w:val="28"/>
              </w:rPr>
            </w:pPr>
            <w:r w:rsidRPr="00DA5EDF">
              <w:rPr>
                <w:b/>
                <w:sz w:val="24"/>
                <w:szCs w:val="28"/>
              </w:rPr>
              <w:t>Trajanje  ekskurzije</w:t>
            </w:r>
          </w:p>
        </w:tc>
        <w:tc>
          <w:tcPr>
            <w:tcW w:w="1662" w:type="dxa"/>
            <w:shd w:val="clear" w:color="auto" w:fill="D9E2F3" w:themeFill="accent5" w:themeFillTint="33"/>
            <w:vAlign w:val="center"/>
          </w:tcPr>
          <w:p w:rsidR="00DA5EDF" w:rsidRPr="00DA5EDF" w:rsidRDefault="00DA5EDF" w:rsidP="00DA5EDF">
            <w:pPr>
              <w:jc w:val="center"/>
              <w:rPr>
                <w:b/>
                <w:sz w:val="24"/>
                <w:szCs w:val="28"/>
              </w:rPr>
            </w:pPr>
            <w:r w:rsidRPr="00DA5EDF">
              <w:rPr>
                <w:b/>
                <w:sz w:val="24"/>
                <w:szCs w:val="28"/>
              </w:rPr>
              <w:t>Nositelj aktivnosti organizacije;</w:t>
            </w:r>
          </w:p>
          <w:p w:rsidR="00DA5EDF" w:rsidRPr="00DA5EDF" w:rsidRDefault="00DA5EDF" w:rsidP="00DA5EDF">
            <w:pPr>
              <w:jc w:val="center"/>
              <w:rPr>
                <w:b/>
                <w:sz w:val="24"/>
                <w:szCs w:val="28"/>
              </w:rPr>
            </w:pPr>
            <w:r w:rsidRPr="00DA5EDF">
              <w:rPr>
                <w:b/>
                <w:sz w:val="24"/>
                <w:szCs w:val="28"/>
              </w:rPr>
              <w:t>Suradnici</w:t>
            </w:r>
          </w:p>
        </w:tc>
        <w:tc>
          <w:tcPr>
            <w:tcW w:w="1650" w:type="dxa"/>
            <w:shd w:val="clear" w:color="auto" w:fill="D9E2F3" w:themeFill="accent5" w:themeFillTint="33"/>
            <w:vAlign w:val="center"/>
          </w:tcPr>
          <w:p w:rsidR="00DA5EDF" w:rsidRPr="00DA5EDF" w:rsidRDefault="00DA5EDF" w:rsidP="00DA5EDF">
            <w:pPr>
              <w:jc w:val="center"/>
              <w:rPr>
                <w:sz w:val="24"/>
              </w:rPr>
            </w:pPr>
          </w:p>
          <w:p w:rsidR="00DA5EDF" w:rsidRPr="00DA5EDF" w:rsidRDefault="00DA5EDF" w:rsidP="00DA5EDF">
            <w:pPr>
              <w:jc w:val="center"/>
              <w:rPr>
                <w:b/>
                <w:sz w:val="24"/>
                <w:szCs w:val="28"/>
              </w:rPr>
            </w:pPr>
            <w:r w:rsidRPr="00DA5EDF">
              <w:rPr>
                <w:b/>
                <w:sz w:val="24"/>
                <w:szCs w:val="28"/>
              </w:rPr>
              <w:t>Svrha odlaska</w:t>
            </w:r>
          </w:p>
        </w:tc>
      </w:tr>
      <w:tr w:rsidR="00DA5EDF" w:rsidTr="0072646B">
        <w:tc>
          <w:tcPr>
            <w:tcW w:w="692" w:type="dxa"/>
          </w:tcPr>
          <w:p w:rsidR="00DA5EDF" w:rsidRDefault="00DA5EDF" w:rsidP="00DA5EDF">
            <w:r>
              <w:t>1. E</w:t>
            </w:r>
          </w:p>
          <w:p w:rsidR="00DA5EDF" w:rsidRDefault="00DA5EDF" w:rsidP="00DA5EDF">
            <w:r>
              <w:t>2. E</w:t>
            </w:r>
          </w:p>
          <w:p w:rsidR="00DA5EDF" w:rsidRDefault="00DA5EDF" w:rsidP="00DA5EDF">
            <w:r>
              <w:t>3. E</w:t>
            </w:r>
          </w:p>
        </w:tc>
        <w:tc>
          <w:tcPr>
            <w:tcW w:w="1476" w:type="dxa"/>
            <w:vAlign w:val="center"/>
          </w:tcPr>
          <w:p w:rsidR="00DA5EDF" w:rsidRDefault="00DA5EDF" w:rsidP="00DA5EDF">
            <w:r>
              <w:t>Mehaničar poljoprivredne mehanizacije</w:t>
            </w:r>
          </w:p>
        </w:tc>
        <w:tc>
          <w:tcPr>
            <w:tcW w:w="1097" w:type="dxa"/>
            <w:vAlign w:val="center"/>
          </w:tcPr>
          <w:p w:rsidR="00DA5EDF" w:rsidRDefault="00DA5EDF" w:rsidP="00DA5EDF"/>
          <w:p w:rsidR="00DA5EDF" w:rsidRDefault="00DA5EDF" w:rsidP="00DA5EDF">
            <w:r>
              <w:t>Gudovac</w:t>
            </w:r>
          </w:p>
          <w:p w:rsidR="00DA5EDF" w:rsidRDefault="00DA5EDF" w:rsidP="00DA5EDF"/>
        </w:tc>
        <w:tc>
          <w:tcPr>
            <w:tcW w:w="1120" w:type="dxa"/>
            <w:vAlign w:val="center"/>
          </w:tcPr>
          <w:p w:rsidR="00DA5EDF" w:rsidRDefault="00DA5EDF" w:rsidP="00DA5EDF">
            <w:r>
              <w:t>Travanj 2021.</w:t>
            </w:r>
          </w:p>
        </w:tc>
        <w:tc>
          <w:tcPr>
            <w:tcW w:w="1365" w:type="dxa"/>
            <w:vAlign w:val="center"/>
          </w:tcPr>
          <w:p w:rsidR="00DA5EDF" w:rsidRDefault="00DA5EDF" w:rsidP="00DA5EDF">
            <w:r>
              <w:t>1 dan</w:t>
            </w:r>
          </w:p>
        </w:tc>
        <w:tc>
          <w:tcPr>
            <w:tcW w:w="1662" w:type="dxa"/>
            <w:vAlign w:val="center"/>
          </w:tcPr>
          <w:p w:rsidR="00DA5EDF" w:rsidRDefault="00DA5EDF" w:rsidP="00DA5EDF">
            <w:r>
              <w:t>Kovačević Borislav</w:t>
            </w:r>
          </w:p>
          <w:p w:rsidR="00DA5EDF" w:rsidRDefault="00DA5EDF" w:rsidP="00DA5EDF">
            <w:r>
              <w:t>Opačak Ivica</w:t>
            </w:r>
          </w:p>
          <w:p w:rsidR="00DA5EDF" w:rsidRDefault="00DA5EDF" w:rsidP="00DA5EDF">
            <w:r>
              <w:t>Ferić Tomislav</w:t>
            </w:r>
          </w:p>
        </w:tc>
        <w:tc>
          <w:tcPr>
            <w:tcW w:w="1650" w:type="dxa"/>
            <w:vAlign w:val="center"/>
          </w:tcPr>
          <w:p w:rsidR="00DA5EDF" w:rsidRDefault="00DA5EDF" w:rsidP="00DA5EDF">
            <w:r>
              <w:t>Posjet poljoprivrednom sajmu</w:t>
            </w:r>
          </w:p>
        </w:tc>
      </w:tr>
      <w:tr w:rsidR="00DA5EDF" w:rsidTr="0072646B">
        <w:tc>
          <w:tcPr>
            <w:tcW w:w="692" w:type="dxa"/>
          </w:tcPr>
          <w:p w:rsidR="00DA5EDF" w:rsidRDefault="00DA5EDF" w:rsidP="00DA5EDF">
            <w:r>
              <w:t>1. E</w:t>
            </w:r>
          </w:p>
          <w:p w:rsidR="00DA5EDF" w:rsidRDefault="00DA5EDF" w:rsidP="00DA5EDF">
            <w:r>
              <w:t>2. E</w:t>
            </w:r>
          </w:p>
          <w:p w:rsidR="00DA5EDF" w:rsidRDefault="00DA5EDF" w:rsidP="00DA5EDF">
            <w:r>
              <w:t>3. E</w:t>
            </w:r>
          </w:p>
        </w:tc>
        <w:tc>
          <w:tcPr>
            <w:tcW w:w="1476" w:type="dxa"/>
            <w:vAlign w:val="center"/>
          </w:tcPr>
          <w:p w:rsidR="00DA5EDF" w:rsidRDefault="00DA5EDF" w:rsidP="00DA5EDF">
            <w:r>
              <w:t>Mehaničar poljoprivredne mehanizacije</w:t>
            </w:r>
          </w:p>
        </w:tc>
        <w:tc>
          <w:tcPr>
            <w:tcW w:w="1097" w:type="dxa"/>
            <w:vAlign w:val="center"/>
          </w:tcPr>
          <w:p w:rsidR="00DA5EDF" w:rsidRDefault="00DA5EDF" w:rsidP="00DA5EDF"/>
          <w:p w:rsidR="00DA5EDF" w:rsidRDefault="00DA5EDF" w:rsidP="00DA5EDF">
            <w:r>
              <w:t>Zagreb</w:t>
            </w:r>
          </w:p>
          <w:p w:rsidR="00DA5EDF" w:rsidRDefault="00DA5EDF" w:rsidP="00DA5EDF"/>
        </w:tc>
        <w:tc>
          <w:tcPr>
            <w:tcW w:w="1120" w:type="dxa"/>
            <w:vAlign w:val="center"/>
          </w:tcPr>
          <w:p w:rsidR="00DA5EDF" w:rsidRDefault="00DA5EDF" w:rsidP="00DA5EDF">
            <w:r>
              <w:t>Ožujak</w:t>
            </w:r>
          </w:p>
          <w:p w:rsidR="00DA5EDF" w:rsidRDefault="00DA5EDF" w:rsidP="00DA5EDF">
            <w:r>
              <w:t>2021.</w:t>
            </w:r>
          </w:p>
        </w:tc>
        <w:tc>
          <w:tcPr>
            <w:tcW w:w="1365" w:type="dxa"/>
            <w:vAlign w:val="center"/>
          </w:tcPr>
          <w:p w:rsidR="00DA5EDF" w:rsidRDefault="00DA5EDF" w:rsidP="00DA5EDF">
            <w:r>
              <w:t>1 dan</w:t>
            </w:r>
          </w:p>
        </w:tc>
        <w:tc>
          <w:tcPr>
            <w:tcW w:w="1662" w:type="dxa"/>
            <w:vAlign w:val="center"/>
          </w:tcPr>
          <w:p w:rsidR="00DA5EDF" w:rsidRDefault="00DA5EDF" w:rsidP="00DA5EDF">
            <w:r>
              <w:t>Kovačević Borislav</w:t>
            </w:r>
          </w:p>
          <w:p w:rsidR="00DA5EDF" w:rsidRDefault="00DA5EDF" w:rsidP="00DA5EDF">
            <w:r>
              <w:t>Opačak Ivica</w:t>
            </w:r>
          </w:p>
          <w:p w:rsidR="00DA5EDF" w:rsidRDefault="00DA5EDF" w:rsidP="00DA5EDF">
            <w:r>
              <w:t>Ferić Tomislav</w:t>
            </w:r>
          </w:p>
        </w:tc>
        <w:tc>
          <w:tcPr>
            <w:tcW w:w="1650" w:type="dxa"/>
            <w:vAlign w:val="center"/>
          </w:tcPr>
          <w:p w:rsidR="00DA5EDF" w:rsidRDefault="00DA5EDF" w:rsidP="00DA5EDF">
            <w:r>
              <w:t xml:space="preserve">Posjet sajmu automobila </w:t>
            </w:r>
          </w:p>
          <w:p w:rsidR="00DA5EDF" w:rsidRDefault="00DA5EDF" w:rsidP="00DA5EDF">
            <w:r>
              <w:t>Auto show - Zagtreb</w:t>
            </w:r>
          </w:p>
        </w:tc>
      </w:tr>
    </w:tbl>
    <w:p w:rsidR="005E08E5" w:rsidRPr="00087E7A" w:rsidRDefault="005E08E5" w:rsidP="002B2060">
      <w:pPr>
        <w:spacing w:line="360" w:lineRule="auto"/>
        <w:rPr>
          <w:rFonts w:cs="Calibri"/>
        </w:rPr>
      </w:pPr>
    </w:p>
    <w:p w:rsidR="00135850" w:rsidRPr="00001654" w:rsidRDefault="00135850" w:rsidP="00135850">
      <w:pPr>
        <w:rPr>
          <w:sz w:val="28"/>
        </w:rPr>
      </w:pPr>
      <w:r w:rsidRPr="00001654">
        <w:rPr>
          <w:b/>
          <w:sz w:val="28"/>
        </w:rPr>
        <w:t>Nastavnik</w:t>
      </w:r>
      <w:r w:rsidRPr="00001654">
        <w:rPr>
          <w:sz w:val="28"/>
        </w:rPr>
        <w:t>: Antonija Šimunović</w:t>
      </w:r>
    </w:p>
    <w:p w:rsidR="00135850" w:rsidRPr="00001654" w:rsidRDefault="00135850" w:rsidP="00135850">
      <w:pPr>
        <w:rPr>
          <w:sz w:val="28"/>
        </w:rPr>
      </w:pPr>
      <w:r w:rsidRPr="00001654">
        <w:rPr>
          <w:b/>
          <w:sz w:val="28"/>
        </w:rPr>
        <w:t>Radno mjesto</w:t>
      </w:r>
      <w:r w:rsidRPr="00001654">
        <w:rPr>
          <w:sz w:val="28"/>
        </w:rPr>
        <w:t>: Nastavnik stručnih predmet u zanimanju Tehničar geodezije i geoinformatike</w:t>
      </w:r>
    </w:p>
    <w:p w:rsidR="00135850" w:rsidRPr="00001654" w:rsidRDefault="00135850" w:rsidP="004C0460">
      <w:pPr>
        <w:pStyle w:val="Odlomakpopisa"/>
        <w:numPr>
          <w:ilvl w:val="0"/>
          <w:numId w:val="39"/>
        </w:numPr>
        <w:spacing w:after="200" w:line="276" w:lineRule="auto"/>
        <w:rPr>
          <w:sz w:val="28"/>
        </w:rPr>
      </w:pPr>
      <w:r w:rsidRPr="00001654">
        <w:rPr>
          <w:sz w:val="28"/>
        </w:rPr>
        <w:t>RAZRED</w:t>
      </w:r>
    </w:p>
    <w:p w:rsidR="00135850" w:rsidRPr="00001654" w:rsidRDefault="00135850" w:rsidP="004C0460">
      <w:pPr>
        <w:pStyle w:val="Odlomakpopisa"/>
        <w:numPr>
          <w:ilvl w:val="1"/>
          <w:numId w:val="39"/>
        </w:numPr>
        <w:spacing w:after="200" w:line="276" w:lineRule="auto"/>
        <w:rPr>
          <w:sz w:val="28"/>
        </w:rPr>
      </w:pPr>
      <w:r w:rsidRPr="00001654">
        <w:rPr>
          <w:sz w:val="28"/>
        </w:rPr>
        <w:t xml:space="preserve">Nisu predviđene </w:t>
      </w:r>
    </w:p>
    <w:p w:rsidR="00135850" w:rsidRPr="00001654" w:rsidRDefault="00135850" w:rsidP="004C0460">
      <w:pPr>
        <w:pStyle w:val="Odlomakpopisa"/>
        <w:numPr>
          <w:ilvl w:val="0"/>
          <w:numId w:val="39"/>
        </w:numPr>
        <w:spacing w:after="200" w:line="276" w:lineRule="auto"/>
        <w:rPr>
          <w:sz w:val="28"/>
        </w:rPr>
      </w:pPr>
      <w:r w:rsidRPr="00001654">
        <w:rPr>
          <w:sz w:val="28"/>
        </w:rPr>
        <w:t xml:space="preserve"> RAZRED</w:t>
      </w:r>
    </w:p>
    <w:p w:rsidR="00135850" w:rsidRPr="00001654" w:rsidRDefault="00135850" w:rsidP="004C0460">
      <w:pPr>
        <w:pStyle w:val="Odlomakpopisa"/>
        <w:numPr>
          <w:ilvl w:val="1"/>
          <w:numId w:val="39"/>
        </w:numPr>
        <w:spacing w:after="200" w:line="276" w:lineRule="auto"/>
        <w:rPr>
          <w:sz w:val="28"/>
        </w:rPr>
      </w:pPr>
      <w:r w:rsidRPr="00001654">
        <w:rPr>
          <w:sz w:val="28"/>
        </w:rPr>
        <w:t>Posjet marografu</w:t>
      </w:r>
    </w:p>
    <w:p w:rsidR="00135850" w:rsidRPr="00001654" w:rsidRDefault="00135850" w:rsidP="004C0460">
      <w:pPr>
        <w:pStyle w:val="Odlomakpopisa"/>
        <w:numPr>
          <w:ilvl w:val="1"/>
          <w:numId w:val="39"/>
        </w:numPr>
        <w:spacing w:after="200" w:line="276" w:lineRule="auto"/>
        <w:rPr>
          <w:sz w:val="28"/>
        </w:rPr>
      </w:pPr>
      <w:r w:rsidRPr="00001654">
        <w:rPr>
          <w:sz w:val="28"/>
        </w:rPr>
        <w:t>Izlet na Velebit</w:t>
      </w:r>
    </w:p>
    <w:p w:rsidR="00135850" w:rsidRPr="00001654" w:rsidRDefault="00135850" w:rsidP="004C0460">
      <w:pPr>
        <w:pStyle w:val="Odlomakpopisa"/>
        <w:numPr>
          <w:ilvl w:val="0"/>
          <w:numId w:val="39"/>
        </w:numPr>
        <w:spacing w:after="200" w:line="276" w:lineRule="auto"/>
        <w:rPr>
          <w:sz w:val="28"/>
        </w:rPr>
      </w:pPr>
      <w:r w:rsidRPr="00001654">
        <w:rPr>
          <w:sz w:val="28"/>
        </w:rPr>
        <w:t>RAZRED</w:t>
      </w:r>
    </w:p>
    <w:p w:rsidR="00135850" w:rsidRPr="00001654" w:rsidRDefault="00135850" w:rsidP="004C0460">
      <w:pPr>
        <w:pStyle w:val="Odlomakpopisa"/>
        <w:numPr>
          <w:ilvl w:val="1"/>
          <w:numId w:val="39"/>
        </w:numPr>
        <w:spacing w:after="200" w:line="276" w:lineRule="auto"/>
        <w:rPr>
          <w:sz w:val="28"/>
        </w:rPr>
      </w:pPr>
      <w:r w:rsidRPr="00001654">
        <w:rPr>
          <w:sz w:val="28"/>
        </w:rPr>
        <w:t>Posjet Katastru i Zemljišnoj knjizi u Slavonskom Brodu</w:t>
      </w:r>
    </w:p>
    <w:p w:rsidR="00135850" w:rsidRPr="00001654" w:rsidRDefault="00135850" w:rsidP="004C0460">
      <w:pPr>
        <w:pStyle w:val="Odlomakpopisa"/>
        <w:numPr>
          <w:ilvl w:val="0"/>
          <w:numId w:val="39"/>
        </w:numPr>
        <w:spacing w:after="200" w:line="276" w:lineRule="auto"/>
        <w:rPr>
          <w:sz w:val="28"/>
        </w:rPr>
      </w:pPr>
      <w:r w:rsidRPr="00001654">
        <w:rPr>
          <w:sz w:val="28"/>
        </w:rPr>
        <w:t>RAZRED</w:t>
      </w:r>
    </w:p>
    <w:p w:rsidR="00135850" w:rsidRPr="00001654" w:rsidRDefault="00135850" w:rsidP="004C0460">
      <w:pPr>
        <w:pStyle w:val="Odlomakpopisa"/>
        <w:numPr>
          <w:ilvl w:val="1"/>
          <w:numId w:val="39"/>
        </w:numPr>
        <w:spacing w:after="200" w:line="276" w:lineRule="auto"/>
        <w:rPr>
          <w:sz w:val="28"/>
        </w:rPr>
      </w:pPr>
      <w:r w:rsidRPr="00001654">
        <w:rPr>
          <w:sz w:val="28"/>
        </w:rPr>
        <w:t>Posjet Geodetskom fakultetu u Zagrebu</w:t>
      </w:r>
    </w:p>
    <w:p w:rsidR="00135850" w:rsidRPr="00001654" w:rsidRDefault="00135850" w:rsidP="004C0460">
      <w:pPr>
        <w:pStyle w:val="Odlomakpopisa"/>
        <w:numPr>
          <w:ilvl w:val="1"/>
          <w:numId w:val="39"/>
        </w:numPr>
        <w:spacing w:after="200" w:line="276" w:lineRule="auto"/>
        <w:rPr>
          <w:sz w:val="28"/>
        </w:rPr>
      </w:pPr>
      <w:r w:rsidRPr="00001654">
        <w:rPr>
          <w:sz w:val="28"/>
        </w:rPr>
        <w:t>Posjet geodetskoj tvrtki</w:t>
      </w:r>
    </w:p>
    <w:p w:rsidR="005E08E5" w:rsidRDefault="005E08E5" w:rsidP="002B2060">
      <w:pPr>
        <w:spacing w:line="360" w:lineRule="auto"/>
        <w:rPr>
          <w:rFonts w:cs="Calibri"/>
        </w:rPr>
      </w:pPr>
    </w:p>
    <w:p w:rsidR="0072646B" w:rsidRDefault="0072646B" w:rsidP="002B2060">
      <w:pPr>
        <w:spacing w:line="360" w:lineRule="auto"/>
        <w:rPr>
          <w:rFonts w:cs="Calibri"/>
        </w:rPr>
      </w:pPr>
    </w:p>
    <w:p w:rsidR="0072646B" w:rsidRPr="00087E7A" w:rsidRDefault="0072646B" w:rsidP="002B2060">
      <w:pPr>
        <w:spacing w:line="360" w:lineRule="auto"/>
        <w:rPr>
          <w:rFonts w:cs="Calibri"/>
        </w:rPr>
      </w:pPr>
    </w:p>
    <w:p w:rsidR="00001654" w:rsidRDefault="00001654" w:rsidP="00001654">
      <w:pPr>
        <w:rPr>
          <w:b/>
          <w:sz w:val="28"/>
        </w:rPr>
      </w:pPr>
      <w:r w:rsidRPr="00001654">
        <w:rPr>
          <w:sz w:val="28"/>
        </w:rPr>
        <w:t>Plan ekskurzije -</w:t>
      </w:r>
      <w:r w:rsidRPr="00001654">
        <w:rPr>
          <w:b/>
          <w:sz w:val="28"/>
        </w:rPr>
        <w:t xml:space="preserve"> Maturalnog putovanja</w:t>
      </w:r>
    </w:p>
    <w:p w:rsidR="00001654" w:rsidRDefault="00001654" w:rsidP="00001654">
      <w:pPr>
        <w:rPr>
          <w:b/>
          <w:sz w:val="28"/>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5"/>
        <w:gridCol w:w="5805"/>
      </w:tblGrid>
      <w:tr w:rsidR="00001654" w:rsidTr="00001654">
        <w:trPr>
          <w:trHeight w:val="660"/>
        </w:trPr>
        <w:tc>
          <w:tcPr>
            <w:tcW w:w="3135" w:type="dxa"/>
            <w:vAlign w:val="center"/>
          </w:tcPr>
          <w:p w:rsidR="00001654" w:rsidRPr="00625A2C" w:rsidRDefault="00001654" w:rsidP="00001654">
            <w:pPr>
              <w:rPr>
                <w:b/>
              </w:rPr>
            </w:pPr>
            <w:r w:rsidRPr="00625A2C">
              <w:rPr>
                <w:b/>
              </w:rPr>
              <w:t xml:space="preserve">Nositelji aktivnosti </w:t>
            </w:r>
          </w:p>
        </w:tc>
        <w:tc>
          <w:tcPr>
            <w:tcW w:w="5805" w:type="dxa"/>
          </w:tcPr>
          <w:p w:rsidR="00001654" w:rsidRDefault="00001654" w:rsidP="0072646B">
            <w:r>
              <w:t>Razrednici svih trećih razreda četverogodišnjih  smjerova  i drugi razred smjer Cvjećar i Mehaničar poljoprivredne mehanizacije (Zovko, Šimić, Opačak, Pinjuh Budisavljević, Turina, Lukavski, Spasojević, Engler Tomljenović)</w:t>
            </w:r>
          </w:p>
        </w:tc>
      </w:tr>
      <w:tr w:rsidR="00001654" w:rsidTr="00001654">
        <w:trPr>
          <w:trHeight w:val="555"/>
        </w:trPr>
        <w:tc>
          <w:tcPr>
            <w:tcW w:w="3135" w:type="dxa"/>
            <w:vAlign w:val="center"/>
          </w:tcPr>
          <w:p w:rsidR="00001654" w:rsidRPr="00625A2C" w:rsidRDefault="00001654" w:rsidP="00001654">
            <w:pPr>
              <w:rPr>
                <w:b/>
              </w:rPr>
            </w:pPr>
            <w:r w:rsidRPr="00625A2C">
              <w:rPr>
                <w:b/>
              </w:rPr>
              <w:t>Ciljana skupina</w:t>
            </w:r>
          </w:p>
        </w:tc>
        <w:tc>
          <w:tcPr>
            <w:tcW w:w="5805" w:type="dxa"/>
          </w:tcPr>
          <w:p w:rsidR="00001654" w:rsidRDefault="00001654" w:rsidP="0072646B">
            <w:r>
              <w:t>Učenici 3. razreda (3.a, 3.b, 3.c, 3.f, 3.g, 3.h, 3.i) i drugih razreda  (2.d, 2.e)</w:t>
            </w:r>
          </w:p>
        </w:tc>
      </w:tr>
      <w:tr w:rsidR="00001654" w:rsidTr="0072646B">
        <w:trPr>
          <w:trHeight w:val="1997"/>
        </w:trPr>
        <w:tc>
          <w:tcPr>
            <w:tcW w:w="3135" w:type="dxa"/>
            <w:vAlign w:val="center"/>
          </w:tcPr>
          <w:p w:rsidR="00001654" w:rsidRPr="0072646B" w:rsidRDefault="00001654" w:rsidP="00001654">
            <w:pPr>
              <w:rPr>
                <w:b/>
              </w:rPr>
            </w:pPr>
            <w:r w:rsidRPr="00625A2C">
              <w:rPr>
                <w:b/>
              </w:rPr>
              <w:t>Mjesto održavanja</w:t>
            </w:r>
          </w:p>
        </w:tc>
        <w:tc>
          <w:tcPr>
            <w:tcW w:w="5805" w:type="dxa"/>
          </w:tcPr>
          <w:p w:rsidR="00001654" w:rsidRPr="00625A2C" w:rsidRDefault="00001654" w:rsidP="0072646B">
            <w:r>
              <w:t>U skladu sa preporukama HZJZ i Ministarsva znanosti i obrazovanja, a zbog situacije izazvane Covidom-19, u planu nam je organizacija maturalnog putovanja u turističku destinaciju koja  će pripadati sigurnoj zoni putovanja. Zbog trenutne situacije i neizvjesnosti  iste u sljedećim mjesecima, ne možemo predložiti koje bi to turističke destinacije konkretno bile.</w:t>
            </w:r>
          </w:p>
        </w:tc>
      </w:tr>
      <w:tr w:rsidR="00001654" w:rsidTr="00001654">
        <w:trPr>
          <w:trHeight w:val="448"/>
        </w:trPr>
        <w:tc>
          <w:tcPr>
            <w:tcW w:w="3135" w:type="dxa"/>
            <w:vAlign w:val="center"/>
          </w:tcPr>
          <w:p w:rsidR="00001654" w:rsidRPr="00625A2C" w:rsidRDefault="00001654" w:rsidP="00001654">
            <w:pPr>
              <w:rPr>
                <w:b/>
              </w:rPr>
            </w:pPr>
            <w:r w:rsidRPr="00625A2C">
              <w:rPr>
                <w:b/>
              </w:rPr>
              <w:t>Trajanje ekskurzije</w:t>
            </w:r>
          </w:p>
        </w:tc>
        <w:tc>
          <w:tcPr>
            <w:tcW w:w="5805" w:type="dxa"/>
          </w:tcPr>
          <w:p w:rsidR="00001654" w:rsidRDefault="00001654" w:rsidP="0072646B">
            <w:r>
              <w:t>5 dana</w:t>
            </w:r>
          </w:p>
        </w:tc>
      </w:tr>
      <w:tr w:rsidR="00001654" w:rsidTr="00001654">
        <w:trPr>
          <w:trHeight w:val="448"/>
        </w:trPr>
        <w:tc>
          <w:tcPr>
            <w:tcW w:w="3135" w:type="dxa"/>
            <w:vAlign w:val="center"/>
          </w:tcPr>
          <w:p w:rsidR="00001654" w:rsidRPr="00625A2C" w:rsidRDefault="00001654" w:rsidP="00001654">
            <w:pPr>
              <w:rPr>
                <w:b/>
              </w:rPr>
            </w:pPr>
            <w:r w:rsidRPr="00625A2C">
              <w:rPr>
                <w:b/>
              </w:rPr>
              <w:t>Vrijeme održavanja</w:t>
            </w:r>
          </w:p>
        </w:tc>
        <w:tc>
          <w:tcPr>
            <w:tcW w:w="5805" w:type="dxa"/>
          </w:tcPr>
          <w:p w:rsidR="00001654" w:rsidRDefault="00001654" w:rsidP="0072646B">
            <w:r>
              <w:t>Tijekom kolovoza 2021. godine</w:t>
            </w:r>
          </w:p>
        </w:tc>
      </w:tr>
      <w:tr w:rsidR="00001654" w:rsidTr="00001654">
        <w:trPr>
          <w:trHeight w:val="3045"/>
        </w:trPr>
        <w:tc>
          <w:tcPr>
            <w:tcW w:w="3135" w:type="dxa"/>
            <w:vAlign w:val="center"/>
          </w:tcPr>
          <w:p w:rsidR="00001654" w:rsidRPr="00625A2C" w:rsidRDefault="00001654" w:rsidP="00001654">
            <w:pPr>
              <w:rPr>
                <w:b/>
              </w:rPr>
            </w:pPr>
            <w:r>
              <w:rPr>
                <w:b/>
              </w:rPr>
              <w:t>Cilj i namjena</w:t>
            </w:r>
          </w:p>
        </w:tc>
        <w:tc>
          <w:tcPr>
            <w:tcW w:w="5805" w:type="dxa"/>
          </w:tcPr>
          <w:p w:rsidR="00001654" w:rsidRDefault="00001654" w:rsidP="0072646B">
            <w:r>
              <w:t>Upoznavanje turističkih  destinacija (povijesni, geografski  i kulturni  razvoj, prirodna baština, tradicija i različitosti drugih naroda ). Mogućnost primjene stečenih znanja u pojedinim nastavnim predmetima, međusobnu povezanost i suradnju učenika i nastavnika  kroz različite predmetne sadržaje. Razvijati osobne interese, sliku o sebi, prihvaćanje vlastitog kulturnog  i nacionalnog identiteta, uz poštivanje i prihvaćanje drugih kultura.Uspostavljanje boljeg socijalnog kontakta s drugim kolegama. Poticanje socijalnih vještina  i odgovornosti kod učenika.</w:t>
            </w:r>
          </w:p>
        </w:tc>
      </w:tr>
      <w:tr w:rsidR="00001654" w:rsidTr="00001654">
        <w:trPr>
          <w:trHeight w:val="525"/>
        </w:trPr>
        <w:tc>
          <w:tcPr>
            <w:tcW w:w="3135" w:type="dxa"/>
            <w:vAlign w:val="center"/>
          </w:tcPr>
          <w:p w:rsidR="00001654" w:rsidRDefault="00001654" w:rsidP="00001654">
            <w:pPr>
              <w:rPr>
                <w:b/>
              </w:rPr>
            </w:pPr>
            <w:r>
              <w:rPr>
                <w:b/>
              </w:rPr>
              <w:t>Detaljan troškovnik aktivnosti</w:t>
            </w:r>
          </w:p>
        </w:tc>
        <w:tc>
          <w:tcPr>
            <w:tcW w:w="5805" w:type="dxa"/>
          </w:tcPr>
          <w:p w:rsidR="00001654" w:rsidRDefault="00001654" w:rsidP="0072646B">
            <w:r>
              <w:t>Cijena putovanja i ulaznica za pojedine sadržaje</w:t>
            </w:r>
          </w:p>
        </w:tc>
      </w:tr>
      <w:tr w:rsidR="00001654" w:rsidTr="00001654">
        <w:trPr>
          <w:trHeight w:val="480"/>
        </w:trPr>
        <w:tc>
          <w:tcPr>
            <w:tcW w:w="3135" w:type="dxa"/>
            <w:vAlign w:val="center"/>
          </w:tcPr>
          <w:p w:rsidR="00001654" w:rsidRDefault="00001654" w:rsidP="00001654">
            <w:pPr>
              <w:rPr>
                <w:b/>
              </w:rPr>
            </w:pPr>
            <w:r>
              <w:rPr>
                <w:b/>
              </w:rPr>
              <w:t>Način vrednovanja  i korištenja rezultata vrednovanja</w:t>
            </w:r>
          </w:p>
        </w:tc>
        <w:tc>
          <w:tcPr>
            <w:tcW w:w="5805" w:type="dxa"/>
          </w:tcPr>
          <w:p w:rsidR="00001654" w:rsidRDefault="00001654" w:rsidP="0072646B">
            <w:r>
              <w:t>Stečena znanja primijeniti u nastavi pojedinih predmeta.</w:t>
            </w:r>
          </w:p>
        </w:tc>
      </w:tr>
    </w:tbl>
    <w:p w:rsidR="00001654" w:rsidRPr="00001654" w:rsidRDefault="00001654" w:rsidP="00001654">
      <w:pPr>
        <w:rPr>
          <w:b/>
          <w:sz w:val="28"/>
        </w:rPr>
      </w:pPr>
    </w:p>
    <w:p w:rsidR="008341DC" w:rsidRPr="00087E7A" w:rsidRDefault="008341DC" w:rsidP="002B2060">
      <w:pPr>
        <w:spacing w:line="360" w:lineRule="auto"/>
        <w:rPr>
          <w:rFonts w:cs="Calibri"/>
        </w:rPr>
      </w:pPr>
    </w:p>
    <w:p w:rsidR="008341DC" w:rsidRPr="00087E7A" w:rsidRDefault="008341DC" w:rsidP="002B2060">
      <w:pPr>
        <w:spacing w:line="360" w:lineRule="auto"/>
        <w:rPr>
          <w:rFonts w:cs="Calibri"/>
        </w:rPr>
      </w:pPr>
    </w:p>
    <w:p w:rsidR="008341DC" w:rsidRPr="00087E7A" w:rsidRDefault="008341DC" w:rsidP="002B2060">
      <w:pPr>
        <w:spacing w:line="360" w:lineRule="auto"/>
        <w:rPr>
          <w:rFonts w:cs="Calibri"/>
        </w:rPr>
      </w:pPr>
    </w:p>
    <w:p w:rsidR="008341DC" w:rsidRPr="00087E7A" w:rsidRDefault="008341DC" w:rsidP="002B2060">
      <w:pPr>
        <w:spacing w:line="360" w:lineRule="auto"/>
        <w:rPr>
          <w:rFonts w:cs="Calibri"/>
        </w:rPr>
      </w:pPr>
    </w:p>
    <w:p w:rsidR="008341DC" w:rsidRPr="00087E7A" w:rsidRDefault="008341DC" w:rsidP="002B2060">
      <w:pPr>
        <w:spacing w:line="360" w:lineRule="auto"/>
        <w:rPr>
          <w:rFonts w:cs="Calibri"/>
        </w:rPr>
      </w:pPr>
    </w:p>
    <w:p w:rsidR="00952396" w:rsidRPr="00087E7A" w:rsidRDefault="00952396" w:rsidP="002B2060">
      <w:pPr>
        <w:spacing w:after="160" w:line="360" w:lineRule="auto"/>
        <w:rPr>
          <w:rFonts w:cs="Calibri"/>
          <w:b/>
          <w:sz w:val="32"/>
        </w:rPr>
      </w:pPr>
    </w:p>
    <w:p w:rsidR="0072646B" w:rsidRDefault="0072646B" w:rsidP="0072646B">
      <w:pPr>
        <w:rPr>
          <w:sz w:val="28"/>
        </w:rPr>
      </w:pPr>
      <w:r w:rsidRPr="00001654">
        <w:rPr>
          <w:b/>
          <w:sz w:val="28"/>
        </w:rPr>
        <w:t>Nastavnik</w:t>
      </w:r>
      <w:r w:rsidRPr="00001654">
        <w:rPr>
          <w:sz w:val="28"/>
        </w:rPr>
        <w:t xml:space="preserve">: </w:t>
      </w:r>
      <w:r>
        <w:rPr>
          <w:sz w:val="28"/>
        </w:rPr>
        <w:t>Tomislav Petrić</w:t>
      </w:r>
    </w:p>
    <w:tbl>
      <w:tblPr>
        <w:tblW w:w="0" w:type="auto"/>
        <w:tblCellMar>
          <w:top w:w="15" w:type="dxa"/>
          <w:left w:w="15" w:type="dxa"/>
          <w:bottom w:w="15" w:type="dxa"/>
          <w:right w:w="15" w:type="dxa"/>
        </w:tblCellMar>
        <w:tblLook w:val="04A0" w:firstRow="1" w:lastRow="0" w:firstColumn="1" w:lastColumn="0" w:noHBand="0" w:noVBand="1"/>
      </w:tblPr>
      <w:tblGrid>
        <w:gridCol w:w="1190"/>
        <w:gridCol w:w="1224"/>
        <w:gridCol w:w="1345"/>
        <w:gridCol w:w="1868"/>
        <w:gridCol w:w="222"/>
        <w:gridCol w:w="3213"/>
      </w:tblGrid>
      <w:tr w:rsidR="0072646B" w:rsidRPr="00E54B9F" w:rsidTr="0072646B">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spacing w:line="0" w:lineRule="atLeast"/>
              <w:jc w:val="center"/>
              <w:rPr>
                <w:rFonts w:ascii="Arial" w:hAnsi="Arial" w:cs="Arial"/>
                <w:b/>
              </w:rPr>
            </w:pPr>
            <w:r w:rsidRPr="00E54B9F">
              <w:rPr>
                <w:rFonts w:ascii="Arial" w:hAnsi="Arial" w:cs="Arial"/>
                <w:b/>
                <w:bCs/>
                <w:color w:val="000000"/>
              </w:rPr>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jc w:val="center"/>
              <w:rPr>
                <w:rFonts w:ascii="Arial" w:hAnsi="Arial" w:cs="Arial"/>
              </w:rPr>
            </w:pPr>
            <w:r w:rsidRPr="00E54B9F">
              <w:rPr>
                <w:rFonts w:ascii="Arial" w:hAnsi="Arial" w:cs="Arial"/>
                <w:b/>
                <w:bCs/>
                <w:color w:val="000000"/>
              </w:rPr>
              <w:t>Razred</w:t>
            </w:r>
          </w:p>
          <w:p w:rsidR="0072646B" w:rsidRPr="00E54B9F" w:rsidRDefault="0072646B" w:rsidP="0072646B">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72646B" w:rsidRPr="00E54B9F" w:rsidRDefault="0072646B" w:rsidP="0072646B">
            <w:pPr>
              <w:jc w:val="center"/>
              <w:rPr>
                <w:rFonts w:ascii="Arial" w:hAnsi="Arial" w:cs="Arial"/>
              </w:rPr>
            </w:pPr>
            <w:r w:rsidRPr="00E54B9F">
              <w:rPr>
                <w:rFonts w:ascii="Arial" w:hAnsi="Arial" w:cs="Arial"/>
                <w:b/>
                <w:bCs/>
                <w:color w:val="000000"/>
              </w:rPr>
              <w:t>Trajanje ekskurzije</w:t>
            </w:r>
          </w:p>
          <w:p w:rsidR="0072646B" w:rsidRPr="00E54B9F" w:rsidRDefault="0072646B" w:rsidP="0072646B">
            <w:pPr>
              <w:jc w:val="center"/>
              <w:rPr>
                <w:rFonts w:ascii="Arial" w:hAnsi="Arial" w:cs="Arial"/>
              </w:rPr>
            </w:pPr>
            <w:r w:rsidRPr="00E54B9F">
              <w:rPr>
                <w:rFonts w:ascii="Arial" w:hAnsi="Arial" w:cs="Arial"/>
                <w:b/>
                <w:bCs/>
                <w:color w:val="000000"/>
              </w:rPr>
              <w:t>Nositelj aktivnosti</w:t>
            </w:r>
            <w:r>
              <w:rPr>
                <w:rFonts w:ascii="Arial" w:hAnsi="Arial" w:cs="Arial"/>
                <w:b/>
                <w:bCs/>
                <w:color w:val="000000"/>
              </w:rPr>
              <w:t xml:space="preserve"> </w:t>
            </w:r>
            <w:r w:rsidRPr="00E54B9F">
              <w:rPr>
                <w:rFonts w:ascii="Arial" w:hAnsi="Arial" w:cs="Arial"/>
                <w:b/>
                <w:bCs/>
                <w:color w:val="000000"/>
              </w:rPr>
              <w:t>organizacije</w:t>
            </w:r>
          </w:p>
          <w:p w:rsidR="0072646B" w:rsidRPr="00E54B9F" w:rsidRDefault="0072646B" w:rsidP="0072646B">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spacing w:line="0" w:lineRule="atLeast"/>
              <w:jc w:val="center"/>
              <w:rPr>
                <w:rFonts w:ascii="Arial" w:hAnsi="Arial" w:cs="Arial"/>
              </w:rPr>
            </w:pPr>
            <w:r w:rsidRPr="00E54B9F">
              <w:rPr>
                <w:rFonts w:ascii="Arial" w:hAnsi="Arial" w:cs="Arial"/>
                <w:b/>
                <w:bCs/>
                <w:color w:val="000000"/>
              </w:rPr>
              <w:t>Svrha odlaska</w:t>
            </w:r>
          </w:p>
        </w:tc>
      </w:tr>
      <w:tr w:rsidR="0072646B" w:rsidRPr="00E54B9F" w:rsidTr="0072646B">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72646B" w:rsidRPr="00E54B9F" w:rsidRDefault="0072646B" w:rsidP="0072646B">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646B" w:rsidRPr="00E54B9F" w:rsidRDefault="0072646B" w:rsidP="0072646B">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646B" w:rsidRPr="00E54B9F" w:rsidRDefault="0072646B" w:rsidP="0072646B">
            <w:pPr>
              <w:rPr>
                <w:rFonts w:ascii="Arial" w:hAnsi="Arial" w:cs="Arial"/>
              </w:rPr>
            </w:pPr>
            <w:r w:rsidRPr="00E54B9F">
              <w:rPr>
                <w:rFonts w:ascii="Arial" w:hAnsi="Arial" w:cs="Arial"/>
              </w:rPr>
              <w:t>Šumarski tehničar 3f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72646B" w:rsidRPr="00E54B9F" w:rsidRDefault="0072646B" w:rsidP="0072646B">
            <w:pPr>
              <w:rPr>
                <w:rFonts w:ascii="Arial" w:hAnsi="Arial" w:cs="Arial"/>
              </w:rPr>
            </w:pPr>
            <w:r w:rsidRPr="00E54B9F">
              <w:rPr>
                <w:rFonts w:ascii="Arial" w:hAnsi="Arial" w:cs="Arial"/>
              </w:rPr>
              <w:t xml:space="preserve">1 dan – 7 sati </w:t>
            </w:r>
          </w:p>
          <w:p w:rsidR="0072646B" w:rsidRPr="0072646B" w:rsidRDefault="0072646B" w:rsidP="0072646B">
            <w:pPr>
              <w:rPr>
                <w:rFonts w:ascii="Arial" w:hAnsi="Arial" w:cs="Arial"/>
              </w:rPr>
            </w:pPr>
            <w:r w:rsidRPr="0072646B">
              <w:rPr>
                <w:rFonts w:ascii="Arial" w:hAnsi="Arial" w:cs="Arial"/>
                <w:color w:val="000000"/>
              </w:rPr>
              <w:t>-</w:t>
            </w:r>
            <w:r>
              <w:rPr>
                <w:rFonts w:ascii="Arial" w:hAnsi="Arial" w:cs="Arial"/>
                <w:color w:val="000000"/>
              </w:rPr>
              <w:t xml:space="preserve"> </w:t>
            </w:r>
            <w:r w:rsidRPr="0072646B">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72646B" w:rsidRPr="00E54B9F" w:rsidRDefault="0072646B" w:rsidP="0072646B">
            <w:pPr>
              <w:rPr>
                <w:rFonts w:ascii="Arial" w:hAnsi="Arial" w:cs="Arial"/>
              </w:rPr>
            </w:pPr>
            <w:r w:rsidRPr="00E54B9F">
              <w:rPr>
                <w:rFonts w:ascii="Arial" w:hAnsi="Arial" w:cs="Arial"/>
              </w:rPr>
              <w:t>Dendrometrija – potpuna i djelomična izmjera prsnih promjera</w:t>
            </w:r>
          </w:p>
        </w:tc>
      </w:tr>
      <w:tr w:rsidR="0072646B" w:rsidRPr="00E54B9F" w:rsidTr="0072646B">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color w:val="000000"/>
              </w:rPr>
              <w:t>1 dan – 7 sati</w:t>
            </w:r>
          </w:p>
          <w:p w:rsidR="0072646B" w:rsidRPr="00E54B9F" w:rsidRDefault="0072646B" w:rsidP="0072646B">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72646B" w:rsidRPr="00E54B9F" w:rsidTr="0072646B">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796BAE" w:rsidRDefault="0072646B" w:rsidP="0072646B">
            <w:pPr>
              <w:rPr>
                <w:rFonts w:ascii="Arial" w:hAnsi="Arial" w:cs="Arial"/>
                <w:b/>
              </w:rPr>
            </w:pPr>
            <w:r>
              <w:rPr>
                <w:rFonts w:ascii="Arial" w:hAnsi="Arial" w:cs="Arial"/>
                <w:b/>
                <w:bCs/>
                <w:color w:val="000000"/>
              </w:rPr>
              <w:t xml:space="preserve">Listopad – svibanj </w:t>
            </w:r>
          </w:p>
          <w:p w:rsidR="0072646B" w:rsidRPr="00E54B9F" w:rsidRDefault="0072646B" w:rsidP="0072646B">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textAlignment w:val="baseline"/>
              <w:rPr>
                <w:rFonts w:ascii="Arial" w:hAnsi="Arial" w:cs="Arial"/>
                <w:color w:val="000000"/>
              </w:rPr>
            </w:pPr>
            <w:r w:rsidRPr="00E54B9F">
              <w:rPr>
                <w:rFonts w:ascii="Arial" w:hAnsi="Arial" w:cs="Arial"/>
              </w:rPr>
              <w:t>Šumarski tehničar 4f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color w:val="000000"/>
              </w:rPr>
              <w:t>1 dan – 7sati</w:t>
            </w:r>
          </w:p>
          <w:p w:rsidR="0072646B" w:rsidRPr="00E54B9F" w:rsidRDefault="0072646B" w:rsidP="0072646B">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72646B" w:rsidRPr="00E54B9F" w:rsidTr="0072646B">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72646B" w:rsidRPr="00E54B9F" w:rsidRDefault="0072646B" w:rsidP="0072646B">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textAlignment w:val="baseline"/>
              <w:rPr>
                <w:rFonts w:ascii="Arial" w:hAnsi="Arial" w:cs="Arial"/>
                <w:color w:val="000000"/>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r w:rsidRPr="00E54B9F">
              <w:rPr>
                <w:rFonts w:ascii="Arial" w:hAnsi="Arial" w:cs="Arial"/>
                <w:color w:val="000000"/>
              </w:rPr>
              <w:t>1 dan – 7 sati</w:t>
            </w:r>
          </w:p>
          <w:p w:rsidR="0072646B" w:rsidRPr="00E54B9F" w:rsidRDefault="0072646B" w:rsidP="0072646B">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646B" w:rsidRPr="00E54B9F" w:rsidRDefault="0072646B" w:rsidP="0072646B">
            <w:pPr>
              <w:textAlignment w:val="baseline"/>
              <w:rPr>
                <w:rFonts w:ascii="Arial" w:hAnsi="Arial" w:cs="Arial"/>
                <w:color w:val="000000"/>
              </w:rPr>
            </w:pPr>
            <w:r w:rsidRPr="00E54B9F">
              <w:rPr>
                <w:rFonts w:ascii="Arial" w:hAnsi="Arial" w:cs="Arial"/>
                <w:color w:val="000000"/>
              </w:rPr>
              <w:t>Dendrometrija – obilježavanje granica iorjentacija kartama uz uporabu busole</w:t>
            </w:r>
          </w:p>
        </w:tc>
      </w:tr>
    </w:tbl>
    <w:p w:rsidR="0072646B" w:rsidRPr="00001654" w:rsidRDefault="0072646B" w:rsidP="0072646B">
      <w:pPr>
        <w:rPr>
          <w:sz w:val="28"/>
        </w:rPr>
      </w:pPr>
    </w:p>
    <w:p w:rsidR="0072646B" w:rsidRPr="00796BAE" w:rsidRDefault="00796BAE" w:rsidP="004C0460">
      <w:pPr>
        <w:numPr>
          <w:ilvl w:val="0"/>
          <w:numId w:val="40"/>
        </w:numPr>
        <w:spacing w:after="0" w:line="360" w:lineRule="auto"/>
        <w:rPr>
          <w:sz w:val="24"/>
        </w:rPr>
      </w:pPr>
      <w:r w:rsidRPr="00796BAE">
        <w:rPr>
          <w:sz w:val="24"/>
        </w:rPr>
        <w:t xml:space="preserve">mjesto i vrijeme održavanja pokaznih vježi i terenske nastave naknadno </w:t>
      </w:r>
      <w:r>
        <w:rPr>
          <w:sz w:val="24"/>
        </w:rPr>
        <w:t>ć</w:t>
      </w:r>
      <w:r w:rsidRPr="00796BAE">
        <w:rPr>
          <w:sz w:val="24"/>
        </w:rPr>
        <w:t>e se odrediti ovisno o vremenskim prilikama i organizaciji</w:t>
      </w:r>
    </w:p>
    <w:p w:rsidR="0072646B" w:rsidRPr="00796BAE" w:rsidRDefault="00796BAE" w:rsidP="004C0460">
      <w:pPr>
        <w:numPr>
          <w:ilvl w:val="0"/>
          <w:numId w:val="40"/>
        </w:numPr>
        <w:spacing w:after="0" w:line="360" w:lineRule="auto"/>
        <w:rPr>
          <w:sz w:val="24"/>
        </w:rPr>
      </w:pPr>
      <w:r w:rsidRPr="00796BAE">
        <w:rPr>
          <w:sz w:val="24"/>
        </w:rPr>
        <w:t>nastavni plan i program podložan je promjenama u skladu sa skraćenim trajanjem školskog sata na 40 minuta</w:t>
      </w:r>
    </w:p>
    <w:p w:rsidR="0072646B" w:rsidRPr="00796BAE" w:rsidRDefault="00796BAE" w:rsidP="004C0460">
      <w:pPr>
        <w:numPr>
          <w:ilvl w:val="0"/>
          <w:numId w:val="40"/>
        </w:numPr>
        <w:spacing w:after="0" w:line="360" w:lineRule="auto"/>
        <w:rPr>
          <w:sz w:val="24"/>
        </w:rPr>
      </w:pPr>
      <w:r w:rsidRPr="00796BAE">
        <w:rPr>
          <w:sz w:val="24"/>
        </w:rPr>
        <w:t>promjene u nastavnom planu i programu predviđene su i u skladu s trenutnim načinom odvijanja nastave (model a, b ili c)</w:t>
      </w:r>
      <w:r>
        <w:rPr>
          <w:sz w:val="24"/>
        </w:rPr>
        <w:t>,</w:t>
      </w:r>
      <w:r w:rsidRPr="00796BAE">
        <w:rPr>
          <w:sz w:val="24"/>
        </w:rPr>
        <w:t xml:space="preserve"> propisanim od strane nadležnog ministarstva, a ovisno o epidemiološkoj situaciji vezanoj za pandemiju covid 19</w:t>
      </w:r>
    </w:p>
    <w:p w:rsidR="008341DC" w:rsidRPr="00087E7A" w:rsidRDefault="008341DC" w:rsidP="002B2060">
      <w:pPr>
        <w:spacing w:after="160" w:line="360" w:lineRule="auto"/>
        <w:rPr>
          <w:rFonts w:cs="Calibri"/>
          <w:b/>
          <w:sz w:val="32"/>
        </w:rPr>
      </w:pPr>
    </w:p>
    <w:p w:rsidR="008341DC" w:rsidRPr="00087E7A" w:rsidRDefault="008341DC" w:rsidP="002B2060">
      <w:pPr>
        <w:spacing w:after="160" w:line="360" w:lineRule="auto"/>
        <w:rPr>
          <w:rFonts w:cs="Calibri"/>
          <w:b/>
          <w:sz w:val="32"/>
        </w:rPr>
      </w:pPr>
    </w:p>
    <w:p w:rsidR="008341DC" w:rsidRPr="00087E7A" w:rsidRDefault="008341DC" w:rsidP="002B2060">
      <w:pPr>
        <w:spacing w:after="160" w:line="360" w:lineRule="auto"/>
        <w:rPr>
          <w:rFonts w:cs="Calibri"/>
          <w:b/>
          <w:sz w:val="32"/>
        </w:rPr>
      </w:pPr>
    </w:p>
    <w:p w:rsidR="008341DC" w:rsidRPr="00087E7A" w:rsidRDefault="008341DC" w:rsidP="002B2060">
      <w:pPr>
        <w:spacing w:after="160" w:line="360" w:lineRule="auto"/>
        <w:rPr>
          <w:rFonts w:cs="Calibri"/>
          <w:b/>
          <w:sz w:val="32"/>
        </w:rPr>
      </w:pPr>
    </w:p>
    <w:p w:rsidR="002E1308" w:rsidRDefault="002E1308" w:rsidP="002E1308">
      <w:pPr>
        <w:rPr>
          <w:sz w:val="28"/>
        </w:rPr>
      </w:pPr>
      <w:r w:rsidRPr="00001654">
        <w:rPr>
          <w:b/>
          <w:sz w:val="28"/>
        </w:rPr>
        <w:t>Nastavnik</w:t>
      </w:r>
      <w:r w:rsidRPr="00001654">
        <w:rPr>
          <w:sz w:val="28"/>
        </w:rPr>
        <w:t xml:space="preserve">: </w:t>
      </w:r>
      <w:r>
        <w:rPr>
          <w:sz w:val="28"/>
        </w:rPr>
        <w:t>Daria Pinjuh Budisavljević</w:t>
      </w:r>
    </w:p>
    <w:tbl>
      <w:tblPr>
        <w:tblStyle w:val="Reetkatablice"/>
        <w:tblW w:w="0" w:type="auto"/>
        <w:tblLook w:val="04A0" w:firstRow="1" w:lastRow="0" w:firstColumn="1" w:lastColumn="0" w:noHBand="0" w:noVBand="1"/>
      </w:tblPr>
      <w:tblGrid>
        <w:gridCol w:w="1062"/>
        <w:gridCol w:w="1606"/>
        <w:gridCol w:w="1661"/>
        <w:gridCol w:w="1686"/>
        <w:gridCol w:w="248"/>
        <w:gridCol w:w="2799"/>
      </w:tblGrid>
      <w:tr w:rsidR="002E1308" w:rsidTr="002E1308">
        <w:tc>
          <w:tcPr>
            <w:tcW w:w="995" w:type="dxa"/>
            <w:shd w:val="clear" w:color="auto" w:fill="DBDBDB" w:themeFill="accent3" w:themeFillTint="66"/>
            <w:vAlign w:val="center"/>
          </w:tcPr>
          <w:p w:rsidR="002E1308" w:rsidRPr="006D59DB" w:rsidRDefault="002E1308" w:rsidP="002E1308">
            <w:pPr>
              <w:jc w:val="center"/>
              <w:rPr>
                <w:b/>
                <w:sz w:val="24"/>
                <w:szCs w:val="24"/>
              </w:rPr>
            </w:pPr>
            <w:r w:rsidRPr="006D59DB">
              <w:rPr>
                <w:b/>
                <w:sz w:val="24"/>
                <w:szCs w:val="24"/>
              </w:rPr>
              <w:t>Vrijeme odlaska</w:t>
            </w:r>
          </w:p>
        </w:tc>
        <w:tc>
          <w:tcPr>
            <w:tcW w:w="1666" w:type="dxa"/>
            <w:shd w:val="clear" w:color="auto" w:fill="DBDBDB" w:themeFill="accent3" w:themeFillTint="66"/>
            <w:vAlign w:val="center"/>
          </w:tcPr>
          <w:p w:rsidR="002E1308" w:rsidRPr="006D59DB" w:rsidRDefault="002E1308" w:rsidP="002E1308">
            <w:pPr>
              <w:jc w:val="center"/>
              <w:rPr>
                <w:b/>
                <w:sz w:val="24"/>
                <w:szCs w:val="24"/>
              </w:rPr>
            </w:pPr>
            <w:r w:rsidRPr="006D59DB">
              <w:rPr>
                <w:b/>
                <w:sz w:val="24"/>
                <w:szCs w:val="24"/>
              </w:rPr>
              <w:t>Mjesto odlaska</w:t>
            </w:r>
          </w:p>
        </w:tc>
        <w:tc>
          <w:tcPr>
            <w:tcW w:w="1710" w:type="dxa"/>
            <w:shd w:val="clear" w:color="auto" w:fill="DBDBDB" w:themeFill="accent3" w:themeFillTint="66"/>
            <w:vAlign w:val="center"/>
          </w:tcPr>
          <w:p w:rsidR="002E1308" w:rsidRPr="006D59DB" w:rsidRDefault="002E1308" w:rsidP="002E1308">
            <w:pPr>
              <w:jc w:val="center"/>
              <w:rPr>
                <w:b/>
                <w:sz w:val="24"/>
                <w:szCs w:val="24"/>
              </w:rPr>
            </w:pPr>
            <w:r w:rsidRPr="006D59DB">
              <w:rPr>
                <w:b/>
                <w:sz w:val="24"/>
                <w:szCs w:val="24"/>
              </w:rPr>
              <w:t>Razred</w:t>
            </w:r>
          </w:p>
          <w:p w:rsidR="002E1308" w:rsidRPr="006D59DB" w:rsidRDefault="002E1308" w:rsidP="002E1308">
            <w:pPr>
              <w:jc w:val="center"/>
              <w:rPr>
                <w:b/>
                <w:sz w:val="24"/>
                <w:szCs w:val="24"/>
              </w:rPr>
            </w:pPr>
            <w:r w:rsidRPr="006D59DB">
              <w:rPr>
                <w:b/>
                <w:sz w:val="24"/>
                <w:szCs w:val="24"/>
              </w:rPr>
              <w:t>Zanimanje</w:t>
            </w:r>
          </w:p>
        </w:tc>
        <w:tc>
          <w:tcPr>
            <w:tcW w:w="1999" w:type="dxa"/>
            <w:gridSpan w:val="2"/>
            <w:shd w:val="clear" w:color="auto" w:fill="DBDBDB" w:themeFill="accent3" w:themeFillTint="66"/>
            <w:vAlign w:val="center"/>
          </w:tcPr>
          <w:p w:rsidR="002E1308" w:rsidRPr="006D59DB" w:rsidRDefault="002E1308" w:rsidP="002E1308">
            <w:pPr>
              <w:jc w:val="center"/>
              <w:rPr>
                <w:b/>
                <w:sz w:val="24"/>
                <w:szCs w:val="24"/>
              </w:rPr>
            </w:pPr>
            <w:r w:rsidRPr="006D59DB">
              <w:rPr>
                <w:b/>
                <w:sz w:val="24"/>
                <w:szCs w:val="24"/>
              </w:rPr>
              <w:t>Trajanje ekskurzije</w:t>
            </w:r>
          </w:p>
          <w:p w:rsidR="002E1308" w:rsidRPr="006D59DB" w:rsidRDefault="002E1308" w:rsidP="002E1308">
            <w:pPr>
              <w:jc w:val="center"/>
              <w:rPr>
                <w:b/>
                <w:sz w:val="24"/>
                <w:szCs w:val="24"/>
              </w:rPr>
            </w:pPr>
            <w:r w:rsidRPr="006D59DB">
              <w:rPr>
                <w:b/>
                <w:sz w:val="24"/>
                <w:szCs w:val="24"/>
              </w:rPr>
              <w:t>Nositelj aktivnosti</w:t>
            </w:r>
          </w:p>
          <w:p w:rsidR="002E1308" w:rsidRPr="006D59DB" w:rsidRDefault="002E1308" w:rsidP="002E1308">
            <w:pPr>
              <w:jc w:val="center"/>
              <w:rPr>
                <w:b/>
                <w:sz w:val="24"/>
                <w:szCs w:val="24"/>
              </w:rPr>
            </w:pPr>
            <w:r w:rsidRPr="006D59DB">
              <w:rPr>
                <w:b/>
                <w:sz w:val="24"/>
                <w:szCs w:val="24"/>
              </w:rPr>
              <w:t>organizacije</w:t>
            </w:r>
          </w:p>
          <w:p w:rsidR="002E1308" w:rsidRPr="006D59DB" w:rsidRDefault="002E1308" w:rsidP="002E1308">
            <w:pPr>
              <w:jc w:val="center"/>
              <w:rPr>
                <w:b/>
                <w:sz w:val="24"/>
                <w:szCs w:val="24"/>
              </w:rPr>
            </w:pPr>
            <w:r w:rsidRPr="006D59DB">
              <w:rPr>
                <w:b/>
                <w:sz w:val="24"/>
                <w:szCs w:val="24"/>
              </w:rPr>
              <w:t>Suradnici</w:t>
            </w:r>
          </w:p>
        </w:tc>
        <w:tc>
          <w:tcPr>
            <w:tcW w:w="2918" w:type="dxa"/>
            <w:shd w:val="clear" w:color="auto" w:fill="DBDBDB" w:themeFill="accent3" w:themeFillTint="66"/>
            <w:vAlign w:val="center"/>
          </w:tcPr>
          <w:p w:rsidR="002E1308" w:rsidRPr="006D59DB" w:rsidRDefault="002E1308" w:rsidP="002E1308">
            <w:pPr>
              <w:jc w:val="center"/>
              <w:rPr>
                <w:b/>
              </w:rPr>
            </w:pPr>
            <w:r w:rsidRPr="006D59DB">
              <w:rPr>
                <w:b/>
              </w:rPr>
              <w:t>Svrha odlaska</w:t>
            </w:r>
          </w:p>
        </w:tc>
      </w:tr>
      <w:tr w:rsidR="002E1308" w:rsidTr="002E1308">
        <w:trPr>
          <w:trHeight w:val="555"/>
        </w:trPr>
        <w:tc>
          <w:tcPr>
            <w:tcW w:w="995" w:type="dxa"/>
            <w:shd w:val="clear" w:color="auto" w:fill="DBDBDB" w:themeFill="accent3" w:themeFillTint="66"/>
            <w:vAlign w:val="center"/>
          </w:tcPr>
          <w:p w:rsidR="002E1308" w:rsidRPr="006D59DB" w:rsidRDefault="002E1308" w:rsidP="002E1308">
            <w:pPr>
              <w:rPr>
                <w:b/>
                <w:sz w:val="24"/>
                <w:szCs w:val="24"/>
              </w:rPr>
            </w:pPr>
            <w:r w:rsidRPr="006D59DB">
              <w:rPr>
                <w:b/>
                <w:sz w:val="24"/>
                <w:szCs w:val="24"/>
              </w:rPr>
              <w:t xml:space="preserve">rujan - </w:t>
            </w:r>
            <w:r>
              <w:rPr>
                <w:b/>
                <w:sz w:val="24"/>
                <w:szCs w:val="24"/>
              </w:rPr>
              <w:t>lipanj</w:t>
            </w:r>
          </w:p>
        </w:tc>
        <w:tc>
          <w:tcPr>
            <w:tcW w:w="1666" w:type="dxa"/>
            <w:vAlign w:val="center"/>
          </w:tcPr>
          <w:p w:rsidR="002E1308" w:rsidRPr="00441A24" w:rsidRDefault="002E1308" w:rsidP="002E1308">
            <w:pPr>
              <w:rPr>
                <w:sz w:val="24"/>
                <w:szCs w:val="24"/>
              </w:rPr>
            </w:pPr>
            <w:r w:rsidRPr="00441A24">
              <w:rPr>
                <w:sz w:val="24"/>
                <w:szCs w:val="24"/>
              </w:rPr>
              <w:t>Botanički vrt</w:t>
            </w:r>
          </w:p>
        </w:tc>
        <w:tc>
          <w:tcPr>
            <w:tcW w:w="1710" w:type="dxa"/>
            <w:vAlign w:val="center"/>
          </w:tcPr>
          <w:p w:rsidR="002E1308" w:rsidRPr="005B3508" w:rsidRDefault="002E1308" w:rsidP="002E1308">
            <w:pPr>
              <w:rPr>
                <w:sz w:val="24"/>
                <w:szCs w:val="24"/>
              </w:rPr>
            </w:pPr>
            <w:r>
              <w:rPr>
                <w:sz w:val="24"/>
                <w:szCs w:val="24"/>
              </w:rPr>
              <w:t>2. F</w:t>
            </w:r>
            <w:r w:rsidRPr="005B3508">
              <w:rPr>
                <w:sz w:val="24"/>
                <w:szCs w:val="24"/>
              </w:rPr>
              <w:t xml:space="preserve"> –</w:t>
            </w:r>
            <w:r>
              <w:rPr>
                <w:sz w:val="24"/>
                <w:szCs w:val="24"/>
              </w:rPr>
              <w:t xml:space="preserve"> </w:t>
            </w:r>
            <w:r w:rsidRPr="005B3508">
              <w:rPr>
                <w:sz w:val="24"/>
                <w:szCs w:val="24"/>
              </w:rPr>
              <w:t>šumarski tehničar</w:t>
            </w:r>
          </w:p>
        </w:tc>
        <w:tc>
          <w:tcPr>
            <w:tcW w:w="1999" w:type="dxa"/>
            <w:gridSpan w:val="2"/>
            <w:tcBorders>
              <w:right w:val="nil"/>
            </w:tcBorders>
            <w:vAlign w:val="center"/>
          </w:tcPr>
          <w:p w:rsidR="002E1308" w:rsidRPr="00250E07" w:rsidRDefault="002E1308" w:rsidP="002E1308">
            <w:pPr>
              <w:rPr>
                <w:sz w:val="24"/>
                <w:szCs w:val="24"/>
              </w:rPr>
            </w:pPr>
            <w:r>
              <w:rPr>
                <w:sz w:val="24"/>
                <w:szCs w:val="24"/>
              </w:rPr>
              <w:t xml:space="preserve">1 dan - </w:t>
            </w:r>
            <w:r w:rsidRPr="00250E07">
              <w:rPr>
                <w:sz w:val="24"/>
                <w:szCs w:val="24"/>
              </w:rPr>
              <w:t xml:space="preserve">7 sati </w:t>
            </w:r>
          </w:p>
          <w:p w:rsidR="002E1308" w:rsidRPr="005B3508" w:rsidRDefault="002E1308" w:rsidP="002E1308">
            <w:pPr>
              <w:rPr>
                <w:sz w:val="24"/>
                <w:szCs w:val="24"/>
              </w:rPr>
            </w:pPr>
            <w:r>
              <w:rPr>
                <w:sz w:val="24"/>
                <w:szCs w:val="24"/>
              </w:rPr>
              <w:t>- djelatnici Botaničkog vrta</w:t>
            </w:r>
          </w:p>
        </w:tc>
        <w:tc>
          <w:tcPr>
            <w:tcW w:w="2918" w:type="dxa"/>
          </w:tcPr>
          <w:p w:rsidR="002E1308" w:rsidRPr="00441A24" w:rsidRDefault="002E1308" w:rsidP="002E1308">
            <w:pPr>
              <w:spacing w:after="0" w:line="240" w:lineRule="auto"/>
            </w:pPr>
            <w:r w:rsidRPr="002E1308">
              <w:rPr>
                <w:b/>
              </w:rPr>
              <w:t>Dendrologija -</w:t>
            </w:r>
          </w:p>
          <w:p w:rsidR="002E1308" w:rsidRPr="00441A24" w:rsidRDefault="002E1308" w:rsidP="004C0460">
            <w:pPr>
              <w:pStyle w:val="Odlomakpopisa"/>
              <w:numPr>
                <w:ilvl w:val="0"/>
                <w:numId w:val="41"/>
              </w:numPr>
              <w:spacing w:after="0" w:line="240" w:lineRule="auto"/>
            </w:pPr>
            <w:r w:rsidRPr="00441A24">
              <w:t>uočiti pojedine razlike između biljaka osobito između vrsta iz istog roda</w:t>
            </w:r>
          </w:p>
          <w:p w:rsidR="002E1308" w:rsidRDefault="002E1308" w:rsidP="004F037B">
            <w:r w:rsidRPr="00441A24">
              <w:t>•     prepoznati i pokazati    morfologiju biljke</w:t>
            </w:r>
          </w:p>
          <w:p w:rsidR="002E1308" w:rsidRDefault="002E1308" w:rsidP="004C0460">
            <w:pPr>
              <w:pStyle w:val="Odlomakpopisa"/>
              <w:numPr>
                <w:ilvl w:val="0"/>
                <w:numId w:val="41"/>
              </w:numPr>
            </w:pPr>
            <w:r w:rsidRPr="00441A24">
              <w:t>izraditi sami herbarijsku zbirku</w:t>
            </w:r>
          </w:p>
          <w:p w:rsidR="002E1308" w:rsidRDefault="002E1308" w:rsidP="004C0460">
            <w:pPr>
              <w:pStyle w:val="Odlomakpopisa"/>
              <w:numPr>
                <w:ilvl w:val="0"/>
                <w:numId w:val="41"/>
              </w:numPr>
            </w:pPr>
            <w:r w:rsidRPr="00441A24">
              <w:t>razvijati kod učenika ekološku i znanstvenu svijest o šumi i prirodi te o važnosti što veće brojnosti različitih vrsta drveća i grmlja u našim šumama</w:t>
            </w:r>
          </w:p>
          <w:p w:rsidR="002E1308" w:rsidRPr="00441A24" w:rsidRDefault="002E1308" w:rsidP="004C0460">
            <w:pPr>
              <w:pStyle w:val="Odlomakpopisa"/>
              <w:numPr>
                <w:ilvl w:val="0"/>
                <w:numId w:val="41"/>
              </w:numPr>
            </w:pPr>
            <w:r w:rsidRPr="00441A24">
              <w:t>interes za buduće zanimanje</w:t>
            </w:r>
          </w:p>
        </w:tc>
      </w:tr>
      <w:tr w:rsidR="002E1308" w:rsidTr="002E1308">
        <w:trPr>
          <w:trHeight w:val="705"/>
        </w:trPr>
        <w:tc>
          <w:tcPr>
            <w:tcW w:w="995" w:type="dxa"/>
            <w:shd w:val="clear" w:color="auto" w:fill="DBDBDB" w:themeFill="accent3" w:themeFillTint="66"/>
            <w:vAlign w:val="center"/>
          </w:tcPr>
          <w:p w:rsidR="002E1308" w:rsidRPr="00441A24" w:rsidRDefault="002E1308" w:rsidP="002E1308">
            <w:pPr>
              <w:rPr>
                <w:b/>
                <w:sz w:val="24"/>
                <w:szCs w:val="24"/>
              </w:rPr>
            </w:pPr>
            <w:r>
              <w:rPr>
                <w:b/>
                <w:sz w:val="24"/>
                <w:szCs w:val="24"/>
              </w:rPr>
              <w:t>p</w:t>
            </w:r>
            <w:r w:rsidRPr="00441A24">
              <w:rPr>
                <w:b/>
                <w:sz w:val="24"/>
                <w:szCs w:val="24"/>
              </w:rPr>
              <w:t>rosinac</w:t>
            </w:r>
            <w:r>
              <w:rPr>
                <w:b/>
                <w:sz w:val="24"/>
                <w:szCs w:val="24"/>
              </w:rPr>
              <w:t xml:space="preserve"> - svibanj</w:t>
            </w:r>
          </w:p>
        </w:tc>
        <w:tc>
          <w:tcPr>
            <w:tcW w:w="1666" w:type="dxa"/>
            <w:vAlign w:val="center"/>
          </w:tcPr>
          <w:p w:rsidR="002E1308" w:rsidRDefault="002E1308" w:rsidP="002E1308">
            <w:pPr>
              <w:rPr>
                <w:b/>
              </w:rPr>
            </w:pPr>
            <w:r>
              <w:rPr>
                <w:b/>
              </w:rPr>
              <w:t>Lovački muzej Zagreb</w:t>
            </w:r>
          </w:p>
        </w:tc>
        <w:tc>
          <w:tcPr>
            <w:tcW w:w="1710" w:type="dxa"/>
            <w:vAlign w:val="center"/>
          </w:tcPr>
          <w:p w:rsidR="002E1308" w:rsidRDefault="002E1308" w:rsidP="002E1308">
            <w:pPr>
              <w:pStyle w:val="Odlomakpopisa"/>
              <w:ind w:left="0"/>
              <w:rPr>
                <w:sz w:val="24"/>
                <w:szCs w:val="24"/>
              </w:rPr>
            </w:pPr>
            <w:r>
              <w:rPr>
                <w:sz w:val="24"/>
                <w:szCs w:val="24"/>
              </w:rPr>
              <w:t xml:space="preserve">4. F - </w:t>
            </w:r>
            <w:r w:rsidRPr="002F76F8">
              <w:rPr>
                <w:sz w:val="24"/>
                <w:szCs w:val="24"/>
              </w:rPr>
              <w:t>šumarski tehničar</w:t>
            </w:r>
          </w:p>
        </w:tc>
        <w:tc>
          <w:tcPr>
            <w:tcW w:w="1748" w:type="dxa"/>
            <w:tcBorders>
              <w:right w:val="nil"/>
            </w:tcBorders>
            <w:vAlign w:val="center"/>
          </w:tcPr>
          <w:p w:rsidR="002E1308" w:rsidRDefault="002E1308" w:rsidP="002E1308">
            <w:pPr>
              <w:rPr>
                <w:sz w:val="24"/>
                <w:szCs w:val="24"/>
              </w:rPr>
            </w:pPr>
            <w:r>
              <w:rPr>
                <w:sz w:val="24"/>
                <w:szCs w:val="24"/>
              </w:rPr>
              <w:t>1 dan – 7 sati</w:t>
            </w:r>
          </w:p>
          <w:p w:rsidR="002E1308" w:rsidRDefault="002E1308" w:rsidP="002E1308">
            <w:pPr>
              <w:rPr>
                <w:sz w:val="24"/>
                <w:szCs w:val="24"/>
              </w:rPr>
            </w:pPr>
            <w:r>
              <w:rPr>
                <w:sz w:val="24"/>
                <w:szCs w:val="24"/>
              </w:rPr>
              <w:t>- djelatnici HLS</w:t>
            </w:r>
          </w:p>
        </w:tc>
        <w:tc>
          <w:tcPr>
            <w:tcW w:w="251" w:type="dxa"/>
            <w:tcBorders>
              <w:left w:val="nil"/>
            </w:tcBorders>
          </w:tcPr>
          <w:p w:rsidR="002E1308" w:rsidRDefault="002E1308" w:rsidP="004F037B">
            <w:pPr>
              <w:pStyle w:val="Odlomakpopisa"/>
              <w:ind w:left="360"/>
            </w:pPr>
          </w:p>
        </w:tc>
        <w:tc>
          <w:tcPr>
            <w:tcW w:w="2918" w:type="dxa"/>
          </w:tcPr>
          <w:p w:rsidR="002E1308" w:rsidRDefault="002E1308" w:rsidP="002E1308">
            <w:pPr>
              <w:spacing w:after="0" w:line="240" w:lineRule="auto"/>
            </w:pPr>
            <w:r w:rsidRPr="002E1308">
              <w:rPr>
                <w:b/>
              </w:rPr>
              <w:t xml:space="preserve">Lovstvo </w:t>
            </w:r>
            <w:r>
              <w:t>–</w:t>
            </w:r>
          </w:p>
          <w:p w:rsidR="002E1308" w:rsidRDefault="002E1308" w:rsidP="004C0460">
            <w:pPr>
              <w:pStyle w:val="Odlomakpopisa"/>
              <w:numPr>
                <w:ilvl w:val="0"/>
                <w:numId w:val="42"/>
              </w:numPr>
              <w:spacing w:after="0" w:line="240" w:lineRule="auto"/>
            </w:pPr>
            <w:r w:rsidRPr="005F3FBA">
              <w:t>razvijanje spoznaje</w:t>
            </w:r>
            <w:r>
              <w:t xml:space="preserve"> o važnosti značaja Lovačkog muzeja za stjecanje osnovnog znanja iz područja lovstva</w:t>
            </w:r>
          </w:p>
        </w:tc>
      </w:tr>
      <w:tr w:rsidR="002E1308" w:rsidTr="002E1308">
        <w:trPr>
          <w:trHeight w:val="960"/>
        </w:trPr>
        <w:tc>
          <w:tcPr>
            <w:tcW w:w="995" w:type="dxa"/>
            <w:shd w:val="clear" w:color="auto" w:fill="DBDBDB" w:themeFill="accent3" w:themeFillTint="66"/>
            <w:vAlign w:val="center"/>
          </w:tcPr>
          <w:p w:rsidR="002E1308" w:rsidRPr="006D59DB" w:rsidRDefault="002E1308" w:rsidP="002E1308">
            <w:pPr>
              <w:rPr>
                <w:b/>
              </w:rPr>
            </w:pPr>
            <w:r w:rsidRPr="006D59DB">
              <w:rPr>
                <w:b/>
              </w:rPr>
              <w:t xml:space="preserve">siječanj - </w:t>
            </w:r>
            <w:r>
              <w:rPr>
                <w:b/>
              </w:rPr>
              <w:t>svibanj</w:t>
            </w:r>
          </w:p>
        </w:tc>
        <w:tc>
          <w:tcPr>
            <w:tcW w:w="1666" w:type="dxa"/>
            <w:vAlign w:val="center"/>
          </w:tcPr>
          <w:p w:rsidR="002E1308" w:rsidRPr="00347E74" w:rsidRDefault="002E1308" w:rsidP="002E1308">
            <w:pPr>
              <w:rPr>
                <w:b/>
              </w:rPr>
            </w:pPr>
            <w:r>
              <w:rPr>
                <w:b/>
              </w:rPr>
              <w:t>UŠP Nova Gradiška</w:t>
            </w:r>
          </w:p>
        </w:tc>
        <w:tc>
          <w:tcPr>
            <w:tcW w:w="1710" w:type="dxa"/>
            <w:vAlign w:val="center"/>
          </w:tcPr>
          <w:p w:rsidR="002E1308" w:rsidRDefault="002E1308" w:rsidP="002E1308">
            <w:pPr>
              <w:spacing w:after="0" w:line="240" w:lineRule="auto"/>
              <w:rPr>
                <w:sz w:val="24"/>
                <w:szCs w:val="24"/>
              </w:rPr>
            </w:pPr>
            <w:r w:rsidRPr="002E1308">
              <w:rPr>
                <w:sz w:val="24"/>
                <w:szCs w:val="24"/>
              </w:rPr>
              <w:t>4</w:t>
            </w:r>
            <w:r>
              <w:rPr>
                <w:sz w:val="24"/>
                <w:szCs w:val="24"/>
              </w:rPr>
              <w:t xml:space="preserve">. F </w:t>
            </w:r>
            <w:r w:rsidRPr="002E1308">
              <w:rPr>
                <w:sz w:val="24"/>
                <w:szCs w:val="24"/>
              </w:rPr>
              <w:t>-</w:t>
            </w:r>
            <w:r>
              <w:rPr>
                <w:sz w:val="24"/>
                <w:szCs w:val="24"/>
              </w:rPr>
              <w:t xml:space="preserve"> </w:t>
            </w:r>
            <w:r w:rsidRPr="005B3508">
              <w:rPr>
                <w:sz w:val="24"/>
                <w:szCs w:val="24"/>
              </w:rPr>
              <w:t>šumarski tehničar</w:t>
            </w:r>
          </w:p>
        </w:tc>
        <w:tc>
          <w:tcPr>
            <w:tcW w:w="1748" w:type="dxa"/>
            <w:tcBorders>
              <w:right w:val="nil"/>
            </w:tcBorders>
            <w:vAlign w:val="center"/>
          </w:tcPr>
          <w:p w:rsidR="002E1308" w:rsidRDefault="002E1308" w:rsidP="002E1308">
            <w:pPr>
              <w:rPr>
                <w:sz w:val="24"/>
                <w:szCs w:val="24"/>
              </w:rPr>
            </w:pPr>
            <w:r w:rsidRPr="004F79F9">
              <w:rPr>
                <w:sz w:val="24"/>
                <w:szCs w:val="24"/>
              </w:rPr>
              <w:t>1 dan – 7sati</w:t>
            </w:r>
          </w:p>
          <w:p w:rsidR="002E1308" w:rsidRDefault="002E1308" w:rsidP="002E1308">
            <w:pPr>
              <w:rPr>
                <w:sz w:val="24"/>
                <w:szCs w:val="24"/>
              </w:rPr>
            </w:pPr>
            <w:r>
              <w:rPr>
                <w:sz w:val="24"/>
                <w:szCs w:val="24"/>
              </w:rPr>
              <w:t>- djelatnici UŠP Nova Gradiška</w:t>
            </w:r>
          </w:p>
          <w:p w:rsidR="002E1308" w:rsidRDefault="002E1308" w:rsidP="002E1308">
            <w:pPr>
              <w:rPr>
                <w:sz w:val="24"/>
                <w:szCs w:val="24"/>
              </w:rPr>
            </w:pPr>
            <w:r>
              <w:rPr>
                <w:sz w:val="24"/>
                <w:szCs w:val="24"/>
              </w:rPr>
              <w:t>- Lovište „Radinje“</w:t>
            </w:r>
          </w:p>
        </w:tc>
        <w:tc>
          <w:tcPr>
            <w:tcW w:w="251" w:type="dxa"/>
            <w:tcBorders>
              <w:left w:val="nil"/>
            </w:tcBorders>
          </w:tcPr>
          <w:p w:rsidR="002E1308" w:rsidRDefault="002E1308" w:rsidP="004F037B">
            <w:pPr>
              <w:pStyle w:val="Odlomakpopisa"/>
              <w:ind w:left="360"/>
            </w:pPr>
          </w:p>
        </w:tc>
        <w:tc>
          <w:tcPr>
            <w:tcW w:w="2918" w:type="dxa"/>
          </w:tcPr>
          <w:p w:rsidR="002E1308" w:rsidRDefault="002E1308" w:rsidP="002E1308">
            <w:pPr>
              <w:spacing w:after="0" w:line="240" w:lineRule="auto"/>
            </w:pPr>
            <w:r w:rsidRPr="002E1308">
              <w:rPr>
                <w:b/>
              </w:rPr>
              <w:t>Zaštita šuma</w:t>
            </w:r>
            <w:r>
              <w:t xml:space="preserve"> –</w:t>
            </w:r>
          </w:p>
          <w:p w:rsidR="002E1308" w:rsidRDefault="002E1308" w:rsidP="004C0460">
            <w:pPr>
              <w:pStyle w:val="Odlomakpopisa"/>
              <w:numPr>
                <w:ilvl w:val="0"/>
                <w:numId w:val="42"/>
              </w:numPr>
              <w:spacing w:after="0" w:line="240" w:lineRule="auto"/>
            </w:pPr>
            <w:r>
              <w:t>postavljanje ljepljivih prstenova na pokusnoj plohi</w:t>
            </w:r>
          </w:p>
          <w:p w:rsidR="002E1308" w:rsidRDefault="002E1308" w:rsidP="004C0460">
            <w:pPr>
              <w:pStyle w:val="Odlomakpopisa"/>
              <w:numPr>
                <w:ilvl w:val="0"/>
                <w:numId w:val="42"/>
              </w:numPr>
              <w:spacing w:after="0" w:line="240" w:lineRule="auto"/>
            </w:pPr>
            <w:r>
              <w:t>praćenje brojnog stanja kukaca u zimskim mjesecima</w:t>
            </w:r>
          </w:p>
          <w:p w:rsidR="002E1308" w:rsidRDefault="002E1308" w:rsidP="004C0460">
            <w:pPr>
              <w:pStyle w:val="Odlomakpopisa"/>
              <w:numPr>
                <w:ilvl w:val="0"/>
                <w:numId w:val="42"/>
              </w:numPr>
              <w:spacing w:after="0" w:line="240" w:lineRule="auto"/>
            </w:pPr>
            <w:r>
              <w:t>analizirati podatke i dokumentirati izvršene radnje , te usustavljivanje znanja entomofaune našeg kraja</w:t>
            </w:r>
          </w:p>
          <w:p w:rsidR="002E1308" w:rsidRDefault="002E1308" w:rsidP="002E1308">
            <w:pPr>
              <w:spacing w:after="0" w:line="240" w:lineRule="auto"/>
            </w:pPr>
            <w:r w:rsidRPr="002E1308">
              <w:rPr>
                <w:b/>
              </w:rPr>
              <w:t>Lovstvo</w:t>
            </w:r>
            <w:r>
              <w:rPr>
                <w:b/>
              </w:rPr>
              <w:t xml:space="preserve"> </w:t>
            </w:r>
            <w:r>
              <w:t xml:space="preserve">– </w:t>
            </w:r>
          </w:p>
          <w:p w:rsidR="002E1308" w:rsidRPr="002E1308" w:rsidRDefault="002E1308" w:rsidP="004C0460">
            <w:pPr>
              <w:pStyle w:val="Odlomakpopisa"/>
              <w:numPr>
                <w:ilvl w:val="0"/>
                <w:numId w:val="44"/>
              </w:numPr>
              <w:rPr>
                <w:rFonts w:cs="Calibri"/>
                <w:sz w:val="16"/>
                <w:szCs w:val="16"/>
              </w:rPr>
            </w:pPr>
            <w:r>
              <w:t>i</w:t>
            </w:r>
            <w:r w:rsidRPr="002E1308">
              <w:rPr>
                <w:rFonts w:cs="Calibri"/>
              </w:rPr>
              <w:t>nterpretirati  ekološke čimbenike staništa s ciljem procjene gospodarskog kapaciteta lovišta te na temelju toga planirati smjernice gospodarenja različitim vrstama lovišta</w:t>
            </w:r>
          </w:p>
        </w:tc>
      </w:tr>
      <w:tr w:rsidR="002E1308" w:rsidTr="002E1308">
        <w:trPr>
          <w:trHeight w:val="321"/>
        </w:trPr>
        <w:tc>
          <w:tcPr>
            <w:tcW w:w="995" w:type="dxa"/>
            <w:shd w:val="clear" w:color="auto" w:fill="DBDBDB" w:themeFill="accent3" w:themeFillTint="66"/>
            <w:vAlign w:val="center"/>
          </w:tcPr>
          <w:p w:rsidR="002E1308" w:rsidRPr="006D59DB" w:rsidRDefault="002E1308" w:rsidP="002E1308">
            <w:pPr>
              <w:rPr>
                <w:b/>
              </w:rPr>
            </w:pPr>
            <w:r>
              <w:rPr>
                <w:b/>
              </w:rPr>
              <w:t>s</w:t>
            </w:r>
            <w:r w:rsidRPr="006D59DB">
              <w:rPr>
                <w:b/>
              </w:rPr>
              <w:t>vibanj</w:t>
            </w:r>
            <w:r>
              <w:rPr>
                <w:b/>
              </w:rPr>
              <w:t xml:space="preserve"> -lipanj</w:t>
            </w:r>
          </w:p>
        </w:tc>
        <w:tc>
          <w:tcPr>
            <w:tcW w:w="1666" w:type="dxa"/>
            <w:vAlign w:val="center"/>
          </w:tcPr>
          <w:p w:rsidR="002E1308" w:rsidRDefault="002E1308" w:rsidP="002E1308">
            <w:pPr>
              <w:rPr>
                <w:b/>
              </w:rPr>
            </w:pPr>
            <w:r>
              <w:rPr>
                <w:b/>
              </w:rPr>
              <w:t>Slavonski Brod</w:t>
            </w:r>
          </w:p>
        </w:tc>
        <w:tc>
          <w:tcPr>
            <w:tcW w:w="1710" w:type="dxa"/>
            <w:vAlign w:val="center"/>
          </w:tcPr>
          <w:p w:rsidR="002E1308" w:rsidRPr="002E1308" w:rsidRDefault="002E1308" w:rsidP="002E1308">
            <w:pPr>
              <w:spacing w:after="0" w:line="240" w:lineRule="auto"/>
              <w:rPr>
                <w:sz w:val="24"/>
                <w:szCs w:val="24"/>
              </w:rPr>
            </w:pPr>
            <w:r w:rsidRPr="002E1308">
              <w:rPr>
                <w:sz w:val="24"/>
                <w:szCs w:val="24"/>
              </w:rPr>
              <w:t>1</w:t>
            </w:r>
            <w:r>
              <w:rPr>
                <w:sz w:val="24"/>
                <w:szCs w:val="24"/>
              </w:rPr>
              <w:t>. F</w:t>
            </w:r>
            <w:r w:rsidRPr="002E1308">
              <w:rPr>
                <w:sz w:val="24"/>
                <w:szCs w:val="24"/>
              </w:rPr>
              <w:t xml:space="preserve"> – šumarski tehničar</w:t>
            </w:r>
          </w:p>
        </w:tc>
        <w:tc>
          <w:tcPr>
            <w:tcW w:w="1748" w:type="dxa"/>
            <w:tcBorders>
              <w:right w:val="nil"/>
            </w:tcBorders>
            <w:vAlign w:val="center"/>
          </w:tcPr>
          <w:p w:rsidR="002E1308" w:rsidRDefault="002E1308" w:rsidP="002E1308">
            <w:pPr>
              <w:rPr>
                <w:sz w:val="24"/>
                <w:szCs w:val="24"/>
              </w:rPr>
            </w:pPr>
            <w:r>
              <w:rPr>
                <w:sz w:val="24"/>
                <w:szCs w:val="24"/>
              </w:rPr>
              <w:t>-</w:t>
            </w:r>
            <w:r w:rsidR="00411978">
              <w:rPr>
                <w:sz w:val="24"/>
                <w:szCs w:val="24"/>
              </w:rPr>
              <w:t xml:space="preserve"> </w:t>
            </w:r>
            <w:r>
              <w:rPr>
                <w:sz w:val="24"/>
                <w:szCs w:val="24"/>
              </w:rPr>
              <w:t xml:space="preserve">4 sata </w:t>
            </w:r>
          </w:p>
          <w:p w:rsidR="002E1308" w:rsidRPr="004F79F9" w:rsidRDefault="002E1308" w:rsidP="002E1308">
            <w:pPr>
              <w:rPr>
                <w:sz w:val="24"/>
                <w:szCs w:val="24"/>
              </w:rPr>
            </w:pPr>
            <w:r>
              <w:rPr>
                <w:sz w:val="24"/>
                <w:szCs w:val="24"/>
              </w:rPr>
              <w:t>-</w:t>
            </w:r>
            <w:r w:rsidR="00411978">
              <w:rPr>
                <w:sz w:val="24"/>
                <w:szCs w:val="24"/>
              </w:rPr>
              <w:t xml:space="preserve"> </w:t>
            </w:r>
            <w:r>
              <w:rPr>
                <w:sz w:val="24"/>
                <w:szCs w:val="24"/>
              </w:rPr>
              <w:t>djelatnici MP Jelas</w:t>
            </w:r>
          </w:p>
        </w:tc>
        <w:tc>
          <w:tcPr>
            <w:tcW w:w="251" w:type="dxa"/>
            <w:tcBorders>
              <w:left w:val="nil"/>
            </w:tcBorders>
          </w:tcPr>
          <w:p w:rsidR="002E1308" w:rsidRDefault="002E1308" w:rsidP="004F037B">
            <w:pPr>
              <w:pStyle w:val="Odlomakpopisa"/>
              <w:ind w:left="360"/>
            </w:pPr>
          </w:p>
        </w:tc>
        <w:tc>
          <w:tcPr>
            <w:tcW w:w="2918" w:type="dxa"/>
          </w:tcPr>
          <w:p w:rsidR="002E1308" w:rsidRDefault="002E1308" w:rsidP="00411978">
            <w:pPr>
              <w:spacing w:after="0" w:line="240" w:lineRule="auto"/>
            </w:pPr>
            <w:r w:rsidRPr="00411978">
              <w:rPr>
                <w:b/>
              </w:rPr>
              <w:t>Meteorologija</w:t>
            </w:r>
            <w:r>
              <w:t xml:space="preserve"> –</w:t>
            </w:r>
            <w:r w:rsidR="00411978">
              <w:t xml:space="preserve"> </w:t>
            </w:r>
            <w:r>
              <w:t>posjet DHMZ, Mjerna postaja Jelas</w:t>
            </w:r>
          </w:p>
        </w:tc>
      </w:tr>
    </w:tbl>
    <w:p w:rsidR="002E1308" w:rsidRDefault="002E1308" w:rsidP="002E1308">
      <w:pPr>
        <w:rPr>
          <w:sz w:val="28"/>
        </w:rPr>
      </w:pPr>
    </w:p>
    <w:p w:rsidR="005800D6" w:rsidRDefault="005800D6" w:rsidP="002E1308">
      <w:pPr>
        <w:rPr>
          <w:sz w:val="28"/>
        </w:rPr>
      </w:pPr>
    </w:p>
    <w:p w:rsidR="005800D6" w:rsidRDefault="005800D6" w:rsidP="002E1308">
      <w:pPr>
        <w:rPr>
          <w:sz w:val="28"/>
        </w:rPr>
      </w:pPr>
    </w:p>
    <w:p w:rsidR="005800D6" w:rsidRDefault="005800D6" w:rsidP="002E1308">
      <w:pPr>
        <w:rPr>
          <w:sz w:val="28"/>
        </w:rPr>
      </w:pPr>
    </w:p>
    <w:p w:rsidR="005800D6" w:rsidRDefault="005800D6" w:rsidP="002E1308">
      <w:pPr>
        <w:rPr>
          <w:sz w:val="28"/>
        </w:rPr>
      </w:pPr>
    </w:p>
    <w:p w:rsidR="005800D6" w:rsidRDefault="005800D6" w:rsidP="005800D6">
      <w:pPr>
        <w:rPr>
          <w:sz w:val="28"/>
        </w:rPr>
      </w:pPr>
      <w:r w:rsidRPr="00001654">
        <w:rPr>
          <w:b/>
          <w:sz w:val="28"/>
        </w:rPr>
        <w:t>Nastavnik</w:t>
      </w:r>
      <w:r w:rsidRPr="00001654">
        <w:rPr>
          <w:sz w:val="28"/>
        </w:rPr>
        <w:t xml:space="preserve">: </w:t>
      </w:r>
      <w:r>
        <w:rPr>
          <w:sz w:val="28"/>
        </w:rPr>
        <w:t>Štefica Čanić</w:t>
      </w:r>
    </w:p>
    <w:tbl>
      <w:tblPr>
        <w:tblW w:w="9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1560"/>
        <w:gridCol w:w="1785"/>
        <w:gridCol w:w="1736"/>
        <w:gridCol w:w="250"/>
        <w:gridCol w:w="2900"/>
      </w:tblGrid>
      <w:tr w:rsidR="005800D6" w:rsidTr="005800D6">
        <w:tc>
          <w:tcPr>
            <w:tcW w:w="1047" w:type="dxa"/>
            <w:shd w:val="clear" w:color="auto" w:fill="D7E3BC"/>
            <w:vAlign w:val="center"/>
          </w:tcPr>
          <w:p w:rsidR="005800D6" w:rsidRDefault="005800D6" w:rsidP="005800D6">
            <w:pPr>
              <w:jc w:val="center"/>
              <w:rPr>
                <w:b/>
                <w:sz w:val="24"/>
                <w:szCs w:val="24"/>
              </w:rPr>
            </w:pPr>
            <w:r>
              <w:rPr>
                <w:b/>
                <w:sz w:val="24"/>
                <w:szCs w:val="24"/>
              </w:rPr>
              <w:t>Vrijeme odlaska</w:t>
            </w:r>
          </w:p>
        </w:tc>
        <w:tc>
          <w:tcPr>
            <w:tcW w:w="1560" w:type="dxa"/>
            <w:shd w:val="clear" w:color="auto" w:fill="D7E3BC"/>
            <w:vAlign w:val="center"/>
          </w:tcPr>
          <w:p w:rsidR="005800D6" w:rsidRDefault="005800D6" w:rsidP="005800D6">
            <w:pPr>
              <w:jc w:val="center"/>
              <w:rPr>
                <w:b/>
                <w:sz w:val="24"/>
                <w:szCs w:val="24"/>
              </w:rPr>
            </w:pPr>
            <w:r>
              <w:rPr>
                <w:b/>
                <w:sz w:val="24"/>
                <w:szCs w:val="24"/>
              </w:rPr>
              <w:t>Mjesto odlaska</w:t>
            </w:r>
          </w:p>
        </w:tc>
        <w:tc>
          <w:tcPr>
            <w:tcW w:w="1785" w:type="dxa"/>
            <w:shd w:val="clear" w:color="auto" w:fill="D7E3BC"/>
            <w:vAlign w:val="center"/>
          </w:tcPr>
          <w:p w:rsidR="005800D6" w:rsidRDefault="005800D6" w:rsidP="005800D6">
            <w:pPr>
              <w:jc w:val="center"/>
              <w:rPr>
                <w:b/>
                <w:sz w:val="24"/>
                <w:szCs w:val="24"/>
              </w:rPr>
            </w:pPr>
            <w:r>
              <w:rPr>
                <w:b/>
                <w:sz w:val="24"/>
                <w:szCs w:val="24"/>
              </w:rPr>
              <w:t>Razred</w:t>
            </w:r>
          </w:p>
          <w:p w:rsidR="005800D6" w:rsidRDefault="005800D6" w:rsidP="005800D6">
            <w:pPr>
              <w:jc w:val="center"/>
              <w:rPr>
                <w:b/>
                <w:sz w:val="24"/>
                <w:szCs w:val="24"/>
              </w:rPr>
            </w:pPr>
            <w:r>
              <w:rPr>
                <w:b/>
                <w:sz w:val="24"/>
                <w:szCs w:val="24"/>
              </w:rPr>
              <w:t>Zanimanje</w:t>
            </w:r>
          </w:p>
        </w:tc>
        <w:tc>
          <w:tcPr>
            <w:tcW w:w="1986" w:type="dxa"/>
            <w:gridSpan w:val="2"/>
            <w:shd w:val="clear" w:color="auto" w:fill="D7E3BC"/>
            <w:vAlign w:val="center"/>
          </w:tcPr>
          <w:p w:rsidR="005800D6" w:rsidRDefault="005800D6" w:rsidP="005800D6">
            <w:pPr>
              <w:jc w:val="center"/>
              <w:rPr>
                <w:b/>
                <w:sz w:val="24"/>
                <w:szCs w:val="24"/>
              </w:rPr>
            </w:pPr>
            <w:r>
              <w:rPr>
                <w:b/>
                <w:sz w:val="24"/>
                <w:szCs w:val="24"/>
              </w:rPr>
              <w:t>Trajanje ekskurzije</w:t>
            </w:r>
          </w:p>
          <w:p w:rsidR="005800D6" w:rsidRDefault="005800D6" w:rsidP="005800D6">
            <w:pPr>
              <w:jc w:val="center"/>
              <w:rPr>
                <w:b/>
                <w:sz w:val="24"/>
                <w:szCs w:val="24"/>
              </w:rPr>
            </w:pPr>
            <w:r>
              <w:rPr>
                <w:b/>
                <w:sz w:val="24"/>
                <w:szCs w:val="24"/>
              </w:rPr>
              <w:t>Nositelj aktivnosti</w:t>
            </w:r>
          </w:p>
          <w:p w:rsidR="005800D6" w:rsidRDefault="005800D6" w:rsidP="005800D6">
            <w:pPr>
              <w:jc w:val="center"/>
              <w:rPr>
                <w:b/>
                <w:sz w:val="24"/>
                <w:szCs w:val="24"/>
              </w:rPr>
            </w:pPr>
            <w:r>
              <w:rPr>
                <w:b/>
                <w:sz w:val="24"/>
                <w:szCs w:val="24"/>
              </w:rPr>
              <w:t>organizacije</w:t>
            </w:r>
          </w:p>
          <w:p w:rsidR="005800D6" w:rsidRDefault="005800D6" w:rsidP="005800D6">
            <w:pPr>
              <w:jc w:val="center"/>
              <w:rPr>
                <w:b/>
                <w:sz w:val="24"/>
                <w:szCs w:val="24"/>
              </w:rPr>
            </w:pPr>
            <w:r>
              <w:rPr>
                <w:b/>
                <w:sz w:val="24"/>
                <w:szCs w:val="24"/>
              </w:rPr>
              <w:t>Suradnici</w:t>
            </w:r>
          </w:p>
        </w:tc>
        <w:tc>
          <w:tcPr>
            <w:tcW w:w="2900" w:type="dxa"/>
            <w:shd w:val="clear" w:color="auto" w:fill="D7E3BC"/>
            <w:vAlign w:val="center"/>
          </w:tcPr>
          <w:p w:rsidR="005800D6" w:rsidRDefault="005800D6" w:rsidP="005800D6">
            <w:pPr>
              <w:jc w:val="center"/>
              <w:rPr>
                <w:b/>
              </w:rPr>
            </w:pPr>
            <w:r>
              <w:rPr>
                <w:b/>
              </w:rPr>
              <w:t>Svrha odlaska</w:t>
            </w:r>
          </w:p>
        </w:tc>
      </w:tr>
      <w:tr w:rsidR="005800D6" w:rsidTr="005800D6">
        <w:trPr>
          <w:trHeight w:val="5648"/>
        </w:trPr>
        <w:tc>
          <w:tcPr>
            <w:tcW w:w="1047" w:type="dxa"/>
            <w:shd w:val="clear" w:color="auto" w:fill="D7E3BC"/>
          </w:tcPr>
          <w:p w:rsidR="005800D6" w:rsidRDefault="005800D6" w:rsidP="004F037B">
            <w:pPr>
              <w:jc w:val="center"/>
              <w:rPr>
                <w:b/>
                <w:sz w:val="24"/>
                <w:szCs w:val="24"/>
              </w:rPr>
            </w:pPr>
            <w:r>
              <w:rPr>
                <w:b/>
                <w:sz w:val="24"/>
                <w:szCs w:val="24"/>
              </w:rPr>
              <w:t xml:space="preserve"> </w:t>
            </w:r>
          </w:p>
        </w:tc>
        <w:tc>
          <w:tcPr>
            <w:tcW w:w="1560" w:type="dxa"/>
            <w:vAlign w:val="center"/>
          </w:tcPr>
          <w:p w:rsidR="005800D6" w:rsidRDefault="005800D6" w:rsidP="005800D6">
            <w:pPr>
              <w:rPr>
                <w:b/>
                <w:sz w:val="24"/>
                <w:szCs w:val="24"/>
              </w:rPr>
            </w:pPr>
            <w:r>
              <w:rPr>
                <w:b/>
                <w:sz w:val="24"/>
                <w:szCs w:val="24"/>
              </w:rPr>
              <w:t>UŠP Požega,</w:t>
            </w:r>
          </w:p>
          <w:p w:rsidR="005800D6" w:rsidRDefault="005800D6" w:rsidP="005800D6">
            <w:pPr>
              <w:rPr>
                <w:sz w:val="24"/>
                <w:szCs w:val="24"/>
              </w:rPr>
            </w:pPr>
            <w:r>
              <w:rPr>
                <w:b/>
                <w:sz w:val="24"/>
                <w:szCs w:val="24"/>
              </w:rPr>
              <w:t>PP Papuk</w:t>
            </w:r>
          </w:p>
        </w:tc>
        <w:tc>
          <w:tcPr>
            <w:tcW w:w="1785" w:type="dxa"/>
            <w:vAlign w:val="center"/>
          </w:tcPr>
          <w:p w:rsidR="005800D6" w:rsidRDefault="005800D6" w:rsidP="005800D6">
            <w:pPr>
              <w:rPr>
                <w:sz w:val="24"/>
                <w:szCs w:val="24"/>
              </w:rPr>
            </w:pPr>
            <w:r>
              <w:rPr>
                <w:sz w:val="24"/>
                <w:szCs w:val="24"/>
              </w:rPr>
              <w:t>4. F – šumarski tehničar</w:t>
            </w:r>
          </w:p>
        </w:tc>
        <w:tc>
          <w:tcPr>
            <w:tcW w:w="1986" w:type="dxa"/>
            <w:gridSpan w:val="2"/>
            <w:tcBorders>
              <w:right w:val="nil"/>
            </w:tcBorders>
            <w:vAlign w:val="center"/>
          </w:tcPr>
          <w:p w:rsidR="005800D6" w:rsidRDefault="005800D6" w:rsidP="005800D6">
            <w:pPr>
              <w:rPr>
                <w:sz w:val="24"/>
                <w:szCs w:val="24"/>
              </w:rPr>
            </w:pPr>
            <w:r>
              <w:rPr>
                <w:sz w:val="24"/>
                <w:szCs w:val="24"/>
              </w:rPr>
              <w:t>- 1 dan - 7 sati</w:t>
            </w:r>
          </w:p>
          <w:p w:rsidR="005800D6" w:rsidRDefault="005800D6" w:rsidP="005800D6">
            <w:pPr>
              <w:rPr>
                <w:sz w:val="24"/>
                <w:szCs w:val="24"/>
              </w:rPr>
            </w:pPr>
            <w:r>
              <w:rPr>
                <w:sz w:val="24"/>
                <w:szCs w:val="24"/>
              </w:rPr>
              <w:t>- djelatnici UPŠ Požega, šumarija Velika, Šumarija Kutjevo</w:t>
            </w:r>
          </w:p>
        </w:tc>
        <w:tc>
          <w:tcPr>
            <w:tcW w:w="2900" w:type="dxa"/>
            <w:vAlign w:val="center"/>
          </w:tcPr>
          <w:p w:rsidR="005800D6" w:rsidRDefault="005800D6" w:rsidP="005800D6">
            <w:pPr>
              <w:pBdr>
                <w:top w:val="nil"/>
                <w:left w:val="nil"/>
                <w:bottom w:val="nil"/>
                <w:right w:val="nil"/>
                <w:between w:val="nil"/>
              </w:pBdr>
              <w:spacing w:after="0" w:line="276" w:lineRule="auto"/>
            </w:pPr>
            <w:r>
              <w:rPr>
                <w:b/>
                <w:color w:val="000000"/>
              </w:rPr>
              <w:t>Uzgajanje  šuma –</w:t>
            </w:r>
            <w:r>
              <w:rPr>
                <w:color w:val="000000"/>
              </w:rPr>
              <w:t xml:space="preserve"> (2)</w:t>
            </w:r>
          </w:p>
          <w:p w:rsidR="005800D6" w:rsidRDefault="005800D6" w:rsidP="004C0460">
            <w:pPr>
              <w:numPr>
                <w:ilvl w:val="0"/>
                <w:numId w:val="45"/>
              </w:numPr>
              <w:pBdr>
                <w:top w:val="nil"/>
                <w:left w:val="nil"/>
                <w:bottom w:val="nil"/>
                <w:right w:val="nil"/>
                <w:between w:val="nil"/>
              </w:pBdr>
              <w:spacing w:after="0" w:line="276" w:lineRule="auto"/>
            </w:pPr>
            <w:r>
              <w:rPr>
                <w:color w:val="000000"/>
              </w:rPr>
              <w:t>uočavanje i prepoznavanje sastavnica šuma posebne namjene, načina gospodarenja i upravljanja, gospodarenje i obnova šuma zaštitnih funkcija</w:t>
            </w:r>
          </w:p>
          <w:p w:rsidR="005800D6" w:rsidRDefault="005800D6" w:rsidP="005800D6">
            <w:pPr>
              <w:pBdr>
                <w:top w:val="nil"/>
                <w:left w:val="nil"/>
                <w:bottom w:val="nil"/>
                <w:right w:val="nil"/>
                <w:between w:val="nil"/>
              </w:pBdr>
              <w:spacing w:after="0" w:line="276" w:lineRule="auto"/>
            </w:pPr>
            <w:r>
              <w:rPr>
                <w:b/>
                <w:color w:val="000000"/>
              </w:rPr>
              <w:t xml:space="preserve">Šumarstvo na kršu </w:t>
            </w:r>
            <w:r>
              <w:rPr>
                <w:color w:val="000000"/>
              </w:rPr>
              <w:t>- (2)</w:t>
            </w:r>
          </w:p>
          <w:p w:rsidR="005800D6" w:rsidRPr="005800D6" w:rsidRDefault="005800D6" w:rsidP="004C0460">
            <w:pPr>
              <w:pStyle w:val="Odlomakpopisa"/>
              <w:numPr>
                <w:ilvl w:val="0"/>
                <w:numId w:val="44"/>
              </w:numPr>
              <w:pBdr>
                <w:top w:val="nil"/>
                <w:left w:val="nil"/>
                <w:bottom w:val="nil"/>
                <w:right w:val="nil"/>
                <w:between w:val="nil"/>
              </w:pBdr>
              <w:spacing w:line="276" w:lineRule="auto"/>
              <w:rPr>
                <w:color w:val="000000"/>
              </w:rPr>
            </w:pPr>
            <w:r>
              <w:rPr>
                <w:color w:val="000000"/>
              </w:rPr>
              <w:t>s</w:t>
            </w:r>
            <w:r w:rsidRPr="005800D6">
              <w:rPr>
                <w:color w:val="000000"/>
              </w:rPr>
              <w:t>hvatiti važnost osnivanja rasadnika, proizvodnje sadnica generativnim i vegetativnim načinom</w:t>
            </w:r>
          </w:p>
          <w:p w:rsidR="005800D6" w:rsidRDefault="005800D6" w:rsidP="005800D6">
            <w:pPr>
              <w:pBdr>
                <w:top w:val="nil"/>
                <w:left w:val="nil"/>
                <w:bottom w:val="nil"/>
                <w:right w:val="nil"/>
                <w:between w:val="nil"/>
              </w:pBdr>
              <w:spacing w:after="0" w:line="276" w:lineRule="auto"/>
              <w:rPr>
                <w:b/>
                <w:color w:val="000000"/>
              </w:rPr>
            </w:pPr>
            <w:r>
              <w:rPr>
                <w:b/>
                <w:color w:val="000000"/>
              </w:rPr>
              <w:t xml:space="preserve">Oplemenjivanje šumskog drveća - </w:t>
            </w:r>
            <w:r>
              <w:rPr>
                <w:color w:val="000000"/>
              </w:rPr>
              <w:t>Upoznati se s djelatnošću rasadnika Hajderovac, vegetativno razmnožavanje</w:t>
            </w:r>
          </w:p>
          <w:p w:rsidR="005800D6" w:rsidRDefault="005800D6" w:rsidP="005800D6">
            <w:pPr>
              <w:pBdr>
                <w:top w:val="nil"/>
                <w:left w:val="nil"/>
                <w:bottom w:val="nil"/>
                <w:right w:val="nil"/>
                <w:between w:val="nil"/>
              </w:pBdr>
              <w:spacing w:after="200" w:line="276" w:lineRule="auto"/>
              <w:ind w:left="360" w:hanging="720"/>
              <w:rPr>
                <w:color w:val="000000"/>
              </w:rPr>
            </w:pPr>
          </w:p>
        </w:tc>
      </w:tr>
      <w:tr w:rsidR="005800D6" w:rsidTr="005800D6">
        <w:trPr>
          <w:trHeight w:val="700"/>
        </w:trPr>
        <w:tc>
          <w:tcPr>
            <w:tcW w:w="1047" w:type="dxa"/>
            <w:shd w:val="clear" w:color="auto" w:fill="D7E3BC"/>
          </w:tcPr>
          <w:p w:rsidR="005800D6" w:rsidRDefault="005800D6" w:rsidP="004F037B">
            <w:pPr>
              <w:jc w:val="center"/>
              <w:rPr>
                <w:b/>
              </w:rPr>
            </w:pPr>
          </w:p>
        </w:tc>
        <w:tc>
          <w:tcPr>
            <w:tcW w:w="1560" w:type="dxa"/>
            <w:vAlign w:val="center"/>
          </w:tcPr>
          <w:p w:rsidR="005800D6" w:rsidRDefault="005800D6" w:rsidP="005800D6">
            <w:pPr>
              <w:rPr>
                <w:b/>
              </w:rPr>
            </w:pPr>
            <w:r>
              <w:rPr>
                <w:b/>
              </w:rPr>
              <w:t>Gorski Kotar</w:t>
            </w:r>
          </w:p>
        </w:tc>
        <w:tc>
          <w:tcPr>
            <w:tcW w:w="1785" w:type="dxa"/>
            <w:vAlign w:val="center"/>
          </w:tcPr>
          <w:p w:rsidR="005800D6" w:rsidRDefault="005800D6" w:rsidP="005800D6">
            <w:pPr>
              <w:pBdr>
                <w:top w:val="nil"/>
                <w:left w:val="nil"/>
                <w:bottom w:val="nil"/>
                <w:right w:val="nil"/>
                <w:between w:val="nil"/>
              </w:pBdr>
              <w:spacing w:after="200" w:line="276" w:lineRule="auto"/>
              <w:rPr>
                <w:color w:val="000000"/>
                <w:sz w:val="24"/>
                <w:szCs w:val="24"/>
              </w:rPr>
            </w:pPr>
            <w:r>
              <w:rPr>
                <w:color w:val="000000"/>
                <w:sz w:val="24"/>
                <w:szCs w:val="24"/>
              </w:rPr>
              <w:t>3. F - šumarski tehničar</w:t>
            </w:r>
          </w:p>
        </w:tc>
        <w:tc>
          <w:tcPr>
            <w:tcW w:w="1736" w:type="dxa"/>
            <w:tcBorders>
              <w:right w:val="nil"/>
            </w:tcBorders>
            <w:vAlign w:val="center"/>
          </w:tcPr>
          <w:p w:rsidR="005800D6" w:rsidRDefault="005800D6" w:rsidP="005800D6">
            <w:pPr>
              <w:rPr>
                <w:sz w:val="24"/>
                <w:szCs w:val="24"/>
              </w:rPr>
            </w:pPr>
            <w:r>
              <w:rPr>
                <w:sz w:val="24"/>
                <w:szCs w:val="24"/>
              </w:rPr>
              <w:t>1 dan – 7 sati</w:t>
            </w:r>
          </w:p>
          <w:p w:rsidR="005800D6" w:rsidRDefault="005800D6" w:rsidP="005800D6">
            <w:pPr>
              <w:rPr>
                <w:sz w:val="24"/>
                <w:szCs w:val="24"/>
              </w:rPr>
            </w:pPr>
            <w:r>
              <w:rPr>
                <w:sz w:val="24"/>
                <w:szCs w:val="24"/>
              </w:rPr>
              <w:t>Djelatnici NP Risnjak, špilje Lokvarka</w:t>
            </w:r>
          </w:p>
        </w:tc>
        <w:tc>
          <w:tcPr>
            <w:tcW w:w="250" w:type="dxa"/>
            <w:tcBorders>
              <w:left w:val="nil"/>
            </w:tcBorders>
            <w:vAlign w:val="center"/>
          </w:tcPr>
          <w:p w:rsidR="005800D6" w:rsidRDefault="005800D6" w:rsidP="005800D6">
            <w:pPr>
              <w:pBdr>
                <w:top w:val="nil"/>
                <w:left w:val="nil"/>
                <w:bottom w:val="nil"/>
                <w:right w:val="nil"/>
                <w:between w:val="nil"/>
              </w:pBdr>
              <w:spacing w:after="200" w:line="276" w:lineRule="auto"/>
              <w:ind w:left="360" w:hanging="720"/>
              <w:rPr>
                <w:color w:val="000000"/>
              </w:rPr>
            </w:pPr>
          </w:p>
        </w:tc>
        <w:tc>
          <w:tcPr>
            <w:tcW w:w="2900" w:type="dxa"/>
            <w:vAlign w:val="center"/>
          </w:tcPr>
          <w:p w:rsidR="005800D6" w:rsidRDefault="005800D6" w:rsidP="005800D6">
            <w:pPr>
              <w:pBdr>
                <w:top w:val="nil"/>
                <w:left w:val="nil"/>
                <w:bottom w:val="nil"/>
                <w:right w:val="nil"/>
                <w:between w:val="nil"/>
              </w:pBdr>
              <w:spacing w:after="0" w:line="276" w:lineRule="auto"/>
            </w:pPr>
            <w:r>
              <w:rPr>
                <w:b/>
                <w:color w:val="000000"/>
              </w:rPr>
              <w:t>Dendrologija</w:t>
            </w:r>
            <w:r>
              <w:rPr>
                <w:color w:val="000000"/>
              </w:rPr>
              <w:t xml:space="preserve"> – proučavanje i uspoređivanje morfoloških osobina i determinacija biljnih vrsta iz gorskog vegetacijskog pojasa Hrvatske</w:t>
            </w:r>
          </w:p>
          <w:p w:rsidR="005800D6" w:rsidRPr="005800D6" w:rsidRDefault="005800D6" w:rsidP="005800D6">
            <w:pPr>
              <w:pBdr>
                <w:top w:val="nil"/>
                <w:left w:val="nil"/>
                <w:bottom w:val="nil"/>
                <w:right w:val="nil"/>
                <w:between w:val="nil"/>
              </w:pBdr>
              <w:spacing w:after="0" w:line="276" w:lineRule="auto"/>
            </w:pPr>
            <w:r>
              <w:rPr>
                <w:color w:val="000000"/>
              </w:rPr>
              <w:t>- prikupljanje herbarskog materijala</w:t>
            </w:r>
          </w:p>
          <w:p w:rsidR="005800D6" w:rsidRDefault="005800D6" w:rsidP="005800D6">
            <w:pPr>
              <w:pBdr>
                <w:top w:val="nil"/>
                <w:left w:val="nil"/>
                <w:bottom w:val="nil"/>
                <w:right w:val="nil"/>
                <w:between w:val="nil"/>
              </w:pBdr>
              <w:spacing w:after="200" w:line="276" w:lineRule="auto"/>
            </w:pPr>
            <w:r>
              <w:rPr>
                <w:b/>
                <w:color w:val="000000"/>
              </w:rPr>
              <w:t>Šumarstvo na kršu</w:t>
            </w:r>
            <w:r>
              <w:rPr>
                <w:color w:val="000000"/>
              </w:rPr>
              <w:t xml:space="preserve"> – (4) upoznati morfološke osobine kontinentalnog krša, tla krša,obilazak područja – meliorativni zahvati</w:t>
            </w:r>
          </w:p>
        </w:tc>
      </w:tr>
      <w:tr w:rsidR="005800D6" w:rsidTr="005800D6">
        <w:trPr>
          <w:trHeight w:val="1410"/>
        </w:trPr>
        <w:tc>
          <w:tcPr>
            <w:tcW w:w="1047" w:type="dxa"/>
            <w:vMerge w:val="restart"/>
            <w:shd w:val="clear" w:color="auto" w:fill="D7E3BC"/>
          </w:tcPr>
          <w:p w:rsidR="005800D6" w:rsidRDefault="005800D6" w:rsidP="004F037B">
            <w:pPr>
              <w:jc w:val="center"/>
              <w:rPr>
                <w:b/>
              </w:rPr>
            </w:pPr>
          </w:p>
        </w:tc>
        <w:tc>
          <w:tcPr>
            <w:tcW w:w="1560" w:type="dxa"/>
            <w:tcBorders>
              <w:bottom w:val="single" w:sz="4" w:space="0" w:color="auto"/>
            </w:tcBorders>
            <w:vAlign w:val="center"/>
          </w:tcPr>
          <w:p w:rsidR="005800D6" w:rsidRDefault="005800D6" w:rsidP="005800D6">
            <w:pPr>
              <w:rPr>
                <w:b/>
              </w:rPr>
            </w:pPr>
            <w:r>
              <w:rPr>
                <w:b/>
              </w:rPr>
              <w:t>UPŠ Nova Gradiška</w:t>
            </w:r>
          </w:p>
          <w:p w:rsidR="005800D6" w:rsidRDefault="005800D6" w:rsidP="005800D6">
            <w:pPr>
              <w:rPr>
                <w:b/>
              </w:rPr>
            </w:pPr>
            <w:r>
              <w:rPr>
                <w:b/>
              </w:rPr>
              <w:t>Rasadnik Cernik</w:t>
            </w:r>
          </w:p>
        </w:tc>
        <w:tc>
          <w:tcPr>
            <w:tcW w:w="1785" w:type="dxa"/>
            <w:tcBorders>
              <w:bottom w:val="single" w:sz="4" w:space="0" w:color="auto"/>
            </w:tcBorders>
            <w:vAlign w:val="center"/>
          </w:tcPr>
          <w:p w:rsidR="005800D6" w:rsidRDefault="005800D6" w:rsidP="005800D6">
            <w:pPr>
              <w:pBdr>
                <w:top w:val="nil"/>
                <w:left w:val="nil"/>
                <w:bottom w:val="nil"/>
                <w:right w:val="nil"/>
                <w:between w:val="nil"/>
              </w:pBdr>
              <w:spacing w:after="0" w:line="276" w:lineRule="auto"/>
              <w:rPr>
                <w:color w:val="000000"/>
                <w:sz w:val="24"/>
                <w:szCs w:val="24"/>
              </w:rPr>
            </w:pPr>
            <w:r>
              <w:rPr>
                <w:color w:val="000000"/>
                <w:sz w:val="24"/>
                <w:szCs w:val="24"/>
              </w:rPr>
              <w:t>2. F - šumarski tehničar</w:t>
            </w:r>
          </w:p>
        </w:tc>
        <w:tc>
          <w:tcPr>
            <w:tcW w:w="1736" w:type="dxa"/>
            <w:tcBorders>
              <w:bottom w:val="single" w:sz="4" w:space="0" w:color="auto"/>
              <w:right w:val="nil"/>
            </w:tcBorders>
            <w:vAlign w:val="center"/>
          </w:tcPr>
          <w:p w:rsidR="005800D6" w:rsidRDefault="005800D6" w:rsidP="005800D6">
            <w:pPr>
              <w:rPr>
                <w:sz w:val="24"/>
                <w:szCs w:val="24"/>
              </w:rPr>
            </w:pPr>
            <w:r>
              <w:rPr>
                <w:sz w:val="24"/>
                <w:szCs w:val="24"/>
              </w:rPr>
              <w:t>1 dan – 7 sata</w:t>
            </w:r>
          </w:p>
          <w:p w:rsidR="005800D6" w:rsidRDefault="005800D6" w:rsidP="005800D6">
            <w:pPr>
              <w:rPr>
                <w:sz w:val="24"/>
                <w:szCs w:val="24"/>
              </w:rPr>
            </w:pPr>
            <w:r>
              <w:rPr>
                <w:sz w:val="24"/>
                <w:szCs w:val="24"/>
              </w:rPr>
              <w:t>- djelatnici UŠP Nova Gradiška</w:t>
            </w:r>
          </w:p>
        </w:tc>
        <w:tc>
          <w:tcPr>
            <w:tcW w:w="250" w:type="dxa"/>
            <w:tcBorders>
              <w:left w:val="nil"/>
              <w:bottom w:val="single" w:sz="4" w:space="0" w:color="auto"/>
            </w:tcBorders>
            <w:vAlign w:val="center"/>
          </w:tcPr>
          <w:p w:rsidR="005800D6" w:rsidRDefault="005800D6" w:rsidP="005800D6">
            <w:pPr>
              <w:pBdr>
                <w:top w:val="nil"/>
                <w:left w:val="nil"/>
                <w:bottom w:val="nil"/>
                <w:right w:val="nil"/>
                <w:between w:val="nil"/>
              </w:pBdr>
              <w:spacing w:after="200" w:line="276" w:lineRule="auto"/>
              <w:ind w:left="360" w:hanging="720"/>
              <w:rPr>
                <w:color w:val="000000"/>
              </w:rPr>
            </w:pPr>
          </w:p>
        </w:tc>
        <w:tc>
          <w:tcPr>
            <w:tcW w:w="2900" w:type="dxa"/>
            <w:tcBorders>
              <w:bottom w:val="single" w:sz="4" w:space="0" w:color="auto"/>
            </w:tcBorders>
            <w:vAlign w:val="center"/>
          </w:tcPr>
          <w:p w:rsidR="005800D6" w:rsidRDefault="005800D6" w:rsidP="005800D6">
            <w:pPr>
              <w:pBdr>
                <w:top w:val="nil"/>
                <w:left w:val="nil"/>
                <w:bottom w:val="nil"/>
                <w:right w:val="nil"/>
                <w:between w:val="nil"/>
              </w:pBdr>
              <w:spacing w:after="200" w:line="276" w:lineRule="auto"/>
            </w:pPr>
            <w:r>
              <w:rPr>
                <w:b/>
                <w:color w:val="000000"/>
              </w:rPr>
              <w:t>Uzgajanje šuma</w:t>
            </w:r>
            <w:r>
              <w:rPr>
                <w:color w:val="000000"/>
              </w:rPr>
              <w:t xml:space="preserve"> –</w:t>
            </w:r>
            <w:r w:rsidRPr="007C5610">
              <w:rPr>
                <w:color w:val="000000"/>
              </w:rPr>
              <w:t>Klonska sjemenska plantaža poljskog jasena (Fraxinus angustifolia Vahl)</w:t>
            </w:r>
            <w:r>
              <w:rPr>
                <w:color w:val="000000"/>
              </w:rPr>
              <w:t>, rasadničarska proizvodnja</w:t>
            </w:r>
          </w:p>
        </w:tc>
      </w:tr>
      <w:tr w:rsidR="005800D6" w:rsidTr="005800D6">
        <w:trPr>
          <w:trHeight w:val="860"/>
        </w:trPr>
        <w:tc>
          <w:tcPr>
            <w:tcW w:w="1047" w:type="dxa"/>
            <w:vMerge/>
            <w:shd w:val="clear" w:color="auto" w:fill="D7E3BC"/>
          </w:tcPr>
          <w:p w:rsidR="005800D6" w:rsidRDefault="005800D6" w:rsidP="004F037B">
            <w:pPr>
              <w:jc w:val="center"/>
              <w:rPr>
                <w:b/>
              </w:rPr>
            </w:pPr>
          </w:p>
        </w:tc>
        <w:tc>
          <w:tcPr>
            <w:tcW w:w="1560" w:type="dxa"/>
            <w:tcBorders>
              <w:top w:val="single" w:sz="4" w:space="0" w:color="auto"/>
            </w:tcBorders>
            <w:vAlign w:val="center"/>
          </w:tcPr>
          <w:p w:rsidR="005800D6" w:rsidRDefault="005800D6" w:rsidP="005800D6">
            <w:pPr>
              <w:rPr>
                <w:b/>
              </w:rPr>
            </w:pPr>
            <w:r w:rsidRPr="002F0E03">
              <w:rPr>
                <w:b/>
              </w:rPr>
              <w:t>UPŠ Nova Gradiška</w:t>
            </w:r>
          </w:p>
        </w:tc>
        <w:tc>
          <w:tcPr>
            <w:tcW w:w="1785" w:type="dxa"/>
            <w:tcBorders>
              <w:top w:val="single" w:sz="4" w:space="0" w:color="auto"/>
            </w:tcBorders>
            <w:vAlign w:val="center"/>
          </w:tcPr>
          <w:p w:rsidR="005800D6" w:rsidRDefault="005800D6" w:rsidP="005800D6">
            <w:pPr>
              <w:pBdr>
                <w:top w:val="nil"/>
                <w:left w:val="nil"/>
                <w:bottom w:val="nil"/>
                <w:right w:val="nil"/>
                <w:between w:val="nil"/>
              </w:pBdr>
              <w:rPr>
                <w:color w:val="000000"/>
                <w:sz w:val="24"/>
                <w:szCs w:val="24"/>
              </w:rPr>
            </w:pPr>
            <w:r w:rsidRPr="002F0E03">
              <w:rPr>
                <w:color w:val="000000"/>
                <w:sz w:val="24"/>
                <w:szCs w:val="24"/>
              </w:rPr>
              <w:t>2</w:t>
            </w:r>
            <w:r>
              <w:rPr>
                <w:color w:val="000000"/>
                <w:sz w:val="24"/>
                <w:szCs w:val="24"/>
              </w:rPr>
              <w:t xml:space="preserve">. F - </w:t>
            </w:r>
            <w:r w:rsidRPr="002F0E03">
              <w:rPr>
                <w:color w:val="000000"/>
                <w:sz w:val="24"/>
                <w:szCs w:val="24"/>
              </w:rPr>
              <w:t>šumarski tehničar</w:t>
            </w:r>
          </w:p>
        </w:tc>
        <w:tc>
          <w:tcPr>
            <w:tcW w:w="1736" w:type="dxa"/>
            <w:tcBorders>
              <w:top w:val="single" w:sz="4" w:space="0" w:color="auto"/>
              <w:right w:val="nil"/>
            </w:tcBorders>
            <w:vAlign w:val="center"/>
          </w:tcPr>
          <w:p w:rsidR="005800D6" w:rsidRPr="002F0E03" w:rsidRDefault="005800D6" w:rsidP="005800D6">
            <w:pPr>
              <w:rPr>
                <w:sz w:val="24"/>
                <w:szCs w:val="24"/>
              </w:rPr>
            </w:pPr>
            <w:r>
              <w:rPr>
                <w:sz w:val="24"/>
                <w:szCs w:val="24"/>
              </w:rPr>
              <w:t>3 dan – 21 sat</w:t>
            </w:r>
          </w:p>
          <w:p w:rsidR="005800D6" w:rsidRDefault="005800D6" w:rsidP="005800D6">
            <w:pPr>
              <w:rPr>
                <w:sz w:val="24"/>
                <w:szCs w:val="24"/>
              </w:rPr>
            </w:pPr>
            <w:r w:rsidRPr="002F0E03">
              <w:rPr>
                <w:sz w:val="24"/>
                <w:szCs w:val="24"/>
              </w:rPr>
              <w:t>-</w:t>
            </w:r>
            <w:r>
              <w:rPr>
                <w:sz w:val="24"/>
                <w:szCs w:val="24"/>
              </w:rPr>
              <w:t xml:space="preserve"> </w:t>
            </w:r>
            <w:r w:rsidRPr="002F0E03">
              <w:rPr>
                <w:sz w:val="24"/>
                <w:szCs w:val="24"/>
              </w:rPr>
              <w:t>djelatnici UŠP Nova Gradiška</w:t>
            </w:r>
          </w:p>
        </w:tc>
        <w:tc>
          <w:tcPr>
            <w:tcW w:w="250" w:type="dxa"/>
            <w:tcBorders>
              <w:top w:val="single" w:sz="4" w:space="0" w:color="auto"/>
              <w:left w:val="nil"/>
            </w:tcBorders>
            <w:vAlign w:val="center"/>
          </w:tcPr>
          <w:p w:rsidR="005800D6" w:rsidRDefault="005800D6" w:rsidP="005800D6">
            <w:pPr>
              <w:pBdr>
                <w:top w:val="nil"/>
                <w:left w:val="nil"/>
                <w:bottom w:val="nil"/>
                <w:right w:val="nil"/>
                <w:between w:val="nil"/>
              </w:pBdr>
              <w:ind w:left="360" w:hanging="720"/>
              <w:rPr>
                <w:color w:val="000000"/>
              </w:rPr>
            </w:pPr>
          </w:p>
        </w:tc>
        <w:tc>
          <w:tcPr>
            <w:tcW w:w="2900" w:type="dxa"/>
            <w:tcBorders>
              <w:top w:val="single" w:sz="4" w:space="0" w:color="auto"/>
            </w:tcBorders>
            <w:vAlign w:val="center"/>
          </w:tcPr>
          <w:p w:rsidR="005800D6" w:rsidRPr="002F0E03" w:rsidRDefault="005800D6" w:rsidP="005800D6">
            <w:pPr>
              <w:pBdr>
                <w:top w:val="nil"/>
                <w:left w:val="nil"/>
                <w:bottom w:val="nil"/>
                <w:right w:val="nil"/>
                <w:between w:val="nil"/>
              </w:pBdr>
              <w:spacing w:after="200" w:line="276" w:lineRule="auto"/>
              <w:rPr>
                <w:color w:val="000000"/>
              </w:rPr>
            </w:pPr>
            <w:r w:rsidRPr="002F0E03">
              <w:rPr>
                <w:color w:val="000000"/>
              </w:rPr>
              <w:t>Priprema staništa</w:t>
            </w:r>
            <w:r>
              <w:rPr>
                <w:color w:val="000000"/>
              </w:rPr>
              <w:t xml:space="preserve">, </w:t>
            </w:r>
            <w:r w:rsidRPr="002F0E03">
              <w:rPr>
                <w:color w:val="000000"/>
              </w:rPr>
              <w:t>pošumljavanje te njega sastojina podignutih pošumljavanjem</w:t>
            </w:r>
          </w:p>
        </w:tc>
      </w:tr>
      <w:tr w:rsidR="005800D6" w:rsidTr="005800D6">
        <w:trPr>
          <w:trHeight w:val="200"/>
        </w:trPr>
        <w:tc>
          <w:tcPr>
            <w:tcW w:w="1047" w:type="dxa"/>
            <w:shd w:val="clear" w:color="auto" w:fill="D7E3BC"/>
          </w:tcPr>
          <w:p w:rsidR="005800D6" w:rsidRDefault="005800D6" w:rsidP="004F037B">
            <w:pPr>
              <w:jc w:val="center"/>
              <w:rPr>
                <w:b/>
              </w:rPr>
            </w:pPr>
          </w:p>
        </w:tc>
        <w:tc>
          <w:tcPr>
            <w:tcW w:w="1560" w:type="dxa"/>
            <w:vAlign w:val="center"/>
          </w:tcPr>
          <w:p w:rsidR="005800D6" w:rsidRDefault="005800D6" w:rsidP="005800D6">
            <w:pPr>
              <w:rPr>
                <w:b/>
              </w:rPr>
            </w:pPr>
            <w:r>
              <w:rPr>
                <w:b/>
              </w:rPr>
              <w:t>UPŠ Nova Gradiška</w:t>
            </w:r>
          </w:p>
        </w:tc>
        <w:tc>
          <w:tcPr>
            <w:tcW w:w="1785" w:type="dxa"/>
            <w:vAlign w:val="center"/>
          </w:tcPr>
          <w:p w:rsidR="005800D6" w:rsidRDefault="005800D6" w:rsidP="005800D6">
            <w:pPr>
              <w:pBdr>
                <w:top w:val="nil"/>
                <w:left w:val="nil"/>
                <w:bottom w:val="nil"/>
                <w:right w:val="nil"/>
                <w:between w:val="nil"/>
              </w:pBdr>
              <w:spacing w:after="200" w:line="276" w:lineRule="auto"/>
              <w:rPr>
                <w:color w:val="000000"/>
                <w:sz w:val="24"/>
                <w:szCs w:val="24"/>
              </w:rPr>
            </w:pPr>
            <w:r>
              <w:rPr>
                <w:color w:val="000000"/>
                <w:sz w:val="24"/>
                <w:szCs w:val="24"/>
              </w:rPr>
              <w:t>3. F - šumarski tehničar</w:t>
            </w:r>
          </w:p>
        </w:tc>
        <w:tc>
          <w:tcPr>
            <w:tcW w:w="1736" w:type="dxa"/>
            <w:tcBorders>
              <w:bottom w:val="single" w:sz="4" w:space="0" w:color="000000"/>
              <w:right w:val="nil"/>
            </w:tcBorders>
            <w:vAlign w:val="center"/>
          </w:tcPr>
          <w:p w:rsidR="005800D6" w:rsidRDefault="005800D6" w:rsidP="005800D6">
            <w:pPr>
              <w:rPr>
                <w:sz w:val="24"/>
                <w:szCs w:val="24"/>
              </w:rPr>
            </w:pPr>
            <w:r>
              <w:rPr>
                <w:sz w:val="24"/>
                <w:szCs w:val="24"/>
              </w:rPr>
              <w:t>3+4 sata djelatnici šumarije Oriovac</w:t>
            </w:r>
          </w:p>
        </w:tc>
        <w:tc>
          <w:tcPr>
            <w:tcW w:w="250" w:type="dxa"/>
            <w:tcBorders>
              <w:left w:val="nil"/>
            </w:tcBorders>
            <w:vAlign w:val="center"/>
          </w:tcPr>
          <w:p w:rsidR="005800D6" w:rsidRDefault="005800D6" w:rsidP="005800D6">
            <w:pPr>
              <w:pBdr>
                <w:top w:val="nil"/>
                <w:left w:val="nil"/>
                <w:bottom w:val="nil"/>
                <w:right w:val="nil"/>
                <w:between w:val="nil"/>
              </w:pBdr>
              <w:spacing w:after="200" w:line="276" w:lineRule="auto"/>
              <w:ind w:left="360" w:hanging="720"/>
              <w:rPr>
                <w:color w:val="000000"/>
              </w:rPr>
            </w:pPr>
          </w:p>
        </w:tc>
        <w:tc>
          <w:tcPr>
            <w:tcW w:w="2900" w:type="dxa"/>
            <w:vAlign w:val="center"/>
          </w:tcPr>
          <w:p w:rsidR="005800D6" w:rsidRPr="005800D6" w:rsidRDefault="005800D6" w:rsidP="005800D6">
            <w:pPr>
              <w:pBdr>
                <w:top w:val="nil"/>
                <w:left w:val="nil"/>
                <w:bottom w:val="nil"/>
                <w:right w:val="nil"/>
                <w:between w:val="nil"/>
              </w:pBdr>
              <w:spacing w:after="200" w:line="276" w:lineRule="auto"/>
              <w:rPr>
                <w:color w:val="000000"/>
              </w:rPr>
            </w:pPr>
            <w:bookmarkStart w:id="203" w:name="_heading=h.gjdgxs" w:colFirst="0" w:colLast="0"/>
            <w:bookmarkEnd w:id="203"/>
            <w:r>
              <w:rPr>
                <w:b/>
                <w:color w:val="000000"/>
              </w:rPr>
              <w:t xml:space="preserve">Uzgajanje šuma </w:t>
            </w:r>
            <w:r w:rsidRPr="005800D6">
              <w:rPr>
                <w:color w:val="000000"/>
              </w:rPr>
              <w:t>– prirodna obnova</w:t>
            </w:r>
          </w:p>
          <w:p w:rsidR="005800D6" w:rsidRDefault="005800D6" w:rsidP="005800D6">
            <w:pPr>
              <w:pBdr>
                <w:top w:val="nil"/>
                <w:left w:val="nil"/>
                <w:bottom w:val="nil"/>
                <w:right w:val="nil"/>
                <w:between w:val="nil"/>
              </w:pBdr>
              <w:spacing w:after="200" w:line="276" w:lineRule="auto"/>
              <w:rPr>
                <w:b/>
              </w:rPr>
            </w:pPr>
            <w:bookmarkStart w:id="204" w:name="_heading=h.nvujsyaj7ge5" w:colFirst="0" w:colLast="0"/>
            <w:bookmarkEnd w:id="204"/>
            <w:r>
              <w:rPr>
                <w:b/>
              </w:rPr>
              <w:t xml:space="preserve">Fitocenologija - </w:t>
            </w:r>
            <w:r w:rsidRPr="005800D6">
              <w:t>biljne zajednice</w:t>
            </w:r>
          </w:p>
        </w:tc>
      </w:tr>
    </w:tbl>
    <w:p w:rsidR="005800D6" w:rsidRDefault="005800D6" w:rsidP="005800D6">
      <w:pPr>
        <w:rPr>
          <w:sz w:val="28"/>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8341DC" w:rsidRPr="00087E7A" w:rsidRDefault="008341DC" w:rsidP="002B2060">
      <w:pPr>
        <w:spacing w:line="360" w:lineRule="auto"/>
        <w:rPr>
          <w:rFonts w:cs="Calibri"/>
          <w:sz w:val="32"/>
        </w:rPr>
      </w:pPr>
    </w:p>
    <w:p w:rsidR="00914A53" w:rsidRDefault="00914A53" w:rsidP="00914A53">
      <w:pPr>
        <w:rPr>
          <w:sz w:val="28"/>
        </w:rPr>
      </w:pPr>
      <w:r w:rsidRPr="00001654">
        <w:rPr>
          <w:b/>
          <w:sz w:val="28"/>
        </w:rPr>
        <w:t>Nastavnik</w:t>
      </w:r>
      <w:r w:rsidRPr="00001654">
        <w:rPr>
          <w:sz w:val="28"/>
        </w:rPr>
        <w:t xml:space="preserve">: </w:t>
      </w:r>
      <w:r>
        <w:rPr>
          <w:sz w:val="28"/>
        </w:rPr>
        <w:t>Zdenka Krznarić</w:t>
      </w:r>
    </w:p>
    <w:tbl>
      <w:tblPr>
        <w:tblStyle w:val="Reetkatablice"/>
        <w:tblW w:w="0" w:type="auto"/>
        <w:tblLook w:val="04A0" w:firstRow="1" w:lastRow="0" w:firstColumn="1" w:lastColumn="0" w:noHBand="0" w:noVBand="1"/>
      </w:tblPr>
      <w:tblGrid>
        <w:gridCol w:w="1812"/>
        <w:gridCol w:w="1812"/>
        <w:gridCol w:w="1812"/>
        <w:gridCol w:w="1813"/>
        <w:gridCol w:w="1813"/>
      </w:tblGrid>
      <w:tr w:rsidR="00914A53" w:rsidRPr="00914A53" w:rsidTr="00914A53">
        <w:tc>
          <w:tcPr>
            <w:tcW w:w="1812" w:type="dxa"/>
            <w:shd w:val="clear" w:color="auto" w:fill="D9E2F3" w:themeFill="accent5" w:themeFillTint="33"/>
            <w:vAlign w:val="center"/>
          </w:tcPr>
          <w:p w:rsidR="00914A53" w:rsidRPr="00914A53" w:rsidRDefault="00914A53" w:rsidP="00914A53">
            <w:pPr>
              <w:jc w:val="center"/>
              <w:rPr>
                <w:b/>
                <w:sz w:val="24"/>
                <w:szCs w:val="24"/>
              </w:rPr>
            </w:pPr>
            <w:r w:rsidRPr="00914A53">
              <w:rPr>
                <w:b/>
                <w:sz w:val="24"/>
                <w:szCs w:val="24"/>
              </w:rPr>
              <w:t>Nositelj</w:t>
            </w:r>
          </w:p>
        </w:tc>
        <w:tc>
          <w:tcPr>
            <w:tcW w:w="1812" w:type="dxa"/>
            <w:shd w:val="clear" w:color="auto" w:fill="D9E2F3" w:themeFill="accent5" w:themeFillTint="33"/>
            <w:vAlign w:val="center"/>
          </w:tcPr>
          <w:p w:rsidR="00914A53" w:rsidRPr="00914A53" w:rsidRDefault="00914A53" w:rsidP="00914A53">
            <w:pPr>
              <w:jc w:val="center"/>
              <w:rPr>
                <w:b/>
                <w:sz w:val="24"/>
                <w:szCs w:val="24"/>
              </w:rPr>
            </w:pPr>
            <w:r w:rsidRPr="00914A53">
              <w:rPr>
                <w:b/>
                <w:sz w:val="24"/>
                <w:szCs w:val="24"/>
              </w:rPr>
              <w:t>Vrijeme realizacije</w:t>
            </w:r>
          </w:p>
        </w:tc>
        <w:tc>
          <w:tcPr>
            <w:tcW w:w="1812" w:type="dxa"/>
            <w:shd w:val="clear" w:color="auto" w:fill="D9E2F3" w:themeFill="accent5" w:themeFillTint="33"/>
            <w:vAlign w:val="center"/>
          </w:tcPr>
          <w:p w:rsidR="00914A53" w:rsidRPr="00914A53" w:rsidRDefault="00914A53" w:rsidP="00914A53">
            <w:pPr>
              <w:jc w:val="center"/>
              <w:rPr>
                <w:b/>
                <w:sz w:val="24"/>
                <w:szCs w:val="24"/>
              </w:rPr>
            </w:pPr>
            <w:r w:rsidRPr="00914A53">
              <w:rPr>
                <w:b/>
                <w:sz w:val="24"/>
                <w:szCs w:val="24"/>
              </w:rPr>
              <w:t>Opis izleta</w:t>
            </w:r>
            <w:r>
              <w:rPr>
                <w:b/>
                <w:sz w:val="24"/>
                <w:szCs w:val="24"/>
              </w:rPr>
              <w:t xml:space="preserve"> </w:t>
            </w:r>
            <w:r w:rsidRPr="00914A53">
              <w:rPr>
                <w:b/>
                <w:sz w:val="24"/>
                <w:szCs w:val="24"/>
              </w:rPr>
              <w:t>/ praktične nastave</w:t>
            </w:r>
          </w:p>
        </w:tc>
        <w:tc>
          <w:tcPr>
            <w:tcW w:w="1813" w:type="dxa"/>
            <w:shd w:val="clear" w:color="auto" w:fill="D9E2F3" w:themeFill="accent5" w:themeFillTint="33"/>
            <w:vAlign w:val="center"/>
          </w:tcPr>
          <w:p w:rsidR="00914A53" w:rsidRPr="00914A53" w:rsidRDefault="00914A53" w:rsidP="00914A53">
            <w:pPr>
              <w:jc w:val="center"/>
              <w:rPr>
                <w:b/>
                <w:sz w:val="24"/>
                <w:szCs w:val="24"/>
              </w:rPr>
            </w:pPr>
            <w:r w:rsidRPr="00914A53">
              <w:rPr>
                <w:b/>
                <w:sz w:val="24"/>
                <w:szCs w:val="24"/>
              </w:rPr>
              <w:t>Obrazovni profil -</w:t>
            </w:r>
            <w:r>
              <w:rPr>
                <w:b/>
                <w:sz w:val="24"/>
                <w:szCs w:val="24"/>
              </w:rPr>
              <w:t xml:space="preserve"> </w:t>
            </w:r>
            <w:r w:rsidRPr="00914A53">
              <w:rPr>
                <w:b/>
                <w:sz w:val="24"/>
                <w:szCs w:val="24"/>
              </w:rPr>
              <w:t>razred</w:t>
            </w:r>
          </w:p>
        </w:tc>
        <w:tc>
          <w:tcPr>
            <w:tcW w:w="1813" w:type="dxa"/>
            <w:shd w:val="clear" w:color="auto" w:fill="D9E2F3" w:themeFill="accent5" w:themeFillTint="33"/>
            <w:vAlign w:val="center"/>
          </w:tcPr>
          <w:p w:rsidR="00914A53" w:rsidRPr="00914A53" w:rsidRDefault="00914A53" w:rsidP="00914A53">
            <w:pPr>
              <w:jc w:val="center"/>
              <w:rPr>
                <w:b/>
                <w:sz w:val="24"/>
                <w:szCs w:val="24"/>
              </w:rPr>
            </w:pPr>
            <w:r w:rsidRPr="00914A53">
              <w:rPr>
                <w:b/>
                <w:sz w:val="24"/>
                <w:szCs w:val="24"/>
              </w:rPr>
              <w:t>Napomena</w:t>
            </w:r>
          </w:p>
        </w:tc>
      </w:tr>
      <w:tr w:rsidR="00914A53" w:rsidTr="00914A53">
        <w:tc>
          <w:tcPr>
            <w:tcW w:w="1812" w:type="dxa"/>
            <w:vAlign w:val="center"/>
          </w:tcPr>
          <w:p w:rsidR="00914A53" w:rsidRPr="00914A53" w:rsidRDefault="00914A53" w:rsidP="00914A53">
            <w:pPr>
              <w:jc w:val="center"/>
              <w:rPr>
                <w:b/>
                <w:i/>
                <w:sz w:val="24"/>
                <w:szCs w:val="24"/>
              </w:rPr>
            </w:pPr>
            <w:r w:rsidRPr="00A30778">
              <w:rPr>
                <w:b/>
                <w:i/>
                <w:sz w:val="24"/>
                <w:szCs w:val="24"/>
              </w:rPr>
              <w:t>Aktiv kemije</w:t>
            </w:r>
          </w:p>
          <w:p w:rsidR="00914A53" w:rsidRDefault="00914A53" w:rsidP="00914A53">
            <w:pPr>
              <w:jc w:val="cente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r>
              <w:rPr>
                <w:sz w:val="24"/>
                <w:szCs w:val="24"/>
              </w:rPr>
              <w:t>Listopad</w:t>
            </w:r>
          </w:p>
        </w:tc>
        <w:tc>
          <w:tcPr>
            <w:tcW w:w="1812" w:type="dxa"/>
            <w:vAlign w:val="center"/>
          </w:tcPr>
          <w:p w:rsidR="00914A53" w:rsidRPr="00914A53" w:rsidRDefault="00914A53" w:rsidP="00914A5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Posjet </w:t>
            </w:r>
            <w:r w:rsidRPr="009C4DF8">
              <w:rPr>
                <w:rFonts w:asciiTheme="minorHAnsi" w:hAnsiTheme="minorHAnsi" w:cstheme="minorHAnsi"/>
                <w:b/>
                <w:color w:val="auto"/>
                <w:sz w:val="22"/>
                <w:szCs w:val="22"/>
              </w:rPr>
              <w:t>parku prirode Papuk</w:t>
            </w:r>
            <w:r w:rsidRPr="009C4DF8">
              <w:rPr>
                <w:rFonts w:asciiTheme="minorHAnsi" w:hAnsiTheme="minorHAnsi" w:cstheme="minorHAnsi"/>
                <w:color w:val="auto"/>
                <w:sz w:val="22"/>
                <w:szCs w:val="22"/>
              </w:rPr>
              <w:t xml:space="preserve"> </w:t>
            </w:r>
            <w:r>
              <w:rPr>
                <w:rFonts w:asciiTheme="minorHAnsi" w:hAnsiTheme="minorHAnsi" w:cstheme="minorHAnsi"/>
                <w:sz w:val="22"/>
                <w:szCs w:val="22"/>
              </w:rPr>
              <w:t>zaštićenoj biološkoj</w:t>
            </w:r>
            <w:r w:rsidRPr="00512028">
              <w:rPr>
                <w:rFonts w:asciiTheme="minorHAnsi" w:hAnsiTheme="minorHAnsi" w:cstheme="minorHAnsi"/>
                <w:sz w:val="22"/>
                <w:szCs w:val="22"/>
              </w:rPr>
              <w:t xml:space="preserve"> </w:t>
            </w:r>
            <w:r>
              <w:rPr>
                <w:rFonts w:asciiTheme="minorHAnsi" w:hAnsiTheme="minorHAnsi" w:cstheme="minorHAnsi"/>
                <w:sz w:val="22"/>
                <w:szCs w:val="22"/>
              </w:rPr>
              <w:t xml:space="preserve">i geološkoj </w:t>
            </w:r>
            <w:r w:rsidRPr="00512028">
              <w:rPr>
                <w:rFonts w:asciiTheme="minorHAnsi" w:hAnsiTheme="minorHAnsi" w:cstheme="minorHAnsi"/>
                <w:sz w:val="22"/>
                <w:szCs w:val="22"/>
              </w:rPr>
              <w:t>raznolikosti Hrvatske</w:t>
            </w: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Učenici plaćaju cijenu prijevoza i ulazak u park prirode - po dogovoru sa stručnim voditeljem parka</w:t>
            </w:r>
          </w:p>
        </w:tc>
      </w:tr>
      <w:tr w:rsidR="00914A53" w:rsidTr="00914A53">
        <w:tc>
          <w:tcPr>
            <w:tcW w:w="1812" w:type="dxa"/>
            <w:vAlign w:val="center"/>
          </w:tcPr>
          <w:p w:rsidR="00914A53" w:rsidRPr="00A30778" w:rsidRDefault="00914A53" w:rsidP="00914A53">
            <w:pPr>
              <w:jc w:val="center"/>
              <w:rPr>
                <w:b/>
                <w:i/>
                <w:sz w:val="24"/>
                <w:szCs w:val="24"/>
              </w:rPr>
            </w:pPr>
            <w:r w:rsidRPr="00A30778">
              <w:rPr>
                <w:b/>
                <w:i/>
                <w:sz w:val="24"/>
                <w:szCs w:val="24"/>
              </w:rPr>
              <w:t>Aktiv kemije</w:t>
            </w:r>
          </w:p>
          <w:p w:rsidR="00914A53" w:rsidRDefault="00914A53" w:rsidP="00914A53">
            <w:pP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r>
              <w:rPr>
                <w:sz w:val="24"/>
                <w:szCs w:val="24"/>
              </w:rPr>
              <w:t>Studeni</w:t>
            </w:r>
          </w:p>
        </w:tc>
        <w:tc>
          <w:tcPr>
            <w:tcW w:w="1812" w:type="dxa"/>
            <w:vAlign w:val="center"/>
          </w:tcPr>
          <w:p w:rsidR="00914A53" w:rsidRPr="00914A53" w:rsidRDefault="00914A53" w:rsidP="00914A53">
            <w:pPr>
              <w:pStyle w:val="Default"/>
              <w:jc w:val="center"/>
              <w:rPr>
                <w:rFonts w:asciiTheme="minorHAnsi" w:hAnsiTheme="minorHAnsi" w:cstheme="minorHAnsi"/>
                <w:sz w:val="22"/>
                <w:szCs w:val="22"/>
              </w:rPr>
            </w:pPr>
            <w:r w:rsidRPr="009C4DF8">
              <w:rPr>
                <w:rFonts w:asciiTheme="minorHAnsi" w:hAnsiTheme="minorHAnsi" w:cstheme="minorHAnsi"/>
                <w:b/>
                <w:color w:val="auto"/>
                <w:sz w:val="22"/>
                <w:szCs w:val="22"/>
              </w:rPr>
              <w:t>Posjet Muzeju Brodskog posavlja</w:t>
            </w:r>
            <w:r>
              <w:rPr>
                <w:rFonts w:asciiTheme="minorHAnsi" w:hAnsiTheme="minorHAnsi" w:cstheme="minorHAnsi"/>
                <w:b/>
                <w:color w:val="auto"/>
                <w:sz w:val="22"/>
                <w:szCs w:val="22"/>
              </w:rPr>
              <w:t xml:space="preserve"> </w:t>
            </w:r>
            <w:r>
              <w:rPr>
                <w:rFonts w:asciiTheme="minorHAnsi" w:hAnsiTheme="minorHAnsi" w:cstheme="minorHAnsi"/>
                <w:sz w:val="22"/>
                <w:szCs w:val="22"/>
              </w:rPr>
              <w:t>(Paleontološka i minerološka zbirka)</w:t>
            </w: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Odlazak u Muzej se organizira pješke. Ulaz u Muzej je besplatan</w:t>
            </w:r>
          </w:p>
        </w:tc>
      </w:tr>
      <w:tr w:rsidR="00914A53" w:rsidTr="00914A53">
        <w:tc>
          <w:tcPr>
            <w:tcW w:w="1812" w:type="dxa"/>
            <w:vAlign w:val="center"/>
          </w:tcPr>
          <w:p w:rsidR="00914A53" w:rsidRPr="00A30778" w:rsidRDefault="00914A53" w:rsidP="00914A53">
            <w:pPr>
              <w:jc w:val="center"/>
              <w:rPr>
                <w:b/>
                <w:i/>
                <w:sz w:val="24"/>
                <w:szCs w:val="24"/>
              </w:rPr>
            </w:pPr>
            <w:r w:rsidRPr="00A30778">
              <w:rPr>
                <w:b/>
                <w:i/>
                <w:sz w:val="24"/>
                <w:szCs w:val="24"/>
              </w:rPr>
              <w:t>Aktiv kemije</w:t>
            </w:r>
          </w:p>
          <w:p w:rsidR="00914A53" w:rsidRDefault="00914A53" w:rsidP="00914A53">
            <w:pP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p>
          <w:p w:rsidR="00914A53" w:rsidRDefault="00914A53" w:rsidP="00914A53">
            <w:pPr>
              <w:jc w:val="center"/>
              <w:rPr>
                <w:sz w:val="24"/>
                <w:szCs w:val="24"/>
              </w:rPr>
            </w:pPr>
            <w:r>
              <w:rPr>
                <w:sz w:val="24"/>
                <w:szCs w:val="24"/>
              </w:rPr>
              <w:t>Prosinac</w:t>
            </w:r>
          </w:p>
          <w:p w:rsidR="00914A53" w:rsidRDefault="00914A53" w:rsidP="00914A53">
            <w:pPr>
              <w:jc w:val="center"/>
              <w:rPr>
                <w:sz w:val="24"/>
                <w:szCs w:val="24"/>
              </w:rPr>
            </w:pPr>
          </w:p>
        </w:tc>
        <w:tc>
          <w:tcPr>
            <w:tcW w:w="1812" w:type="dxa"/>
            <w:vAlign w:val="center"/>
          </w:tcPr>
          <w:p w:rsidR="00914A53" w:rsidRDefault="00914A53" w:rsidP="00914A53">
            <w:pPr>
              <w:jc w:val="center"/>
              <w:rPr>
                <w:sz w:val="24"/>
                <w:szCs w:val="24"/>
              </w:rPr>
            </w:pPr>
            <w:r>
              <w:rPr>
                <w:sz w:val="24"/>
                <w:szCs w:val="24"/>
              </w:rPr>
              <w:t>Posjet Pljuskari</w:t>
            </w:r>
          </w:p>
          <w:p w:rsidR="00914A53" w:rsidRDefault="00914A53" w:rsidP="00914A53">
            <w:pPr>
              <w:jc w:val="center"/>
              <w:rPr>
                <w:sz w:val="24"/>
                <w:szCs w:val="24"/>
              </w:rPr>
            </w:pPr>
            <w:r>
              <w:rPr>
                <w:rFonts w:ascii="Helvetica" w:hAnsi="Helvetica"/>
                <w:color w:val="000000" w:themeColor="text1"/>
                <w:sz w:val="20"/>
                <w:szCs w:val="20"/>
                <w:shd w:val="clear" w:color="auto" w:fill="FFFFFF" w:themeFill="background1"/>
              </w:rPr>
              <w:t>Upoznati Pljuskaru kanjon nedaleko od jezera Petnja</w:t>
            </w: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Prijevoz učenika lokalnim autobusom</w:t>
            </w:r>
          </w:p>
        </w:tc>
      </w:tr>
      <w:tr w:rsidR="00914A53" w:rsidTr="00914A53">
        <w:tc>
          <w:tcPr>
            <w:tcW w:w="1812" w:type="dxa"/>
            <w:vAlign w:val="center"/>
          </w:tcPr>
          <w:p w:rsidR="00914A53" w:rsidRPr="00A30778" w:rsidRDefault="00914A53" w:rsidP="00914A53">
            <w:pPr>
              <w:jc w:val="center"/>
              <w:rPr>
                <w:b/>
                <w:i/>
                <w:sz w:val="24"/>
                <w:szCs w:val="24"/>
              </w:rPr>
            </w:pPr>
            <w:r w:rsidRPr="00A30778">
              <w:rPr>
                <w:b/>
                <w:i/>
                <w:sz w:val="24"/>
                <w:szCs w:val="24"/>
              </w:rPr>
              <w:t>Aktiv kemije</w:t>
            </w:r>
          </w:p>
          <w:p w:rsidR="00914A53" w:rsidRDefault="00914A53" w:rsidP="00914A53">
            <w:pP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r>
              <w:rPr>
                <w:sz w:val="24"/>
                <w:szCs w:val="24"/>
              </w:rPr>
              <w:t>Veljača - Ožujak</w:t>
            </w:r>
          </w:p>
        </w:tc>
        <w:tc>
          <w:tcPr>
            <w:tcW w:w="1812" w:type="dxa"/>
            <w:vAlign w:val="center"/>
          </w:tcPr>
          <w:p w:rsidR="00914A53" w:rsidRPr="009C4DF8" w:rsidRDefault="00914A53" w:rsidP="00914A53">
            <w:pPr>
              <w:jc w:val="center"/>
              <w:rPr>
                <w:rFonts w:cstheme="minorHAnsi"/>
                <w:b/>
              </w:rPr>
            </w:pPr>
            <w:r w:rsidRPr="009C4DF8">
              <w:rPr>
                <w:rFonts w:cstheme="minorHAnsi"/>
                <w:b/>
              </w:rPr>
              <w:t>OSIJEK</w:t>
            </w:r>
          </w:p>
          <w:p w:rsidR="00914A53" w:rsidRPr="009C4DF8" w:rsidRDefault="00914A53" w:rsidP="00914A53">
            <w:pPr>
              <w:jc w:val="center"/>
              <w:rPr>
                <w:rFonts w:cstheme="minorHAnsi"/>
                <w:color w:val="000000" w:themeColor="text1"/>
              </w:rPr>
            </w:pPr>
            <w:r w:rsidRPr="009C4DF8">
              <w:rPr>
                <w:rFonts w:cstheme="minorHAnsi"/>
                <w:color w:val="000000" w:themeColor="text1"/>
              </w:rPr>
              <w:t>Zoološki vrt,</w:t>
            </w:r>
          </w:p>
          <w:p w:rsidR="00914A53" w:rsidRPr="009C4DF8" w:rsidRDefault="00914A53" w:rsidP="00914A53">
            <w:pPr>
              <w:jc w:val="center"/>
              <w:rPr>
                <w:rFonts w:cstheme="minorHAnsi"/>
                <w:color w:val="000000" w:themeColor="text1"/>
              </w:rPr>
            </w:pPr>
            <w:r w:rsidRPr="009C4DF8">
              <w:rPr>
                <w:rFonts w:cstheme="minorHAnsi"/>
                <w:color w:val="000000" w:themeColor="text1"/>
              </w:rPr>
              <w:t>muzej Slavonije,</w:t>
            </w:r>
          </w:p>
          <w:p w:rsidR="00914A53" w:rsidRPr="009C4DF8" w:rsidRDefault="00914A53" w:rsidP="00914A53">
            <w:pPr>
              <w:jc w:val="center"/>
              <w:rPr>
                <w:rFonts w:cstheme="minorHAnsi"/>
                <w:color w:val="000000" w:themeColor="text1"/>
              </w:rPr>
            </w:pPr>
            <w:r w:rsidRPr="009C4DF8">
              <w:rPr>
                <w:rFonts w:cstheme="minorHAnsi"/>
                <w:color w:val="000000" w:themeColor="text1"/>
              </w:rPr>
              <w:t>stalni postav školjki i vodenog svijeta (udruga Gloria maris Osijek)</w:t>
            </w:r>
          </w:p>
          <w:p w:rsidR="00914A53" w:rsidRPr="009C4DF8" w:rsidRDefault="00914A53" w:rsidP="00914A53">
            <w:pPr>
              <w:jc w:val="center"/>
              <w:rPr>
                <w:rFonts w:cstheme="minorHAnsi"/>
                <w:b/>
              </w:rPr>
            </w:pPr>
            <w:r w:rsidRPr="009C4DF8">
              <w:rPr>
                <w:rFonts w:cstheme="minorHAnsi"/>
                <w:b/>
              </w:rPr>
              <w:t>Park prirode Lonjsko polje</w:t>
            </w:r>
          </w:p>
          <w:p w:rsidR="00914A53" w:rsidRDefault="00914A53" w:rsidP="00914A53">
            <w:pPr>
              <w:jc w:val="center"/>
              <w:rPr>
                <w:sz w:val="24"/>
                <w:szCs w:val="24"/>
              </w:rPr>
            </w:pP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Učenici plaćaju cijenu prijevoza i ulazak u park prirode i u muzeje - po dogovoru sa stručnim voditeljem parka, muzeja i Zoo vrta.</w:t>
            </w:r>
          </w:p>
          <w:p w:rsidR="00914A53" w:rsidRDefault="00914A53" w:rsidP="00914A53">
            <w:pPr>
              <w:rPr>
                <w:sz w:val="24"/>
                <w:szCs w:val="24"/>
              </w:rPr>
            </w:pPr>
            <w:r>
              <w:rPr>
                <w:sz w:val="24"/>
                <w:szCs w:val="24"/>
              </w:rPr>
              <w:t>Ovisno o vremenskim prilikama izlet bi se odvijao krajem veljače ili početkom ožujka</w:t>
            </w:r>
          </w:p>
        </w:tc>
      </w:tr>
      <w:tr w:rsidR="00914A53" w:rsidTr="00914A53">
        <w:tc>
          <w:tcPr>
            <w:tcW w:w="1812" w:type="dxa"/>
            <w:vAlign w:val="center"/>
          </w:tcPr>
          <w:p w:rsidR="00914A53" w:rsidRPr="00A30778" w:rsidRDefault="00914A53" w:rsidP="00914A53">
            <w:pPr>
              <w:jc w:val="center"/>
              <w:rPr>
                <w:b/>
                <w:i/>
                <w:sz w:val="24"/>
                <w:szCs w:val="24"/>
              </w:rPr>
            </w:pPr>
            <w:r w:rsidRPr="00A30778">
              <w:rPr>
                <w:b/>
                <w:i/>
                <w:sz w:val="24"/>
                <w:szCs w:val="24"/>
              </w:rPr>
              <w:t>Aktiv kemije</w:t>
            </w:r>
          </w:p>
          <w:p w:rsidR="00914A53" w:rsidRDefault="00914A53" w:rsidP="00914A53">
            <w:pPr>
              <w:jc w:val="cente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p>
          <w:p w:rsidR="00914A53" w:rsidRDefault="00914A53" w:rsidP="00914A53">
            <w:pPr>
              <w:jc w:val="center"/>
              <w:rPr>
                <w:sz w:val="24"/>
                <w:szCs w:val="24"/>
              </w:rPr>
            </w:pPr>
            <w:r>
              <w:rPr>
                <w:sz w:val="24"/>
                <w:szCs w:val="24"/>
              </w:rPr>
              <w:t>Travanj</w:t>
            </w:r>
          </w:p>
          <w:p w:rsidR="00914A53" w:rsidRDefault="00914A53" w:rsidP="00914A53">
            <w:pPr>
              <w:jc w:val="center"/>
              <w:rPr>
                <w:sz w:val="24"/>
                <w:szCs w:val="24"/>
              </w:rPr>
            </w:pPr>
          </w:p>
        </w:tc>
        <w:tc>
          <w:tcPr>
            <w:tcW w:w="1812" w:type="dxa"/>
            <w:vAlign w:val="center"/>
          </w:tcPr>
          <w:p w:rsidR="00914A53" w:rsidRDefault="00914A53" w:rsidP="00914A53">
            <w:pPr>
              <w:jc w:val="center"/>
              <w:rPr>
                <w:sz w:val="24"/>
                <w:szCs w:val="24"/>
              </w:rPr>
            </w:pPr>
            <w:r>
              <w:rPr>
                <w:sz w:val="24"/>
                <w:szCs w:val="24"/>
              </w:rPr>
              <w:t xml:space="preserve">Posjet </w:t>
            </w:r>
            <w:r w:rsidRPr="009C4DF8">
              <w:rPr>
                <w:b/>
                <w:sz w:val="24"/>
                <w:szCs w:val="24"/>
              </w:rPr>
              <w:t>obiteljskom gospodarstvu</w:t>
            </w:r>
            <w:r w:rsidRPr="009C4DF8">
              <w:rPr>
                <w:sz w:val="24"/>
                <w:szCs w:val="24"/>
              </w:rPr>
              <w:t xml:space="preserve"> </w:t>
            </w:r>
            <w:r>
              <w:rPr>
                <w:sz w:val="24"/>
                <w:szCs w:val="24"/>
              </w:rPr>
              <w:t>u okolici Slavonskog Broda</w:t>
            </w: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Prijevoz učenika lokalnim autobusom</w:t>
            </w:r>
          </w:p>
        </w:tc>
      </w:tr>
      <w:tr w:rsidR="00914A53" w:rsidTr="00914A53">
        <w:tc>
          <w:tcPr>
            <w:tcW w:w="1812" w:type="dxa"/>
            <w:vAlign w:val="center"/>
          </w:tcPr>
          <w:p w:rsidR="00914A53" w:rsidRPr="00A30778" w:rsidRDefault="00914A53" w:rsidP="00914A53">
            <w:pPr>
              <w:jc w:val="center"/>
              <w:rPr>
                <w:b/>
                <w:i/>
                <w:sz w:val="24"/>
                <w:szCs w:val="24"/>
              </w:rPr>
            </w:pPr>
            <w:r w:rsidRPr="00A30778">
              <w:rPr>
                <w:b/>
                <w:i/>
                <w:sz w:val="24"/>
                <w:szCs w:val="24"/>
              </w:rPr>
              <w:t>Aktiv kemije</w:t>
            </w:r>
          </w:p>
          <w:p w:rsidR="00914A53" w:rsidRDefault="00914A53" w:rsidP="00914A53">
            <w:pPr>
              <w:rPr>
                <w:sz w:val="24"/>
                <w:szCs w:val="24"/>
              </w:rPr>
            </w:pPr>
            <w:r>
              <w:rPr>
                <w:sz w:val="24"/>
                <w:szCs w:val="24"/>
              </w:rPr>
              <w:t>Zdenka Krznarić</w:t>
            </w:r>
          </w:p>
          <w:p w:rsidR="00914A53" w:rsidRDefault="00914A53" w:rsidP="00914A53">
            <w:pPr>
              <w:jc w:val="center"/>
              <w:rPr>
                <w:sz w:val="24"/>
                <w:szCs w:val="24"/>
              </w:rPr>
            </w:pPr>
            <w:r>
              <w:rPr>
                <w:sz w:val="24"/>
                <w:szCs w:val="24"/>
              </w:rPr>
              <w:t>Adela Lukavski</w:t>
            </w:r>
          </w:p>
        </w:tc>
        <w:tc>
          <w:tcPr>
            <w:tcW w:w="1812" w:type="dxa"/>
            <w:vAlign w:val="center"/>
          </w:tcPr>
          <w:p w:rsidR="00914A53" w:rsidRDefault="00914A53" w:rsidP="00914A53">
            <w:pPr>
              <w:jc w:val="center"/>
              <w:rPr>
                <w:sz w:val="24"/>
                <w:szCs w:val="24"/>
              </w:rPr>
            </w:pPr>
            <w:r>
              <w:rPr>
                <w:sz w:val="24"/>
                <w:szCs w:val="24"/>
              </w:rPr>
              <w:t>Svibanj</w:t>
            </w:r>
          </w:p>
        </w:tc>
        <w:tc>
          <w:tcPr>
            <w:tcW w:w="1812" w:type="dxa"/>
            <w:vAlign w:val="center"/>
          </w:tcPr>
          <w:p w:rsidR="00914A53" w:rsidRPr="009C4DF8" w:rsidRDefault="00914A53" w:rsidP="00914A53">
            <w:pPr>
              <w:jc w:val="center"/>
              <w:rPr>
                <w:b/>
                <w:sz w:val="24"/>
                <w:szCs w:val="24"/>
              </w:rPr>
            </w:pPr>
            <w:r w:rsidRPr="009C4DF8">
              <w:rPr>
                <w:b/>
                <w:sz w:val="24"/>
                <w:szCs w:val="24"/>
              </w:rPr>
              <w:t>Zagreb</w:t>
            </w:r>
          </w:p>
          <w:p w:rsidR="00914A53" w:rsidRDefault="00914A53" w:rsidP="00914A53">
            <w:pPr>
              <w:jc w:val="center"/>
              <w:rPr>
                <w:sz w:val="24"/>
                <w:szCs w:val="24"/>
              </w:rPr>
            </w:pPr>
            <w:r>
              <w:rPr>
                <w:sz w:val="24"/>
                <w:szCs w:val="24"/>
              </w:rPr>
              <w:t>Sajam minerala - Mineral expo,</w:t>
            </w:r>
          </w:p>
          <w:p w:rsidR="00914A53" w:rsidRDefault="00914A53" w:rsidP="00914A53">
            <w:pPr>
              <w:jc w:val="center"/>
              <w:rPr>
                <w:sz w:val="24"/>
                <w:szCs w:val="24"/>
              </w:rPr>
            </w:pPr>
            <w:r>
              <w:rPr>
                <w:sz w:val="24"/>
                <w:szCs w:val="24"/>
              </w:rPr>
              <w:t>Prirodoslovni muzej,</w:t>
            </w:r>
          </w:p>
          <w:p w:rsidR="00914A53" w:rsidRDefault="00914A53" w:rsidP="00914A53">
            <w:pPr>
              <w:jc w:val="center"/>
              <w:rPr>
                <w:sz w:val="24"/>
                <w:szCs w:val="24"/>
              </w:rPr>
            </w:pPr>
            <w:r>
              <w:rPr>
                <w:sz w:val="24"/>
                <w:szCs w:val="24"/>
              </w:rPr>
              <w:t>Špilja Veternica</w:t>
            </w:r>
          </w:p>
        </w:tc>
        <w:tc>
          <w:tcPr>
            <w:tcW w:w="1813" w:type="dxa"/>
            <w:vAlign w:val="center"/>
          </w:tcPr>
          <w:p w:rsidR="00914A53" w:rsidRDefault="00914A53" w:rsidP="00914A53">
            <w:pPr>
              <w:jc w:val="center"/>
              <w:rPr>
                <w:sz w:val="24"/>
                <w:szCs w:val="24"/>
              </w:rPr>
            </w:pPr>
            <w:r>
              <w:rPr>
                <w:sz w:val="24"/>
                <w:szCs w:val="24"/>
              </w:rPr>
              <w:t>3. H</w:t>
            </w:r>
          </w:p>
          <w:p w:rsidR="00914A53" w:rsidRDefault="00914A53" w:rsidP="00914A53">
            <w:pPr>
              <w:jc w:val="center"/>
              <w:rPr>
                <w:sz w:val="24"/>
                <w:szCs w:val="24"/>
              </w:rPr>
            </w:pPr>
            <w:r>
              <w:rPr>
                <w:sz w:val="24"/>
                <w:szCs w:val="24"/>
              </w:rPr>
              <w:t>Ekološki tehničar</w:t>
            </w:r>
          </w:p>
        </w:tc>
        <w:tc>
          <w:tcPr>
            <w:tcW w:w="1813" w:type="dxa"/>
            <w:vAlign w:val="center"/>
          </w:tcPr>
          <w:p w:rsidR="00914A53" w:rsidRDefault="00914A53" w:rsidP="00914A53">
            <w:pPr>
              <w:rPr>
                <w:sz w:val="24"/>
                <w:szCs w:val="24"/>
              </w:rPr>
            </w:pPr>
            <w:r>
              <w:rPr>
                <w:sz w:val="24"/>
                <w:szCs w:val="24"/>
              </w:rPr>
              <w:t xml:space="preserve">Učenici plaćaju cijenu prijevoza i ulazak na izložbu, muzej i špilju po  dogovoru sa stručnim voditeljima ustanova koje posjećuju </w:t>
            </w:r>
          </w:p>
        </w:tc>
      </w:tr>
    </w:tbl>
    <w:p w:rsidR="00914A53" w:rsidRDefault="00914A53" w:rsidP="00914A53">
      <w:pPr>
        <w:rPr>
          <w:sz w:val="28"/>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p w:rsidR="003A27DB" w:rsidRPr="00087E7A" w:rsidRDefault="003A27DB" w:rsidP="002B2060">
      <w:pPr>
        <w:tabs>
          <w:tab w:val="left" w:pos="1305"/>
        </w:tabs>
        <w:spacing w:line="360" w:lineRule="auto"/>
        <w:rPr>
          <w:rFonts w:cs="Calibri"/>
          <w:sz w:val="32"/>
        </w:rPr>
      </w:pPr>
    </w:p>
    <w:bookmarkEnd w:id="200"/>
    <w:p w:rsidR="00952396" w:rsidRPr="00087E7A" w:rsidRDefault="00952396" w:rsidP="002B2060">
      <w:pPr>
        <w:spacing w:line="360" w:lineRule="auto"/>
        <w:rPr>
          <w:rFonts w:cs="Calibri"/>
        </w:rPr>
        <w:sectPr w:rsidR="00952396" w:rsidRPr="00087E7A" w:rsidSect="00185C29">
          <w:headerReference w:type="first" r:id="rId32"/>
          <w:pgSz w:w="11906" w:h="16838"/>
          <w:pgMar w:top="1417" w:right="1417" w:bottom="1417" w:left="1417" w:header="709" w:footer="709" w:gutter="0"/>
          <w:cols w:space="708"/>
          <w:titlePg/>
          <w:docGrid w:linePitch="360"/>
        </w:sectPr>
      </w:pPr>
    </w:p>
    <w:p w:rsidR="00DB2EB9" w:rsidRDefault="00DB2EB9" w:rsidP="00DB2EB9">
      <w:pPr>
        <w:rPr>
          <w:sz w:val="28"/>
        </w:rPr>
      </w:pPr>
      <w:r w:rsidRPr="00001654">
        <w:rPr>
          <w:b/>
          <w:sz w:val="28"/>
        </w:rPr>
        <w:t>Nastavnik</w:t>
      </w:r>
      <w:r w:rsidRPr="00001654">
        <w:rPr>
          <w:sz w:val="28"/>
        </w:rPr>
        <w:t xml:space="preserve">: </w:t>
      </w:r>
      <w:r>
        <w:rPr>
          <w:sz w:val="28"/>
        </w:rPr>
        <w:t>Ljiljana Hess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2899"/>
        <w:gridCol w:w="2005"/>
        <w:gridCol w:w="1989"/>
        <w:gridCol w:w="1996"/>
        <w:gridCol w:w="2009"/>
        <w:gridCol w:w="2006"/>
      </w:tblGrid>
      <w:tr w:rsidR="00DB2EB9" w:rsidRPr="00DB2EB9" w:rsidTr="00DB2EB9">
        <w:tc>
          <w:tcPr>
            <w:tcW w:w="1101"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Razred</w:t>
            </w:r>
          </w:p>
        </w:tc>
        <w:tc>
          <w:tcPr>
            <w:tcW w:w="2961"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Zanimanje</w:t>
            </w:r>
          </w:p>
        </w:tc>
        <w:tc>
          <w:tcPr>
            <w:tcW w:w="2031"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Mjesto odlaska</w:t>
            </w:r>
          </w:p>
        </w:tc>
        <w:tc>
          <w:tcPr>
            <w:tcW w:w="2031"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Vrijeme odlaska</w:t>
            </w:r>
          </w:p>
        </w:tc>
        <w:tc>
          <w:tcPr>
            <w:tcW w:w="2032"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Trajanje ekskurzije</w:t>
            </w:r>
          </w:p>
        </w:tc>
        <w:tc>
          <w:tcPr>
            <w:tcW w:w="2032"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Nositelj aktivnosti, suradnici</w:t>
            </w:r>
          </w:p>
        </w:tc>
        <w:tc>
          <w:tcPr>
            <w:tcW w:w="2032" w:type="dxa"/>
            <w:shd w:val="clear" w:color="auto" w:fill="D9E2F3" w:themeFill="accent5" w:themeFillTint="33"/>
            <w:vAlign w:val="center"/>
          </w:tcPr>
          <w:p w:rsidR="00DB2EB9" w:rsidRPr="00DB2EB9" w:rsidRDefault="00DB2EB9" w:rsidP="00DB2EB9">
            <w:pPr>
              <w:spacing w:after="0" w:line="240" w:lineRule="auto"/>
              <w:jc w:val="center"/>
              <w:rPr>
                <w:b/>
              </w:rPr>
            </w:pPr>
            <w:r w:rsidRPr="00DB2EB9">
              <w:rPr>
                <w:b/>
              </w:rPr>
              <w:t>Svrha odlaska</w:t>
            </w:r>
          </w:p>
        </w:tc>
      </w:tr>
      <w:tr w:rsidR="00DB2EB9" w:rsidRPr="000B1E43" w:rsidTr="00DB2EB9">
        <w:trPr>
          <w:trHeight w:val="906"/>
        </w:trPr>
        <w:tc>
          <w:tcPr>
            <w:tcW w:w="1101" w:type="dxa"/>
            <w:vAlign w:val="center"/>
          </w:tcPr>
          <w:p w:rsidR="00DB2EB9" w:rsidRPr="000B1E43" w:rsidRDefault="00DB2EB9" w:rsidP="00DB2EB9">
            <w:pPr>
              <w:spacing w:after="0" w:line="240" w:lineRule="auto"/>
            </w:pPr>
            <w:r>
              <w:t>4.b</w:t>
            </w:r>
          </w:p>
        </w:tc>
        <w:tc>
          <w:tcPr>
            <w:tcW w:w="2961" w:type="dxa"/>
            <w:vAlign w:val="center"/>
          </w:tcPr>
          <w:p w:rsidR="00DB2EB9" w:rsidRPr="000B1E43" w:rsidRDefault="00DB2EB9" w:rsidP="00DB2EB9">
            <w:pPr>
              <w:spacing w:after="0" w:line="240" w:lineRule="auto"/>
            </w:pPr>
            <w:r>
              <w:t>Agroturistički tehničar</w:t>
            </w:r>
          </w:p>
        </w:tc>
        <w:tc>
          <w:tcPr>
            <w:tcW w:w="2031" w:type="dxa"/>
            <w:vAlign w:val="center"/>
          </w:tcPr>
          <w:p w:rsidR="00DB2EB9" w:rsidRDefault="00DB2EB9" w:rsidP="00DB2EB9">
            <w:pPr>
              <w:spacing w:after="0" w:line="240" w:lineRule="auto"/>
            </w:pPr>
            <w:r>
              <w:t>ODGOĐENO</w:t>
            </w:r>
          </w:p>
          <w:p w:rsidR="00DB2EB9" w:rsidRPr="000B1E43" w:rsidRDefault="00DB2EB9" w:rsidP="00DB2EB9">
            <w:pPr>
              <w:spacing w:after="0" w:line="240" w:lineRule="auto"/>
            </w:pPr>
            <w:r>
              <w:t>MATURALNO PUTOVANJE: Makedonija</w:t>
            </w:r>
          </w:p>
        </w:tc>
        <w:tc>
          <w:tcPr>
            <w:tcW w:w="2031" w:type="dxa"/>
            <w:vAlign w:val="center"/>
          </w:tcPr>
          <w:p w:rsidR="00DB2EB9" w:rsidRPr="000B1E43" w:rsidRDefault="00DB2EB9" w:rsidP="00DB2EB9">
            <w:pPr>
              <w:spacing w:after="0" w:line="240" w:lineRule="auto"/>
            </w:pPr>
            <w:r>
              <w:t>Siječanj 2021.</w:t>
            </w:r>
          </w:p>
        </w:tc>
        <w:tc>
          <w:tcPr>
            <w:tcW w:w="2032" w:type="dxa"/>
            <w:vAlign w:val="center"/>
          </w:tcPr>
          <w:p w:rsidR="00DB2EB9" w:rsidRPr="000B1E43" w:rsidRDefault="00DB2EB9" w:rsidP="00DB2EB9">
            <w:pPr>
              <w:spacing w:after="0" w:line="240" w:lineRule="auto"/>
            </w:pPr>
            <w:r>
              <w:t>5-7 dana</w:t>
            </w:r>
          </w:p>
        </w:tc>
        <w:tc>
          <w:tcPr>
            <w:tcW w:w="2032" w:type="dxa"/>
            <w:vAlign w:val="center"/>
          </w:tcPr>
          <w:p w:rsidR="00DB2EB9" w:rsidRPr="000B1E43" w:rsidRDefault="00DB2EB9" w:rsidP="00DB2EB9">
            <w:pPr>
              <w:spacing w:after="0" w:line="240" w:lineRule="auto"/>
            </w:pPr>
            <w:r>
              <w:t>Razrednica i ostali razrednici    četvrtih razreda</w:t>
            </w:r>
          </w:p>
        </w:tc>
        <w:tc>
          <w:tcPr>
            <w:tcW w:w="2032" w:type="dxa"/>
          </w:tcPr>
          <w:p w:rsidR="00DB2EB9" w:rsidRPr="000B1E43" w:rsidRDefault="00DB2EB9" w:rsidP="004F037B">
            <w:pPr>
              <w:spacing w:after="0" w:line="240" w:lineRule="auto"/>
            </w:pPr>
            <w:r>
              <w:t>Upoznati  kulturu , povijest, tradiciju, gastronomiju drugih zemalja, družiti se</w:t>
            </w:r>
          </w:p>
        </w:tc>
      </w:tr>
      <w:tr w:rsidR="00DB2EB9" w:rsidRPr="000B1E43" w:rsidTr="00DB2EB9">
        <w:tc>
          <w:tcPr>
            <w:tcW w:w="1101" w:type="dxa"/>
            <w:vAlign w:val="center"/>
          </w:tcPr>
          <w:p w:rsidR="00DB2EB9" w:rsidRPr="000B1E43" w:rsidRDefault="00DB2EB9" w:rsidP="00DB2EB9">
            <w:pPr>
              <w:spacing w:after="0" w:line="240" w:lineRule="auto"/>
            </w:pPr>
            <w:r>
              <w:t>4.b</w:t>
            </w:r>
          </w:p>
        </w:tc>
        <w:tc>
          <w:tcPr>
            <w:tcW w:w="2961" w:type="dxa"/>
            <w:vAlign w:val="center"/>
          </w:tcPr>
          <w:p w:rsidR="00DB2EB9" w:rsidRPr="000B1E43" w:rsidRDefault="00DB2EB9" w:rsidP="00DB2EB9">
            <w:pPr>
              <w:spacing w:after="0" w:line="240" w:lineRule="auto"/>
            </w:pPr>
            <w:r>
              <w:t>Agroturistički tehničar</w:t>
            </w:r>
          </w:p>
        </w:tc>
        <w:tc>
          <w:tcPr>
            <w:tcW w:w="2031" w:type="dxa"/>
            <w:vAlign w:val="center"/>
          </w:tcPr>
          <w:p w:rsidR="00DB2EB9" w:rsidRDefault="00DB2EB9" w:rsidP="00DB2EB9">
            <w:pPr>
              <w:spacing w:after="0" w:line="240" w:lineRule="auto"/>
            </w:pPr>
            <w:r>
              <w:t>Zagreb</w:t>
            </w:r>
          </w:p>
          <w:p w:rsidR="00DB2EB9" w:rsidRPr="000B1E43" w:rsidRDefault="00DB2EB9" w:rsidP="00DB2EB9">
            <w:pPr>
              <w:spacing w:after="0" w:line="240" w:lineRule="auto"/>
            </w:pPr>
            <w:r>
              <w:t>ADVENT</w:t>
            </w:r>
          </w:p>
        </w:tc>
        <w:tc>
          <w:tcPr>
            <w:tcW w:w="2031" w:type="dxa"/>
            <w:vAlign w:val="center"/>
          </w:tcPr>
          <w:p w:rsidR="00DB2EB9" w:rsidRPr="000B1E43" w:rsidRDefault="00DB2EB9" w:rsidP="00DB2EB9">
            <w:pPr>
              <w:spacing w:after="0" w:line="240" w:lineRule="auto"/>
            </w:pPr>
            <w:r>
              <w:t>Prosinac 2021.</w:t>
            </w:r>
          </w:p>
        </w:tc>
        <w:tc>
          <w:tcPr>
            <w:tcW w:w="2032" w:type="dxa"/>
            <w:vAlign w:val="center"/>
          </w:tcPr>
          <w:p w:rsidR="00DB2EB9" w:rsidRPr="000B1E43" w:rsidRDefault="00DB2EB9" w:rsidP="00DB2EB9">
            <w:pPr>
              <w:spacing w:after="0" w:line="240" w:lineRule="auto"/>
            </w:pPr>
            <w:r>
              <w:t>1 dan</w:t>
            </w:r>
          </w:p>
        </w:tc>
        <w:tc>
          <w:tcPr>
            <w:tcW w:w="2032" w:type="dxa"/>
            <w:vAlign w:val="center"/>
          </w:tcPr>
          <w:p w:rsidR="00DB2EB9" w:rsidRPr="000B1E43" w:rsidRDefault="00DB2EB9" w:rsidP="00DB2EB9">
            <w:pPr>
              <w:spacing w:after="0" w:line="240" w:lineRule="auto"/>
            </w:pPr>
            <w:r>
              <w:t>Razrednica</w:t>
            </w:r>
          </w:p>
        </w:tc>
        <w:tc>
          <w:tcPr>
            <w:tcW w:w="2032" w:type="dxa"/>
          </w:tcPr>
          <w:p w:rsidR="00DB2EB9" w:rsidRDefault="00DB2EB9" w:rsidP="004F037B">
            <w:pPr>
              <w:spacing w:after="0" w:line="240" w:lineRule="auto"/>
            </w:pPr>
          </w:p>
          <w:p w:rsidR="00DB2EB9" w:rsidRDefault="00DB2EB9" w:rsidP="004F037B">
            <w:pPr>
              <w:spacing w:after="0" w:line="240" w:lineRule="auto"/>
            </w:pPr>
            <w:r>
              <w:t>Posjet glavnom gradu</w:t>
            </w:r>
          </w:p>
          <w:p w:rsidR="00DB2EB9" w:rsidRPr="000B1E43" w:rsidRDefault="00DB2EB9" w:rsidP="004F037B">
            <w:pPr>
              <w:spacing w:after="0" w:line="240" w:lineRule="auto"/>
            </w:pPr>
          </w:p>
        </w:tc>
      </w:tr>
      <w:tr w:rsidR="00DB2EB9" w:rsidRPr="000B1E43" w:rsidTr="00DB2EB9">
        <w:tc>
          <w:tcPr>
            <w:tcW w:w="1101" w:type="dxa"/>
            <w:vAlign w:val="center"/>
          </w:tcPr>
          <w:p w:rsidR="00DB2EB9" w:rsidRPr="000B1E43" w:rsidRDefault="00DB2EB9" w:rsidP="00DB2EB9">
            <w:pPr>
              <w:spacing w:after="0" w:line="240" w:lineRule="auto"/>
            </w:pPr>
            <w:r>
              <w:t>4.g, 4.f., 3.c, 4.b, 3.i</w:t>
            </w:r>
          </w:p>
        </w:tc>
        <w:tc>
          <w:tcPr>
            <w:tcW w:w="2961" w:type="dxa"/>
            <w:vAlign w:val="center"/>
          </w:tcPr>
          <w:p w:rsidR="00DB2EB9" w:rsidRPr="000B1E43" w:rsidRDefault="00DB2EB9" w:rsidP="00DB2EB9">
            <w:pPr>
              <w:spacing w:after="0" w:line="240" w:lineRule="auto"/>
            </w:pPr>
            <w:r>
              <w:t>Skupina za scensko izražavanje i sudionici projekta Tradicijske putositnice slavonskog sela</w:t>
            </w:r>
          </w:p>
        </w:tc>
        <w:tc>
          <w:tcPr>
            <w:tcW w:w="2031" w:type="dxa"/>
            <w:vAlign w:val="center"/>
          </w:tcPr>
          <w:p w:rsidR="00DB2EB9" w:rsidRPr="000B1E43" w:rsidRDefault="00DB2EB9" w:rsidP="00DB2EB9">
            <w:pPr>
              <w:spacing w:after="0" w:line="240" w:lineRule="auto"/>
            </w:pPr>
            <w:r>
              <w:t>Mjesta u okolici, Nova Gradiška</w:t>
            </w:r>
          </w:p>
        </w:tc>
        <w:tc>
          <w:tcPr>
            <w:tcW w:w="2031" w:type="dxa"/>
            <w:vAlign w:val="center"/>
          </w:tcPr>
          <w:p w:rsidR="00DB2EB9" w:rsidRPr="000B1E43" w:rsidRDefault="00DB2EB9" w:rsidP="00DB2EB9">
            <w:pPr>
              <w:spacing w:after="0" w:line="240" w:lineRule="auto"/>
            </w:pPr>
            <w:r>
              <w:t>Tijekom godine</w:t>
            </w:r>
          </w:p>
        </w:tc>
        <w:tc>
          <w:tcPr>
            <w:tcW w:w="2032" w:type="dxa"/>
            <w:vAlign w:val="center"/>
          </w:tcPr>
          <w:p w:rsidR="00DB2EB9" w:rsidRPr="000B1E43" w:rsidRDefault="00DB2EB9" w:rsidP="00DB2EB9">
            <w:pPr>
              <w:spacing w:after="0" w:line="240" w:lineRule="auto"/>
            </w:pPr>
            <w:r>
              <w:t>1 dan</w:t>
            </w:r>
          </w:p>
        </w:tc>
        <w:tc>
          <w:tcPr>
            <w:tcW w:w="2032" w:type="dxa"/>
            <w:vAlign w:val="center"/>
          </w:tcPr>
          <w:p w:rsidR="00DB2EB9" w:rsidRPr="000B1E43" w:rsidRDefault="00DB2EB9" w:rsidP="00DB2EB9">
            <w:pPr>
              <w:spacing w:after="0" w:line="240" w:lineRule="auto"/>
            </w:pPr>
            <w:r>
              <w:t>Voditelj projekta i izvannastavne aktivnosti</w:t>
            </w:r>
          </w:p>
        </w:tc>
        <w:tc>
          <w:tcPr>
            <w:tcW w:w="2032" w:type="dxa"/>
          </w:tcPr>
          <w:p w:rsidR="00DB2EB9" w:rsidRDefault="00DB2EB9" w:rsidP="004F037B">
            <w:pPr>
              <w:spacing w:after="0" w:line="240" w:lineRule="auto"/>
            </w:pPr>
          </w:p>
          <w:p w:rsidR="00DB2EB9" w:rsidRDefault="00DB2EB9" w:rsidP="004F037B">
            <w:pPr>
              <w:spacing w:after="0" w:line="240" w:lineRule="auto"/>
            </w:pPr>
          </w:p>
          <w:p w:rsidR="00DB2EB9" w:rsidRDefault="00DB2EB9" w:rsidP="004F037B">
            <w:pPr>
              <w:spacing w:after="0" w:line="240" w:lineRule="auto"/>
            </w:pPr>
            <w:r>
              <w:t>Susreti, nastupi, zajednička suradnja</w:t>
            </w:r>
          </w:p>
          <w:p w:rsidR="00DB2EB9" w:rsidRPr="000B1E43" w:rsidRDefault="00DB2EB9" w:rsidP="004F037B">
            <w:pPr>
              <w:spacing w:after="0" w:line="240" w:lineRule="auto"/>
            </w:pPr>
          </w:p>
        </w:tc>
      </w:tr>
    </w:tbl>
    <w:p w:rsidR="00DB2EB9" w:rsidRDefault="00DB2EB9" w:rsidP="00DB2EB9">
      <w:pPr>
        <w:rPr>
          <w:sz w:val="28"/>
        </w:rPr>
      </w:pPr>
    </w:p>
    <w:p w:rsidR="0093314B" w:rsidRDefault="0093314B" w:rsidP="0093314B">
      <w:pPr>
        <w:rPr>
          <w:sz w:val="28"/>
        </w:rPr>
      </w:pPr>
      <w:r w:rsidRPr="00001654">
        <w:rPr>
          <w:b/>
          <w:sz w:val="28"/>
        </w:rPr>
        <w:t>Nastavnik</w:t>
      </w:r>
      <w:r w:rsidRPr="00001654">
        <w:rPr>
          <w:sz w:val="28"/>
        </w:rPr>
        <w:t xml:space="preserve">: </w:t>
      </w:r>
      <w:r>
        <w:rPr>
          <w:sz w:val="28"/>
        </w:rPr>
        <w:t>Mario Vukasović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93314B" w:rsidRPr="00B11E0C" w:rsidTr="00B11E0C">
        <w:tc>
          <w:tcPr>
            <w:tcW w:w="449"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Razred</w:t>
            </w:r>
          </w:p>
        </w:tc>
        <w:tc>
          <w:tcPr>
            <w:tcW w:w="730"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Zanimanje</w:t>
            </w:r>
          </w:p>
        </w:tc>
        <w:tc>
          <w:tcPr>
            <w:tcW w:w="879"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Mjesto odlaska</w:t>
            </w:r>
          </w:p>
        </w:tc>
        <w:tc>
          <w:tcPr>
            <w:tcW w:w="501"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Vrijeme</w:t>
            </w:r>
          </w:p>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odlaska</w:t>
            </w:r>
          </w:p>
        </w:tc>
        <w:tc>
          <w:tcPr>
            <w:tcW w:w="611"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Trajanje</w:t>
            </w:r>
          </w:p>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ekskurzije</w:t>
            </w:r>
          </w:p>
        </w:tc>
        <w:tc>
          <w:tcPr>
            <w:tcW w:w="1026"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Nositelj aktivnosti</w:t>
            </w:r>
          </w:p>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organizacije;</w:t>
            </w:r>
          </w:p>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Suradnici</w:t>
            </w:r>
          </w:p>
        </w:tc>
        <w:tc>
          <w:tcPr>
            <w:tcW w:w="804" w:type="pct"/>
            <w:shd w:val="clear" w:color="auto" w:fill="D9E2F3" w:themeFill="accent5" w:themeFillTint="33"/>
            <w:vAlign w:val="center"/>
          </w:tcPr>
          <w:p w:rsidR="0093314B" w:rsidRPr="00B11E0C" w:rsidRDefault="0093314B" w:rsidP="00B11E0C">
            <w:pPr>
              <w:spacing w:after="0" w:line="240" w:lineRule="auto"/>
              <w:jc w:val="center"/>
              <w:rPr>
                <w:rFonts w:ascii="Times New Roman" w:hAnsi="Times New Roman"/>
                <w:b/>
                <w:sz w:val="24"/>
              </w:rPr>
            </w:pPr>
            <w:r w:rsidRPr="00B11E0C">
              <w:rPr>
                <w:rFonts w:ascii="Times New Roman" w:hAnsi="Times New Roman"/>
                <w:b/>
                <w:sz w:val="24"/>
              </w:rPr>
              <w:t>Svrha odlaska</w:t>
            </w:r>
          </w:p>
        </w:tc>
      </w:tr>
      <w:tr w:rsidR="0093314B" w:rsidRPr="00803BBE" w:rsidTr="00B11E0C">
        <w:tc>
          <w:tcPr>
            <w:tcW w:w="449" w:type="pct"/>
          </w:tcPr>
          <w:p w:rsidR="0093314B" w:rsidRPr="00803BBE" w:rsidRDefault="0093314B" w:rsidP="004F037B">
            <w:pPr>
              <w:spacing w:after="0" w:line="240" w:lineRule="auto"/>
              <w:jc w:val="center"/>
              <w:rPr>
                <w:rFonts w:ascii="Times New Roman" w:hAnsi="Times New Roman"/>
                <w:sz w:val="24"/>
              </w:rPr>
            </w:pPr>
            <w:r>
              <w:rPr>
                <w:rFonts w:ascii="Times New Roman" w:hAnsi="Times New Roman"/>
                <w:sz w:val="24"/>
              </w:rPr>
              <w:t>Učenici svih razreda</w:t>
            </w:r>
            <w:r w:rsidR="00B11E0C">
              <w:rPr>
                <w:rFonts w:ascii="Times New Roman" w:hAnsi="Times New Roman"/>
                <w:sz w:val="24"/>
              </w:rPr>
              <w:t xml:space="preserve"> </w:t>
            </w:r>
            <w:r>
              <w:rPr>
                <w:rFonts w:ascii="Times New Roman" w:hAnsi="Times New Roman"/>
                <w:sz w:val="24"/>
              </w:rPr>
              <w:t>-mladi zadrugari</w:t>
            </w:r>
          </w:p>
        </w:tc>
        <w:tc>
          <w:tcPr>
            <w:tcW w:w="730" w:type="pct"/>
            <w:vAlign w:val="center"/>
          </w:tcPr>
          <w:p w:rsidR="0093314B" w:rsidRPr="00803BBE" w:rsidRDefault="0093314B" w:rsidP="00B11E0C">
            <w:pPr>
              <w:spacing w:after="0" w:line="240" w:lineRule="auto"/>
              <w:rPr>
                <w:rFonts w:ascii="Times New Roman" w:hAnsi="Times New Roman"/>
                <w:sz w:val="24"/>
              </w:rPr>
            </w:pPr>
            <w:r>
              <w:rPr>
                <w:rFonts w:ascii="Times New Roman" w:hAnsi="Times New Roman"/>
                <w:sz w:val="24"/>
              </w:rPr>
              <w:t>Učenici svih zanimanja</w:t>
            </w:r>
            <w:r w:rsidR="00B11E0C">
              <w:rPr>
                <w:rFonts w:ascii="Times New Roman" w:hAnsi="Times New Roman"/>
                <w:sz w:val="24"/>
              </w:rPr>
              <w:t xml:space="preserve"> </w:t>
            </w:r>
            <w:r>
              <w:rPr>
                <w:rFonts w:ascii="Times New Roman" w:hAnsi="Times New Roman"/>
                <w:sz w:val="24"/>
              </w:rPr>
              <w:t>-</w:t>
            </w:r>
            <w:r w:rsidR="00B11E0C">
              <w:rPr>
                <w:rFonts w:ascii="Times New Roman" w:hAnsi="Times New Roman"/>
                <w:sz w:val="24"/>
              </w:rPr>
              <w:t xml:space="preserve"> </w:t>
            </w:r>
            <w:r>
              <w:rPr>
                <w:rFonts w:ascii="Times New Roman" w:hAnsi="Times New Roman"/>
                <w:sz w:val="24"/>
              </w:rPr>
              <w:t>mladi zadrugari</w:t>
            </w:r>
          </w:p>
        </w:tc>
        <w:tc>
          <w:tcPr>
            <w:tcW w:w="879" w:type="pct"/>
            <w:vAlign w:val="center"/>
          </w:tcPr>
          <w:p w:rsidR="0093314B" w:rsidRPr="00BD37DA" w:rsidRDefault="0093314B" w:rsidP="00B11E0C">
            <w:pPr>
              <w:spacing w:after="0" w:line="240" w:lineRule="auto"/>
              <w:rPr>
                <w:rFonts w:ascii="Times New Roman" w:hAnsi="Times New Roman"/>
                <w:sz w:val="24"/>
                <w:szCs w:val="24"/>
              </w:rPr>
            </w:pPr>
            <w:r>
              <w:rPr>
                <w:rFonts w:ascii="Times New Roman" w:hAnsi="Times New Roman"/>
                <w:sz w:val="24"/>
                <w:szCs w:val="24"/>
              </w:rPr>
              <w:t>Baranja</w:t>
            </w:r>
          </w:p>
        </w:tc>
        <w:tc>
          <w:tcPr>
            <w:tcW w:w="501" w:type="pct"/>
            <w:vAlign w:val="center"/>
          </w:tcPr>
          <w:p w:rsidR="0093314B" w:rsidRPr="00BD37DA" w:rsidRDefault="0093314B" w:rsidP="00B11E0C">
            <w:pPr>
              <w:spacing w:after="0" w:line="240" w:lineRule="auto"/>
              <w:rPr>
                <w:rFonts w:ascii="Times New Roman" w:hAnsi="Times New Roman"/>
                <w:sz w:val="24"/>
                <w:szCs w:val="24"/>
              </w:rPr>
            </w:pPr>
            <w:r>
              <w:rPr>
                <w:rFonts w:ascii="Times New Roman" w:hAnsi="Times New Roman"/>
                <w:sz w:val="24"/>
                <w:szCs w:val="24"/>
              </w:rPr>
              <w:t>Svibanj 2021.</w:t>
            </w:r>
          </w:p>
        </w:tc>
        <w:tc>
          <w:tcPr>
            <w:tcW w:w="611" w:type="pct"/>
            <w:vAlign w:val="center"/>
          </w:tcPr>
          <w:p w:rsidR="0093314B" w:rsidRPr="00BD37DA" w:rsidRDefault="0093314B" w:rsidP="00B11E0C">
            <w:pPr>
              <w:spacing w:after="0" w:line="240" w:lineRule="auto"/>
              <w:rPr>
                <w:rFonts w:ascii="Times New Roman" w:hAnsi="Times New Roman"/>
                <w:sz w:val="24"/>
                <w:szCs w:val="24"/>
              </w:rPr>
            </w:pPr>
            <w:r w:rsidRPr="00BD37DA">
              <w:rPr>
                <w:rFonts w:ascii="Times New Roman" w:hAnsi="Times New Roman"/>
                <w:sz w:val="24"/>
                <w:szCs w:val="24"/>
              </w:rPr>
              <w:t>1 dan</w:t>
            </w:r>
          </w:p>
        </w:tc>
        <w:tc>
          <w:tcPr>
            <w:tcW w:w="1026" w:type="pct"/>
            <w:vAlign w:val="center"/>
          </w:tcPr>
          <w:p w:rsidR="0093314B" w:rsidRDefault="0093314B" w:rsidP="00B11E0C">
            <w:pPr>
              <w:spacing w:after="0" w:line="240" w:lineRule="auto"/>
              <w:rPr>
                <w:rFonts w:ascii="Times New Roman" w:hAnsi="Times New Roman"/>
                <w:sz w:val="24"/>
              </w:rPr>
            </w:pPr>
            <w:r>
              <w:rPr>
                <w:rFonts w:ascii="Times New Roman" w:hAnsi="Times New Roman"/>
                <w:sz w:val="24"/>
              </w:rPr>
              <w:t>Mario Vukasović</w:t>
            </w:r>
          </w:p>
          <w:p w:rsidR="0093314B" w:rsidRPr="00803BBE" w:rsidRDefault="0093314B" w:rsidP="00B11E0C">
            <w:pPr>
              <w:spacing w:after="0" w:line="240" w:lineRule="auto"/>
              <w:rPr>
                <w:rFonts w:ascii="Times New Roman" w:hAnsi="Times New Roman"/>
                <w:sz w:val="24"/>
              </w:rPr>
            </w:pPr>
            <w:r>
              <w:rPr>
                <w:rFonts w:ascii="Times New Roman" w:hAnsi="Times New Roman"/>
                <w:sz w:val="24"/>
              </w:rPr>
              <w:t xml:space="preserve">Ivana </w:t>
            </w:r>
            <w:r w:rsidR="00B11E0C">
              <w:rPr>
                <w:rFonts w:ascii="Times New Roman" w:hAnsi="Times New Roman"/>
                <w:sz w:val="24"/>
              </w:rPr>
              <w:t xml:space="preserve">Petrošanec </w:t>
            </w:r>
            <w:r>
              <w:rPr>
                <w:rFonts w:ascii="Times New Roman" w:hAnsi="Times New Roman"/>
                <w:sz w:val="24"/>
              </w:rPr>
              <w:t>Piš</w:t>
            </w:r>
            <w:r w:rsidR="00B11E0C">
              <w:rPr>
                <w:rFonts w:ascii="Times New Roman" w:hAnsi="Times New Roman"/>
                <w:sz w:val="24"/>
              </w:rPr>
              <w:t>l</w:t>
            </w:r>
          </w:p>
        </w:tc>
        <w:tc>
          <w:tcPr>
            <w:tcW w:w="804" w:type="pct"/>
            <w:vAlign w:val="center"/>
          </w:tcPr>
          <w:p w:rsidR="0093314B" w:rsidRPr="00803BBE" w:rsidRDefault="0093314B" w:rsidP="00B11E0C">
            <w:pPr>
              <w:spacing w:after="0" w:line="240" w:lineRule="auto"/>
              <w:rPr>
                <w:rFonts w:ascii="Times New Roman" w:hAnsi="Times New Roman"/>
                <w:sz w:val="24"/>
              </w:rPr>
            </w:pPr>
            <w:r>
              <w:rPr>
                <w:rFonts w:ascii="Times New Roman" w:hAnsi="Times New Roman"/>
                <w:sz w:val="24"/>
              </w:rPr>
              <w:t>Posjet eko-etno turističkim gospodarstvima</w:t>
            </w:r>
          </w:p>
        </w:tc>
      </w:tr>
    </w:tbl>
    <w:p w:rsidR="0093314B" w:rsidRDefault="0093314B" w:rsidP="0093314B">
      <w:pPr>
        <w:rPr>
          <w:sz w:val="28"/>
        </w:rPr>
      </w:pPr>
    </w:p>
    <w:p w:rsidR="004F037B" w:rsidRDefault="004F037B" w:rsidP="0093314B">
      <w:pPr>
        <w:rPr>
          <w:sz w:val="28"/>
        </w:rPr>
      </w:pPr>
    </w:p>
    <w:p w:rsidR="004F037B" w:rsidRDefault="004F037B" w:rsidP="004F037B">
      <w:pPr>
        <w:rPr>
          <w:sz w:val="28"/>
        </w:rPr>
      </w:pPr>
      <w:r w:rsidRPr="00001654">
        <w:rPr>
          <w:b/>
          <w:sz w:val="28"/>
        </w:rPr>
        <w:t>Nastavnik</w:t>
      </w:r>
      <w:r w:rsidRPr="00001654">
        <w:rPr>
          <w:sz w:val="28"/>
        </w:rPr>
        <w:t xml:space="preserve">: </w:t>
      </w:r>
      <w:r>
        <w:rPr>
          <w:sz w:val="28"/>
        </w:rPr>
        <w:t>Vehid Ibraković</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923"/>
        <w:gridCol w:w="2125"/>
        <w:gridCol w:w="1278"/>
        <w:gridCol w:w="1414"/>
        <w:gridCol w:w="2694"/>
        <w:gridCol w:w="2553"/>
      </w:tblGrid>
      <w:tr w:rsidR="004F037B" w:rsidRPr="004F037B" w:rsidTr="004F037B">
        <w:tc>
          <w:tcPr>
            <w:tcW w:w="324"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Razred</w:t>
            </w:r>
          </w:p>
        </w:tc>
        <w:tc>
          <w:tcPr>
            <w:tcW w:w="1052"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Zanimanje</w:t>
            </w:r>
          </w:p>
        </w:tc>
        <w:tc>
          <w:tcPr>
            <w:tcW w:w="765"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Mjesto odlaska</w:t>
            </w:r>
          </w:p>
        </w:tc>
        <w:tc>
          <w:tcPr>
            <w:tcW w:w="460"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Vrijeme</w:t>
            </w:r>
          </w:p>
          <w:p w:rsidR="004F037B" w:rsidRPr="004F037B" w:rsidRDefault="004F037B" w:rsidP="004F037B">
            <w:pPr>
              <w:spacing w:after="0" w:line="240" w:lineRule="auto"/>
              <w:jc w:val="center"/>
              <w:rPr>
                <w:b/>
                <w:sz w:val="24"/>
              </w:rPr>
            </w:pPr>
            <w:r w:rsidRPr="004F037B">
              <w:rPr>
                <w:b/>
                <w:sz w:val="24"/>
              </w:rPr>
              <w:t>odlaska</w:t>
            </w:r>
          </w:p>
        </w:tc>
        <w:tc>
          <w:tcPr>
            <w:tcW w:w="509"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Trajanje</w:t>
            </w:r>
          </w:p>
          <w:p w:rsidR="004F037B" w:rsidRPr="004F037B" w:rsidRDefault="004F037B" w:rsidP="004F037B">
            <w:pPr>
              <w:spacing w:after="0" w:line="240" w:lineRule="auto"/>
              <w:jc w:val="center"/>
              <w:rPr>
                <w:b/>
                <w:sz w:val="24"/>
              </w:rPr>
            </w:pPr>
            <w:r w:rsidRPr="004F037B">
              <w:rPr>
                <w:b/>
                <w:sz w:val="24"/>
              </w:rPr>
              <w:t>ekskurzije</w:t>
            </w:r>
          </w:p>
        </w:tc>
        <w:tc>
          <w:tcPr>
            <w:tcW w:w="970"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Nositelj aktivnosti</w:t>
            </w:r>
          </w:p>
          <w:p w:rsidR="004F037B" w:rsidRPr="004F037B" w:rsidRDefault="004F037B" w:rsidP="004F037B">
            <w:pPr>
              <w:spacing w:after="0" w:line="240" w:lineRule="auto"/>
              <w:jc w:val="center"/>
              <w:rPr>
                <w:b/>
                <w:sz w:val="24"/>
              </w:rPr>
            </w:pPr>
            <w:r w:rsidRPr="004F037B">
              <w:rPr>
                <w:b/>
                <w:sz w:val="24"/>
              </w:rPr>
              <w:t>organizacije;</w:t>
            </w:r>
          </w:p>
          <w:p w:rsidR="004F037B" w:rsidRPr="004F037B" w:rsidRDefault="004F037B" w:rsidP="004F037B">
            <w:pPr>
              <w:spacing w:after="0" w:line="240" w:lineRule="auto"/>
              <w:jc w:val="center"/>
              <w:rPr>
                <w:b/>
                <w:sz w:val="24"/>
              </w:rPr>
            </w:pPr>
            <w:r w:rsidRPr="004F037B">
              <w:rPr>
                <w:b/>
                <w:sz w:val="24"/>
              </w:rPr>
              <w:t>Suradnici</w:t>
            </w:r>
          </w:p>
        </w:tc>
        <w:tc>
          <w:tcPr>
            <w:tcW w:w="919" w:type="pct"/>
            <w:shd w:val="clear" w:color="auto" w:fill="D9E2F3" w:themeFill="accent5" w:themeFillTint="33"/>
            <w:vAlign w:val="center"/>
          </w:tcPr>
          <w:p w:rsidR="004F037B" w:rsidRPr="004F037B" w:rsidRDefault="004F037B" w:rsidP="004F037B">
            <w:pPr>
              <w:spacing w:after="0" w:line="240" w:lineRule="auto"/>
              <w:jc w:val="center"/>
              <w:rPr>
                <w:b/>
                <w:sz w:val="24"/>
              </w:rPr>
            </w:pPr>
            <w:r w:rsidRPr="004F037B">
              <w:rPr>
                <w:b/>
                <w:sz w:val="24"/>
              </w:rPr>
              <w:t>Svrha odlaska</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sidRPr="00D919E4">
              <w:rPr>
                <w:sz w:val="24"/>
              </w:rPr>
              <w:t>1</w:t>
            </w:r>
            <w:r>
              <w:rPr>
                <w:sz w:val="24"/>
              </w:rPr>
              <w:t>.</w:t>
            </w:r>
            <w:r w:rsidRPr="00D919E4">
              <w:rPr>
                <w:sz w:val="24"/>
              </w:rPr>
              <w:t>, 2</w:t>
            </w:r>
            <w:r>
              <w:rPr>
                <w:sz w:val="24"/>
              </w:rPr>
              <w:t>.</w:t>
            </w:r>
            <w:r w:rsidRPr="00D919E4">
              <w:rPr>
                <w:sz w:val="24"/>
              </w:rPr>
              <w:t>, 3</w:t>
            </w:r>
            <w:r>
              <w:rPr>
                <w:sz w:val="24"/>
              </w:rPr>
              <w:t>.</w:t>
            </w:r>
            <w:r w:rsidRPr="00D919E4">
              <w:rPr>
                <w:sz w:val="24"/>
              </w:rPr>
              <w:t>, 4</w:t>
            </w:r>
            <w:r>
              <w:rPr>
                <w:sz w:val="24"/>
              </w:rPr>
              <w:t>.</w:t>
            </w:r>
          </w:p>
        </w:tc>
        <w:tc>
          <w:tcPr>
            <w:tcW w:w="1052" w:type="pct"/>
            <w:vAlign w:val="center"/>
          </w:tcPr>
          <w:p w:rsidR="004F037B" w:rsidRPr="00D919E4" w:rsidRDefault="004F037B" w:rsidP="004F037B">
            <w:pPr>
              <w:spacing w:after="0" w:line="240" w:lineRule="auto"/>
              <w:jc w:val="center"/>
              <w:rPr>
                <w:sz w:val="24"/>
              </w:rPr>
            </w:pPr>
            <w:r>
              <w:rPr>
                <w:sz w:val="24"/>
              </w:rPr>
              <w:t xml:space="preserve">Agrotehničar, </w:t>
            </w:r>
            <w:r w:rsidRPr="00D919E4">
              <w:rPr>
                <w:sz w:val="24"/>
              </w:rPr>
              <w:t>agroturistički</w:t>
            </w:r>
            <w:r>
              <w:rPr>
                <w:sz w:val="24"/>
              </w:rPr>
              <w:t xml:space="preserve"> tehničar</w:t>
            </w:r>
          </w:p>
        </w:tc>
        <w:tc>
          <w:tcPr>
            <w:tcW w:w="765" w:type="pct"/>
            <w:vAlign w:val="center"/>
          </w:tcPr>
          <w:p w:rsidR="004F037B" w:rsidRPr="00D919E4" w:rsidRDefault="004F037B" w:rsidP="004F037B">
            <w:pPr>
              <w:spacing w:after="0" w:line="240" w:lineRule="auto"/>
              <w:jc w:val="center"/>
              <w:rPr>
                <w:sz w:val="24"/>
              </w:rPr>
            </w:pPr>
            <w:r w:rsidRPr="00D919E4">
              <w:rPr>
                <w:sz w:val="24"/>
              </w:rPr>
              <w:t>Bizovac</w:t>
            </w:r>
          </w:p>
        </w:tc>
        <w:tc>
          <w:tcPr>
            <w:tcW w:w="460" w:type="pct"/>
            <w:vAlign w:val="center"/>
          </w:tcPr>
          <w:p w:rsidR="004F037B" w:rsidRPr="00D919E4" w:rsidRDefault="004F037B" w:rsidP="004F037B">
            <w:pPr>
              <w:spacing w:after="0" w:line="240" w:lineRule="auto"/>
              <w:jc w:val="center"/>
              <w:rPr>
                <w:sz w:val="24"/>
              </w:rPr>
            </w:pPr>
            <w:r w:rsidRPr="00D919E4">
              <w:rPr>
                <w:sz w:val="24"/>
              </w:rPr>
              <w:t>listopad</w:t>
            </w:r>
          </w:p>
        </w:tc>
        <w:tc>
          <w:tcPr>
            <w:tcW w:w="509" w:type="pct"/>
            <w:vAlign w:val="center"/>
          </w:tcPr>
          <w:p w:rsidR="004F037B" w:rsidRPr="00D919E4" w:rsidRDefault="004F037B" w:rsidP="004F037B">
            <w:pPr>
              <w:spacing w:after="0" w:line="240" w:lineRule="auto"/>
              <w:jc w:val="center"/>
              <w:rPr>
                <w:sz w:val="24"/>
              </w:rPr>
            </w:pPr>
            <w:r w:rsidRPr="00D919E4">
              <w:rPr>
                <w:sz w:val="24"/>
              </w:rPr>
              <w:t>1 dan</w:t>
            </w:r>
          </w:p>
        </w:tc>
        <w:tc>
          <w:tcPr>
            <w:tcW w:w="970" w:type="pct"/>
            <w:vAlign w:val="center"/>
          </w:tcPr>
          <w:p w:rsidR="004F037B" w:rsidRDefault="004F037B" w:rsidP="004F037B">
            <w:pPr>
              <w:spacing w:after="0" w:line="240" w:lineRule="auto"/>
              <w:jc w:val="center"/>
              <w:rPr>
                <w:sz w:val="24"/>
              </w:rPr>
            </w:pPr>
            <w:r w:rsidRPr="00D919E4">
              <w:rPr>
                <w:sz w:val="24"/>
              </w:rPr>
              <w:t>Vehid Ibraković</w:t>
            </w:r>
          </w:p>
          <w:p w:rsidR="004F037B" w:rsidRPr="00D919E4" w:rsidRDefault="004F037B" w:rsidP="004F037B">
            <w:pPr>
              <w:spacing w:after="0" w:line="240" w:lineRule="auto"/>
              <w:jc w:val="center"/>
              <w:rPr>
                <w:sz w:val="24"/>
              </w:rPr>
            </w:pPr>
            <w:r w:rsidRPr="0042200A">
              <w:rPr>
                <w:sz w:val="20"/>
                <w:szCs w:val="18"/>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posjet i obilazak sajma</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Pr>
                <w:sz w:val="24"/>
              </w:rPr>
              <w:t>1., 2., 3., 4.</w:t>
            </w:r>
          </w:p>
        </w:tc>
        <w:tc>
          <w:tcPr>
            <w:tcW w:w="1052" w:type="pct"/>
            <w:vAlign w:val="center"/>
          </w:tcPr>
          <w:p w:rsidR="004F037B" w:rsidRDefault="004F037B" w:rsidP="004F037B">
            <w:pPr>
              <w:spacing w:after="0" w:line="240" w:lineRule="auto"/>
              <w:jc w:val="center"/>
              <w:rPr>
                <w:sz w:val="24"/>
              </w:rPr>
            </w:pPr>
            <w:r w:rsidRPr="0042200A">
              <w:rPr>
                <w:sz w:val="24"/>
              </w:rPr>
              <w:t>Agrotehničar, agroturistički</w:t>
            </w:r>
            <w:r>
              <w:rPr>
                <w:sz w:val="24"/>
              </w:rPr>
              <w:t xml:space="preserve"> tehničar</w:t>
            </w:r>
          </w:p>
        </w:tc>
        <w:tc>
          <w:tcPr>
            <w:tcW w:w="765" w:type="pct"/>
            <w:vAlign w:val="center"/>
          </w:tcPr>
          <w:p w:rsidR="004F037B" w:rsidRPr="00D919E4" w:rsidRDefault="004F037B" w:rsidP="004F037B">
            <w:pPr>
              <w:spacing w:after="0" w:line="240" w:lineRule="auto"/>
              <w:jc w:val="center"/>
              <w:rPr>
                <w:sz w:val="24"/>
              </w:rPr>
            </w:pPr>
            <w:r>
              <w:rPr>
                <w:sz w:val="24"/>
              </w:rPr>
              <w:t>Zagreb - Advent</w:t>
            </w:r>
          </w:p>
        </w:tc>
        <w:tc>
          <w:tcPr>
            <w:tcW w:w="460" w:type="pct"/>
            <w:vAlign w:val="center"/>
          </w:tcPr>
          <w:p w:rsidR="004F037B" w:rsidRPr="00D919E4" w:rsidRDefault="004F037B" w:rsidP="004F037B">
            <w:pPr>
              <w:spacing w:after="0" w:line="240" w:lineRule="auto"/>
              <w:jc w:val="center"/>
              <w:rPr>
                <w:sz w:val="24"/>
              </w:rPr>
            </w:pPr>
            <w:r>
              <w:rPr>
                <w:sz w:val="24"/>
              </w:rPr>
              <w:t>prosinac</w:t>
            </w:r>
          </w:p>
        </w:tc>
        <w:tc>
          <w:tcPr>
            <w:tcW w:w="509" w:type="pct"/>
            <w:vAlign w:val="center"/>
          </w:tcPr>
          <w:p w:rsidR="004F037B" w:rsidRPr="00D919E4" w:rsidRDefault="004F037B" w:rsidP="004F037B">
            <w:pPr>
              <w:spacing w:after="0" w:line="240" w:lineRule="auto"/>
              <w:jc w:val="center"/>
              <w:rPr>
                <w:sz w:val="24"/>
              </w:rPr>
            </w:pPr>
            <w:r>
              <w:rPr>
                <w:sz w:val="24"/>
              </w:rPr>
              <w:t>1 dan</w:t>
            </w:r>
          </w:p>
        </w:tc>
        <w:tc>
          <w:tcPr>
            <w:tcW w:w="970" w:type="pct"/>
            <w:vAlign w:val="center"/>
          </w:tcPr>
          <w:p w:rsidR="004F037B" w:rsidRPr="0042200A" w:rsidRDefault="004F037B" w:rsidP="004F037B">
            <w:pPr>
              <w:spacing w:after="0" w:line="240" w:lineRule="auto"/>
              <w:jc w:val="center"/>
              <w:rPr>
                <w:sz w:val="24"/>
              </w:rPr>
            </w:pPr>
            <w:r w:rsidRPr="0042200A">
              <w:rPr>
                <w:sz w:val="24"/>
              </w:rPr>
              <w:t>Vehid Ibraković</w:t>
            </w:r>
          </w:p>
          <w:p w:rsidR="004F037B" w:rsidRPr="00D919E4" w:rsidRDefault="004F037B" w:rsidP="004F037B">
            <w:pPr>
              <w:spacing w:after="0" w:line="240" w:lineRule="auto"/>
              <w:jc w:val="center"/>
              <w:rPr>
                <w:sz w:val="24"/>
              </w:rPr>
            </w:pPr>
            <w:r w:rsidRPr="0042200A">
              <w:rPr>
                <w:sz w:val="20"/>
                <w:szCs w:val="18"/>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Obilazak Adventa u Zagrebu</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Pr>
                <w:sz w:val="24"/>
              </w:rPr>
              <w:t>2., 3., 4.</w:t>
            </w:r>
          </w:p>
        </w:tc>
        <w:tc>
          <w:tcPr>
            <w:tcW w:w="1052" w:type="pct"/>
            <w:vAlign w:val="center"/>
          </w:tcPr>
          <w:p w:rsidR="004F037B" w:rsidRPr="00D919E4" w:rsidRDefault="004F037B" w:rsidP="004F037B">
            <w:pPr>
              <w:spacing w:after="0" w:line="240" w:lineRule="auto"/>
              <w:jc w:val="center"/>
              <w:rPr>
                <w:sz w:val="24"/>
              </w:rPr>
            </w:pPr>
            <w:r>
              <w:rPr>
                <w:sz w:val="24"/>
              </w:rPr>
              <w:t>Agrotehničar</w:t>
            </w:r>
            <w:r w:rsidRPr="00D919E4">
              <w:rPr>
                <w:sz w:val="24"/>
              </w:rPr>
              <w:t>,</w:t>
            </w:r>
            <w:r>
              <w:rPr>
                <w:sz w:val="24"/>
              </w:rPr>
              <w:t xml:space="preserve"> </w:t>
            </w:r>
            <w:r w:rsidRPr="00D919E4">
              <w:rPr>
                <w:sz w:val="24"/>
              </w:rPr>
              <w:t>agroturistički</w:t>
            </w:r>
            <w:r>
              <w:rPr>
                <w:sz w:val="24"/>
              </w:rPr>
              <w:t xml:space="preserve"> tehničar</w:t>
            </w:r>
          </w:p>
        </w:tc>
        <w:tc>
          <w:tcPr>
            <w:tcW w:w="765" w:type="pct"/>
            <w:vAlign w:val="center"/>
          </w:tcPr>
          <w:p w:rsidR="004F037B" w:rsidRPr="004F037B" w:rsidRDefault="004F037B" w:rsidP="004F037B">
            <w:pPr>
              <w:jc w:val="center"/>
            </w:pPr>
            <w:r w:rsidRPr="004F037B">
              <w:rPr>
                <w:sz w:val="24"/>
              </w:rPr>
              <w:t>SAJAM Fieragricola – VERONA Italija</w:t>
            </w:r>
          </w:p>
        </w:tc>
        <w:tc>
          <w:tcPr>
            <w:tcW w:w="460" w:type="pct"/>
            <w:vAlign w:val="center"/>
          </w:tcPr>
          <w:p w:rsidR="004F037B" w:rsidRPr="00D919E4" w:rsidRDefault="004F037B" w:rsidP="004F037B">
            <w:pPr>
              <w:spacing w:after="0" w:line="240" w:lineRule="auto"/>
              <w:jc w:val="center"/>
              <w:rPr>
                <w:sz w:val="24"/>
              </w:rPr>
            </w:pPr>
            <w:r>
              <w:rPr>
                <w:sz w:val="24"/>
              </w:rPr>
              <w:t>veljača</w:t>
            </w:r>
          </w:p>
        </w:tc>
        <w:tc>
          <w:tcPr>
            <w:tcW w:w="509" w:type="pct"/>
            <w:vAlign w:val="center"/>
          </w:tcPr>
          <w:p w:rsidR="004F037B" w:rsidRPr="00D919E4" w:rsidRDefault="004F037B" w:rsidP="004F037B">
            <w:pPr>
              <w:spacing w:after="0" w:line="240" w:lineRule="auto"/>
              <w:jc w:val="center"/>
              <w:rPr>
                <w:sz w:val="24"/>
              </w:rPr>
            </w:pPr>
            <w:r>
              <w:rPr>
                <w:sz w:val="24"/>
              </w:rPr>
              <w:t>2 dana</w:t>
            </w:r>
          </w:p>
        </w:tc>
        <w:tc>
          <w:tcPr>
            <w:tcW w:w="970" w:type="pct"/>
            <w:vAlign w:val="center"/>
          </w:tcPr>
          <w:p w:rsidR="004F037B" w:rsidRDefault="004F037B" w:rsidP="004F037B">
            <w:pPr>
              <w:spacing w:after="0" w:line="240" w:lineRule="auto"/>
              <w:jc w:val="center"/>
              <w:rPr>
                <w:sz w:val="24"/>
              </w:rPr>
            </w:pPr>
            <w:r w:rsidRPr="00D919E4">
              <w:rPr>
                <w:sz w:val="24"/>
              </w:rPr>
              <w:t>Vehid Ibraković</w:t>
            </w:r>
          </w:p>
          <w:p w:rsidR="004F037B" w:rsidRPr="00D919E4" w:rsidRDefault="004F037B" w:rsidP="004F037B">
            <w:pPr>
              <w:spacing w:after="0" w:line="240" w:lineRule="auto"/>
              <w:jc w:val="center"/>
              <w:rPr>
                <w:sz w:val="24"/>
              </w:rPr>
            </w:pPr>
            <w:r w:rsidRPr="004F037B">
              <w:rPr>
                <w:sz w:val="20"/>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 xml:space="preserve">posjet i obilazak </w:t>
            </w:r>
            <w:r w:rsidRPr="004F037B">
              <w:rPr>
                <w:rStyle w:val="Naglaeno"/>
                <w:rFonts w:cs="Calibri"/>
                <w:b w:val="0"/>
                <w:color w:val="444444"/>
                <w:sz w:val="24"/>
                <w:szCs w:val="24"/>
                <w:shd w:val="clear" w:color="auto" w:fill="FFFFFF"/>
              </w:rPr>
              <w:t>međunarodnog bienalnog stručnog sajama poljoprivrede, mehanizacije i bioenergija</w:t>
            </w:r>
            <w:r w:rsidRPr="004F037B">
              <w:rPr>
                <w:rStyle w:val="apple-converted-space"/>
                <w:rFonts w:cs="Calibri"/>
                <w:b/>
                <w:bCs/>
                <w:color w:val="444444"/>
                <w:sz w:val="24"/>
                <w:szCs w:val="24"/>
                <w:shd w:val="clear" w:color="auto" w:fill="FFFFFF"/>
              </w:rPr>
              <w:t> </w:t>
            </w:r>
            <w:r w:rsidRPr="004F037B">
              <w:rPr>
                <w:rFonts w:cs="Calibri"/>
                <w:b/>
                <w:sz w:val="24"/>
                <w:szCs w:val="24"/>
              </w:rPr>
              <w:t xml:space="preserve"> </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sidRPr="00D919E4">
              <w:rPr>
                <w:sz w:val="24"/>
              </w:rPr>
              <w:t>2</w:t>
            </w:r>
            <w:r>
              <w:rPr>
                <w:sz w:val="24"/>
              </w:rPr>
              <w:t>.</w:t>
            </w:r>
            <w:r w:rsidRPr="00D919E4">
              <w:rPr>
                <w:sz w:val="24"/>
              </w:rPr>
              <w:t>, 3</w:t>
            </w:r>
            <w:r>
              <w:rPr>
                <w:sz w:val="24"/>
              </w:rPr>
              <w:t>.</w:t>
            </w:r>
            <w:r w:rsidRPr="00D919E4">
              <w:rPr>
                <w:sz w:val="24"/>
              </w:rPr>
              <w:t>, 4</w:t>
            </w:r>
            <w:r>
              <w:rPr>
                <w:sz w:val="24"/>
              </w:rPr>
              <w:t>.</w:t>
            </w:r>
          </w:p>
        </w:tc>
        <w:tc>
          <w:tcPr>
            <w:tcW w:w="1052" w:type="pct"/>
            <w:vAlign w:val="center"/>
          </w:tcPr>
          <w:p w:rsidR="004F037B" w:rsidRPr="00D919E4" w:rsidRDefault="004F037B" w:rsidP="004F037B">
            <w:pPr>
              <w:spacing w:after="0" w:line="240" w:lineRule="auto"/>
              <w:jc w:val="center"/>
              <w:rPr>
                <w:sz w:val="24"/>
              </w:rPr>
            </w:pPr>
            <w:r>
              <w:rPr>
                <w:sz w:val="24"/>
              </w:rPr>
              <w:t>Agrotehničar</w:t>
            </w:r>
            <w:r w:rsidRPr="00D919E4">
              <w:rPr>
                <w:sz w:val="24"/>
              </w:rPr>
              <w:t>,</w:t>
            </w:r>
            <w:r>
              <w:rPr>
                <w:sz w:val="24"/>
              </w:rPr>
              <w:t xml:space="preserve"> </w:t>
            </w:r>
            <w:r w:rsidRPr="00D919E4">
              <w:rPr>
                <w:sz w:val="24"/>
              </w:rPr>
              <w:t>agroturistički</w:t>
            </w:r>
            <w:r>
              <w:rPr>
                <w:sz w:val="24"/>
              </w:rPr>
              <w:t xml:space="preserve"> tehničar</w:t>
            </w:r>
          </w:p>
        </w:tc>
        <w:tc>
          <w:tcPr>
            <w:tcW w:w="765" w:type="pct"/>
            <w:vAlign w:val="center"/>
          </w:tcPr>
          <w:p w:rsidR="004F037B" w:rsidRPr="00D919E4" w:rsidRDefault="004F037B" w:rsidP="004F037B">
            <w:pPr>
              <w:spacing w:after="0" w:line="240" w:lineRule="auto"/>
              <w:jc w:val="center"/>
              <w:rPr>
                <w:sz w:val="24"/>
              </w:rPr>
            </w:pPr>
            <w:r>
              <w:rPr>
                <w:sz w:val="24"/>
              </w:rPr>
              <w:t xml:space="preserve">Poljoprivredni institut </w:t>
            </w:r>
            <w:r w:rsidRPr="00D919E4">
              <w:rPr>
                <w:sz w:val="24"/>
              </w:rPr>
              <w:t>Osijek</w:t>
            </w:r>
          </w:p>
        </w:tc>
        <w:tc>
          <w:tcPr>
            <w:tcW w:w="460" w:type="pct"/>
            <w:vAlign w:val="center"/>
          </w:tcPr>
          <w:p w:rsidR="004F037B" w:rsidRPr="00D919E4" w:rsidRDefault="004F037B" w:rsidP="004F037B">
            <w:pPr>
              <w:spacing w:after="0" w:line="240" w:lineRule="auto"/>
              <w:jc w:val="center"/>
              <w:rPr>
                <w:sz w:val="24"/>
              </w:rPr>
            </w:pPr>
            <w:r>
              <w:rPr>
                <w:sz w:val="24"/>
              </w:rPr>
              <w:t>ožujak-travanj</w:t>
            </w:r>
          </w:p>
        </w:tc>
        <w:tc>
          <w:tcPr>
            <w:tcW w:w="509" w:type="pct"/>
            <w:vAlign w:val="center"/>
          </w:tcPr>
          <w:p w:rsidR="004F037B" w:rsidRPr="00D919E4" w:rsidRDefault="004F037B" w:rsidP="004F037B">
            <w:pPr>
              <w:spacing w:after="0" w:line="240" w:lineRule="auto"/>
              <w:jc w:val="center"/>
              <w:rPr>
                <w:sz w:val="24"/>
              </w:rPr>
            </w:pPr>
            <w:r w:rsidRPr="00D919E4">
              <w:rPr>
                <w:sz w:val="24"/>
              </w:rPr>
              <w:t>2 dana</w:t>
            </w:r>
          </w:p>
        </w:tc>
        <w:tc>
          <w:tcPr>
            <w:tcW w:w="970" w:type="pct"/>
            <w:vAlign w:val="center"/>
          </w:tcPr>
          <w:p w:rsidR="004F037B" w:rsidRDefault="004F037B" w:rsidP="004F037B">
            <w:pPr>
              <w:spacing w:after="0" w:line="240" w:lineRule="auto"/>
              <w:jc w:val="center"/>
              <w:rPr>
                <w:sz w:val="24"/>
              </w:rPr>
            </w:pPr>
            <w:r w:rsidRPr="00D919E4">
              <w:rPr>
                <w:sz w:val="24"/>
              </w:rPr>
              <w:t>Vehid Ibraković</w:t>
            </w:r>
          </w:p>
          <w:p w:rsidR="004F037B" w:rsidRPr="00D919E4" w:rsidRDefault="004F037B" w:rsidP="004F037B">
            <w:pPr>
              <w:spacing w:after="0" w:line="240" w:lineRule="auto"/>
              <w:jc w:val="center"/>
              <w:rPr>
                <w:sz w:val="24"/>
              </w:rPr>
            </w:pPr>
            <w:r w:rsidRPr="004F037B">
              <w:rPr>
                <w:sz w:val="20"/>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 xml:space="preserve">posjet i obilazak Poljoprivrednog Instituta  </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Pr>
                <w:sz w:val="24"/>
              </w:rPr>
              <w:t xml:space="preserve">2., </w:t>
            </w:r>
            <w:r w:rsidRPr="00D919E4">
              <w:rPr>
                <w:sz w:val="24"/>
              </w:rPr>
              <w:t>3</w:t>
            </w:r>
            <w:r>
              <w:rPr>
                <w:sz w:val="24"/>
              </w:rPr>
              <w:t>.</w:t>
            </w:r>
            <w:r w:rsidRPr="00D919E4">
              <w:rPr>
                <w:sz w:val="24"/>
              </w:rPr>
              <w:t>, 4</w:t>
            </w:r>
            <w:r>
              <w:rPr>
                <w:sz w:val="24"/>
              </w:rPr>
              <w:t>.</w:t>
            </w:r>
          </w:p>
        </w:tc>
        <w:tc>
          <w:tcPr>
            <w:tcW w:w="1052" w:type="pct"/>
            <w:vAlign w:val="center"/>
          </w:tcPr>
          <w:p w:rsidR="004F037B" w:rsidRPr="00D919E4" w:rsidRDefault="004F037B" w:rsidP="004F037B">
            <w:pPr>
              <w:spacing w:after="0" w:line="240" w:lineRule="auto"/>
              <w:jc w:val="center"/>
              <w:rPr>
                <w:sz w:val="24"/>
              </w:rPr>
            </w:pPr>
            <w:r>
              <w:rPr>
                <w:sz w:val="24"/>
              </w:rPr>
              <w:t>Agrotehničar</w:t>
            </w:r>
            <w:r w:rsidRPr="00D919E4">
              <w:rPr>
                <w:sz w:val="24"/>
              </w:rPr>
              <w:t>,</w:t>
            </w:r>
            <w:r>
              <w:rPr>
                <w:sz w:val="24"/>
              </w:rPr>
              <w:t xml:space="preserve"> </w:t>
            </w:r>
            <w:r w:rsidRPr="00D919E4">
              <w:rPr>
                <w:sz w:val="24"/>
              </w:rPr>
              <w:t>agroturistički</w:t>
            </w:r>
            <w:r>
              <w:rPr>
                <w:sz w:val="24"/>
              </w:rPr>
              <w:t xml:space="preserve"> tehničar</w:t>
            </w:r>
          </w:p>
        </w:tc>
        <w:tc>
          <w:tcPr>
            <w:tcW w:w="765" w:type="pct"/>
            <w:vAlign w:val="center"/>
          </w:tcPr>
          <w:p w:rsidR="004F037B" w:rsidRPr="00D919E4" w:rsidRDefault="004F037B" w:rsidP="004F037B">
            <w:pPr>
              <w:spacing w:after="0" w:line="240" w:lineRule="auto"/>
              <w:jc w:val="center"/>
              <w:rPr>
                <w:sz w:val="24"/>
              </w:rPr>
            </w:pPr>
            <w:r w:rsidRPr="00D919E4">
              <w:rPr>
                <w:sz w:val="24"/>
              </w:rPr>
              <w:t>Sarajevo - Mostar (BiH)</w:t>
            </w:r>
          </w:p>
        </w:tc>
        <w:tc>
          <w:tcPr>
            <w:tcW w:w="460" w:type="pct"/>
            <w:vAlign w:val="center"/>
          </w:tcPr>
          <w:p w:rsidR="004F037B" w:rsidRPr="00D919E4" w:rsidRDefault="004F037B" w:rsidP="004F037B">
            <w:pPr>
              <w:spacing w:after="0" w:line="240" w:lineRule="auto"/>
              <w:jc w:val="center"/>
              <w:rPr>
                <w:sz w:val="24"/>
              </w:rPr>
            </w:pPr>
            <w:r w:rsidRPr="00D919E4">
              <w:rPr>
                <w:sz w:val="24"/>
              </w:rPr>
              <w:t>travanj</w:t>
            </w:r>
          </w:p>
        </w:tc>
        <w:tc>
          <w:tcPr>
            <w:tcW w:w="509" w:type="pct"/>
            <w:vAlign w:val="center"/>
          </w:tcPr>
          <w:p w:rsidR="004F037B" w:rsidRPr="00D919E4" w:rsidRDefault="004F037B" w:rsidP="004F037B">
            <w:pPr>
              <w:spacing w:after="0" w:line="240" w:lineRule="auto"/>
              <w:jc w:val="center"/>
              <w:rPr>
                <w:sz w:val="24"/>
              </w:rPr>
            </w:pPr>
            <w:r w:rsidRPr="00D919E4">
              <w:rPr>
                <w:sz w:val="24"/>
              </w:rPr>
              <w:t>2 dana</w:t>
            </w:r>
          </w:p>
        </w:tc>
        <w:tc>
          <w:tcPr>
            <w:tcW w:w="970" w:type="pct"/>
            <w:vAlign w:val="center"/>
          </w:tcPr>
          <w:p w:rsidR="004F037B" w:rsidRDefault="004F037B" w:rsidP="004F037B">
            <w:pPr>
              <w:spacing w:after="0" w:line="240" w:lineRule="auto"/>
              <w:jc w:val="center"/>
              <w:rPr>
                <w:sz w:val="24"/>
              </w:rPr>
            </w:pPr>
            <w:r w:rsidRPr="00D919E4">
              <w:rPr>
                <w:sz w:val="24"/>
              </w:rPr>
              <w:t>Vehid Ibraković</w:t>
            </w:r>
          </w:p>
          <w:p w:rsidR="004F037B" w:rsidRPr="00D919E4" w:rsidRDefault="004F037B" w:rsidP="004F037B">
            <w:pPr>
              <w:spacing w:after="0" w:line="240" w:lineRule="auto"/>
              <w:jc w:val="center"/>
              <w:rPr>
                <w:sz w:val="24"/>
              </w:rPr>
            </w:pPr>
            <w:r w:rsidRPr="004F037B">
              <w:rPr>
                <w:sz w:val="20"/>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 xml:space="preserve">posjet i obilazak  međunarodnog sajma gospodarstva u Mostaru </w:t>
            </w:r>
          </w:p>
        </w:tc>
      </w:tr>
      <w:tr w:rsidR="004F037B" w:rsidRPr="00F0715E" w:rsidTr="004F037B">
        <w:tc>
          <w:tcPr>
            <w:tcW w:w="324" w:type="pct"/>
            <w:vAlign w:val="center"/>
          </w:tcPr>
          <w:p w:rsidR="004F037B" w:rsidRPr="00D919E4" w:rsidRDefault="004F037B" w:rsidP="004F037B">
            <w:pPr>
              <w:spacing w:after="0" w:line="240" w:lineRule="auto"/>
              <w:jc w:val="center"/>
              <w:rPr>
                <w:sz w:val="24"/>
              </w:rPr>
            </w:pPr>
            <w:r>
              <w:rPr>
                <w:sz w:val="24"/>
              </w:rPr>
              <w:t xml:space="preserve">2., </w:t>
            </w:r>
            <w:r w:rsidRPr="00D919E4">
              <w:rPr>
                <w:sz w:val="24"/>
              </w:rPr>
              <w:t>3</w:t>
            </w:r>
            <w:r>
              <w:rPr>
                <w:sz w:val="24"/>
              </w:rPr>
              <w:t>.</w:t>
            </w:r>
            <w:r w:rsidRPr="00D919E4">
              <w:rPr>
                <w:sz w:val="24"/>
              </w:rPr>
              <w:t>, 4</w:t>
            </w:r>
            <w:r>
              <w:rPr>
                <w:sz w:val="24"/>
              </w:rPr>
              <w:t>.</w:t>
            </w:r>
          </w:p>
        </w:tc>
        <w:tc>
          <w:tcPr>
            <w:tcW w:w="1052" w:type="pct"/>
            <w:vAlign w:val="center"/>
          </w:tcPr>
          <w:p w:rsidR="004F037B" w:rsidRPr="00D919E4" w:rsidRDefault="004F037B" w:rsidP="004F037B">
            <w:pPr>
              <w:spacing w:after="0" w:line="240" w:lineRule="auto"/>
              <w:jc w:val="center"/>
              <w:rPr>
                <w:sz w:val="24"/>
              </w:rPr>
            </w:pPr>
            <w:r>
              <w:rPr>
                <w:sz w:val="24"/>
              </w:rPr>
              <w:t>Agrotehničar</w:t>
            </w:r>
            <w:r w:rsidRPr="00D919E4">
              <w:rPr>
                <w:sz w:val="24"/>
              </w:rPr>
              <w:t>,</w:t>
            </w:r>
            <w:r>
              <w:rPr>
                <w:sz w:val="24"/>
              </w:rPr>
              <w:t xml:space="preserve"> </w:t>
            </w:r>
            <w:r w:rsidRPr="00D919E4">
              <w:rPr>
                <w:sz w:val="24"/>
              </w:rPr>
              <w:t>agroturistički</w:t>
            </w:r>
            <w:r>
              <w:rPr>
                <w:sz w:val="24"/>
              </w:rPr>
              <w:t xml:space="preserve"> tehničar</w:t>
            </w:r>
          </w:p>
        </w:tc>
        <w:tc>
          <w:tcPr>
            <w:tcW w:w="765" w:type="pct"/>
            <w:vAlign w:val="center"/>
          </w:tcPr>
          <w:p w:rsidR="004F037B" w:rsidRPr="00D919E4" w:rsidRDefault="004F037B" w:rsidP="004F037B">
            <w:pPr>
              <w:spacing w:after="0" w:line="240" w:lineRule="auto"/>
              <w:jc w:val="center"/>
              <w:rPr>
                <w:sz w:val="24"/>
              </w:rPr>
            </w:pPr>
            <w:r w:rsidRPr="00D919E4">
              <w:rPr>
                <w:sz w:val="24"/>
              </w:rPr>
              <w:t>Novi Sad (Srbija)</w:t>
            </w:r>
          </w:p>
        </w:tc>
        <w:tc>
          <w:tcPr>
            <w:tcW w:w="460" w:type="pct"/>
            <w:vAlign w:val="center"/>
          </w:tcPr>
          <w:p w:rsidR="004F037B" w:rsidRPr="00D919E4" w:rsidRDefault="004F037B" w:rsidP="004F037B">
            <w:pPr>
              <w:spacing w:after="0" w:line="240" w:lineRule="auto"/>
              <w:jc w:val="center"/>
              <w:rPr>
                <w:sz w:val="24"/>
              </w:rPr>
            </w:pPr>
            <w:r w:rsidRPr="00D919E4">
              <w:rPr>
                <w:sz w:val="24"/>
              </w:rPr>
              <w:t>svibanj</w:t>
            </w:r>
          </w:p>
        </w:tc>
        <w:tc>
          <w:tcPr>
            <w:tcW w:w="509" w:type="pct"/>
            <w:vAlign w:val="center"/>
          </w:tcPr>
          <w:p w:rsidR="004F037B" w:rsidRPr="00D919E4" w:rsidRDefault="004F037B" w:rsidP="004F037B">
            <w:pPr>
              <w:spacing w:after="0" w:line="240" w:lineRule="auto"/>
              <w:jc w:val="center"/>
              <w:rPr>
                <w:sz w:val="24"/>
              </w:rPr>
            </w:pPr>
            <w:r w:rsidRPr="00D919E4">
              <w:rPr>
                <w:sz w:val="24"/>
              </w:rPr>
              <w:t>1 dan</w:t>
            </w:r>
          </w:p>
        </w:tc>
        <w:tc>
          <w:tcPr>
            <w:tcW w:w="970" w:type="pct"/>
            <w:vAlign w:val="center"/>
          </w:tcPr>
          <w:p w:rsidR="004F037B" w:rsidRDefault="004F037B" w:rsidP="004F037B">
            <w:pPr>
              <w:spacing w:after="0" w:line="240" w:lineRule="auto"/>
              <w:jc w:val="center"/>
              <w:rPr>
                <w:sz w:val="24"/>
              </w:rPr>
            </w:pPr>
            <w:r w:rsidRPr="00D919E4">
              <w:rPr>
                <w:sz w:val="24"/>
              </w:rPr>
              <w:t>Vehid Ibraković</w:t>
            </w:r>
          </w:p>
          <w:p w:rsidR="004F037B" w:rsidRPr="00D919E4" w:rsidRDefault="004F037B" w:rsidP="004F037B">
            <w:pPr>
              <w:spacing w:after="0" w:line="240" w:lineRule="auto"/>
              <w:jc w:val="center"/>
              <w:rPr>
                <w:sz w:val="24"/>
              </w:rPr>
            </w:pPr>
            <w:r w:rsidRPr="004F037B">
              <w:rPr>
                <w:sz w:val="20"/>
              </w:rPr>
              <w:t>Ostali zainteresirani profesori</w:t>
            </w:r>
          </w:p>
        </w:tc>
        <w:tc>
          <w:tcPr>
            <w:tcW w:w="919" w:type="pct"/>
            <w:vAlign w:val="center"/>
          </w:tcPr>
          <w:p w:rsidR="004F037B" w:rsidRPr="004F037B" w:rsidRDefault="004F037B" w:rsidP="004F037B">
            <w:pPr>
              <w:spacing w:after="0" w:line="240" w:lineRule="auto"/>
              <w:rPr>
                <w:rFonts w:cs="Calibri"/>
                <w:sz w:val="24"/>
                <w:szCs w:val="24"/>
              </w:rPr>
            </w:pPr>
            <w:r w:rsidRPr="004F037B">
              <w:rPr>
                <w:rFonts w:cs="Calibri"/>
                <w:sz w:val="24"/>
                <w:szCs w:val="24"/>
              </w:rPr>
              <w:t xml:space="preserve">posjet i obilazak međunarodnog poljoprivrednog sajma </w:t>
            </w:r>
          </w:p>
        </w:tc>
      </w:tr>
    </w:tbl>
    <w:p w:rsidR="004F037B" w:rsidRDefault="004F037B" w:rsidP="004F037B">
      <w:pPr>
        <w:rPr>
          <w:sz w:val="28"/>
        </w:rPr>
      </w:pPr>
    </w:p>
    <w:p w:rsidR="004F037B" w:rsidRDefault="004F037B" w:rsidP="0093314B">
      <w:pPr>
        <w:rPr>
          <w:sz w:val="28"/>
        </w:rPr>
      </w:pPr>
    </w:p>
    <w:p w:rsidR="00DB2EB9" w:rsidRPr="00DB2EB9" w:rsidRDefault="00DB2EB9" w:rsidP="00DB2EB9"/>
    <w:p w:rsidR="00DB2EB9" w:rsidRDefault="00DB2EB9" w:rsidP="00DB2EB9">
      <w:r w:rsidRPr="00DB2EB9">
        <w:br w:type="page"/>
      </w:r>
    </w:p>
    <w:p w:rsidR="004F037B" w:rsidRDefault="004F037B" w:rsidP="004F037B">
      <w:pPr>
        <w:rPr>
          <w:sz w:val="28"/>
        </w:rPr>
      </w:pPr>
      <w:r w:rsidRPr="00001654">
        <w:rPr>
          <w:b/>
          <w:sz w:val="28"/>
        </w:rPr>
        <w:t>Nastavnik</w:t>
      </w:r>
      <w:r w:rsidRPr="00001654">
        <w:rPr>
          <w:sz w:val="28"/>
        </w:rPr>
        <w:t xml:space="preserve">: </w:t>
      </w:r>
      <w:r>
        <w:rPr>
          <w:sz w:val="28"/>
        </w:rPr>
        <w:t>Mirjana Martić</w:t>
      </w:r>
    </w:p>
    <w:p w:rsidR="004F037B" w:rsidRDefault="004F037B" w:rsidP="004F037B">
      <w:pPr>
        <w:rPr>
          <w:sz w:val="28"/>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191"/>
        <w:gridCol w:w="2400"/>
        <w:gridCol w:w="1364"/>
        <w:gridCol w:w="1276"/>
        <w:gridCol w:w="2691"/>
        <w:gridCol w:w="2834"/>
      </w:tblGrid>
      <w:tr w:rsidR="004F037B" w:rsidRPr="004F037B" w:rsidTr="00537DE3">
        <w:tc>
          <w:tcPr>
            <w:tcW w:w="360"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Razred</w:t>
            </w:r>
          </w:p>
        </w:tc>
        <w:tc>
          <w:tcPr>
            <w:tcW w:w="797"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Zanimanje</w:t>
            </w:r>
          </w:p>
        </w:tc>
        <w:tc>
          <w:tcPr>
            <w:tcW w:w="873"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Mjesto odlaska</w:t>
            </w:r>
          </w:p>
        </w:tc>
        <w:tc>
          <w:tcPr>
            <w:tcW w:w="496"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Vrijeme</w:t>
            </w:r>
          </w:p>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odlaska</w:t>
            </w:r>
          </w:p>
        </w:tc>
        <w:tc>
          <w:tcPr>
            <w:tcW w:w="464"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Trajanje</w:t>
            </w:r>
          </w:p>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ekskurzije</w:t>
            </w:r>
          </w:p>
        </w:tc>
        <w:tc>
          <w:tcPr>
            <w:tcW w:w="979"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Nositelj aktivnosti</w:t>
            </w:r>
          </w:p>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organizacije;</w:t>
            </w:r>
          </w:p>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Suradnici</w:t>
            </w:r>
          </w:p>
        </w:tc>
        <w:tc>
          <w:tcPr>
            <w:tcW w:w="1031" w:type="pct"/>
            <w:shd w:val="clear" w:color="auto" w:fill="D9E2F3" w:themeFill="accent5" w:themeFillTint="33"/>
            <w:vAlign w:val="center"/>
          </w:tcPr>
          <w:p w:rsidR="004F037B" w:rsidRPr="004F037B" w:rsidRDefault="004F037B" w:rsidP="004F037B">
            <w:pPr>
              <w:spacing w:after="0" w:line="240" w:lineRule="auto"/>
              <w:jc w:val="center"/>
              <w:rPr>
                <w:rFonts w:ascii="Times New Roman" w:hAnsi="Times New Roman"/>
                <w:b/>
                <w:sz w:val="20"/>
                <w:szCs w:val="20"/>
              </w:rPr>
            </w:pPr>
            <w:r w:rsidRPr="004F037B">
              <w:rPr>
                <w:rFonts w:ascii="Times New Roman" w:hAnsi="Times New Roman"/>
                <w:b/>
                <w:sz w:val="20"/>
                <w:szCs w:val="20"/>
              </w:rPr>
              <w:t>Svrha odlaska</w:t>
            </w:r>
          </w:p>
        </w:tc>
      </w:tr>
      <w:tr w:rsidR="004F037B" w:rsidRPr="00DF09A3" w:rsidTr="00537DE3">
        <w:tc>
          <w:tcPr>
            <w:tcW w:w="360" w:type="pct"/>
            <w:vAlign w:val="center"/>
          </w:tcPr>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2</w:t>
            </w:r>
            <w:r w:rsidRPr="00DF09A3">
              <w:rPr>
                <w:rFonts w:ascii="Times New Roman" w:hAnsi="Times New Roman"/>
                <w:sz w:val="20"/>
                <w:szCs w:val="20"/>
              </w:rPr>
              <w:t>.a</w:t>
            </w:r>
          </w:p>
        </w:tc>
        <w:tc>
          <w:tcPr>
            <w:tcW w:w="797"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Agrotehničar</w:t>
            </w:r>
          </w:p>
        </w:tc>
        <w:tc>
          <w:tcPr>
            <w:tcW w:w="873"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Stručna ekskurzija</w:t>
            </w:r>
          </w:p>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Advent u Zagrebu</w:t>
            </w:r>
          </w:p>
        </w:tc>
        <w:tc>
          <w:tcPr>
            <w:tcW w:w="496"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prosinac</w:t>
            </w:r>
          </w:p>
        </w:tc>
        <w:tc>
          <w:tcPr>
            <w:tcW w:w="464"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1 dan</w:t>
            </w:r>
          </w:p>
        </w:tc>
        <w:tc>
          <w:tcPr>
            <w:tcW w:w="979"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Mirjana Martić, Mira Štimac,</w:t>
            </w:r>
          </w:p>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razrednici prvih razreda</w:t>
            </w:r>
          </w:p>
        </w:tc>
        <w:tc>
          <w:tcPr>
            <w:tcW w:w="1031" w:type="pct"/>
            <w:vAlign w:val="center"/>
          </w:tcPr>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Obilazak kulturnih i javnih znamenitosti,</w:t>
            </w:r>
          </w:p>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upoznavanje običaja</w:t>
            </w:r>
          </w:p>
        </w:tc>
      </w:tr>
      <w:tr w:rsidR="004F037B" w:rsidRPr="00DF09A3" w:rsidTr="00537DE3">
        <w:tc>
          <w:tcPr>
            <w:tcW w:w="360" w:type="pct"/>
            <w:vAlign w:val="center"/>
          </w:tcPr>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2</w:t>
            </w:r>
            <w:r w:rsidRPr="00DF09A3">
              <w:rPr>
                <w:rFonts w:ascii="Times New Roman" w:hAnsi="Times New Roman"/>
                <w:sz w:val="20"/>
                <w:szCs w:val="20"/>
              </w:rPr>
              <w:t>.a</w:t>
            </w:r>
          </w:p>
        </w:tc>
        <w:tc>
          <w:tcPr>
            <w:tcW w:w="797"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Agrotehničar</w:t>
            </w:r>
          </w:p>
        </w:tc>
        <w:tc>
          <w:tcPr>
            <w:tcW w:w="873"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 xml:space="preserve">Stručna ekskurzija za </w:t>
            </w:r>
            <w:r>
              <w:rPr>
                <w:rFonts w:ascii="Times New Roman" w:hAnsi="Times New Roman"/>
                <w:sz w:val="20"/>
                <w:szCs w:val="20"/>
              </w:rPr>
              <w:t>2</w:t>
            </w:r>
            <w:r w:rsidRPr="00DF09A3">
              <w:rPr>
                <w:rFonts w:ascii="Times New Roman" w:hAnsi="Times New Roman"/>
                <w:sz w:val="20"/>
                <w:szCs w:val="20"/>
              </w:rPr>
              <w:t>. razrede</w:t>
            </w:r>
          </w:p>
        </w:tc>
        <w:tc>
          <w:tcPr>
            <w:tcW w:w="496"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Travanj</w:t>
            </w:r>
            <w:r>
              <w:rPr>
                <w:rFonts w:ascii="Times New Roman" w:hAnsi="Times New Roman"/>
                <w:sz w:val="20"/>
                <w:szCs w:val="20"/>
              </w:rPr>
              <w:t xml:space="preserve"> / svibanj</w:t>
            </w:r>
          </w:p>
        </w:tc>
        <w:tc>
          <w:tcPr>
            <w:tcW w:w="464"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1 dan</w:t>
            </w:r>
          </w:p>
        </w:tc>
        <w:tc>
          <w:tcPr>
            <w:tcW w:w="979"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Mirjana Martić,</w:t>
            </w:r>
          </w:p>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razrednici prvih razreda</w:t>
            </w:r>
          </w:p>
        </w:tc>
        <w:tc>
          <w:tcPr>
            <w:tcW w:w="1031" w:type="pct"/>
            <w:vAlign w:val="center"/>
          </w:tcPr>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Obilazak kulturnih i javnih znamenitosti, parkova prirode, upoznavanje običaja, botanički vrt</w:t>
            </w:r>
          </w:p>
        </w:tc>
      </w:tr>
      <w:tr w:rsidR="004F037B" w:rsidRPr="00DF09A3" w:rsidTr="00537DE3">
        <w:tc>
          <w:tcPr>
            <w:tcW w:w="360"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 xml:space="preserve">1.a, </w:t>
            </w:r>
            <w:r>
              <w:rPr>
                <w:rFonts w:ascii="Times New Roman" w:hAnsi="Times New Roman"/>
                <w:sz w:val="20"/>
                <w:szCs w:val="20"/>
              </w:rPr>
              <w:t xml:space="preserve">1.k, </w:t>
            </w:r>
            <w:r w:rsidRPr="00DF09A3">
              <w:rPr>
                <w:rFonts w:ascii="Times New Roman" w:hAnsi="Times New Roman"/>
                <w:sz w:val="20"/>
                <w:szCs w:val="20"/>
              </w:rPr>
              <w:t>2.a, 2.c, 3.a, 3.c, 4.c</w:t>
            </w:r>
          </w:p>
        </w:tc>
        <w:tc>
          <w:tcPr>
            <w:tcW w:w="797"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Agrotehničar,</w:t>
            </w:r>
            <w:r w:rsidRPr="00DF09A3">
              <w:rPr>
                <w:sz w:val="20"/>
                <w:szCs w:val="20"/>
              </w:rPr>
              <w:t xml:space="preserve"> </w:t>
            </w:r>
            <w:r w:rsidRPr="00DF09A3">
              <w:rPr>
                <w:rFonts w:ascii="Times New Roman" w:hAnsi="Times New Roman"/>
                <w:sz w:val="20"/>
                <w:szCs w:val="20"/>
              </w:rPr>
              <w:t>Poljoprivredni tehničar</w:t>
            </w:r>
            <w:r>
              <w:rPr>
                <w:rFonts w:ascii="Times New Roman" w:hAnsi="Times New Roman"/>
                <w:sz w:val="20"/>
                <w:szCs w:val="20"/>
              </w:rPr>
              <w:t xml:space="preserve"> </w:t>
            </w:r>
            <w:r w:rsidRPr="00DF09A3">
              <w:rPr>
                <w:rFonts w:ascii="Times New Roman" w:hAnsi="Times New Roman"/>
                <w:sz w:val="20"/>
                <w:szCs w:val="20"/>
              </w:rPr>
              <w:t>-fitofarmaceut</w:t>
            </w:r>
          </w:p>
          <w:p w:rsidR="004F037B" w:rsidRPr="00DF09A3" w:rsidRDefault="004F037B" w:rsidP="004F037B">
            <w:pPr>
              <w:spacing w:after="0" w:line="240" w:lineRule="auto"/>
              <w:jc w:val="center"/>
              <w:rPr>
                <w:rFonts w:ascii="Times New Roman" w:hAnsi="Times New Roman"/>
                <w:sz w:val="20"/>
                <w:szCs w:val="20"/>
              </w:rPr>
            </w:pPr>
          </w:p>
        </w:tc>
        <w:tc>
          <w:tcPr>
            <w:tcW w:w="873"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Tvornica gnojiva Kutina</w:t>
            </w:r>
          </w:p>
          <w:p w:rsidR="004F037B" w:rsidRPr="00DF09A3" w:rsidRDefault="004F037B" w:rsidP="004F037B">
            <w:pPr>
              <w:spacing w:after="0" w:line="240" w:lineRule="auto"/>
              <w:jc w:val="center"/>
              <w:rPr>
                <w:rFonts w:ascii="Times New Roman" w:hAnsi="Times New Roman"/>
                <w:sz w:val="20"/>
                <w:szCs w:val="20"/>
              </w:rPr>
            </w:pPr>
          </w:p>
        </w:tc>
        <w:tc>
          <w:tcPr>
            <w:tcW w:w="496"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Travanj</w:t>
            </w:r>
            <w:r>
              <w:rPr>
                <w:rFonts w:ascii="Times New Roman" w:hAnsi="Times New Roman"/>
                <w:sz w:val="20"/>
                <w:szCs w:val="20"/>
              </w:rPr>
              <w:t xml:space="preserve"> / svibanj</w:t>
            </w:r>
          </w:p>
        </w:tc>
        <w:tc>
          <w:tcPr>
            <w:tcW w:w="464"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1 dan</w:t>
            </w:r>
          </w:p>
        </w:tc>
        <w:tc>
          <w:tcPr>
            <w:tcW w:w="979"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Mirjana Martić, Mira Štimac, nastavnici PN</w:t>
            </w:r>
          </w:p>
        </w:tc>
        <w:tc>
          <w:tcPr>
            <w:tcW w:w="1031" w:type="pct"/>
            <w:vAlign w:val="center"/>
          </w:tcPr>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Upoznavanje sa načinom proizvodnje gnojiva, vrstama gnojiva</w:t>
            </w:r>
          </w:p>
          <w:p w:rsidR="004F037B" w:rsidRPr="00DF09A3" w:rsidRDefault="004F037B" w:rsidP="00537DE3">
            <w:pPr>
              <w:spacing w:after="0" w:line="240" w:lineRule="auto"/>
              <w:rPr>
                <w:rFonts w:ascii="Times New Roman" w:hAnsi="Times New Roman"/>
                <w:sz w:val="20"/>
                <w:szCs w:val="20"/>
              </w:rPr>
            </w:pPr>
            <w:r>
              <w:rPr>
                <w:rFonts w:ascii="Times New Roman" w:hAnsi="Times New Roman"/>
                <w:sz w:val="20"/>
                <w:szCs w:val="20"/>
              </w:rPr>
              <w:t>u</w:t>
            </w:r>
            <w:r w:rsidRPr="00DF09A3">
              <w:rPr>
                <w:rFonts w:ascii="Times New Roman" w:hAnsi="Times New Roman"/>
                <w:sz w:val="20"/>
                <w:szCs w:val="20"/>
              </w:rPr>
              <w:t>poznavanje sa proizvodnjom duhana</w:t>
            </w:r>
          </w:p>
        </w:tc>
      </w:tr>
      <w:tr w:rsidR="004F037B" w:rsidRPr="00DF09A3" w:rsidTr="00537DE3">
        <w:tc>
          <w:tcPr>
            <w:tcW w:w="360" w:type="pct"/>
            <w:vAlign w:val="center"/>
          </w:tcPr>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3.c, 4.c</w:t>
            </w:r>
          </w:p>
        </w:tc>
        <w:tc>
          <w:tcPr>
            <w:tcW w:w="797"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Poljoprivredni tehničar-fitofarmaceut</w:t>
            </w:r>
          </w:p>
        </w:tc>
        <w:tc>
          <w:tcPr>
            <w:tcW w:w="873"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Silos - Slavonski Brod</w:t>
            </w:r>
          </w:p>
        </w:tc>
        <w:tc>
          <w:tcPr>
            <w:tcW w:w="496"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Ožujak</w:t>
            </w:r>
            <w:r>
              <w:rPr>
                <w:rFonts w:ascii="Times New Roman" w:hAnsi="Times New Roman"/>
                <w:sz w:val="20"/>
                <w:szCs w:val="20"/>
              </w:rPr>
              <w:t xml:space="preserve"> </w:t>
            </w:r>
            <w:r w:rsidR="00537DE3">
              <w:rPr>
                <w:rFonts w:ascii="Times New Roman" w:hAnsi="Times New Roman"/>
                <w:sz w:val="20"/>
                <w:szCs w:val="20"/>
              </w:rPr>
              <w:t>–</w:t>
            </w:r>
            <w:r>
              <w:rPr>
                <w:rFonts w:ascii="Times New Roman" w:hAnsi="Times New Roman"/>
                <w:sz w:val="20"/>
                <w:szCs w:val="20"/>
              </w:rPr>
              <w:t xml:space="preserve"> </w:t>
            </w:r>
            <w:r w:rsidRPr="00DF09A3">
              <w:rPr>
                <w:rFonts w:ascii="Times New Roman" w:hAnsi="Times New Roman"/>
                <w:sz w:val="20"/>
                <w:szCs w:val="20"/>
              </w:rPr>
              <w:t>travan</w:t>
            </w:r>
            <w:r>
              <w:rPr>
                <w:rFonts w:ascii="Times New Roman" w:hAnsi="Times New Roman"/>
                <w:sz w:val="20"/>
                <w:szCs w:val="20"/>
              </w:rPr>
              <w:t>j</w:t>
            </w:r>
            <w:r w:rsidR="00537DE3">
              <w:rPr>
                <w:rFonts w:ascii="Times New Roman" w:hAnsi="Times New Roman"/>
                <w:sz w:val="20"/>
                <w:szCs w:val="20"/>
              </w:rPr>
              <w:t xml:space="preserve"> </w:t>
            </w:r>
            <w:r>
              <w:rPr>
                <w:rFonts w:ascii="Times New Roman" w:hAnsi="Times New Roman"/>
                <w:sz w:val="20"/>
                <w:szCs w:val="20"/>
              </w:rPr>
              <w:t>/ sviban</w:t>
            </w:r>
            <w:r w:rsidRPr="00DF09A3">
              <w:rPr>
                <w:rFonts w:ascii="Times New Roman" w:hAnsi="Times New Roman"/>
                <w:sz w:val="20"/>
                <w:szCs w:val="20"/>
              </w:rPr>
              <w:t>j</w:t>
            </w:r>
          </w:p>
        </w:tc>
        <w:tc>
          <w:tcPr>
            <w:tcW w:w="464"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1 dan</w:t>
            </w:r>
          </w:p>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(5</w:t>
            </w:r>
            <w:r w:rsidRPr="00DF09A3">
              <w:rPr>
                <w:rFonts w:ascii="Times New Roman" w:hAnsi="Times New Roman"/>
                <w:sz w:val="20"/>
                <w:szCs w:val="20"/>
              </w:rPr>
              <w:t xml:space="preserve"> sati)</w:t>
            </w:r>
          </w:p>
        </w:tc>
        <w:tc>
          <w:tcPr>
            <w:tcW w:w="979"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Mirjana Martić,</w:t>
            </w:r>
            <w:r>
              <w:rPr>
                <w:rFonts w:ascii="Times New Roman" w:hAnsi="Times New Roman"/>
                <w:sz w:val="20"/>
                <w:szCs w:val="20"/>
              </w:rPr>
              <w:t xml:space="preserve"> Ivona Gregurić</w:t>
            </w:r>
          </w:p>
        </w:tc>
        <w:tc>
          <w:tcPr>
            <w:tcW w:w="1031" w:type="pct"/>
            <w:vAlign w:val="center"/>
          </w:tcPr>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Terenska nastava- upoznati prijem i skladištenje zrnate robe</w:t>
            </w:r>
          </w:p>
        </w:tc>
      </w:tr>
      <w:tr w:rsidR="004F037B" w:rsidRPr="00DF09A3" w:rsidTr="00537DE3">
        <w:tc>
          <w:tcPr>
            <w:tcW w:w="360" w:type="pct"/>
            <w:vAlign w:val="center"/>
          </w:tcPr>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4.c</w:t>
            </w:r>
            <w:r w:rsidRPr="00DF09A3">
              <w:rPr>
                <w:rFonts w:ascii="Times New Roman" w:hAnsi="Times New Roman"/>
                <w:sz w:val="20"/>
                <w:szCs w:val="20"/>
              </w:rPr>
              <w:t xml:space="preserve">, </w:t>
            </w:r>
            <w:r>
              <w:rPr>
                <w:rFonts w:ascii="Times New Roman" w:hAnsi="Times New Roman"/>
                <w:sz w:val="20"/>
                <w:szCs w:val="20"/>
              </w:rPr>
              <w:t>3.c, 3.a</w:t>
            </w:r>
          </w:p>
        </w:tc>
        <w:tc>
          <w:tcPr>
            <w:tcW w:w="797"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Poljoprivredni tehničar</w:t>
            </w:r>
            <w:r>
              <w:rPr>
                <w:rFonts w:ascii="Times New Roman" w:hAnsi="Times New Roman"/>
                <w:sz w:val="20"/>
                <w:szCs w:val="20"/>
              </w:rPr>
              <w:t xml:space="preserve"> </w:t>
            </w:r>
            <w:r w:rsidRPr="00DF09A3">
              <w:rPr>
                <w:rFonts w:ascii="Times New Roman" w:hAnsi="Times New Roman"/>
                <w:sz w:val="20"/>
                <w:szCs w:val="20"/>
              </w:rPr>
              <w:t>-fitofarmaceut, Agrotehničar</w:t>
            </w:r>
          </w:p>
        </w:tc>
        <w:tc>
          <w:tcPr>
            <w:tcW w:w="873" w:type="pct"/>
            <w:vAlign w:val="center"/>
          </w:tcPr>
          <w:p w:rsidR="004F037B"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FAZOS</w:t>
            </w:r>
            <w:r w:rsidRPr="00DF09A3">
              <w:rPr>
                <w:rFonts w:ascii="Times New Roman" w:hAnsi="Times New Roman"/>
                <w:sz w:val="20"/>
                <w:szCs w:val="20"/>
              </w:rPr>
              <w:t xml:space="preserve"> – Festival znanosti</w:t>
            </w:r>
          </w:p>
          <w:p w:rsidR="004F037B" w:rsidRPr="00DF09A3" w:rsidRDefault="004F037B" w:rsidP="004F037B">
            <w:pPr>
              <w:spacing w:after="0" w:line="240" w:lineRule="auto"/>
              <w:jc w:val="center"/>
              <w:rPr>
                <w:rFonts w:ascii="Times New Roman" w:hAnsi="Times New Roman"/>
                <w:sz w:val="20"/>
                <w:szCs w:val="20"/>
              </w:rPr>
            </w:pPr>
            <w:r>
              <w:rPr>
                <w:rFonts w:ascii="Times New Roman" w:hAnsi="Times New Roman"/>
                <w:sz w:val="20"/>
                <w:szCs w:val="20"/>
              </w:rPr>
              <w:t>Poljoprivredni Institut Osijek</w:t>
            </w:r>
          </w:p>
        </w:tc>
        <w:tc>
          <w:tcPr>
            <w:tcW w:w="496"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Listopad</w:t>
            </w:r>
            <w:r>
              <w:rPr>
                <w:rFonts w:ascii="Times New Roman" w:hAnsi="Times New Roman"/>
                <w:sz w:val="20"/>
                <w:szCs w:val="20"/>
              </w:rPr>
              <w:t xml:space="preserve"> </w:t>
            </w:r>
            <w:r w:rsidRPr="00DF09A3">
              <w:rPr>
                <w:rFonts w:ascii="Times New Roman" w:hAnsi="Times New Roman"/>
                <w:sz w:val="20"/>
                <w:szCs w:val="20"/>
              </w:rPr>
              <w:t>/</w:t>
            </w:r>
            <w:r>
              <w:rPr>
                <w:rFonts w:ascii="Times New Roman" w:hAnsi="Times New Roman"/>
                <w:sz w:val="20"/>
                <w:szCs w:val="20"/>
              </w:rPr>
              <w:t xml:space="preserve"> </w:t>
            </w:r>
            <w:r w:rsidRPr="00DF09A3">
              <w:rPr>
                <w:rFonts w:ascii="Times New Roman" w:hAnsi="Times New Roman"/>
                <w:sz w:val="20"/>
                <w:szCs w:val="20"/>
              </w:rPr>
              <w:t>travanj</w:t>
            </w:r>
          </w:p>
        </w:tc>
        <w:tc>
          <w:tcPr>
            <w:tcW w:w="464"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1 dan</w:t>
            </w:r>
          </w:p>
        </w:tc>
        <w:tc>
          <w:tcPr>
            <w:tcW w:w="979" w:type="pct"/>
            <w:vAlign w:val="center"/>
          </w:tcPr>
          <w:p w:rsidR="004F037B" w:rsidRPr="00DF09A3" w:rsidRDefault="004F037B" w:rsidP="004F037B">
            <w:pPr>
              <w:spacing w:after="0" w:line="240" w:lineRule="auto"/>
              <w:jc w:val="center"/>
              <w:rPr>
                <w:rFonts w:ascii="Times New Roman" w:hAnsi="Times New Roman"/>
                <w:sz w:val="20"/>
                <w:szCs w:val="20"/>
              </w:rPr>
            </w:pPr>
            <w:r w:rsidRPr="00DF09A3">
              <w:rPr>
                <w:rFonts w:ascii="Times New Roman" w:hAnsi="Times New Roman"/>
                <w:sz w:val="20"/>
                <w:szCs w:val="20"/>
              </w:rPr>
              <w:t xml:space="preserve">Mirjana Martić, </w:t>
            </w:r>
            <w:r>
              <w:rPr>
                <w:rFonts w:ascii="Times New Roman" w:hAnsi="Times New Roman"/>
                <w:sz w:val="20"/>
                <w:szCs w:val="20"/>
              </w:rPr>
              <w:t>Ivona Gregurić</w:t>
            </w:r>
            <w:r w:rsidRPr="00DF09A3">
              <w:rPr>
                <w:rFonts w:ascii="Times New Roman" w:hAnsi="Times New Roman"/>
                <w:sz w:val="20"/>
                <w:szCs w:val="20"/>
              </w:rPr>
              <w:t>,</w:t>
            </w:r>
            <w:r>
              <w:rPr>
                <w:rFonts w:ascii="Times New Roman" w:hAnsi="Times New Roman"/>
                <w:sz w:val="20"/>
                <w:szCs w:val="20"/>
              </w:rPr>
              <w:t xml:space="preserve"> Mira štimac</w:t>
            </w:r>
          </w:p>
        </w:tc>
        <w:tc>
          <w:tcPr>
            <w:tcW w:w="1031" w:type="pct"/>
            <w:vAlign w:val="center"/>
          </w:tcPr>
          <w:p w:rsidR="004F037B" w:rsidRPr="00DF09A3" w:rsidRDefault="004F037B" w:rsidP="00537DE3">
            <w:pPr>
              <w:spacing w:after="0" w:line="240" w:lineRule="auto"/>
              <w:rPr>
                <w:rFonts w:ascii="Times New Roman" w:hAnsi="Times New Roman"/>
                <w:sz w:val="20"/>
                <w:szCs w:val="20"/>
              </w:rPr>
            </w:pPr>
            <w:r w:rsidRPr="00DF09A3">
              <w:rPr>
                <w:rFonts w:ascii="Times New Roman" w:hAnsi="Times New Roman"/>
                <w:sz w:val="20"/>
                <w:szCs w:val="20"/>
              </w:rPr>
              <w:t>Upoznavanje sa novim tehnologijama u zaštiti</w:t>
            </w:r>
            <w:r>
              <w:rPr>
                <w:rFonts w:ascii="Times New Roman" w:hAnsi="Times New Roman"/>
                <w:sz w:val="20"/>
                <w:szCs w:val="20"/>
              </w:rPr>
              <w:t xml:space="preserve"> bilja, tloznanstvu, ratarstvu.</w:t>
            </w:r>
          </w:p>
        </w:tc>
      </w:tr>
    </w:tbl>
    <w:p w:rsidR="004F037B" w:rsidRDefault="004F037B" w:rsidP="004F037B">
      <w:pPr>
        <w:rPr>
          <w:sz w:val="28"/>
        </w:rPr>
      </w:pPr>
    </w:p>
    <w:p w:rsidR="004F037B" w:rsidRDefault="004F037B" w:rsidP="00DB2EB9"/>
    <w:p w:rsidR="004F037B" w:rsidRDefault="004F037B">
      <w:pPr>
        <w:spacing w:after="160" w:line="259" w:lineRule="auto"/>
        <w:rPr>
          <w:rFonts w:cs="Calibri"/>
          <w:b/>
        </w:rPr>
      </w:pPr>
      <w:r>
        <w:rPr>
          <w:rFonts w:cs="Calibri"/>
          <w:b/>
        </w:rPr>
        <w:br w:type="page"/>
      </w:r>
    </w:p>
    <w:p w:rsidR="00537DE3" w:rsidRDefault="00537DE3" w:rsidP="00537DE3">
      <w:pPr>
        <w:rPr>
          <w:sz w:val="28"/>
        </w:rPr>
      </w:pPr>
      <w:r w:rsidRPr="00001654">
        <w:rPr>
          <w:b/>
          <w:sz w:val="28"/>
        </w:rPr>
        <w:t>Nastavnik</w:t>
      </w:r>
      <w:r w:rsidRPr="00001654">
        <w:rPr>
          <w:sz w:val="28"/>
        </w:rPr>
        <w:t xml:space="preserve">: </w:t>
      </w:r>
      <w:r>
        <w:rPr>
          <w:sz w:val="28"/>
        </w:rPr>
        <w:t>Mira Štimac</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703"/>
        <w:gridCol w:w="1265"/>
        <w:gridCol w:w="1702"/>
        <w:gridCol w:w="1559"/>
        <w:gridCol w:w="2267"/>
        <w:gridCol w:w="2978"/>
      </w:tblGrid>
      <w:tr w:rsidR="00537DE3" w:rsidRPr="00537DE3" w:rsidTr="00537DE3">
        <w:trPr>
          <w:jc w:val="center"/>
        </w:trPr>
        <w:tc>
          <w:tcPr>
            <w:tcW w:w="3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Razred</w:t>
            </w:r>
          </w:p>
        </w:tc>
        <w:tc>
          <w:tcPr>
            <w:tcW w:w="100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Zanimanje</w:t>
            </w:r>
          </w:p>
        </w:tc>
        <w:tc>
          <w:tcPr>
            <w:tcW w:w="47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Mjesto odlaska</w:t>
            </w:r>
          </w:p>
        </w:tc>
        <w:tc>
          <w:tcPr>
            <w:tcW w:w="63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Vrijeme</w:t>
            </w:r>
          </w:p>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odlaska</w:t>
            </w:r>
          </w:p>
        </w:tc>
        <w:tc>
          <w:tcPr>
            <w:tcW w:w="57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Trajanje</w:t>
            </w:r>
          </w:p>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ekskurzije</w:t>
            </w:r>
          </w:p>
        </w:tc>
        <w:tc>
          <w:tcPr>
            <w:tcW w:w="84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Nositelj aktivnosti</w:t>
            </w:r>
          </w:p>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organizacije;</w:t>
            </w:r>
          </w:p>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Suradnici</w:t>
            </w:r>
          </w:p>
        </w:tc>
        <w:tc>
          <w:tcPr>
            <w:tcW w:w="110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37DE3" w:rsidRPr="00537DE3" w:rsidRDefault="00537DE3" w:rsidP="00537DE3">
            <w:pPr>
              <w:spacing w:after="0" w:line="240" w:lineRule="auto"/>
              <w:jc w:val="center"/>
              <w:rPr>
                <w:rFonts w:ascii="Times New Roman" w:hAnsi="Times New Roman"/>
                <w:b/>
                <w:sz w:val="24"/>
                <w:lang w:eastAsia="en-US"/>
              </w:rPr>
            </w:pPr>
            <w:r w:rsidRPr="00537DE3">
              <w:rPr>
                <w:rFonts w:ascii="Times New Roman" w:hAnsi="Times New Roman"/>
                <w:b/>
                <w:sz w:val="24"/>
                <w:lang w:eastAsia="en-US"/>
              </w:rPr>
              <w:t>Svrha odlaska</w:t>
            </w:r>
          </w:p>
        </w:tc>
      </w:tr>
      <w:tr w:rsidR="00537DE3" w:rsidTr="00537DE3">
        <w:trPr>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2.c, 3.c</w:t>
            </w:r>
          </w:p>
        </w:tc>
        <w:tc>
          <w:tcPr>
            <w:tcW w:w="1004"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Poljoprivredni tehničar –fitofarmaceut</w:t>
            </w:r>
          </w:p>
          <w:p w:rsidR="00537DE3" w:rsidRDefault="00537DE3" w:rsidP="00537DE3">
            <w:pPr>
              <w:spacing w:after="0" w:line="240" w:lineRule="auto"/>
              <w:jc w:val="center"/>
              <w:rPr>
                <w:rFonts w:ascii="Times New Roman" w:hAnsi="Times New Roman"/>
                <w:sz w:val="24"/>
                <w:lang w:eastAsia="en-US"/>
              </w:rPr>
            </w:pPr>
          </w:p>
          <w:p w:rsidR="00537DE3" w:rsidRDefault="00537DE3" w:rsidP="00537DE3">
            <w:pPr>
              <w:spacing w:after="0" w:line="240" w:lineRule="auto"/>
              <w:jc w:val="center"/>
              <w:rPr>
                <w:rFonts w:ascii="Times New Roman" w:hAnsi="Times New Roman"/>
                <w:sz w:val="24"/>
                <w:lang w:eastAsia="en-US"/>
              </w:rPr>
            </w:pPr>
          </w:p>
          <w:p w:rsidR="00537DE3" w:rsidRDefault="00537DE3" w:rsidP="00537DE3">
            <w:pPr>
              <w:spacing w:after="0" w:line="240" w:lineRule="auto"/>
              <w:jc w:val="center"/>
              <w:rPr>
                <w:rFonts w:ascii="Times New Roman" w:hAnsi="Times New Roman"/>
                <w:sz w:val="24"/>
                <w:lang w:eastAsia="en-US"/>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Osijek – Festival znanosti</w:t>
            </w:r>
          </w:p>
        </w:tc>
        <w:tc>
          <w:tcPr>
            <w:tcW w:w="632"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Listopad / travanj</w:t>
            </w:r>
          </w:p>
        </w:tc>
        <w:tc>
          <w:tcPr>
            <w:tcW w:w="579"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1 dan</w:t>
            </w:r>
          </w:p>
        </w:tc>
        <w:tc>
          <w:tcPr>
            <w:tcW w:w="842"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Mira Štimac,</w:t>
            </w:r>
          </w:p>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Mirjana Martić</w:t>
            </w:r>
          </w:p>
        </w:tc>
        <w:tc>
          <w:tcPr>
            <w:tcW w:w="1106"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rPr>
                <w:rFonts w:ascii="Times New Roman" w:hAnsi="Times New Roman"/>
                <w:sz w:val="24"/>
                <w:lang w:eastAsia="en-US"/>
              </w:rPr>
            </w:pPr>
            <w:r>
              <w:rPr>
                <w:rFonts w:ascii="Times New Roman" w:hAnsi="Times New Roman"/>
                <w:sz w:val="24"/>
                <w:lang w:eastAsia="en-US"/>
              </w:rPr>
              <w:t>Upoznavanje sa novim tehnologijama u zaštiti bilja, tloznanstvu, ratarstvu…</w:t>
            </w:r>
          </w:p>
        </w:tc>
      </w:tr>
      <w:tr w:rsidR="00537DE3" w:rsidTr="00537DE3">
        <w:trPr>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1.k, 2.c, 3.c</w:t>
            </w:r>
          </w:p>
        </w:tc>
        <w:tc>
          <w:tcPr>
            <w:tcW w:w="1004"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Poljoprivredni gospodarstvenik, Poljoprivredni tehničar -fitofarmaceut</w:t>
            </w:r>
          </w:p>
        </w:tc>
        <w:tc>
          <w:tcPr>
            <w:tcW w:w="470"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Kutina</w:t>
            </w:r>
          </w:p>
        </w:tc>
        <w:tc>
          <w:tcPr>
            <w:tcW w:w="632"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Travanj / svibanj</w:t>
            </w:r>
          </w:p>
        </w:tc>
        <w:tc>
          <w:tcPr>
            <w:tcW w:w="579"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1 dan</w:t>
            </w:r>
          </w:p>
        </w:tc>
        <w:tc>
          <w:tcPr>
            <w:tcW w:w="842"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Mira Štimac,</w:t>
            </w:r>
          </w:p>
          <w:p w:rsidR="00537DE3" w:rsidRDefault="00537DE3" w:rsidP="00537DE3">
            <w:pPr>
              <w:spacing w:after="0" w:line="240" w:lineRule="auto"/>
              <w:jc w:val="center"/>
              <w:rPr>
                <w:rFonts w:ascii="Times New Roman" w:hAnsi="Times New Roman"/>
                <w:sz w:val="24"/>
                <w:lang w:eastAsia="en-US"/>
              </w:rPr>
            </w:pPr>
            <w:r>
              <w:rPr>
                <w:rFonts w:ascii="Times New Roman" w:hAnsi="Times New Roman"/>
                <w:sz w:val="24"/>
                <w:lang w:eastAsia="en-US"/>
              </w:rPr>
              <w:t>Mirjana Martić</w:t>
            </w:r>
          </w:p>
          <w:p w:rsidR="00537DE3" w:rsidRDefault="00537DE3" w:rsidP="00537DE3">
            <w:pPr>
              <w:spacing w:after="0" w:line="240" w:lineRule="auto"/>
              <w:jc w:val="center"/>
              <w:rPr>
                <w:rFonts w:ascii="Times New Roman" w:hAnsi="Times New Roman"/>
                <w:sz w:val="24"/>
                <w:lang w:eastAsia="en-US"/>
              </w:rPr>
            </w:pPr>
          </w:p>
        </w:tc>
        <w:tc>
          <w:tcPr>
            <w:tcW w:w="1106" w:type="pct"/>
            <w:tcBorders>
              <w:top w:val="single" w:sz="4" w:space="0" w:color="auto"/>
              <w:left w:val="single" w:sz="4" w:space="0" w:color="auto"/>
              <w:bottom w:val="single" w:sz="4" w:space="0" w:color="auto"/>
              <w:right w:val="single" w:sz="4" w:space="0" w:color="auto"/>
            </w:tcBorders>
            <w:vAlign w:val="center"/>
            <w:hideMark/>
          </w:tcPr>
          <w:p w:rsidR="00537DE3" w:rsidRDefault="00537DE3" w:rsidP="00537DE3">
            <w:pPr>
              <w:spacing w:after="0" w:line="240" w:lineRule="auto"/>
              <w:rPr>
                <w:rFonts w:ascii="Times New Roman" w:hAnsi="Times New Roman"/>
                <w:sz w:val="24"/>
                <w:lang w:eastAsia="en-US"/>
              </w:rPr>
            </w:pPr>
            <w:r>
              <w:rPr>
                <w:rFonts w:ascii="Times New Roman" w:hAnsi="Times New Roman"/>
                <w:sz w:val="24"/>
                <w:lang w:eastAsia="en-US"/>
              </w:rPr>
              <w:t>Posjet tvornici gnojiva Petrokemija-Kutina</w:t>
            </w:r>
          </w:p>
        </w:tc>
      </w:tr>
    </w:tbl>
    <w:p w:rsidR="00537DE3" w:rsidRDefault="00537DE3" w:rsidP="00537DE3">
      <w:pPr>
        <w:rPr>
          <w:sz w:val="28"/>
        </w:rPr>
      </w:pPr>
    </w:p>
    <w:p w:rsidR="00537DE3" w:rsidRDefault="00537DE3" w:rsidP="00537DE3">
      <w:pPr>
        <w:rPr>
          <w:sz w:val="28"/>
        </w:rPr>
      </w:pPr>
    </w:p>
    <w:p w:rsidR="00537DE3" w:rsidRDefault="00537DE3" w:rsidP="00537DE3">
      <w:pPr>
        <w:rPr>
          <w:sz w:val="28"/>
        </w:rPr>
      </w:pPr>
      <w:r w:rsidRPr="00001654">
        <w:rPr>
          <w:b/>
          <w:sz w:val="28"/>
        </w:rPr>
        <w:t>Nastavnik</w:t>
      </w:r>
      <w:r w:rsidRPr="00001654">
        <w:rPr>
          <w:sz w:val="28"/>
        </w:rPr>
        <w:t xml:space="preserve">: </w:t>
      </w:r>
      <w:r>
        <w:rPr>
          <w:sz w:val="28"/>
        </w:rPr>
        <w:t>Tatjana Haring</w:t>
      </w:r>
    </w:p>
    <w:tbl>
      <w:tblPr>
        <w:tblW w:w="12729" w:type="dxa"/>
        <w:jc w:val="center"/>
        <w:tblLook w:val="04A0" w:firstRow="1" w:lastRow="0" w:firstColumn="1" w:lastColumn="0" w:noHBand="0" w:noVBand="1"/>
      </w:tblPr>
      <w:tblGrid>
        <w:gridCol w:w="949"/>
        <w:gridCol w:w="1680"/>
        <w:gridCol w:w="1560"/>
        <w:gridCol w:w="1820"/>
        <w:gridCol w:w="1660"/>
        <w:gridCol w:w="2920"/>
        <w:gridCol w:w="2140"/>
      </w:tblGrid>
      <w:tr w:rsidR="00537DE3" w:rsidRPr="00537DE3" w:rsidTr="00537DE3">
        <w:trPr>
          <w:trHeight w:val="925"/>
          <w:jc w:val="center"/>
        </w:trPr>
        <w:tc>
          <w:tcPr>
            <w:tcW w:w="94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RAZRED</w:t>
            </w:r>
          </w:p>
          <w:p w:rsidR="00537DE3" w:rsidRPr="00537DE3" w:rsidRDefault="00537DE3" w:rsidP="00537DE3">
            <w:pPr>
              <w:spacing w:after="0" w:line="240" w:lineRule="auto"/>
              <w:jc w:val="center"/>
              <w:rPr>
                <w:rFonts w:cs="Calibri"/>
                <w:b/>
                <w:bCs/>
                <w:color w:val="000000"/>
                <w:sz w:val="22"/>
                <w:szCs w:val="22"/>
              </w:rPr>
            </w:pPr>
          </w:p>
        </w:tc>
        <w:tc>
          <w:tcPr>
            <w:tcW w:w="168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ZANIMANJE</w:t>
            </w:r>
          </w:p>
          <w:p w:rsidR="00537DE3" w:rsidRPr="00537DE3" w:rsidRDefault="00537DE3" w:rsidP="00537DE3">
            <w:pPr>
              <w:spacing w:after="0" w:line="240" w:lineRule="auto"/>
              <w:jc w:val="center"/>
              <w:rPr>
                <w:rFonts w:cs="Calibri"/>
                <w:b/>
                <w:bCs/>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MJESTO</w:t>
            </w:r>
          </w:p>
          <w:p w:rsidR="00537DE3" w:rsidRPr="00537DE3" w:rsidRDefault="00537DE3" w:rsidP="00537DE3">
            <w:pPr>
              <w:spacing w:after="0" w:line="240" w:lineRule="auto"/>
              <w:jc w:val="center"/>
              <w:rPr>
                <w:rFonts w:cs="Calibri"/>
                <w:b/>
                <w:bCs/>
                <w:color w:val="000000"/>
                <w:sz w:val="22"/>
                <w:szCs w:val="22"/>
              </w:rPr>
            </w:pPr>
          </w:p>
        </w:tc>
        <w:tc>
          <w:tcPr>
            <w:tcW w:w="18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VRIJEME</w:t>
            </w:r>
          </w:p>
          <w:p w:rsidR="00537DE3" w:rsidRPr="00537DE3" w:rsidRDefault="00537DE3" w:rsidP="00537DE3">
            <w:pPr>
              <w:spacing w:after="0" w:line="240" w:lineRule="auto"/>
              <w:jc w:val="center"/>
              <w:rPr>
                <w:rFonts w:cs="Calibri"/>
                <w:b/>
                <w:bCs/>
                <w:color w:val="000000"/>
                <w:sz w:val="22"/>
                <w:szCs w:val="22"/>
              </w:rPr>
            </w:pPr>
          </w:p>
        </w:tc>
        <w:tc>
          <w:tcPr>
            <w:tcW w:w="16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TRAJANJE</w:t>
            </w:r>
          </w:p>
          <w:p w:rsidR="00537DE3" w:rsidRPr="00537DE3" w:rsidRDefault="00537DE3" w:rsidP="00537DE3">
            <w:pPr>
              <w:spacing w:after="0" w:line="240" w:lineRule="auto"/>
              <w:jc w:val="center"/>
              <w:rPr>
                <w:rFonts w:cs="Calibri"/>
                <w:b/>
                <w:bCs/>
                <w:color w:val="000000"/>
                <w:sz w:val="22"/>
                <w:szCs w:val="22"/>
              </w:rPr>
            </w:pPr>
          </w:p>
        </w:tc>
        <w:tc>
          <w:tcPr>
            <w:tcW w:w="29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NOSITELJ AKTIVNOSTI ORGANIZACIJE</w:t>
            </w:r>
          </w:p>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SURADNICI</w:t>
            </w:r>
          </w:p>
        </w:tc>
        <w:tc>
          <w:tcPr>
            <w:tcW w:w="214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537DE3" w:rsidRPr="00537DE3" w:rsidRDefault="00537DE3" w:rsidP="00537DE3">
            <w:pPr>
              <w:spacing w:after="0" w:line="240" w:lineRule="auto"/>
              <w:jc w:val="center"/>
              <w:rPr>
                <w:rFonts w:cs="Calibri"/>
                <w:b/>
                <w:bCs/>
                <w:color w:val="000000"/>
                <w:sz w:val="22"/>
                <w:szCs w:val="22"/>
              </w:rPr>
            </w:pPr>
            <w:r w:rsidRPr="00537DE3">
              <w:rPr>
                <w:rFonts w:cs="Calibri"/>
                <w:b/>
                <w:bCs/>
                <w:color w:val="000000"/>
                <w:sz w:val="22"/>
                <w:szCs w:val="22"/>
              </w:rPr>
              <w:t>SVRHA</w:t>
            </w:r>
          </w:p>
          <w:p w:rsidR="00537DE3" w:rsidRPr="00537DE3" w:rsidRDefault="00537DE3" w:rsidP="00537DE3">
            <w:pPr>
              <w:spacing w:after="0" w:line="240" w:lineRule="auto"/>
              <w:jc w:val="center"/>
              <w:rPr>
                <w:rFonts w:cs="Calibri"/>
                <w:b/>
                <w:bCs/>
                <w:color w:val="000000"/>
                <w:sz w:val="22"/>
                <w:szCs w:val="22"/>
              </w:rPr>
            </w:pPr>
          </w:p>
        </w:tc>
      </w:tr>
      <w:tr w:rsidR="00537DE3" w:rsidRPr="00537DE3" w:rsidTr="00EE04EC">
        <w:trPr>
          <w:trHeight w:val="300"/>
          <w:jc w:val="center"/>
        </w:trPr>
        <w:tc>
          <w:tcPr>
            <w:tcW w:w="949" w:type="dxa"/>
            <w:tcBorders>
              <w:top w:val="single" w:sz="4" w:space="0" w:color="auto"/>
              <w:left w:val="single" w:sz="4" w:space="0" w:color="auto"/>
              <w:bottom w:val="nil"/>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1.d</w:t>
            </w:r>
          </w:p>
        </w:tc>
        <w:tc>
          <w:tcPr>
            <w:tcW w:w="1680" w:type="dxa"/>
            <w:vMerge w:val="restart"/>
            <w:tcBorders>
              <w:top w:val="single" w:sz="4" w:space="0" w:color="auto"/>
              <w:left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CVJEĆAR</w:t>
            </w:r>
          </w:p>
        </w:tc>
        <w:tc>
          <w:tcPr>
            <w:tcW w:w="1560" w:type="dxa"/>
            <w:vMerge w:val="restart"/>
            <w:tcBorders>
              <w:top w:val="single" w:sz="4" w:space="0" w:color="auto"/>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Slavonski Brod</w:t>
            </w:r>
          </w:p>
        </w:tc>
        <w:tc>
          <w:tcPr>
            <w:tcW w:w="1820" w:type="dxa"/>
            <w:vMerge w:val="restart"/>
            <w:tcBorders>
              <w:top w:val="single" w:sz="4" w:space="0" w:color="auto"/>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svibanj</w:t>
            </w:r>
          </w:p>
        </w:tc>
        <w:tc>
          <w:tcPr>
            <w:tcW w:w="1660" w:type="dxa"/>
            <w:vMerge w:val="restart"/>
            <w:tcBorders>
              <w:top w:val="single" w:sz="4" w:space="0" w:color="auto"/>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1 dan</w:t>
            </w:r>
          </w:p>
        </w:tc>
        <w:tc>
          <w:tcPr>
            <w:tcW w:w="2920" w:type="dxa"/>
            <w:vMerge w:val="restart"/>
            <w:tcBorders>
              <w:top w:val="single" w:sz="4" w:space="0" w:color="auto"/>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Tatjana Haring, Silvija Pandurić</w:t>
            </w:r>
          </w:p>
        </w:tc>
        <w:tc>
          <w:tcPr>
            <w:tcW w:w="2140" w:type="dxa"/>
            <w:vMerge w:val="restart"/>
            <w:tcBorders>
              <w:top w:val="single" w:sz="4" w:space="0" w:color="auto"/>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Flora-fest</w:t>
            </w:r>
          </w:p>
        </w:tc>
      </w:tr>
      <w:tr w:rsidR="00537DE3" w:rsidRPr="00537DE3" w:rsidTr="00EE04EC">
        <w:trPr>
          <w:trHeight w:val="300"/>
          <w:jc w:val="center"/>
        </w:trPr>
        <w:tc>
          <w:tcPr>
            <w:tcW w:w="949" w:type="dxa"/>
            <w:tcBorders>
              <w:top w:val="nil"/>
              <w:left w:val="single" w:sz="4" w:space="0" w:color="auto"/>
              <w:bottom w:val="nil"/>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2.d</w:t>
            </w:r>
          </w:p>
        </w:tc>
        <w:tc>
          <w:tcPr>
            <w:tcW w:w="1680" w:type="dxa"/>
            <w:vMerge/>
            <w:tcBorders>
              <w:left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56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82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66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92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14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r>
      <w:tr w:rsidR="00537DE3" w:rsidRPr="00537DE3" w:rsidTr="00EE04EC">
        <w:trPr>
          <w:trHeight w:val="300"/>
          <w:jc w:val="center"/>
        </w:trPr>
        <w:tc>
          <w:tcPr>
            <w:tcW w:w="949" w:type="dxa"/>
            <w:tcBorders>
              <w:top w:val="nil"/>
              <w:left w:val="single" w:sz="4" w:space="0" w:color="auto"/>
              <w:bottom w:val="single" w:sz="4" w:space="0" w:color="auto"/>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3.d</w:t>
            </w:r>
          </w:p>
        </w:tc>
        <w:tc>
          <w:tcPr>
            <w:tcW w:w="1680" w:type="dxa"/>
            <w:vMerge/>
            <w:tcBorders>
              <w:left w:val="single" w:sz="4" w:space="0" w:color="auto"/>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56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82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66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92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14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r>
      <w:tr w:rsidR="00537DE3" w:rsidRPr="00537DE3" w:rsidTr="00EE04EC">
        <w:trPr>
          <w:trHeight w:val="300"/>
          <w:jc w:val="center"/>
        </w:trPr>
        <w:tc>
          <w:tcPr>
            <w:tcW w:w="949" w:type="dxa"/>
            <w:tcBorders>
              <w:top w:val="nil"/>
              <w:left w:val="single" w:sz="4" w:space="0" w:color="auto"/>
              <w:bottom w:val="nil"/>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1.d</w:t>
            </w:r>
          </w:p>
        </w:tc>
        <w:tc>
          <w:tcPr>
            <w:tcW w:w="1680" w:type="dxa"/>
            <w:vMerge w:val="restart"/>
            <w:tcBorders>
              <w:top w:val="nil"/>
              <w:left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CVJEĆAR</w:t>
            </w:r>
          </w:p>
        </w:tc>
        <w:tc>
          <w:tcPr>
            <w:tcW w:w="1560" w:type="dxa"/>
            <w:vMerge w:val="restart"/>
            <w:tcBorders>
              <w:top w:val="nil"/>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Zagreb</w:t>
            </w:r>
          </w:p>
        </w:tc>
        <w:tc>
          <w:tcPr>
            <w:tcW w:w="1820" w:type="dxa"/>
            <w:vMerge w:val="restart"/>
            <w:tcBorders>
              <w:top w:val="nil"/>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svibanj</w:t>
            </w:r>
          </w:p>
        </w:tc>
        <w:tc>
          <w:tcPr>
            <w:tcW w:w="1660" w:type="dxa"/>
            <w:vMerge w:val="restart"/>
            <w:tcBorders>
              <w:top w:val="nil"/>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1 dan</w:t>
            </w:r>
          </w:p>
        </w:tc>
        <w:tc>
          <w:tcPr>
            <w:tcW w:w="2920" w:type="dxa"/>
            <w:vMerge w:val="restart"/>
            <w:tcBorders>
              <w:top w:val="nil"/>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Tatjana Haring, Silvija Pandurić</w:t>
            </w:r>
          </w:p>
        </w:tc>
        <w:tc>
          <w:tcPr>
            <w:tcW w:w="2140" w:type="dxa"/>
            <w:vMerge w:val="restart"/>
            <w:tcBorders>
              <w:top w:val="nil"/>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Flor art</w:t>
            </w:r>
          </w:p>
        </w:tc>
      </w:tr>
      <w:tr w:rsidR="00537DE3" w:rsidRPr="00537DE3" w:rsidTr="00EE04EC">
        <w:trPr>
          <w:trHeight w:val="300"/>
          <w:jc w:val="center"/>
        </w:trPr>
        <w:tc>
          <w:tcPr>
            <w:tcW w:w="949" w:type="dxa"/>
            <w:tcBorders>
              <w:top w:val="nil"/>
              <w:left w:val="single" w:sz="4" w:space="0" w:color="auto"/>
              <w:bottom w:val="nil"/>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2.d</w:t>
            </w:r>
          </w:p>
        </w:tc>
        <w:tc>
          <w:tcPr>
            <w:tcW w:w="1680" w:type="dxa"/>
            <w:vMerge/>
            <w:tcBorders>
              <w:left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56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82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66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92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140" w:type="dxa"/>
            <w:vMerge/>
            <w:tcBorders>
              <w:left w:val="nil"/>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r>
      <w:tr w:rsidR="00537DE3" w:rsidRPr="00537DE3" w:rsidTr="00EE04EC">
        <w:trPr>
          <w:trHeight w:val="300"/>
          <w:jc w:val="center"/>
        </w:trPr>
        <w:tc>
          <w:tcPr>
            <w:tcW w:w="949" w:type="dxa"/>
            <w:tcBorders>
              <w:top w:val="nil"/>
              <w:left w:val="single" w:sz="4" w:space="0" w:color="auto"/>
              <w:bottom w:val="single" w:sz="4" w:space="0" w:color="auto"/>
              <w:right w:val="nil"/>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r w:rsidRPr="00537DE3">
              <w:rPr>
                <w:rFonts w:cs="Calibri"/>
                <w:color w:val="000000"/>
                <w:sz w:val="22"/>
                <w:szCs w:val="22"/>
              </w:rPr>
              <w:t>3.d</w:t>
            </w:r>
          </w:p>
        </w:tc>
        <w:tc>
          <w:tcPr>
            <w:tcW w:w="1680" w:type="dxa"/>
            <w:vMerge/>
            <w:tcBorders>
              <w:left w:val="single" w:sz="4" w:space="0" w:color="auto"/>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56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82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166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92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c>
          <w:tcPr>
            <w:tcW w:w="2140" w:type="dxa"/>
            <w:vMerge/>
            <w:tcBorders>
              <w:left w:val="nil"/>
              <w:bottom w:val="single" w:sz="4" w:space="0" w:color="auto"/>
              <w:right w:val="single" w:sz="4" w:space="0" w:color="auto"/>
            </w:tcBorders>
            <w:shd w:val="clear" w:color="auto" w:fill="auto"/>
            <w:noWrap/>
            <w:vAlign w:val="center"/>
            <w:hideMark/>
          </w:tcPr>
          <w:p w:rsidR="00537DE3" w:rsidRPr="00537DE3" w:rsidRDefault="00537DE3" w:rsidP="00537DE3">
            <w:pPr>
              <w:spacing w:after="0" w:line="240" w:lineRule="auto"/>
              <w:jc w:val="center"/>
              <w:rPr>
                <w:rFonts w:cs="Calibri"/>
                <w:color w:val="000000"/>
                <w:sz w:val="22"/>
                <w:szCs w:val="22"/>
              </w:rPr>
            </w:pPr>
          </w:p>
        </w:tc>
      </w:tr>
    </w:tbl>
    <w:p w:rsidR="00537DE3" w:rsidRDefault="00537DE3">
      <w:pPr>
        <w:spacing w:after="160" w:line="259" w:lineRule="auto"/>
        <w:rPr>
          <w:rFonts w:cs="Calibri"/>
          <w:color w:val="0070C0"/>
          <w:sz w:val="32"/>
          <w:szCs w:val="28"/>
        </w:rPr>
      </w:pPr>
    </w:p>
    <w:p w:rsidR="00981FC5" w:rsidRPr="001F5950" w:rsidRDefault="00537DE3" w:rsidP="001F5950">
      <w:pPr>
        <w:spacing w:after="160" w:line="259" w:lineRule="auto"/>
        <w:rPr>
          <w:rFonts w:cs="Calibri"/>
          <w:color w:val="0070C0"/>
          <w:sz w:val="32"/>
          <w:szCs w:val="28"/>
        </w:rPr>
      </w:pPr>
      <w:r>
        <w:rPr>
          <w:rFonts w:cs="Calibri"/>
          <w:b/>
        </w:rPr>
        <w:br w:type="page"/>
      </w:r>
      <w:r w:rsidR="00981FC5" w:rsidRPr="00001654">
        <w:rPr>
          <w:b/>
          <w:sz w:val="28"/>
        </w:rPr>
        <w:t>Nastavnik</w:t>
      </w:r>
      <w:r w:rsidR="00981FC5" w:rsidRPr="00001654">
        <w:rPr>
          <w:sz w:val="28"/>
        </w:rPr>
        <w:t xml:space="preserve">: </w:t>
      </w:r>
      <w:r w:rsidR="00981FC5">
        <w:rPr>
          <w:sz w:val="28"/>
        </w:rPr>
        <w:t>Marija Pilipović</w:t>
      </w:r>
    </w:p>
    <w:p w:rsidR="00981FC5" w:rsidRDefault="00981FC5" w:rsidP="00981FC5">
      <w:pPr>
        <w:rPr>
          <w:sz w:val="28"/>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17"/>
        <w:gridCol w:w="2270"/>
        <w:gridCol w:w="1841"/>
        <w:gridCol w:w="1414"/>
        <w:gridCol w:w="2552"/>
        <w:gridCol w:w="2837"/>
      </w:tblGrid>
      <w:tr w:rsidR="00981FC5" w:rsidRPr="00F0715E" w:rsidTr="00981FC5">
        <w:trPr>
          <w:jc w:val="center"/>
        </w:trPr>
        <w:tc>
          <w:tcPr>
            <w:tcW w:w="371"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Razred</w:t>
            </w:r>
          </w:p>
        </w:tc>
        <w:tc>
          <w:tcPr>
            <w:tcW w:w="532"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Zanimanje</w:t>
            </w:r>
          </w:p>
        </w:tc>
        <w:tc>
          <w:tcPr>
            <w:tcW w:w="852"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Mjesto odlaska</w:t>
            </w:r>
          </w:p>
        </w:tc>
        <w:tc>
          <w:tcPr>
            <w:tcW w:w="691"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Vrijeme</w:t>
            </w:r>
          </w:p>
          <w:p w:rsidR="00981FC5" w:rsidRPr="00D919E4" w:rsidRDefault="00981FC5" w:rsidP="00981FC5">
            <w:pPr>
              <w:spacing w:after="0" w:line="240" w:lineRule="auto"/>
              <w:jc w:val="center"/>
              <w:rPr>
                <w:b/>
                <w:sz w:val="24"/>
              </w:rPr>
            </w:pPr>
            <w:r w:rsidRPr="00D919E4">
              <w:rPr>
                <w:b/>
                <w:sz w:val="24"/>
              </w:rPr>
              <w:t>odlaska</w:t>
            </w:r>
          </w:p>
        </w:tc>
        <w:tc>
          <w:tcPr>
            <w:tcW w:w="531"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Trajanje</w:t>
            </w:r>
          </w:p>
          <w:p w:rsidR="00981FC5" w:rsidRPr="00D919E4" w:rsidRDefault="00981FC5" w:rsidP="00981FC5">
            <w:pPr>
              <w:spacing w:after="0" w:line="240" w:lineRule="auto"/>
              <w:jc w:val="center"/>
              <w:rPr>
                <w:b/>
                <w:sz w:val="24"/>
              </w:rPr>
            </w:pPr>
            <w:r w:rsidRPr="00D919E4">
              <w:rPr>
                <w:b/>
                <w:sz w:val="24"/>
              </w:rPr>
              <w:t>ekskurzije</w:t>
            </w:r>
          </w:p>
        </w:tc>
        <w:tc>
          <w:tcPr>
            <w:tcW w:w="958"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Nositelj aktivnosti</w:t>
            </w:r>
          </w:p>
          <w:p w:rsidR="00981FC5" w:rsidRPr="00D919E4" w:rsidRDefault="00981FC5" w:rsidP="00981FC5">
            <w:pPr>
              <w:spacing w:after="0" w:line="240" w:lineRule="auto"/>
              <w:jc w:val="center"/>
              <w:rPr>
                <w:b/>
                <w:sz w:val="24"/>
              </w:rPr>
            </w:pPr>
            <w:r w:rsidRPr="00D919E4">
              <w:rPr>
                <w:b/>
                <w:sz w:val="24"/>
              </w:rPr>
              <w:t>organizacije;</w:t>
            </w:r>
          </w:p>
          <w:p w:rsidR="00981FC5" w:rsidRPr="00D919E4" w:rsidRDefault="00981FC5" w:rsidP="00981FC5">
            <w:pPr>
              <w:spacing w:after="0" w:line="240" w:lineRule="auto"/>
              <w:jc w:val="center"/>
              <w:rPr>
                <w:b/>
                <w:sz w:val="24"/>
              </w:rPr>
            </w:pPr>
            <w:r w:rsidRPr="00D919E4">
              <w:rPr>
                <w:b/>
                <w:sz w:val="24"/>
              </w:rPr>
              <w:t>Suradnici</w:t>
            </w:r>
          </w:p>
        </w:tc>
        <w:tc>
          <w:tcPr>
            <w:tcW w:w="1065" w:type="pct"/>
            <w:shd w:val="clear" w:color="auto" w:fill="D9E2F3" w:themeFill="accent5" w:themeFillTint="33"/>
            <w:vAlign w:val="center"/>
          </w:tcPr>
          <w:p w:rsidR="00981FC5" w:rsidRPr="00D919E4" w:rsidRDefault="00981FC5" w:rsidP="00981FC5">
            <w:pPr>
              <w:spacing w:after="0" w:line="240" w:lineRule="auto"/>
              <w:jc w:val="center"/>
              <w:rPr>
                <w:b/>
                <w:sz w:val="24"/>
              </w:rPr>
            </w:pPr>
            <w:r w:rsidRPr="00D919E4">
              <w:rPr>
                <w:b/>
                <w:sz w:val="24"/>
              </w:rPr>
              <w:t>Svrha odlaska</w:t>
            </w:r>
          </w:p>
        </w:tc>
      </w:tr>
      <w:tr w:rsidR="00981FC5" w:rsidRPr="00F0715E" w:rsidTr="00981FC5">
        <w:trPr>
          <w:jc w:val="center"/>
        </w:trPr>
        <w:tc>
          <w:tcPr>
            <w:tcW w:w="371" w:type="pct"/>
            <w:vAlign w:val="center"/>
          </w:tcPr>
          <w:p w:rsidR="00981FC5" w:rsidRPr="00D919E4" w:rsidRDefault="00981FC5" w:rsidP="00981FC5">
            <w:pPr>
              <w:spacing w:after="0" w:line="240" w:lineRule="auto"/>
              <w:jc w:val="center"/>
              <w:rPr>
                <w:sz w:val="24"/>
              </w:rPr>
            </w:pPr>
            <w:r>
              <w:rPr>
                <w:sz w:val="24"/>
              </w:rPr>
              <w:t>Svi razredi</w:t>
            </w:r>
          </w:p>
        </w:tc>
        <w:tc>
          <w:tcPr>
            <w:tcW w:w="532" w:type="pct"/>
            <w:vAlign w:val="center"/>
          </w:tcPr>
          <w:p w:rsidR="00981FC5" w:rsidRPr="00D919E4" w:rsidRDefault="00981FC5" w:rsidP="00981FC5">
            <w:pPr>
              <w:spacing w:after="0" w:line="240" w:lineRule="auto"/>
              <w:jc w:val="center"/>
              <w:rPr>
                <w:sz w:val="24"/>
              </w:rPr>
            </w:pPr>
            <w:r>
              <w:rPr>
                <w:sz w:val="24"/>
              </w:rPr>
              <w:t>Sva zanimanja</w:t>
            </w:r>
          </w:p>
        </w:tc>
        <w:tc>
          <w:tcPr>
            <w:tcW w:w="852" w:type="pct"/>
            <w:vAlign w:val="center"/>
          </w:tcPr>
          <w:p w:rsidR="00981FC5" w:rsidRPr="00D919E4" w:rsidRDefault="00981FC5" w:rsidP="00981FC5">
            <w:pPr>
              <w:spacing w:after="0" w:line="240" w:lineRule="auto"/>
              <w:jc w:val="center"/>
              <w:rPr>
                <w:sz w:val="24"/>
              </w:rPr>
            </w:pPr>
            <w:r>
              <w:rPr>
                <w:sz w:val="24"/>
              </w:rPr>
              <w:t>Zagreb – obilazak kulturnih spomenika baštine RH</w:t>
            </w:r>
          </w:p>
        </w:tc>
        <w:tc>
          <w:tcPr>
            <w:tcW w:w="691" w:type="pct"/>
            <w:vAlign w:val="center"/>
          </w:tcPr>
          <w:p w:rsidR="00981FC5" w:rsidRPr="00D919E4" w:rsidRDefault="00981FC5" w:rsidP="00981FC5">
            <w:pPr>
              <w:spacing w:after="0" w:line="240" w:lineRule="auto"/>
              <w:jc w:val="center"/>
              <w:rPr>
                <w:sz w:val="24"/>
              </w:rPr>
            </w:pPr>
            <w:r>
              <w:rPr>
                <w:sz w:val="24"/>
              </w:rPr>
              <w:t>Prosinac</w:t>
            </w:r>
          </w:p>
        </w:tc>
        <w:tc>
          <w:tcPr>
            <w:tcW w:w="531" w:type="pct"/>
            <w:vAlign w:val="center"/>
          </w:tcPr>
          <w:p w:rsidR="00981FC5" w:rsidRPr="00D919E4" w:rsidRDefault="00981FC5" w:rsidP="00981FC5">
            <w:pPr>
              <w:spacing w:after="0" w:line="240" w:lineRule="auto"/>
              <w:jc w:val="center"/>
              <w:rPr>
                <w:sz w:val="24"/>
              </w:rPr>
            </w:pPr>
            <w:r w:rsidRPr="00D919E4">
              <w:rPr>
                <w:sz w:val="24"/>
              </w:rPr>
              <w:t>1 dan</w:t>
            </w:r>
          </w:p>
        </w:tc>
        <w:tc>
          <w:tcPr>
            <w:tcW w:w="958" w:type="pct"/>
            <w:vAlign w:val="center"/>
          </w:tcPr>
          <w:p w:rsidR="00981FC5" w:rsidRDefault="00981FC5" w:rsidP="00981FC5">
            <w:pPr>
              <w:spacing w:after="0" w:line="240" w:lineRule="auto"/>
              <w:jc w:val="center"/>
              <w:rPr>
                <w:sz w:val="24"/>
              </w:rPr>
            </w:pPr>
            <w:r>
              <w:rPr>
                <w:sz w:val="24"/>
              </w:rPr>
              <w:t>Marija Pilipović</w:t>
            </w:r>
          </w:p>
          <w:p w:rsidR="00981FC5" w:rsidRDefault="00981FC5" w:rsidP="00981FC5">
            <w:pPr>
              <w:spacing w:after="0" w:line="240" w:lineRule="auto"/>
              <w:jc w:val="center"/>
              <w:rPr>
                <w:sz w:val="24"/>
              </w:rPr>
            </w:pPr>
            <w:r>
              <w:rPr>
                <w:sz w:val="24"/>
              </w:rPr>
              <w:t>Ivana Buconjić</w:t>
            </w:r>
          </w:p>
          <w:p w:rsidR="00981FC5" w:rsidRPr="00D919E4" w:rsidRDefault="00981FC5" w:rsidP="00981FC5">
            <w:pPr>
              <w:spacing w:after="0" w:line="240" w:lineRule="auto"/>
              <w:jc w:val="center"/>
              <w:rPr>
                <w:sz w:val="24"/>
              </w:rPr>
            </w:pPr>
            <w:r>
              <w:rPr>
                <w:sz w:val="24"/>
              </w:rPr>
              <w:t>Iva Bodrožić Selak</w:t>
            </w:r>
          </w:p>
        </w:tc>
        <w:tc>
          <w:tcPr>
            <w:tcW w:w="1065" w:type="pct"/>
            <w:vAlign w:val="center"/>
          </w:tcPr>
          <w:p w:rsidR="00981FC5" w:rsidRPr="00D919E4" w:rsidRDefault="00981FC5" w:rsidP="00981FC5">
            <w:pPr>
              <w:spacing w:after="0" w:line="240" w:lineRule="auto"/>
              <w:rPr>
                <w:sz w:val="24"/>
              </w:rPr>
            </w:pPr>
            <w:r w:rsidRPr="00705198">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r>
              <w:rPr>
                <w:sz w:val="24"/>
              </w:rPr>
              <w:t>.</w:t>
            </w:r>
          </w:p>
        </w:tc>
      </w:tr>
      <w:tr w:rsidR="00981FC5" w:rsidRPr="00F0715E" w:rsidTr="00981FC5">
        <w:trPr>
          <w:trHeight w:val="1261"/>
          <w:jc w:val="center"/>
        </w:trPr>
        <w:tc>
          <w:tcPr>
            <w:tcW w:w="371" w:type="pct"/>
            <w:vAlign w:val="center"/>
          </w:tcPr>
          <w:p w:rsidR="00981FC5" w:rsidRPr="00D919E4" w:rsidRDefault="00981FC5" w:rsidP="00981FC5">
            <w:pPr>
              <w:spacing w:after="0" w:line="240" w:lineRule="auto"/>
              <w:jc w:val="center"/>
              <w:rPr>
                <w:sz w:val="24"/>
              </w:rPr>
            </w:pPr>
            <w:r>
              <w:rPr>
                <w:sz w:val="24"/>
              </w:rPr>
              <w:t>Svi razredi</w:t>
            </w:r>
          </w:p>
        </w:tc>
        <w:tc>
          <w:tcPr>
            <w:tcW w:w="532" w:type="pct"/>
            <w:vAlign w:val="center"/>
          </w:tcPr>
          <w:p w:rsidR="00981FC5" w:rsidRPr="00D919E4" w:rsidRDefault="00981FC5" w:rsidP="00981FC5">
            <w:pPr>
              <w:spacing w:after="0" w:line="240" w:lineRule="auto"/>
              <w:jc w:val="center"/>
              <w:rPr>
                <w:sz w:val="24"/>
              </w:rPr>
            </w:pPr>
            <w:r>
              <w:rPr>
                <w:sz w:val="24"/>
              </w:rPr>
              <w:t>Sva zanimanja</w:t>
            </w:r>
          </w:p>
        </w:tc>
        <w:tc>
          <w:tcPr>
            <w:tcW w:w="852" w:type="pct"/>
            <w:vAlign w:val="center"/>
          </w:tcPr>
          <w:p w:rsidR="00981FC5" w:rsidRPr="00D919E4" w:rsidRDefault="00981FC5" w:rsidP="00981FC5">
            <w:pPr>
              <w:spacing w:after="0" w:line="240" w:lineRule="auto"/>
              <w:jc w:val="center"/>
              <w:rPr>
                <w:sz w:val="24"/>
              </w:rPr>
            </w:pPr>
            <w:r>
              <w:rPr>
                <w:sz w:val="24"/>
              </w:rPr>
              <w:t>Hrvatsko narodno kazalište, Zagreb</w:t>
            </w:r>
          </w:p>
        </w:tc>
        <w:tc>
          <w:tcPr>
            <w:tcW w:w="691" w:type="pct"/>
            <w:vAlign w:val="center"/>
          </w:tcPr>
          <w:p w:rsidR="00981FC5" w:rsidRPr="00D919E4" w:rsidRDefault="00981FC5" w:rsidP="00981FC5">
            <w:pPr>
              <w:spacing w:after="0" w:line="240" w:lineRule="auto"/>
              <w:jc w:val="center"/>
              <w:rPr>
                <w:sz w:val="24"/>
              </w:rPr>
            </w:pPr>
            <w:r>
              <w:rPr>
                <w:sz w:val="24"/>
              </w:rPr>
              <w:t>Tijekom školske godine, a prema rasporedu HNKa</w:t>
            </w:r>
          </w:p>
        </w:tc>
        <w:tc>
          <w:tcPr>
            <w:tcW w:w="531" w:type="pct"/>
            <w:vAlign w:val="center"/>
          </w:tcPr>
          <w:p w:rsidR="00981FC5" w:rsidRPr="00D919E4" w:rsidRDefault="00981FC5" w:rsidP="00981FC5">
            <w:pPr>
              <w:spacing w:after="0" w:line="240" w:lineRule="auto"/>
              <w:jc w:val="center"/>
              <w:rPr>
                <w:sz w:val="24"/>
              </w:rPr>
            </w:pPr>
            <w:r w:rsidRPr="00D919E4">
              <w:rPr>
                <w:sz w:val="24"/>
              </w:rPr>
              <w:t>1 dan</w:t>
            </w:r>
          </w:p>
        </w:tc>
        <w:tc>
          <w:tcPr>
            <w:tcW w:w="958" w:type="pct"/>
            <w:vAlign w:val="center"/>
          </w:tcPr>
          <w:p w:rsidR="00981FC5" w:rsidRDefault="00981FC5" w:rsidP="00981FC5">
            <w:pPr>
              <w:spacing w:after="0" w:line="240" w:lineRule="auto"/>
              <w:jc w:val="center"/>
              <w:rPr>
                <w:sz w:val="24"/>
              </w:rPr>
            </w:pPr>
            <w:r>
              <w:rPr>
                <w:sz w:val="24"/>
              </w:rPr>
              <w:t>Marija Pilipović</w:t>
            </w:r>
          </w:p>
          <w:p w:rsidR="00981FC5" w:rsidRDefault="00981FC5" w:rsidP="00981FC5">
            <w:pPr>
              <w:spacing w:after="0" w:line="240" w:lineRule="auto"/>
              <w:jc w:val="center"/>
              <w:rPr>
                <w:sz w:val="24"/>
              </w:rPr>
            </w:pPr>
            <w:r>
              <w:rPr>
                <w:sz w:val="24"/>
              </w:rPr>
              <w:t>Ivana Buconjić</w:t>
            </w:r>
          </w:p>
          <w:p w:rsidR="00981FC5" w:rsidRPr="00D919E4" w:rsidRDefault="00981FC5" w:rsidP="00981FC5">
            <w:pPr>
              <w:spacing w:after="0" w:line="240" w:lineRule="auto"/>
              <w:jc w:val="center"/>
              <w:rPr>
                <w:sz w:val="24"/>
              </w:rPr>
            </w:pPr>
            <w:r>
              <w:rPr>
                <w:sz w:val="24"/>
              </w:rPr>
              <w:t>Iva Bodrožić Selak</w:t>
            </w:r>
          </w:p>
        </w:tc>
        <w:tc>
          <w:tcPr>
            <w:tcW w:w="1065" w:type="pct"/>
          </w:tcPr>
          <w:p w:rsidR="00981FC5" w:rsidRPr="00D919E4" w:rsidRDefault="00981FC5" w:rsidP="00EE04EC">
            <w:pPr>
              <w:spacing w:after="0" w:line="240" w:lineRule="auto"/>
              <w:jc w:val="center"/>
              <w:rPr>
                <w:sz w:val="24"/>
              </w:rPr>
            </w:pPr>
          </w:p>
        </w:tc>
      </w:tr>
    </w:tbl>
    <w:p w:rsidR="00981FC5" w:rsidRDefault="00981FC5" w:rsidP="00981FC5">
      <w:pPr>
        <w:rPr>
          <w:sz w:val="28"/>
        </w:rPr>
      </w:pPr>
    </w:p>
    <w:p w:rsidR="00981FC5" w:rsidRDefault="00981FC5">
      <w:pPr>
        <w:spacing w:after="160" w:line="259" w:lineRule="auto"/>
        <w:rPr>
          <w:rFonts w:cs="Calibri"/>
          <w:color w:val="0070C0"/>
          <w:sz w:val="32"/>
          <w:szCs w:val="28"/>
        </w:rPr>
      </w:pPr>
      <w:r>
        <w:rPr>
          <w:rFonts w:cs="Calibri"/>
          <w:b/>
        </w:rPr>
        <w:br w:type="page"/>
      </w:r>
    </w:p>
    <w:p w:rsidR="00981FC5" w:rsidRDefault="00981FC5" w:rsidP="00981FC5">
      <w:pPr>
        <w:rPr>
          <w:sz w:val="28"/>
        </w:rPr>
      </w:pPr>
      <w:r w:rsidRPr="00001654">
        <w:rPr>
          <w:b/>
          <w:sz w:val="28"/>
        </w:rPr>
        <w:t>Nastavnik</w:t>
      </w:r>
      <w:r w:rsidRPr="00001654">
        <w:rPr>
          <w:sz w:val="28"/>
        </w:rPr>
        <w:t xml:space="preserve">: </w:t>
      </w:r>
      <w:r>
        <w:rPr>
          <w:sz w:val="28"/>
        </w:rPr>
        <w:t>Jelena Đurđević</w:t>
      </w:r>
    </w:p>
    <w:p w:rsidR="00DF1794" w:rsidRDefault="00DF1794" w:rsidP="00981FC5">
      <w:pPr>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
        <w:gridCol w:w="2268"/>
        <w:gridCol w:w="1843"/>
        <w:gridCol w:w="1417"/>
        <w:gridCol w:w="1380"/>
        <w:gridCol w:w="1984"/>
        <w:gridCol w:w="3261"/>
      </w:tblGrid>
      <w:tr w:rsidR="00DF1794" w:rsidRPr="00DF1794" w:rsidTr="00DF1794">
        <w:trPr>
          <w:jc w:val="center"/>
        </w:trPr>
        <w:tc>
          <w:tcPr>
            <w:tcW w:w="846"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Razred</w:t>
            </w:r>
          </w:p>
        </w:tc>
        <w:tc>
          <w:tcPr>
            <w:tcW w:w="2268"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Zanimanje</w:t>
            </w:r>
          </w:p>
        </w:tc>
        <w:tc>
          <w:tcPr>
            <w:tcW w:w="1843"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Mjesto odlaska</w:t>
            </w:r>
          </w:p>
        </w:tc>
        <w:tc>
          <w:tcPr>
            <w:tcW w:w="1417"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Vrijeme odlaska</w:t>
            </w:r>
          </w:p>
        </w:tc>
        <w:tc>
          <w:tcPr>
            <w:tcW w:w="1276"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Trajanje ekskurzije</w:t>
            </w:r>
          </w:p>
        </w:tc>
        <w:tc>
          <w:tcPr>
            <w:tcW w:w="1984"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Nositelj aktivnosti, suradnici</w:t>
            </w:r>
          </w:p>
        </w:tc>
        <w:tc>
          <w:tcPr>
            <w:tcW w:w="3261" w:type="dxa"/>
            <w:shd w:val="clear" w:color="auto" w:fill="D9E2F3" w:themeFill="accent5" w:themeFillTint="33"/>
            <w:vAlign w:val="center"/>
          </w:tcPr>
          <w:p w:rsidR="00DF1794" w:rsidRPr="00DF1794" w:rsidRDefault="00DF1794" w:rsidP="00DF1794">
            <w:pPr>
              <w:spacing w:after="0" w:line="240" w:lineRule="auto"/>
              <w:jc w:val="center"/>
              <w:rPr>
                <w:b/>
                <w:sz w:val="28"/>
              </w:rPr>
            </w:pPr>
            <w:r w:rsidRPr="00DF1794">
              <w:rPr>
                <w:b/>
                <w:sz w:val="28"/>
              </w:rPr>
              <w:t>Svrha odlaska</w:t>
            </w:r>
          </w:p>
        </w:tc>
      </w:tr>
      <w:tr w:rsidR="00DF1794" w:rsidRPr="00DF1794" w:rsidTr="00DF1794">
        <w:trPr>
          <w:jc w:val="center"/>
        </w:trPr>
        <w:tc>
          <w:tcPr>
            <w:tcW w:w="846" w:type="dxa"/>
            <w:vAlign w:val="center"/>
          </w:tcPr>
          <w:p w:rsidR="00DF1794" w:rsidRPr="00DF1794" w:rsidRDefault="00DF1794" w:rsidP="00DF1794">
            <w:pPr>
              <w:spacing w:after="0" w:line="240" w:lineRule="auto"/>
              <w:rPr>
                <w:sz w:val="28"/>
              </w:rPr>
            </w:pPr>
            <w:r w:rsidRPr="00DF1794">
              <w:rPr>
                <w:sz w:val="28"/>
              </w:rPr>
              <w:t>1.c, 2.c</w:t>
            </w:r>
          </w:p>
        </w:tc>
        <w:tc>
          <w:tcPr>
            <w:tcW w:w="2268" w:type="dxa"/>
            <w:vAlign w:val="center"/>
          </w:tcPr>
          <w:p w:rsidR="00DF1794" w:rsidRPr="00DF1794" w:rsidRDefault="00DF1794" w:rsidP="00DF1794">
            <w:pPr>
              <w:spacing w:after="0" w:line="240" w:lineRule="auto"/>
              <w:rPr>
                <w:sz w:val="28"/>
              </w:rPr>
            </w:pPr>
            <w:r w:rsidRPr="00DF1794">
              <w:rPr>
                <w:sz w:val="28"/>
              </w:rPr>
              <w:t>Poljoprivredni tehničar fitofarmaceut</w:t>
            </w:r>
          </w:p>
        </w:tc>
        <w:tc>
          <w:tcPr>
            <w:tcW w:w="1843" w:type="dxa"/>
            <w:vAlign w:val="center"/>
          </w:tcPr>
          <w:p w:rsidR="00DF1794" w:rsidRPr="00DF1794" w:rsidRDefault="00DF1794" w:rsidP="00DF1794">
            <w:pPr>
              <w:spacing w:after="0" w:line="240" w:lineRule="auto"/>
              <w:rPr>
                <w:sz w:val="28"/>
              </w:rPr>
            </w:pPr>
            <w:r w:rsidRPr="00DF1794">
              <w:rPr>
                <w:sz w:val="28"/>
              </w:rPr>
              <w:t>Osijek – Festival znanosti</w:t>
            </w:r>
          </w:p>
        </w:tc>
        <w:tc>
          <w:tcPr>
            <w:tcW w:w="1417" w:type="dxa"/>
            <w:vAlign w:val="center"/>
          </w:tcPr>
          <w:p w:rsidR="00DF1794" w:rsidRPr="00DF1794" w:rsidRDefault="00DF1794" w:rsidP="00DF1794">
            <w:pPr>
              <w:spacing w:after="0" w:line="240" w:lineRule="auto"/>
              <w:rPr>
                <w:sz w:val="28"/>
              </w:rPr>
            </w:pPr>
            <w:r w:rsidRPr="00DF1794">
              <w:rPr>
                <w:sz w:val="28"/>
              </w:rPr>
              <w:t>Travanj</w:t>
            </w:r>
          </w:p>
        </w:tc>
        <w:tc>
          <w:tcPr>
            <w:tcW w:w="1276" w:type="dxa"/>
            <w:vAlign w:val="center"/>
          </w:tcPr>
          <w:p w:rsidR="00DF1794" w:rsidRPr="00DF1794" w:rsidRDefault="00DF1794" w:rsidP="00DF1794">
            <w:pPr>
              <w:spacing w:after="0" w:line="240" w:lineRule="auto"/>
              <w:rPr>
                <w:sz w:val="28"/>
              </w:rPr>
            </w:pPr>
            <w:r w:rsidRPr="00DF1794">
              <w:rPr>
                <w:sz w:val="28"/>
              </w:rPr>
              <w:t>1 dan</w:t>
            </w:r>
          </w:p>
        </w:tc>
        <w:tc>
          <w:tcPr>
            <w:tcW w:w="1984" w:type="dxa"/>
            <w:vAlign w:val="center"/>
          </w:tcPr>
          <w:p w:rsidR="00DF1794" w:rsidRPr="00DF1794" w:rsidRDefault="00DF1794" w:rsidP="00DF1794">
            <w:pPr>
              <w:spacing w:after="0" w:line="240" w:lineRule="auto"/>
              <w:rPr>
                <w:sz w:val="28"/>
              </w:rPr>
            </w:pPr>
            <w:r w:rsidRPr="00DF1794">
              <w:rPr>
                <w:sz w:val="28"/>
              </w:rPr>
              <w:t>Đurđević Jelena, Štimac Mira, Bruno Zečević</w:t>
            </w:r>
          </w:p>
        </w:tc>
        <w:tc>
          <w:tcPr>
            <w:tcW w:w="3261" w:type="dxa"/>
            <w:vAlign w:val="center"/>
          </w:tcPr>
          <w:p w:rsidR="00DF1794" w:rsidRPr="00DF1794" w:rsidRDefault="00DF1794" w:rsidP="00DF1794">
            <w:pPr>
              <w:spacing w:after="0" w:line="240" w:lineRule="auto"/>
              <w:rPr>
                <w:sz w:val="28"/>
              </w:rPr>
            </w:pPr>
            <w:r w:rsidRPr="00DF1794">
              <w:rPr>
                <w:sz w:val="28"/>
              </w:rPr>
              <w:t>Posjet PFOS - festival znanosti</w:t>
            </w:r>
          </w:p>
        </w:tc>
      </w:tr>
      <w:tr w:rsidR="00DF1794" w:rsidRPr="00DF1794" w:rsidTr="00DF1794">
        <w:trPr>
          <w:jc w:val="center"/>
        </w:trPr>
        <w:tc>
          <w:tcPr>
            <w:tcW w:w="846" w:type="dxa"/>
            <w:vAlign w:val="center"/>
          </w:tcPr>
          <w:p w:rsidR="00DF1794" w:rsidRPr="00DF1794" w:rsidRDefault="00DF1794" w:rsidP="00DF1794">
            <w:pPr>
              <w:spacing w:after="0" w:line="240" w:lineRule="auto"/>
              <w:rPr>
                <w:sz w:val="28"/>
              </w:rPr>
            </w:pPr>
            <w:r w:rsidRPr="00DF1794">
              <w:rPr>
                <w:sz w:val="28"/>
              </w:rPr>
              <w:t>1.c, 2.c</w:t>
            </w:r>
          </w:p>
        </w:tc>
        <w:tc>
          <w:tcPr>
            <w:tcW w:w="2268" w:type="dxa"/>
            <w:vAlign w:val="center"/>
          </w:tcPr>
          <w:p w:rsidR="00DF1794" w:rsidRPr="00DF1794" w:rsidRDefault="00DF1794" w:rsidP="00DF1794">
            <w:pPr>
              <w:spacing w:after="0" w:line="240" w:lineRule="auto"/>
              <w:rPr>
                <w:sz w:val="28"/>
              </w:rPr>
            </w:pPr>
            <w:r w:rsidRPr="00DF1794">
              <w:rPr>
                <w:sz w:val="28"/>
              </w:rPr>
              <w:t>Poljoprivredni tehničar fitofarmaceut</w:t>
            </w:r>
          </w:p>
        </w:tc>
        <w:tc>
          <w:tcPr>
            <w:tcW w:w="1843" w:type="dxa"/>
            <w:vAlign w:val="center"/>
          </w:tcPr>
          <w:p w:rsidR="00DF1794" w:rsidRPr="00DF1794" w:rsidRDefault="00DF1794" w:rsidP="00DF1794">
            <w:pPr>
              <w:spacing w:after="0" w:line="240" w:lineRule="auto"/>
              <w:rPr>
                <w:sz w:val="28"/>
              </w:rPr>
            </w:pPr>
            <w:r w:rsidRPr="00DF1794">
              <w:rPr>
                <w:sz w:val="28"/>
              </w:rPr>
              <w:t>Zagreb, Kutina</w:t>
            </w:r>
          </w:p>
        </w:tc>
        <w:tc>
          <w:tcPr>
            <w:tcW w:w="1417" w:type="dxa"/>
            <w:vAlign w:val="center"/>
          </w:tcPr>
          <w:p w:rsidR="00DF1794" w:rsidRPr="00DF1794" w:rsidRDefault="00DF1794" w:rsidP="00DF1794">
            <w:pPr>
              <w:spacing w:after="0" w:line="240" w:lineRule="auto"/>
              <w:rPr>
                <w:sz w:val="28"/>
              </w:rPr>
            </w:pPr>
            <w:r w:rsidRPr="00DF1794">
              <w:rPr>
                <w:sz w:val="28"/>
              </w:rPr>
              <w:t>Ožujak</w:t>
            </w:r>
          </w:p>
        </w:tc>
        <w:tc>
          <w:tcPr>
            <w:tcW w:w="1276" w:type="dxa"/>
            <w:vAlign w:val="center"/>
          </w:tcPr>
          <w:p w:rsidR="00DF1794" w:rsidRPr="00DF1794" w:rsidRDefault="00DF1794" w:rsidP="00DF1794">
            <w:pPr>
              <w:spacing w:after="0" w:line="240" w:lineRule="auto"/>
              <w:rPr>
                <w:sz w:val="28"/>
              </w:rPr>
            </w:pPr>
            <w:r w:rsidRPr="00DF1794">
              <w:rPr>
                <w:sz w:val="28"/>
              </w:rPr>
              <w:t>1 dan</w:t>
            </w:r>
          </w:p>
        </w:tc>
        <w:tc>
          <w:tcPr>
            <w:tcW w:w="1984" w:type="dxa"/>
            <w:vAlign w:val="center"/>
          </w:tcPr>
          <w:p w:rsidR="00DF1794" w:rsidRPr="00DF1794" w:rsidRDefault="00DF1794" w:rsidP="00DF1794">
            <w:pPr>
              <w:spacing w:after="0" w:line="240" w:lineRule="auto"/>
              <w:rPr>
                <w:sz w:val="28"/>
              </w:rPr>
            </w:pPr>
            <w:r w:rsidRPr="00DF1794">
              <w:rPr>
                <w:sz w:val="28"/>
              </w:rPr>
              <w:t>Đurđević Jelena, Štimac Mira, Bruno Zečević</w:t>
            </w:r>
          </w:p>
        </w:tc>
        <w:tc>
          <w:tcPr>
            <w:tcW w:w="3261" w:type="dxa"/>
            <w:vAlign w:val="center"/>
          </w:tcPr>
          <w:p w:rsidR="00DF1794" w:rsidRPr="00DF1794" w:rsidRDefault="00DF1794" w:rsidP="00DF1794">
            <w:pPr>
              <w:spacing w:after="0" w:line="240" w:lineRule="auto"/>
              <w:rPr>
                <w:sz w:val="28"/>
              </w:rPr>
            </w:pPr>
            <w:r w:rsidRPr="00DF1794">
              <w:rPr>
                <w:sz w:val="28"/>
              </w:rPr>
              <w:t>Posjet botaničkom vrtu, Posjet Petrokemiji Kutina</w:t>
            </w:r>
          </w:p>
        </w:tc>
      </w:tr>
      <w:tr w:rsidR="00DF1794" w:rsidRPr="00DF1794" w:rsidTr="00DF1794">
        <w:trPr>
          <w:jc w:val="center"/>
        </w:trPr>
        <w:tc>
          <w:tcPr>
            <w:tcW w:w="846" w:type="dxa"/>
            <w:vAlign w:val="center"/>
          </w:tcPr>
          <w:p w:rsidR="00DF1794" w:rsidRPr="00DF1794" w:rsidRDefault="00DF1794" w:rsidP="00DF1794">
            <w:pPr>
              <w:spacing w:after="0" w:line="240" w:lineRule="auto"/>
              <w:rPr>
                <w:sz w:val="28"/>
              </w:rPr>
            </w:pPr>
            <w:r w:rsidRPr="00DF1794">
              <w:rPr>
                <w:sz w:val="28"/>
              </w:rPr>
              <w:t>2.c</w:t>
            </w:r>
          </w:p>
        </w:tc>
        <w:tc>
          <w:tcPr>
            <w:tcW w:w="2268" w:type="dxa"/>
            <w:vAlign w:val="center"/>
          </w:tcPr>
          <w:p w:rsidR="00DF1794" w:rsidRPr="00DF1794" w:rsidRDefault="00DF1794" w:rsidP="00DF1794">
            <w:pPr>
              <w:spacing w:after="0" w:line="240" w:lineRule="auto"/>
              <w:rPr>
                <w:sz w:val="28"/>
              </w:rPr>
            </w:pPr>
            <w:r w:rsidRPr="00DF1794">
              <w:rPr>
                <w:sz w:val="28"/>
              </w:rPr>
              <w:t>Poljoprivredni tehničar fitofarmaceut</w:t>
            </w:r>
          </w:p>
        </w:tc>
        <w:tc>
          <w:tcPr>
            <w:tcW w:w="1843" w:type="dxa"/>
            <w:vAlign w:val="center"/>
          </w:tcPr>
          <w:p w:rsidR="00DF1794" w:rsidRPr="00DF1794" w:rsidRDefault="00DF1794" w:rsidP="00DF1794">
            <w:pPr>
              <w:spacing w:after="0" w:line="240" w:lineRule="auto"/>
              <w:rPr>
                <w:sz w:val="28"/>
              </w:rPr>
            </w:pPr>
            <w:r w:rsidRPr="00DF1794">
              <w:rPr>
                <w:sz w:val="28"/>
              </w:rPr>
              <w:t>Zagreb</w:t>
            </w:r>
          </w:p>
        </w:tc>
        <w:tc>
          <w:tcPr>
            <w:tcW w:w="1417" w:type="dxa"/>
            <w:vAlign w:val="center"/>
          </w:tcPr>
          <w:p w:rsidR="00DF1794" w:rsidRPr="00DF1794" w:rsidRDefault="00DF1794" w:rsidP="00DF1794">
            <w:pPr>
              <w:spacing w:after="0" w:line="240" w:lineRule="auto"/>
              <w:rPr>
                <w:sz w:val="28"/>
              </w:rPr>
            </w:pPr>
            <w:r w:rsidRPr="00DF1794">
              <w:rPr>
                <w:sz w:val="28"/>
              </w:rPr>
              <w:t>Prosinac</w:t>
            </w:r>
          </w:p>
        </w:tc>
        <w:tc>
          <w:tcPr>
            <w:tcW w:w="1276" w:type="dxa"/>
            <w:vAlign w:val="center"/>
          </w:tcPr>
          <w:p w:rsidR="00DF1794" w:rsidRPr="00DF1794" w:rsidRDefault="00DF1794" w:rsidP="00DF1794">
            <w:pPr>
              <w:spacing w:after="0" w:line="240" w:lineRule="auto"/>
              <w:rPr>
                <w:sz w:val="28"/>
              </w:rPr>
            </w:pPr>
            <w:r w:rsidRPr="00DF1794">
              <w:rPr>
                <w:sz w:val="28"/>
              </w:rPr>
              <w:t>1 dan</w:t>
            </w:r>
          </w:p>
        </w:tc>
        <w:tc>
          <w:tcPr>
            <w:tcW w:w="1984" w:type="dxa"/>
            <w:vAlign w:val="center"/>
          </w:tcPr>
          <w:p w:rsidR="00DF1794" w:rsidRPr="00DF1794" w:rsidRDefault="00DF1794" w:rsidP="00DF1794">
            <w:pPr>
              <w:spacing w:after="0" w:line="240" w:lineRule="auto"/>
              <w:rPr>
                <w:sz w:val="28"/>
              </w:rPr>
            </w:pPr>
            <w:r w:rsidRPr="00DF1794">
              <w:rPr>
                <w:sz w:val="28"/>
              </w:rPr>
              <w:t>Đurđević Jelena</w:t>
            </w:r>
          </w:p>
        </w:tc>
        <w:tc>
          <w:tcPr>
            <w:tcW w:w="3261" w:type="dxa"/>
            <w:vAlign w:val="center"/>
          </w:tcPr>
          <w:p w:rsidR="00DF1794" w:rsidRPr="00DF1794" w:rsidRDefault="00DF1794" w:rsidP="00DF1794">
            <w:pPr>
              <w:spacing w:after="0" w:line="240" w:lineRule="auto"/>
              <w:rPr>
                <w:sz w:val="28"/>
              </w:rPr>
            </w:pPr>
            <w:r w:rsidRPr="00DF1794">
              <w:rPr>
                <w:sz w:val="28"/>
              </w:rPr>
              <w:t>Advent u Zagrebu</w:t>
            </w:r>
          </w:p>
        </w:tc>
      </w:tr>
      <w:tr w:rsidR="00DF1794" w:rsidRPr="00DF1794" w:rsidTr="00DF1794">
        <w:trPr>
          <w:jc w:val="center"/>
        </w:trPr>
        <w:tc>
          <w:tcPr>
            <w:tcW w:w="846" w:type="dxa"/>
            <w:vAlign w:val="center"/>
          </w:tcPr>
          <w:p w:rsidR="00DF1794" w:rsidRPr="00DF1794" w:rsidRDefault="00DF1794" w:rsidP="00DF1794">
            <w:pPr>
              <w:spacing w:after="0" w:line="240" w:lineRule="auto"/>
              <w:rPr>
                <w:sz w:val="28"/>
              </w:rPr>
            </w:pPr>
            <w:r w:rsidRPr="00DF1794">
              <w:rPr>
                <w:sz w:val="28"/>
              </w:rPr>
              <w:t>2.c</w:t>
            </w:r>
          </w:p>
        </w:tc>
        <w:tc>
          <w:tcPr>
            <w:tcW w:w="2268" w:type="dxa"/>
            <w:vAlign w:val="center"/>
          </w:tcPr>
          <w:p w:rsidR="00DF1794" w:rsidRPr="00DF1794" w:rsidRDefault="00DF1794" w:rsidP="00DF1794">
            <w:pPr>
              <w:spacing w:after="0" w:line="240" w:lineRule="auto"/>
              <w:rPr>
                <w:sz w:val="28"/>
              </w:rPr>
            </w:pPr>
            <w:r w:rsidRPr="00DF1794">
              <w:rPr>
                <w:sz w:val="28"/>
              </w:rPr>
              <w:t>Poljoprivredni tehničar fitofarmaceut</w:t>
            </w:r>
          </w:p>
        </w:tc>
        <w:tc>
          <w:tcPr>
            <w:tcW w:w="1843" w:type="dxa"/>
            <w:vAlign w:val="center"/>
          </w:tcPr>
          <w:p w:rsidR="00DF1794" w:rsidRPr="00DF1794" w:rsidRDefault="00DF1794" w:rsidP="00DF1794">
            <w:pPr>
              <w:spacing w:after="0" w:line="240" w:lineRule="auto"/>
              <w:rPr>
                <w:sz w:val="28"/>
              </w:rPr>
            </w:pPr>
            <w:r w:rsidRPr="00DF1794">
              <w:rPr>
                <w:sz w:val="28"/>
              </w:rPr>
              <w:t>Budimpešta</w:t>
            </w:r>
          </w:p>
        </w:tc>
        <w:tc>
          <w:tcPr>
            <w:tcW w:w="1417" w:type="dxa"/>
            <w:vAlign w:val="center"/>
          </w:tcPr>
          <w:p w:rsidR="00DF1794" w:rsidRPr="00DF1794" w:rsidRDefault="00DF1794" w:rsidP="00DF1794">
            <w:pPr>
              <w:spacing w:after="0" w:line="240" w:lineRule="auto"/>
              <w:rPr>
                <w:sz w:val="28"/>
              </w:rPr>
            </w:pPr>
            <w:r w:rsidRPr="00DF1794">
              <w:rPr>
                <w:sz w:val="28"/>
              </w:rPr>
              <w:t>Travanj</w:t>
            </w:r>
          </w:p>
        </w:tc>
        <w:tc>
          <w:tcPr>
            <w:tcW w:w="1276" w:type="dxa"/>
            <w:vAlign w:val="center"/>
          </w:tcPr>
          <w:p w:rsidR="00DF1794" w:rsidRPr="00DF1794" w:rsidRDefault="00DF1794" w:rsidP="00DF1794">
            <w:pPr>
              <w:spacing w:after="0" w:line="240" w:lineRule="auto"/>
              <w:rPr>
                <w:sz w:val="28"/>
              </w:rPr>
            </w:pPr>
            <w:r w:rsidRPr="00DF1794">
              <w:rPr>
                <w:sz w:val="28"/>
              </w:rPr>
              <w:t>2 dana</w:t>
            </w:r>
          </w:p>
        </w:tc>
        <w:tc>
          <w:tcPr>
            <w:tcW w:w="1984" w:type="dxa"/>
            <w:vAlign w:val="center"/>
          </w:tcPr>
          <w:p w:rsidR="00DF1794" w:rsidRPr="00DF1794" w:rsidRDefault="00DF1794" w:rsidP="00DF1794">
            <w:pPr>
              <w:spacing w:after="0" w:line="240" w:lineRule="auto"/>
              <w:rPr>
                <w:sz w:val="28"/>
              </w:rPr>
            </w:pPr>
            <w:r w:rsidRPr="00DF1794">
              <w:rPr>
                <w:sz w:val="28"/>
              </w:rPr>
              <w:t>Đurđević Jelena</w:t>
            </w:r>
          </w:p>
        </w:tc>
        <w:tc>
          <w:tcPr>
            <w:tcW w:w="3261" w:type="dxa"/>
            <w:vAlign w:val="center"/>
          </w:tcPr>
          <w:p w:rsidR="00DF1794" w:rsidRPr="00DF1794" w:rsidRDefault="00DF1794" w:rsidP="00DF1794">
            <w:pPr>
              <w:spacing w:after="0" w:line="240" w:lineRule="auto"/>
              <w:rPr>
                <w:sz w:val="28"/>
              </w:rPr>
            </w:pPr>
            <w:r w:rsidRPr="00DF1794">
              <w:rPr>
                <w:sz w:val="28"/>
              </w:rPr>
              <w:t>Ekskurzija svih 2. razreda</w:t>
            </w:r>
          </w:p>
        </w:tc>
      </w:tr>
    </w:tbl>
    <w:p w:rsidR="00981FC5" w:rsidRDefault="00981FC5" w:rsidP="00981FC5">
      <w:pPr>
        <w:rPr>
          <w:sz w:val="28"/>
        </w:rPr>
      </w:pPr>
    </w:p>
    <w:p w:rsidR="00981FC5" w:rsidRDefault="00981FC5">
      <w:pPr>
        <w:spacing w:after="160" w:line="259" w:lineRule="auto"/>
        <w:rPr>
          <w:rFonts w:cs="Calibri"/>
          <w:color w:val="0070C0"/>
          <w:sz w:val="32"/>
          <w:szCs w:val="28"/>
        </w:rPr>
      </w:pPr>
      <w:r>
        <w:rPr>
          <w:rFonts w:cs="Calibri"/>
          <w:b/>
        </w:rPr>
        <w:br w:type="page"/>
      </w:r>
    </w:p>
    <w:p w:rsidR="00DF1794" w:rsidRDefault="00DF1794" w:rsidP="00DF1794">
      <w:pPr>
        <w:rPr>
          <w:sz w:val="28"/>
        </w:rPr>
      </w:pPr>
      <w:r w:rsidRPr="00001654">
        <w:rPr>
          <w:b/>
          <w:sz w:val="28"/>
        </w:rPr>
        <w:t>Nastavnik</w:t>
      </w:r>
      <w:r w:rsidRPr="00001654">
        <w:rPr>
          <w:sz w:val="28"/>
        </w:rPr>
        <w:t xml:space="preserve">: </w:t>
      </w:r>
      <w:r>
        <w:rPr>
          <w:sz w:val="28"/>
        </w:rPr>
        <w:t>Irena Čipraković</w:t>
      </w:r>
    </w:p>
    <w:tbl>
      <w:tblPr>
        <w:tblStyle w:val="Reetkatablice"/>
        <w:tblpPr w:leftFromText="180" w:rightFromText="180" w:vertAnchor="page" w:horzAnchor="margin" w:tblpXSpec="center" w:tblpY="2371"/>
        <w:tblW w:w="0" w:type="auto"/>
        <w:tblLook w:val="04A0" w:firstRow="1" w:lastRow="0" w:firstColumn="1" w:lastColumn="0" w:noHBand="0" w:noVBand="1"/>
      </w:tblPr>
      <w:tblGrid>
        <w:gridCol w:w="1413"/>
        <w:gridCol w:w="1701"/>
        <w:gridCol w:w="1843"/>
        <w:gridCol w:w="3260"/>
        <w:gridCol w:w="5245"/>
      </w:tblGrid>
      <w:tr w:rsidR="00DF1794" w:rsidTr="00DF1794">
        <w:tc>
          <w:tcPr>
            <w:tcW w:w="1413" w:type="dxa"/>
            <w:shd w:val="clear" w:color="auto" w:fill="FFE599" w:themeFill="accent4" w:themeFillTint="66"/>
            <w:vAlign w:val="center"/>
          </w:tcPr>
          <w:p w:rsidR="00DF1794" w:rsidRPr="006D59DB" w:rsidRDefault="00DF1794" w:rsidP="00DF1794">
            <w:pPr>
              <w:jc w:val="center"/>
              <w:rPr>
                <w:b/>
              </w:rPr>
            </w:pPr>
            <w:r w:rsidRPr="006D59DB">
              <w:rPr>
                <w:b/>
              </w:rPr>
              <w:t>Vrijeme odlaska</w:t>
            </w:r>
          </w:p>
        </w:tc>
        <w:tc>
          <w:tcPr>
            <w:tcW w:w="1701" w:type="dxa"/>
            <w:shd w:val="clear" w:color="auto" w:fill="FFE599" w:themeFill="accent4" w:themeFillTint="66"/>
            <w:vAlign w:val="center"/>
          </w:tcPr>
          <w:p w:rsidR="00DF1794" w:rsidRPr="006D59DB" w:rsidRDefault="00DF1794" w:rsidP="00DF1794">
            <w:pPr>
              <w:jc w:val="center"/>
              <w:rPr>
                <w:b/>
              </w:rPr>
            </w:pPr>
            <w:r w:rsidRPr="006D59DB">
              <w:rPr>
                <w:b/>
              </w:rPr>
              <w:t>Mjesto odlaska</w:t>
            </w:r>
          </w:p>
        </w:tc>
        <w:tc>
          <w:tcPr>
            <w:tcW w:w="1843" w:type="dxa"/>
            <w:shd w:val="clear" w:color="auto" w:fill="FFE599" w:themeFill="accent4" w:themeFillTint="66"/>
            <w:vAlign w:val="center"/>
          </w:tcPr>
          <w:p w:rsidR="00DF1794" w:rsidRPr="006D59DB" w:rsidRDefault="00DF1794" w:rsidP="00DF1794">
            <w:pPr>
              <w:jc w:val="center"/>
              <w:rPr>
                <w:b/>
              </w:rPr>
            </w:pPr>
            <w:r w:rsidRPr="006D59DB">
              <w:rPr>
                <w:b/>
              </w:rPr>
              <w:t>Razred</w:t>
            </w:r>
          </w:p>
          <w:p w:rsidR="00DF1794" w:rsidRPr="006D59DB" w:rsidRDefault="00DF1794" w:rsidP="00DF1794">
            <w:pPr>
              <w:jc w:val="center"/>
              <w:rPr>
                <w:b/>
              </w:rPr>
            </w:pPr>
            <w:r w:rsidRPr="006D59DB">
              <w:rPr>
                <w:b/>
              </w:rPr>
              <w:t>Zanimanje</w:t>
            </w:r>
          </w:p>
        </w:tc>
        <w:tc>
          <w:tcPr>
            <w:tcW w:w="3260" w:type="dxa"/>
            <w:shd w:val="clear" w:color="auto" w:fill="FFE599" w:themeFill="accent4" w:themeFillTint="66"/>
            <w:vAlign w:val="center"/>
          </w:tcPr>
          <w:p w:rsidR="00DF1794" w:rsidRPr="006D59DB" w:rsidRDefault="00DF1794" w:rsidP="00DF1794">
            <w:pPr>
              <w:jc w:val="center"/>
              <w:rPr>
                <w:b/>
              </w:rPr>
            </w:pPr>
            <w:r w:rsidRPr="006D59DB">
              <w:rPr>
                <w:b/>
              </w:rPr>
              <w:t>Trajanje ekskurzije</w:t>
            </w:r>
          </w:p>
          <w:p w:rsidR="00DF1794" w:rsidRPr="006D59DB" w:rsidRDefault="00DF1794" w:rsidP="00DF1794">
            <w:pPr>
              <w:jc w:val="center"/>
              <w:rPr>
                <w:b/>
              </w:rPr>
            </w:pPr>
            <w:r w:rsidRPr="006D59DB">
              <w:rPr>
                <w:b/>
              </w:rPr>
              <w:t>Nositelj aktivnosti</w:t>
            </w:r>
          </w:p>
          <w:p w:rsidR="00DF1794" w:rsidRPr="006D59DB" w:rsidRDefault="00DF1794" w:rsidP="00DF1794">
            <w:pPr>
              <w:jc w:val="center"/>
              <w:rPr>
                <w:b/>
              </w:rPr>
            </w:pPr>
            <w:r w:rsidRPr="006D59DB">
              <w:rPr>
                <w:b/>
              </w:rPr>
              <w:t>organizacije</w:t>
            </w:r>
          </w:p>
          <w:p w:rsidR="00DF1794" w:rsidRPr="006D59DB" w:rsidRDefault="00DF1794" w:rsidP="00DF1794">
            <w:pPr>
              <w:jc w:val="center"/>
              <w:rPr>
                <w:b/>
              </w:rPr>
            </w:pPr>
            <w:r w:rsidRPr="006D59DB">
              <w:rPr>
                <w:b/>
              </w:rPr>
              <w:t>Suradnici</w:t>
            </w:r>
          </w:p>
        </w:tc>
        <w:tc>
          <w:tcPr>
            <w:tcW w:w="5245" w:type="dxa"/>
            <w:shd w:val="clear" w:color="auto" w:fill="FFE599" w:themeFill="accent4" w:themeFillTint="66"/>
            <w:vAlign w:val="center"/>
          </w:tcPr>
          <w:p w:rsidR="00DF1794" w:rsidRPr="006D59DB" w:rsidRDefault="00DF1794" w:rsidP="00DF1794">
            <w:pPr>
              <w:jc w:val="center"/>
              <w:rPr>
                <w:b/>
              </w:rPr>
            </w:pPr>
            <w:r w:rsidRPr="006D59DB">
              <w:rPr>
                <w:b/>
              </w:rPr>
              <w:t>Svrha odlaska</w:t>
            </w:r>
          </w:p>
        </w:tc>
      </w:tr>
      <w:tr w:rsidR="00DF1794" w:rsidTr="00DF1794">
        <w:trPr>
          <w:trHeight w:val="1392"/>
        </w:trPr>
        <w:tc>
          <w:tcPr>
            <w:tcW w:w="1413" w:type="dxa"/>
            <w:shd w:val="clear" w:color="auto" w:fill="FFE599" w:themeFill="accent4" w:themeFillTint="66"/>
            <w:vAlign w:val="center"/>
          </w:tcPr>
          <w:p w:rsidR="00DF1794" w:rsidRPr="006D59DB" w:rsidRDefault="00DF1794" w:rsidP="00DF1794">
            <w:pPr>
              <w:jc w:val="center"/>
              <w:rPr>
                <w:b/>
              </w:rPr>
            </w:pPr>
            <w:r>
              <w:rPr>
                <w:b/>
              </w:rPr>
              <w:t>Listopad - svibanj</w:t>
            </w:r>
          </w:p>
        </w:tc>
        <w:tc>
          <w:tcPr>
            <w:tcW w:w="1701" w:type="dxa"/>
            <w:vAlign w:val="center"/>
          </w:tcPr>
          <w:p w:rsidR="00DF1794" w:rsidRPr="005B3508" w:rsidRDefault="00DF1794" w:rsidP="00DF1794">
            <w:r>
              <w:rPr>
                <w:b/>
              </w:rPr>
              <w:t>PP Medvednica</w:t>
            </w:r>
          </w:p>
        </w:tc>
        <w:tc>
          <w:tcPr>
            <w:tcW w:w="1843" w:type="dxa"/>
            <w:vAlign w:val="center"/>
          </w:tcPr>
          <w:p w:rsidR="00DF1794" w:rsidRPr="005B3508" w:rsidRDefault="00DF1794" w:rsidP="00DF1794">
            <w:r w:rsidRPr="005B3508">
              <w:t>4</w:t>
            </w:r>
            <w:r>
              <w:t>.</w:t>
            </w:r>
            <w:r w:rsidRPr="005B3508">
              <w:t>f –</w:t>
            </w:r>
            <w:r>
              <w:t xml:space="preserve"> </w:t>
            </w:r>
            <w:r w:rsidRPr="005B3508">
              <w:t>šumarski tehničar</w:t>
            </w:r>
          </w:p>
        </w:tc>
        <w:tc>
          <w:tcPr>
            <w:tcW w:w="3260" w:type="dxa"/>
            <w:tcBorders>
              <w:right w:val="nil"/>
            </w:tcBorders>
            <w:vAlign w:val="center"/>
          </w:tcPr>
          <w:p w:rsidR="00DF1794" w:rsidRPr="00250E07" w:rsidRDefault="00DF1794" w:rsidP="00DF1794">
            <w:r>
              <w:t xml:space="preserve">- </w:t>
            </w:r>
            <w:r w:rsidRPr="00250E07">
              <w:t>7 sati</w:t>
            </w:r>
          </w:p>
          <w:p w:rsidR="00DF1794" w:rsidRPr="005B3508" w:rsidRDefault="00DF1794" w:rsidP="00DF1794">
            <w:r>
              <w:t xml:space="preserve">- </w:t>
            </w:r>
            <w:r w:rsidRPr="005B3508">
              <w:t xml:space="preserve">djelatnici </w:t>
            </w:r>
            <w:r>
              <w:t>PP Medvednica</w:t>
            </w:r>
          </w:p>
        </w:tc>
        <w:tc>
          <w:tcPr>
            <w:tcW w:w="5245" w:type="dxa"/>
            <w:vAlign w:val="center"/>
          </w:tcPr>
          <w:p w:rsidR="00DF1794" w:rsidRDefault="00DF1794" w:rsidP="004C0460">
            <w:pPr>
              <w:pStyle w:val="Odlomakpopisa"/>
              <w:numPr>
                <w:ilvl w:val="0"/>
                <w:numId w:val="41"/>
              </w:numPr>
              <w:spacing w:after="0" w:line="240" w:lineRule="auto"/>
            </w:pPr>
            <w:r w:rsidRPr="00250E07">
              <w:rPr>
                <w:b/>
              </w:rPr>
              <w:t>Uređivanje šuma -</w:t>
            </w:r>
            <w:r>
              <w:t xml:space="preserve"> Stablimični način gospodarenja šumama</w:t>
            </w:r>
          </w:p>
          <w:p w:rsidR="00DF1794" w:rsidRDefault="00DF1794" w:rsidP="004C0460">
            <w:pPr>
              <w:pStyle w:val="Odlomakpopisa"/>
              <w:numPr>
                <w:ilvl w:val="0"/>
                <w:numId w:val="41"/>
              </w:numPr>
              <w:spacing w:after="0" w:line="240" w:lineRule="auto"/>
            </w:pPr>
            <w:r w:rsidRPr="00250E07">
              <w:t>rekognosticiranje terena; izlučivanje odsjeka i obilježba gospodarskog razdjeljenja šume</w:t>
            </w:r>
          </w:p>
        </w:tc>
      </w:tr>
      <w:tr w:rsidR="00DF1794" w:rsidTr="00DF1794">
        <w:trPr>
          <w:trHeight w:val="986"/>
        </w:trPr>
        <w:tc>
          <w:tcPr>
            <w:tcW w:w="1413" w:type="dxa"/>
            <w:shd w:val="clear" w:color="auto" w:fill="FFE599" w:themeFill="accent4" w:themeFillTint="66"/>
            <w:vAlign w:val="center"/>
          </w:tcPr>
          <w:p w:rsidR="00DF1794" w:rsidRPr="006D59DB" w:rsidRDefault="00DF1794" w:rsidP="00DF1794">
            <w:pPr>
              <w:jc w:val="center"/>
              <w:rPr>
                <w:b/>
              </w:rPr>
            </w:pPr>
            <w:r>
              <w:rPr>
                <w:b/>
              </w:rPr>
              <w:t>Listopad - svibanj</w:t>
            </w:r>
          </w:p>
        </w:tc>
        <w:tc>
          <w:tcPr>
            <w:tcW w:w="1701" w:type="dxa"/>
            <w:vAlign w:val="center"/>
          </w:tcPr>
          <w:p w:rsidR="00DF1794" w:rsidRDefault="00DF1794" w:rsidP="00DF1794">
            <w:pPr>
              <w:rPr>
                <w:b/>
              </w:rPr>
            </w:pPr>
            <w:r>
              <w:rPr>
                <w:b/>
              </w:rPr>
              <w:t>UŠP Nova Gradiška</w:t>
            </w:r>
          </w:p>
        </w:tc>
        <w:tc>
          <w:tcPr>
            <w:tcW w:w="1843" w:type="dxa"/>
            <w:vAlign w:val="center"/>
          </w:tcPr>
          <w:p w:rsidR="00DF1794" w:rsidRDefault="00DF1794" w:rsidP="00DF1794">
            <w:pPr>
              <w:pStyle w:val="Odlomakpopisa"/>
              <w:ind w:left="0"/>
            </w:pPr>
            <w:r>
              <w:t xml:space="preserve">4.f - </w:t>
            </w:r>
            <w:r w:rsidRPr="002F76F8">
              <w:t>šumarski tehničar</w:t>
            </w:r>
          </w:p>
        </w:tc>
        <w:tc>
          <w:tcPr>
            <w:tcW w:w="3260" w:type="dxa"/>
            <w:vAlign w:val="center"/>
          </w:tcPr>
          <w:p w:rsidR="00DF1794" w:rsidRDefault="00DF1794" w:rsidP="00DF1794">
            <w:r>
              <w:t>1 dan – 7 sati</w:t>
            </w:r>
          </w:p>
          <w:p w:rsidR="00DF1794" w:rsidRDefault="00DF1794" w:rsidP="00DF1794">
            <w:r>
              <w:t>- djelatnici UŠP Nova Gradiška</w:t>
            </w:r>
          </w:p>
        </w:tc>
        <w:tc>
          <w:tcPr>
            <w:tcW w:w="5245" w:type="dxa"/>
            <w:vAlign w:val="center"/>
          </w:tcPr>
          <w:p w:rsidR="00DF1794" w:rsidRDefault="00DF1794" w:rsidP="004C0460">
            <w:pPr>
              <w:pStyle w:val="Odlomakpopisa"/>
              <w:numPr>
                <w:ilvl w:val="0"/>
                <w:numId w:val="42"/>
              </w:numPr>
              <w:spacing w:after="0" w:line="240" w:lineRule="auto"/>
            </w:pPr>
            <w:r w:rsidRPr="006D59DB">
              <w:rPr>
                <w:b/>
              </w:rPr>
              <w:t>Iskorišćivanje šuma</w:t>
            </w:r>
            <w:r>
              <w:t xml:space="preserve"> – Procjena stabala</w:t>
            </w:r>
          </w:p>
        </w:tc>
      </w:tr>
      <w:tr w:rsidR="00DF1794" w:rsidTr="00DF1794">
        <w:trPr>
          <w:trHeight w:val="960"/>
        </w:trPr>
        <w:tc>
          <w:tcPr>
            <w:tcW w:w="1413" w:type="dxa"/>
            <w:shd w:val="clear" w:color="auto" w:fill="FFE599" w:themeFill="accent4" w:themeFillTint="66"/>
            <w:vAlign w:val="center"/>
          </w:tcPr>
          <w:p w:rsidR="00DF1794" w:rsidRPr="006D59DB" w:rsidRDefault="00DF1794" w:rsidP="00DF1794">
            <w:pPr>
              <w:jc w:val="center"/>
              <w:rPr>
                <w:b/>
              </w:rPr>
            </w:pPr>
            <w:r>
              <w:rPr>
                <w:b/>
              </w:rPr>
              <w:t>Listopad - lipanj</w:t>
            </w:r>
          </w:p>
        </w:tc>
        <w:tc>
          <w:tcPr>
            <w:tcW w:w="1701" w:type="dxa"/>
            <w:vAlign w:val="center"/>
          </w:tcPr>
          <w:p w:rsidR="00DF1794" w:rsidRPr="00347E74" w:rsidRDefault="00DF1794" w:rsidP="00DF1794">
            <w:pPr>
              <w:rPr>
                <w:b/>
              </w:rPr>
            </w:pPr>
            <w:r>
              <w:rPr>
                <w:b/>
              </w:rPr>
              <w:t>UŠP Nova Gradiška</w:t>
            </w:r>
          </w:p>
        </w:tc>
        <w:tc>
          <w:tcPr>
            <w:tcW w:w="1843" w:type="dxa"/>
            <w:vAlign w:val="center"/>
          </w:tcPr>
          <w:p w:rsidR="00DF1794" w:rsidRDefault="00DF1794" w:rsidP="00DF1794">
            <w:pPr>
              <w:spacing w:after="0" w:line="240" w:lineRule="auto"/>
            </w:pPr>
            <w:r w:rsidRPr="005B3508">
              <w:t>3</w:t>
            </w:r>
            <w:r>
              <w:t>.</w:t>
            </w:r>
            <w:r w:rsidRPr="005B3508">
              <w:t>f</w:t>
            </w:r>
            <w:r>
              <w:t xml:space="preserve"> - </w:t>
            </w:r>
            <w:r w:rsidRPr="005B3508">
              <w:t>šumarski tehničar</w:t>
            </w:r>
          </w:p>
        </w:tc>
        <w:tc>
          <w:tcPr>
            <w:tcW w:w="3260" w:type="dxa"/>
            <w:vAlign w:val="center"/>
          </w:tcPr>
          <w:p w:rsidR="00DF1794" w:rsidRDefault="00DF1794" w:rsidP="00DF1794">
            <w:r w:rsidRPr="004F79F9">
              <w:t>1 dan – 7sati</w:t>
            </w:r>
          </w:p>
          <w:p w:rsidR="00DF1794" w:rsidRDefault="00DF1794" w:rsidP="00DF1794">
            <w:r>
              <w:t>- djelatnici UŠP Nova Gradiška</w:t>
            </w:r>
          </w:p>
        </w:tc>
        <w:tc>
          <w:tcPr>
            <w:tcW w:w="5245" w:type="dxa"/>
            <w:vAlign w:val="center"/>
          </w:tcPr>
          <w:p w:rsidR="00DF1794" w:rsidRDefault="00DF1794" w:rsidP="004C0460">
            <w:pPr>
              <w:pStyle w:val="Odlomakpopisa"/>
              <w:numPr>
                <w:ilvl w:val="0"/>
                <w:numId w:val="42"/>
              </w:numPr>
              <w:spacing w:after="0" w:line="240" w:lineRule="auto"/>
            </w:pPr>
            <w:r w:rsidRPr="006D59DB">
              <w:rPr>
                <w:b/>
              </w:rPr>
              <w:t>Iskorišćivanje šuma</w:t>
            </w:r>
            <w:r>
              <w:t xml:space="preserve"> – Prikrajanje debla, utvrđivanje vrste sortimenata, primanje drvne mase, otprema drvnih sortimenata</w:t>
            </w:r>
          </w:p>
        </w:tc>
      </w:tr>
      <w:tr w:rsidR="00DF1794" w:rsidTr="00DF1794">
        <w:trPr>
          <w:trHeight w:val="321"/>
        </w:trPr>
        <w:tc>
          <w:tcPr>
            <w:tcW w:w="1413" w:type="dxa"/>
            <w:shd w:val="clear" w:color="auto" w:fill="FFE599" w:themeFill="accent4" w:themeFillTint="66"/>
            <w:vAlign w:val="center"/>
          </w:tcPr>
          <w:p w:rsidR="00DF1794" w:rsidRPr="006D59DB" w:rsidRDefault="00DF1794" w:rsidP="00DF1794">
            <w:pPr>
              <w:jc w:val="center"/>
              <w:rPr>
                <w:b/>
              </w:rPr>
            </w:pPr>
            <w:r>
              <w:rPr>
                <w:b/>
              </w:rPr>
              <w:t>Listopad - lipanj</w:t>
            </w:r>
          </w:p>
        </w:tc>
        <w:tc>
          <w:tcPr>
            <w:tcW w:w="1701" w:type="dxa"/>
            <w:vAlign w:val="center"/>
          </w:tcPr>
          <w:p w:rsidR="00DF1794" w:rsidRDefault="00DF1794" w:rsidP="00DF1794">
            <w:pPr>
              <w:rPr>
                <w:b/>
              </w:rPr>
            </w:pPr>
            <w:r>
              <w:rPr>
                <w:b/>
              </w:rPr>
              <w:t>Slavonski brod</w:t>
            </w:r>
          </w:p>
        </w:tc>
        <w:tc>
          <w:tcPr>
            <w:tcW w:w="1843" w:type="dxa"/>
            <w:vAlign w:val="center"/>
          </w:tcPr>
          <w:p w:rsidR="00DF1794" w:rsidRPr="005B3508" w:rsidRDefault="00DF1794" w:rsidP="00DF1794">
            <w:pPr>
              <w:spacing w:after="0" w:line="240" w:lineRule="auto"/>
            </w:pPr>
            <w:r>
              <w:t>1.f – šumarski tehničar</w:t>
            </w:r>
          </w:p>
        </w:tc>
        <w:tc>
          <w:tcPr>
            <w:tcW w:w="3260" w:type="dxa"/>
            <w:vAlign w:val="center"/>
          </w:tcPr>
          <w:p w:rsidR="00DF1794" w:rsidRDefault="00DF1794" w:rsidP="00DF1794">
            <w:r>
              <w:t>- 3 sata</w:t>
            </w:r>
          </w:p>
          <w:p w:rsidR="00DF1794" w:rsidRDefault="00DF1794" w:rsidP="00DF1794">
            <w:r>
              <w:t>- djelatnici JVP Slavonski Brod</w:t>
            </w:r>
          </w:p>
        </w:tc>
        <w:tc>
          <w:tcPr>
            <w:tcW w:w="5245" w:type="dxa"/>
            <w:vAlign w:val="center"/>
          </w:tcPr>
          <w:p w:rsidR="00DF1794" w:rsidRDefault="00DF1794" w:rsidP="004C0460">
            <w:pPr>
              <w:pStyle w:val="Odlomakpopisa"/>
              <w:numPr>
                <w:ilvl w:val="0"/>
                <w:numId w:val="43"/>
              </w:numPr>
              <w:spacing w:after="0" w:line="240" w:lineRule="auto"/>
            </w:pPr>
            <w:r w:rsidRPr="006D59DB">
              <w:rPr>
                <w:b/>
              </w:rPr>
              <w:t>Zaštita na radu</w:t>
            </w:r>
            <w:r>
              <w:t xml:space="preserve"> – posjet javnoj vatrogasnoj postrojbi Slavonski  Brod</w:t>
            </w:r>
          </w:p>
        </w:tc>
      </w:tr>
    </w:tbl>
    <w:p w:rsidR="00DF1794" w:rsidRDefault="00DF1794">
      <w:pPr>
        <w:spacing w:after="160" w:line="259" w:lineRule="auto"/>
        <w:rPr>
          <w:rFonts w:cs="Calibri"/>
          <w:color w:val="0070C0"/>
          <w:sz w:val="32"/>
          <w:szCs w:val="28"/>
        </w:rPr>
      </w:pPr>
    </w:p>
    <w:p w:rsidR="00DF1794" w:rsidRDefault="00DF1794">
      <w:pPr>
        <w:spacing w:after="160" w:line="259" w:lineRule="auto"/>
        <w:rPr>
          <w:rFonts w:cs="Calibri"/>
          <w:color w:val="0070C0"/>
          <w:sz w:val="32"/>
          <w:szCs w:val="28"/>
        </w:rPr>
      </w:pPr>
      <w:r>
        <w:rPr>
          <w:rFonts w:cs="Calibri"/>
          <w:b/>
        </w:rPr>
        <w:br w:type="page"/>
      </w:r>
    </w:p>
    <w:p w:rsidR="00DF1794" w:rsidRDefault="00DF1794" w:rsidP="00DF1794">
      <w:pPr>
        <w:rPr>
          <w:sz w:val="28"/>
        </w:rPr>
      </w:pPr>
      <w:r w:rsidRPr="00001654">
        <w:rPr>
          <w:b/>
          <w:sz w:val="28"/>
        </w:rPr>
        <w:t>Nastavnik</w:t>
      </w:r>
      <w:r w:rsidRPr="00001654">
        <w:rPr>
          <w:sz w:val="28"/>
        </w:rPr>
        <w:t xml:space="preserve">: </w:t>
      </w:r>
      <w:r>
        <w:rPr>
          <w:sz w:val="28"/>
        </w:rPr>
        <w:t>Iva Bodrožić-Selak</w:t>
      </w:r>
    </w:p>
    <w:p w:rsidR="00DF1794" w:rsidRDefault="00DF1794" w:rsidP="00DF1794">
      <w:pPr>
        <w:rPr>
          <w:sz w:val="28"/>
        </w:rPr>
      </w:pPr>
    </w:p>
    <w:tbl>
      <w:tblPr>
        <w:tblStyle w:val="Reetkatablice"/>
        <w:tblW w:w="12895" w:type="dxa"/>
        <w:jc w:val="center"/>
        <w:tblLook w:val="04A0" w:firstRow="1" w:lastRow="0" w:firstColumn="1" w:lastColumn="0" w:noHBand="0" w:noVBand="1"/>
      </w:tblPr>
      <w:tblGrid>
        <w:gridCol w:w="900"/>
        <w:gridCol w:w="1789"/>
        <w:gridCol w:w="2268"/>
        <w:gridCol w:w="1984"/>
        <w:gridCol w:w="1276"/>
        <w:gridCol w:w="2126"/>
        <w:gridCol w:w="2552"/>
      </w:tblGrid>
      <w:tr w:rsidR="00DF1794" w:rsidTr="00DF1794">
        <w:trPr>
          <w:trHeight w:val="1349"/>
          <w:jc w:val="center"/>
        </w:trPr>
        <w:tc>
          <w:tcPr>
            <w:tcW w:w="900" w:type="dxa"/>
            <w:shd w:val="clear" w:color="auto" w:fill="D9E2F3" w:themeFill="accent5" w:themeFillTint="33"/>
            <w:vAlign w:val="center"/>
          </w:tcPr>
          <w:p w:rsidR="00DF1794" w:rsidRPr="00094841" w:rsidRDefault="00DF1794" w:rsidP="00DF1794">
            <w:pPr>
              <w:jc w:val="center"/>
              <w:rPr>
                <w:b/>
                <w:sz w:val="24"/>
              </w:rPr>
            </w:pPr>
            <w:r w:rsidRPr="00094841">
              <w:rPr>
                <w:b/>
                <w:sz w:val="24"/>
              </w:rPr>
              <w:t>Razred</w:t>
            </w:r>
          </w:p>
        </w:tc>
        <w:tc>
          <w:tcPr>
            <w:tcW w:w="1789" w:type="dxa"/>
            <w:shd w:val="clear" w:color="auto" w:fill="D9E2F3" w:themeFill="accent5" w:themeFillTint="33"/>
            <w:vAlign w:val="center"/>
          </w:tcPr>
          <w:p w:rsidR="00DF1794" w:rsidRPr="00094841" w:rsidRDefault="00DF1794" w:rsidP="00DF1794">
            <w:pPr>
              <w:jc w:val="center"/>
              <w:rPr>
                <w:b/>
                <w:sz w:val="24"/>
              </w:rPr>
            </w:pPr>
            <w:r w:rsidRPr="00094841">
              <w:rPr>
                <w:b/>
                <w:sz w:val="24"/>
              </w:rPr>
              <w:t>Zanimanje</w:t>
            </w:r>
          </w:p>
        </w:tc>
        <w:tc>
          <w:tcPr>
            <w:tcW w:w="2268" w:type="dxa"/>
            <w:shd w:val="clear" w:color="auto" w:fill="D9E2F3" w:themeFill="accent5" w:themeFillTint="33"/>
            <w:vAlign w:val="center"/>
          </w:tcPr>
          <w:p w:rsidR="00DF1794" w:rsidRPr="00094841" w:rsidRDefault="00DF1794" w:rsidP="00DF1794">
            <w:pPr>
              <w:jc w:val="center"/>
              <w:rPr>
                <w:b/>
                <w:sz w:val="24"/>
              </w:rPr>
            </w:pPr>
            <w:r w:rsidRPr="00094841">
              <w:rPr>
                <w:b/>
                <w:sz w:val="24"/>
              </w:rPr>
              <w:t>Mjesto odlaska</w:t>
            </w:r>
          </w:p>
        </w:tc>
        <w:tc>
          <w:tcPr>
            <w:tcW w:w="1984" w:type="dxa"/>
            <w:shd w:val="clear" w:color="auto" w:fill="D9E2F3" w:themeFill="accent5" w:themeFillTint="33"/>
            <w:vAlign w:val="center"/>
          </w:tcPr>
          <w:p w:rsidR="00DF1794" w:rsidRPr="00094841" w:rsidRDefault="00DF1794" w:rsidP="00DF1794">
            <w:pPr>
              <w:jc w:val="center"/>
              <w:rPr>
                <w:b/>
                <w:sz w:val="24"/>
              </w:rPr>
            </w:pPr>
            <w:r w:rsidRPr="00094841">
              <w:rPr>
                <w:b/>
                <w:sz w:val="24"/>
              </w:rPr>
              <w:t>Vrijeme odlaska</w:t>
            </w:r>
          </w:p>
        </w:tc>
        <w:tc>
          <w:tcPr>
            <w:tcW w:w="1276" w:type="dxa"/>
            <w:shd w:val="clear" w:color="auto" w:fill="D9E2F3" w:themeFill="accent5" w:themeFillTint="33"/>
            <w:vAlign w:val="center"/>
          </w:tcPr>
          <w:p w:rsidR="00DF1794" w:rsidRPr="00094841" w:rsidRDefault="00DF1794" w:rsidP="00DF1794">
            <w:pPr>
              <w:jc w:val="center"/>
              <w:rPr>
                <w:b/>
                <w:sz w:val="24"/>
              </w:rPr>
            </w:pPr>
            <w:r w:rsidRPr="00094841">
              <w:rPr>
                <w:b/>
                <w:sz w:val="24"/>
              </w:rPr>
              <w:t>Trajanje ekskurzije</w:t>
            </w:r>
          </w:p>
        </w:tc>
        <w:tc>
          <w:tcPr>
            <w:tcW w:w="2126" w:type="dxa"/>
            <w:shd w:val="clear" w:color="auto" w:fill="D9E2F3" w:themeFill="accent5" w:themeFillTint="33"/>
            <w:vAlign w:val="center"/>
          </w:tcPr>
          <w:p w:rsidR="00DF1794" w:rsidRPr="00094841" w:rsidRDefault="00DF1794" w:rsidP="00DF1794">
            <w:pPr>
              <w:jc w:val="center"/>
              <w:rPr>
                <w:b/>
                <w:sz w:val="24"/>
              </w:rPr>
            </w:pPr>
            <w:r w:rsidRPr="00094841">
              <w:rPr>
                <w:b/>
                <w:sz w:val="24"/>
              </w:rPr>
              <w:t>Nositelji aktivnosti</w:t>
            </w:r>
          </w:p>
        </w:tc>
        <w:tc>
          <w:tcPr>
            <w:tcW w:w="2552" w:type="dxa"/>
            <w:shd w:val="clear" w:color="auto" w:fill="D9E2F3" w:themeFill="accent5" w:themeFillTint="33"/>
            <w:vAlign w:val="center"/>
          </w:tcPr>
          <w:p w:rsidR="00DF1794" w:rsidRPr="00094841" w:rsidRDefault="00DF1794" w:rsidP="00DF1794">
            <w:pPr>
              <w:jc w:val="center"/>
              <w:rPr>
                <w:b/>
                <w:sz w:val="24"/>
              </w:rPr>
            </w:pPr>
            <w:r w:rsidRPr="00094841">
              <w:rPr>
                <w:b/>
                <w:sz w:val="24"/>
              </w:rPr>
              <w:t>Svrha odlaska</w:t>
            </w:r>
          </w:p>
        </w:tc>
      </w:tr>
      <w:tr w:rsidR="00DF1794" w:rsidTr="00DF1794">
        <w:trPr>
          <w:trHeight w:val="1349"/>
          <w:jc w:val="center"/>
        </w:trPr>
        <w:tc>
          <w:tcPr>
            <w:tcW w:w="900" w:type="dxa"/>
            <w:vAlign w:val="center"/>
          </w:tcPr>
          <w:p w:rsidR="00DF1794" w:rsidRDefault="00DF1794" w:rsidP="00DF1794">
            <w:pPr>
              <w:rPr>
                <w:sz w:val="24"/>
              </w:rPr>
            </w:pPr>
            <w:r>
              <w:rPr>
                <w:sz w:val="24"/>
              </w:rPr>
              <w:t>Svi razredi</w:t>
            </w:r>
          </w:p>
        </w:tc>
        <w:tc>
          <w:tcPr>
            <w:tcW w:w="1789" w:type="dxa"/>
            <w:vAlign w:val="center"/>
          </w:tcPr>
          <w:p w:rsidR="00DF1794" w:rsidRDefault="00DF1794" w:rsidP="00DF1794">
            <w:pPr>
              <w:rPr>
                <w:sz w:val="24"/>
              </w:rPr>
            </w:pPr>
            <w:r>
              <w:rPr>
                <w:sz w:val="24"/>
              </w:rPr>
              <w:t>Sva zanimanja</w:t>
            </w:r>
          </w:p>
        </w:tc>
        <w:tc>
          <w:tcPr>
            <w:tcW w:w="2268" w:type="dxa"/>
            <w:vAlign w:val="center"/>
          </w:tcPr>
          <w:p w:rsidR="00DF1794" w:rsidRDefault="00DF1794" w:rsidP="00DF1794">
            <w:pPr>
              <w:rPr>
                <w:sz w:val="24"/>
              </w:rPr>
            </w:pPr>
            <w:r>
              <w:rPr>
                <w:sz w:val="24"/>
              </w:rPr>
              <w:t>Oroslavje, Park znanosti</w:t>
            </w:r>
          </w:p>
        </w:tc>
        <w:tc>
          <w:tcPr>
            <w:tcW w:w="1984" w:type="dxa"/>
            <w:vAlign w:val="center"/>
          </w:tcPr>
          <w:p w:rsidR="00DF1794" w:rsidRDefault="00DF1794" w:rsidP="00DF1794">
            <w:pPr>
              <w:rPr>
                <w:sz w:val="24"/>
              </w:rPr>
            </w:pPr>
            <w:r>
              <w:rPr>
                <w:sz w:val="24"/>
              </w:rPr>
              <w:t>ožujak</w:t>
            </w:r>
          </w:p>
        </w:tc>
        <w:tc>
          <w:tcPr>
            <w:tcW w:w="1276" w:type="dxa"/>
            <w:vAlign w:val="center"/>
          </w:tcPr>
          <w:p w:rsidR="00DF1794" w:rsidRDefault="00DF1794" w:rsidP="00DF1794">
            <w:pPr>
              <w:rPr>
                <w:sz w:val="24"/>
              </w:rPr>
            </w:pPr>
            <w:r>
              <w:rPr>
                <w:sz w:val="24"/>
              </w:rPr>
              <w:t xml:space="preserve">1 dan </w:t>
            </w:r>
          </w:p>
        </w:tc>
        <w:tc>
          <w:tcPr>
            <w:tcW w:w="2126" w:type="dxa"/>
            <w:vAlign w:val="center"/>
          </w:tcPr>
          <w:p w:rsidR="00DF1794" w:rsidRDefault="00DF1794" w:rsidP="00DF1794">
            <w:pPr>
              <w:rPr>
                <w:sz w:val="24"/>
              </w:rPr>
            </w:pPr>
            <w:r>
              <w:rPr>
                <w:sz w:val="24"/>
              </w:rPr>
              <w:t>Iva Bodrožić-Selak</w:t>
            </w:r>
          </w:p>
        </w:tc>
        <w:tc>
          <w:tcPr>
            <w:tcW w:w="2552" w:type="dxa"/>
            <w:vMerge w:val="restart"/>
            <w:textDirection w:val="btLr"/>
          </w:tcPr>
          <w:p w:rsidR="00DF1794" w:rsidRDefault="00DF1794" w:rsidP="00EE04EC">
            <w:pPr>
              <w:ind w:left="113" w:right="113"/>
              <w:rPr>
                <w:sz w:val="24"/>
              </w:rPr>
            </w:pPr>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DF1794" w:rsidTr="00DF1794">
        <w:trPr>
          <w:trHeight w:val="1349"/>
          <w:jc w:val="center"/>
        </w:trPr>
        <w:tc>
          <w:tcPr>
            <w:tcW w:w="900" w:type="dxa"/>
            <w:vAlign w:val="center"/>
          </w:tcPr>
          <w:p w:rsidR="00DF1794" w:rsidRDefault="00DF1794" w:rsidP="00DF1794">
            <w:pPr>
              <w:rPr>
                <w:sz w:val="24"/>
              </w:rPr>
            </w:pPr>
            <w:r>
              <w:rPr>
                <w:sz w:val="24"/>
              </w:rPr>
              <w:t>Svi razredi</w:t>
            </w:r>
          </w:p>
        </w:tc>
        <w:tc>
          <w:tcPr>
            <w:tcW w:w="1789" w:type="dxa"/>
            <w:vAlign w:val="center"/>
          </w:tcPr>
          <w:p w:rsidR="00DF1794" w:rsidRDefault="00DF1794" w:rsidP="00DF1794">
            <w:pPr>
              <w:rPr>
                <w:sz w:val="24"/>
              </w:rPr>
            </w:pPr>
            <w:r>
              <w:rPr>
                <w:sz w:val="24"/>
              </w:rPr>
              <w:t>Sva zanimanja</w:t>
            </w:r>
          </w:p>
        </w:tc>
        <w:tc>
          <w:tcPr>
            <w:tcW w:w="2268" w:type="dxa"/>
            <w:vAlign w:val="center"/>
          </w:tcPr>
          <w:p w:rsidR="00DF1794" w:rsidRDefault="00DF1794" w:rsidP="00DF1794">
            <w:pPr>
              <w:rPr>
                <w:sz w:val="24"/>
              </w:rPr>
            </w:pPr>
            <w:r>
              <w:rPr>
                <w:sz w:val="24"/>
              </w:rPr>
              <w:t>Hrvatsko narodno kazalište, Zagreb</w:t>
            </w:r>
          </w:p>
          <w:p w:rsidR="00DF1794" w:rsidRDefault="00DF1794" w:rsidP="00DF1794">
            <w:pPr>
              <w:rPr>
                <w:sz w:val="24"/>
              </w:rPr>
            </w:pPr>
            <w:r>
              <w:rPr>
                <w:sz w:val="24"/>
              </w:rPr>
              <w:t>(drama i opera)</w:t>
            </w:r>
          </w:p>
        </w:tc>
        <w:tc>
          <w:tcPr>
            <w:tcW w:w="1984" w:type="dxa"/>
            <w:vAlign w:val="center"/>
          </w:tcPr>
          <w:p w:rsidR="00DF1794" w:rsidRDefault="00DF1794" w:rsidP="00DF1794">
            <w:pPr>
              <w:rPr>
                <w:sz w:val="24"/>
              </w:rPr>
            </w:pPr>
            <w:r>
              <w:rPr>
                <w:sz w:val="24"/>
              </w:rPr>
              <w:t xml:space="preserve">prema rasporedu Hrvatskog narodnog kazališta, </w:t>
            </w:r>
          </w:p>
          <w:p w:rsidR="00DF1794" w:rsidRDefault="00DF1794" w:rsidP="00DF1794">
            <w:pPr>
              <w:rPr>
                <w:sz w:val="24"/>
              </w:rPr>
            </w:pPr>
            <w:r>
              <w:rPr>
                <w:sz w:val="24"/>
              </w:rPr>
              <w:t>prosinac, travanj</w:t>
            </w:r>
          </w:p>
        </w:tc>
        <w:tc>
          <w:tcPr>
            <w:tcW w:w="1276" w:type="dxa"/>
            <w:vAlign w:val="center"/>
          </w:tcPr>
          <w:p w:rsidR="00DF1794" w:rsidRDefault="00DF1794" w:rsidP="00DF1794">
            <w:pPr>
              <w:rPr>
                <w:sz w:val="24"/>
              </w:rPr>
            </w:pPr>
            <w:r>
              <w:rPr>
                <w:sz w:val="24"/>
              </w:rPr>
              <w:t>1 dan</w:t>
            </w:r>
          </w:p>
        </w:tc>
        <w:tc>
          <w:tcPr>
            <w:tcW w:w="2126" w:type="dxa"/>
            <w:vAlign w:val="center"/>
          </w:tcPr>
          <w:p w:rsidR="00DF1794" w:rsidRDefault="00DF1794" w:rsidP="00DF1794">
            <w:pPr>
              <w:rPr>
                <w:sz w:val="24"/>
              </w:rPr>
            </w:pPr>
            <w:r>
              <w:rPr>
                <w:sz w:val="24"/>
              </w:rPr>
              <w:t>Iva Bodrožić-Selak,</w:t>
            </w:r>
          </w:p>
          <w:p w:rsidR="00DF1794" w:rsidRDefault="00DF1794" w:rsidP="00DF1794">
            <w:pPr>
              <w:rPr>
                <w:sz w:val="24"/>
              </w:rPr>
            </w:pPr>
            <w:r>
              <w:rPr>
                <w:sz w:val="24"/>
              </w:rPr>
              <w:t>Tanja Popović</w:t>
            </w:r>
          </w:p>
          <w:p w:rsidR="00DF1794" w:rsidRDefault="00DF1794" w:rsidP="00DF1794">
            <w:pPr>
              <w:rPr>
                <w:sz w:val="24"/>
              </w:rPr>
            </w:pPr>
          </w:p>
        </w:tc>
        <w:tc>
          <w:tcPr>
            <w:tcW w:w="2552" w:type="dxa"/>
            <w:vMerge/>
          </w:tcPr>
          <w:p w:rsidR="00DF1794" w:rsidRDefault="00DF1794" w:rsidP="00EE04EC">
            <w:pPr>
              <w:rPr>
                <w:sz w:val="24"/>
              </w:rPr>
            </w:pPr>
          </w:p>
        </w:tc>
      </w:tr>
      <w:tr w:rsidR="00DF1794" w:rsidTr="00DF1794">
        <w:trPr>
          <w:trHeight w:val="1349"/>
          <w:jc w:val="center"/>
        </w:trPr>
        <w:tc>
          <w:tcPr>
            <w:tcW w:w="900" w:type="dxa"/>
            <w:vAlign w:val="center"/>
          </w:tcPr>
          <w:p w:rsidR="00DF1794" w:rsidRDefault="00DF1794" w:rsidP="00DF1794">
            <w:pPr>
              <w:rPr>
                <w:sz w:val="24"/>
              </w:rPr>
            </w:pPr>
            <w:r>
              <w:rPr>
                <w:sz w:val="24"/>
              </w:rPr>
              <w:t>Svi razredi</w:t>
            </w:r>
          </w:p>
        </w:tc>
        <w:tc>
          <w:tcPr>
            <w:tcW w:w="1789" w:type="dxa"/>
            <w:vAlign w:val="center"/>
          </w:tcPr>
          <w:p w:rsidR="00DF1794" w:rsidRDefault="00DF1794" w:rsidP="00DF1794">
            <w:pPr>
              <w:rPr>
                <w:sz w:val="24"/>
              </w:rPr>
            </w:pPr>
            <w:r>
              <w:rPr>
                <w:sz w:val="24"/>
              </w:rPr>
              <w:t>Sva zanimanja</w:t>
            </w:r>
          </w:p>
        </w:tc>
        <w:tc>
          <w:tcPr>
            <w:tcW w:w="2268" w:type="dxa"/>
            <w:vAlign w:val="center"/>
          </w:tcPr>
          <w:p w:rsidR="00DF1794" w:rsidRDefault="00DF1794" w:rsidP="00DF1794">
            <w:pPr>
              <w:rPr>
                <w:sz w:val="24"/>
              </w:rPr>
            </w:pPr>
            <w:r>
              <w:rPr>
                <w:sz w:val="24"/>
              </w:rPr>
              <w:t>Muzej prekinutih veza,</w:t>
            </w:r>
          </w:p>
          <w:p w:rsidR="00DF1794" w:rsidRDefault="00DF1794" w:rsidP="00DF1794">
            <w:pPr>
              <w:rPr>
                <w:sz w:val="24"/>
              </w:rPr>
            </w:pPr>
            <w:r>
              <w:rPr>
                <w:sz w:val="24"/>
              </w:rPr>
              <w:t>Muzej iluzija,</w:t>
            </w:r>
          </w:p>
          <w:p w:rsidR="00DF1794" w:rsidRDefault="00DF1794" w:rsidP="00DF1794">
            <w:pPr>
              <w:rPr>
                <w:sz w:val="24"/>
              </w:rPr>
            </w:pPr>
            <w:r>
              <w:rPr>
                <w:sz w:val="24"/>
              </w:rPr>
              <w:t>Muzej tortura, BluBike - ZagrebByBike, Zagreb, Klovićevi dvori</w:t>
            </w:r>
          </w:p>
          <w:p w:rsidR="00DF1794" w:rsidRDefault="00DF1794" w:rsidP="00DF1794">
            <w:pPr>
              <w:rPr>
                <w:sz w:val="24"/>
              </w:rPr>
            </w:pPr>
          </w:p>
        </w:tc>
        <w:tc>
          <w:tcPr>
            <w:tcW w:w="1984" w:type="dxa"/>
            <w:vAlign w:val="center"/>
          </w:tcPr>
          <w:p w:rsidR="00DF1794" w:rsidRDefault="00DF1794" w:rsidP="00DF1794">
            <w:pPr>
              <w:rPr>
                <w:sz w:val="24"/>
              </w:rPr>
            </w:pPr>
            <w:r>
              <w:rPr>
                <w:sz w:val="24"/>
              </w:rPr>
              <w:t>ožujak</w:t>
            </w:r>
          </w:p>
        </w:tc>
        <w:tc>
          <w:tcPr>
            <w:tcW w:w="1276" w:type="dxa"/>
            <w:vAlign w:val="center"/>
          </w:tcPr>
          <w:p w:rsidR="00DF1794" w:rsidRDefault="00DF1794" w:rsidP="00DF1794">
            <w:pPr>
              <w:rPr>
                <w:sz w:val="24"/>
              </w:rPr>
            </w:pPr>
            <w:r>
              <w:rPr>
                <w:sz w:val="24"/>
              </w:rPr>
              <w:t>1 dan</w:t>
            </w:r>
          </w:p>
        </w:tc>
        <w:tc>
          <w:tcPr>
            <w:tcW w:w="2126" w:type="dxa"/>
            <w:vAlign w:val="center"/>
          </w:tcPr>
          <w:p w:rsidR="00DF1794" w:rsidRDefault="00DF1794" w:rsidP="00DF1794">
            <w:pPr>
              <w:rPr>
                <w:sz w:val="24"/>
              </w:rPr>
            </w:pPr>
            <w:r>
              <w:rPr>
                <w:sz w:val="24"/>
              </w:rPr>
              <w:t>Iva Bodrožić-Selak</w:t>
            </w:r>
          </w:p>
          <w:p w:rsidR="00DF1794" w:rsidRDefault="00DF1794" w:rsidP="00DF1794">
            <w:pPr>
              <w:rPr>
                <w:sz w:val="24"/>
              </w:rPr>
            </w:pPr>
            <w:r>
              <w:rPr>
                <w:sz w:val="24"/>
              </w:rPr>
              <w:t>Tanja Popović</w:t>
            </w:r>
          </w:p>
          <w:p w:rsidR="00DF1794" w:rsidRDefault="00DF1794" w:rsidP="00DF1794">
            <w:pPr>
              <w:rPr>
                <w:sz w:val="24"/>
              </w:rPr>
            </w:pPr>
            <w:r>
              <w:rPr>
                <w:sz w:val="24"/>
              </w:rPr>
              <w:t>Marija Šimić</w:t>
            </w:r>
          </w:p>
        </w:tc>
        <w:tc>
          <w:tcPr>
            <w:tcW w:w="2552" w:type="dxa"/>
            <w:vMerge/>
          </w:tcPr>
          <w:p w:rsidR="00DF1794" w:rsidRDefault="00DF1794" w:rsidP="00EE04EC">
            <w:pPr>
              <w:rPr>
                <w:sz w:val="24"/>
              </w:rPr>
            </w:pPr>
          </w:p>
        </w:tc>
      </w:tr>
      <w:tr w:rsidR="00DF1794" w:rsidTr="00DF1794">
        <w:trPr>
          <w:trHeight w:val="1349"/>
          <w:jc w:val="center"/>
        </w:trPr>
        <w:tc>
          <w:tcPr>
            <w:tcW w:w="900" w:type="dxa"/>
            <w:vAlign w:val="center"/>
          </w:tcPr>
          <w:p w:rsidR="00DF1794" w:rsidRDefault="00DF1794" w:rsidP="00DF1794">
            <w:pPr>
              <w:rPr>
                <w:sz w:val="24"/>
              </w:rPr>
            </w:pPr>
            <w:r>
              <w:rPr>
                <w:sz w:val="24"/>
              </w:rPr>
              <w:t>Svi razredi</w:t>
            </w:r>
          </w:p>
        </w:tc>
        <w:tc>
          <w:tcPr>
            <w:tcW w:w="1789" w:type="dxa"/>
            <w:vAlign w:val="center"/>
          </w:tcPr>
          <w:p w:rsidR="00DF1794" w:rsidRDefault="00DF1794" w:rsidP="00DF1794">
            <w:pPr>
              <w:rPr>
                <w:sz w:val="24"/>
              </w:rPr>
            </w:pPr>
            <w:r>
              <w:rPr>
                <w:sz w:val="24"/>
              </w:rPr>
              <w:t>Sva zanimanja</w:t>
            </w:r>
          </w:p>
        </w:tc>
        <w:tc>
          <w:tcPr>
            <w:tcW w:w="2268" w:type="dxa"/>
            <w:vAlign w:val="center"/>
          </w:tcPr>
          <w:p w:rsidR="00DF1794" w:rsidRDefault="00DF1794" w:rsidP="00DF1794">
            <w:pPr>
              <w:rPr>
                <w:sz w:val="24"/>
              </w:rPr>
            </w:pPr>
            <w:r>
              <w:rPr>
                <w:sz w:val="24"/>
              </w:rPr>
              <w:t>Advent u Zagrebu</w:t>
            </w:r>
          </w:p>
        </w:tc>
        <w:tc>
          <w:tcPr>
            <w:tcW w:w="1984" w:type="dxa"/>
            <w:vAlign w:val="center"/>
          </w:tcPr>
          <w:p w:rsidR="00DF1794" w:rsidRDefault="00DF1794" w:rsidP="00DF1794">
            <w:pPr>
              <w:rPr>
                <w:sz w:val="24"/>
              </w:rPr>
            </w:pPr>
            <w:r>
              <w:rPr>
                <w:sz w:val="24"/>
              </w:rPr>
              <w:t>prosinac</w:t>
            </w:r>
          </w:p>
        </w:tc>
        <w:tc>
          <w:tcPr>
            <w:tcW w:w="1276" w:type="dxa"/>
            <w:vAlign w:val="center"/>
          </w:tcPr>
          <w:p w:rsidR="00DF1794" w:rsidRDefault="00DF1794" w:rsidP="00DF1794">
            <w:pPr>
              <w:rPr>
                <w:sz w:val="24"/>
              </w:rPr>
            </w:pPr>
            <w:r>
              <w:rPr>
                <w:sz w:val="24"/>
              </w:rPr>
              <w:t>1 dan</w:t>
            </w:r>
          </w:p>
        </w:tc>
        <w:tc>
          <w:tcPr>
            <w:tcW w:w="2126" w:type="dxa"/>
            <w:vAlign w:val="center"/>
          </w:tcPr>
          <w:p w:rsidR="00DF1794" w:rsidRDefault="00DF1794" w:rsidP="00DF1794">
            <w:pPr>
              <w:rPr>
                <w:sz w:val="24"/>
              </w:rPr>
            </w:pPr>
            <w:r>
              <w:rPr>
                <w:sz w:val="24"/>
              </w:rPr>
              <w:t>Iva Bodrožić-Selak</w:t>
            </w:r>
          </w:p>
          <w:p w:rsidR="00DF1794" w:rsidRDefault="00DF1794" w:rsidP="00DF1794">
            <w:pPr>
              <w:rPr>
                <w:sz w:val="24"/>
              </w:rPr>
            </w:pPr>
            <w:r>
              <w:rPr>
                <w:sz w:val="24"/>
              </w:rPr>
              <w:t>Tanja Popović</w:t>
            </w:r>
          </w:p>
          <w:p w:rsidR="00DF1794" w:rsidRDefault="00DF1794" w:rsidP="00DF1794">
            <w:pPr>
              <w:rPr>
                <w:sz w:val="24"/>
              </w:rPr>
            </w:pPr>
            <w:r>
              <w:rPr>
                <w:sz w:val="24"/>
              </w:rPr>
              <w:t>Vehid Ibraković</w:t>
            </w:r>
          </w:p>
          <w:p w:rsidR="00DF1794" w:rsidRDefault="00DF1794" w:rsidP="00DF1794">
            <w:pPr>
              <w:rPr>
                <w:sz w:val="24"/>
              </w:rPr>
            </w:pPr>
            <w:r>
              <w:rPr>
                <w:sz w:val="24"/>
              </w:rPr>
              <w:t>Tomislav Barišić</w:t>
            </w:r>
          </w:p>
          <w:p w:rsidR="00DF1794" w:rsidRDefault="00DF1794" w:rsidP="00DF1794">
            <w:pPr>
              <w:rPr>
                <w:sz w:val="24"/>
              </w:rPr>
            </w:pPr>
            <w:r>
              <w:rPr>
                <w:sz w:val="24"/>
              </w:rPr>
              <w:t>Ivana Buconjić</w:t>
            </w:r>
          </w:p>
        </w:tc>
        <w:tc>
          <w:tcPr>
            <w:tcW w:w="2552" w:type="dxa"/>
            <w:vMerge/>
          </w:tcPr>
          <w:p w:rsidR="00DF1794" w:rsidRDefault="00DF1794" w:rsidP="00EE04EC">
            <w:pPr>
              <w:rPr>
                <w:sz w:val="24"/>
              </w:rPr>
            </w:pPr>
          </w:p>
        </w:tc>
      </w:tr>
    </w:tbl>
    <w:p w:rsidR="00DF1794" w:rsidRDefault="00DF1794" w:rsidP="00DF1794">
      <w:pPr>
        <w:rPr>
          <w:sz w:val="28"/>
        </w:rPr>
      </w:pPr>
    </w:p>
    <w:p w:rsidR="00DF1794" w:rsidRDefault="00DF1794">
      <w:pPr>
        <w:spacing w:after="160" w:line="259" w:lineRule="auto"/>
        <w:rPr>
          <w:rFonts w:cs="Calibri"/>
          <w:color w:val="0070C0"/>
          <w:sz w:val="32"/>
          <w:szCs w:val="28"/>
        </w:rPr>
      </w:pPr>
    </w:p>
    <w:p w:rsidR="00DF1794" w:rsidRDefault="00DF1794">
      <w:pPr>
        <w:spacing w:after="160" w:line="259" w:lineRule="auto"/>
        <w:rPr>
          <w:rFonts w:cs="Calibri"/>
          <w:color w:val="0070C0"/>
          <w:sz w:val="32"/>
          <w:szCs w:val="28"/>
        </w:rPr>
      </w:pPr>
      <w:r>
        <w:rPr>
          <w:rFonts w:cs="Calibri"/>
          <w:b/>
        </w:rPr>
        <w:br w:type="page"/>
      </w:r>
    </w:p>
    <w:p w:rsidR="007C09E3" w:rsidRPr="00D13CE8" w:rsidRDefault="007C09E3" w:rsidP="00D13CE8">
      <w:pPr>
        <w:pStyle w:val="Naslov2"/>
      </w:pPr>
      <w:bookmarkStart w:id="205" w:name="_Toc53611312"/>
      <w:r w:rsidRPr="00D13CE8">
        <w:t>4.4. Programi</w:t>
      </w:r>
      <w:r w:rsidR="00A61DDD" w:rsidRPr="00D13CE8">
        <w:t xml:space="preserve"> </w:t>
      </w:r>
      <w:r w:rsidRPr="00D13CE8">
        <w:t>izvannastavnog</w:t>
      </w:r>
      <w:r w:rsidR="00A61DDD" w:rsidRPr="00D13CE8">
        <w:t xml:space="preserve"> </w:t>
      </w:r>
      <w:r w:rsidRPr="00D13CE8">
        <w:t>rada</w:t>
      </w:r>
      <w:bookmarkEnd w:id="201"/>
      <w:bookmarkEnd w:id="202"/>
      <w:bookmarkEnd w:id="205"/>
    </w:p>
    <w:p w:rsidR="007C09E3" w:rsidRDefault="007C09E3" w:rsidP="00D13CE8">
      <w:pPr>
        <w:pStyle w:val="Naslov3"/>
      </w:pPr>
      <w:bookmarkStart w:id="206" w:name="_Toc52412870"/>
      <w:bookmarkStart w:id="207" w:name="_Toc336195964"/>
      <w:bookmarkStart w:id="208" w:name="_Toc431378982"/>
      <w:bookmarkStart w:id="209" w:name="_Toc53611313"/>
      <w:r w:rsidRPr="00D13CE8">
        <w:t>4.4.1. Indivudalni tretman učenika</w:t>
      </w:r>
      <w:bookmarkEnd w:id="206"/>
      <w:bookmarkEnd w:id="207"/>
      <w:bookmarkEnd w:id="208"/>
      <w:bookmarkEnd w:id="209"/>
    </w:p>
    <w:p w:rsidR="00D13CE8" w:rsidRPr="00D13CE8" w:rsidRDefault="00D13CE8" w:rsidP="00D13CE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568"/>
        <w:gridCol w:w="4011"/>
        <w:gridCol w:w="4570"/>
      </w:tblGrid>
      <w:tr w:rsidR="007C09E3" w:rsidRPr="00087E7A" w:rsidTr="00D13CE8">
        <w:trPr>
          <w:trHeight w:val="597"/>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b/>
              </w:rPr>
            </w:pPr>
            <w:r w:rsidRPr="00087E7A">
              <w:rPr>
                <w:rFonts w:cs="Calibri"/>
                <w:b/>
              </w:rPr>
              <w:t>R. br.</w:t>
            </w:r>
          </w:p>
        </w:tc>
        <w:tc>
          <w:tcPr>
            <w:tcW w:w="1632" w:type="pct"/>
            <w:shd w:val="clear" w:color="auto" w:fill="D9E2F3" w:themeFill="accent5" w:themeFillTint="33"/>
            <w:vAlign w:val="center"/>
          </w:tcPr>
          <w:p w:rsidR="007C09E3" w:rsidRPr="00087E7A" w:rsidRDefault="007C09E3" w:rsidP="002B2060">
            <w:pPr>
              <w:spacing w:after="0" w:line="360" w:lineRule="auto"/>
              <w:jc w:val="center"/>
              <w:rPr>
                <w:rFonts w:cs="Calibri"/>
                <w:b/>
              </w:rPr>
            </w:pPr>
            <w:r w:rsidRPr="00087E7A">
              <w:rPr>
                <w:rFonts w:cs="Calibri"/>
                <w:b/>
              </w:rPr>
              <w:t>S a d r ž a j</w:t>
            </w:r>
          </w:p>
        </w:tc>
        <w:tc>
          <w:tcPr>
            <w:tcW w:w="1433" w:type="pct"/>
            <w:shd w:val="clear" w:color="auto" w:fill="D9E2F3" w:themeFill="accent5" w:themeFillTint="33"/>
            <w:vAlign w:val="center"/>
          </w:tcPr>
          <w:p w:rsidR="007C09E3" w:rsidRPr="00087E7A" w:rsidRDefault="007C09E3" w:rsidP="002B2060">
            <w:pPr>
              <w:spacing w:after="0" w:line="360" w:lineRule="auto"/>
              <w:jc w:val="center"/>
              <w:rPr>
                <w:rFonts w:cs="Calibri"/>
                <w:b/>
              </w:rPr>
            </w:pPr>
            <w:r w:rsidRPr="00087E7A">
              <w:rPr>
                <w:rFonts w:cs="Calibri"/>
                <w:b/>
              </w:rPr>
              <w:t>Realizator</w:t>
            </w:r>
          </w:p>
        </w:tc>
        <w:tc>
          <w:tcPr>
            <w:tcW w:w="1633" w:type="pct"/>
            <w:shd w:val="clear" w:color="auto" w:fill="D9E2F3" w:themeFill="accent5" w:themeFillTint="33"/>
            <w:vAlign w:val="center"/>
          </w:tcPr>
          <w:p w:rsidR="007C09E3" w:rsidRPr="00087E7A" w:rsidRDefault="007C09E3" w:rsidP="002B2060">
            <w:pPr>
              <w:spacing w:after="0" w:line="360" w:lineRule="auto"/>
              <w:jc w:val="center"/>
              <w:rPr>
                <w:rFonts w:cs="Calibri"/>
                <w:b/>
              </w:rPr>
            </w:pPr>
            <w:r w:rsidRPr="00087E7A">
              <w:rPr>
                <w:rFonts w:cs="Calibri"/>
                <w:b/>
              </w:rPr>
              <w:t>Vrijeme</w:t>
            </w:r>
          </w:p>
        </w:tc>
      </w:tr>
      <w:tr w:rsidR="007C09E3" w:rsidRPr="00087E7A" w:rsidTr="00D13CE8">
        <w:trPr>
          <w:trHeight w:val="933"/>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1.</w:t>
            </w:r>
          </w:p>
        </w:tc>
        <w:tc>
          <w:tcPr>
            <w:tcW w:w="1632" w:type="pct"/>
            <w:vAlign w:val="center"/>
          </w:tcPr>
          <w:p w:rsidR="007C09E3" w:rsidRPr="00087E7A" w:rsidRDefault="007C09E3" w:rsidP="00D13CE8">
            <w:pPr>
              <w:spacing w:after="0" w:line="360" w:lineRule="auto"/>
              <w:rPr>
                <w:rFonts w:cs="Calibri"/>
              </w:rPr>
            </w:pPr>
            <w:r w:rsidRPr="00087E7A">
              <w:rPr>
                <w:rFonts w:cs="Calibri"/>
              </w:rPr>
              <w:t>Stvaranje povoljne atmosere</w:t>
            </w:r>
            <w:r w:rsidR="00A61DDD" w:rsidRPr="00087E7A">
              <w:rPr>
                <w:rFonts w:cs="Calibri"/>
              </w:rPr>
              <w:t xml:space="preserve"> </w:t>
            </w:r>
            <w:r w:rsidRPr="00087E7A">
              <w:rPr>
                <w:rFonts w:cs="Calibri"/>
              </w:rPr>
              <w:t>za intezivno učenje,</w:t>
            </w:r>
            <w:r w:rsidR="00A61DDD" w:rsidRPr="00087E7A">
              <w:rPr>
                <w:rFonts w:cs="Calibri"/>
              </w:rPr>
              <w:t xml:space="preserve"> </w:t>
            </w:r>
            <w:r w:rsidRPr="00087E7A">
              <w:rPr>
                <w:rFonts w:cs="Calibri"/>
              </w:rPr>
              <w:t>rad i</w:t>
            </w:r>
            <w:r w:rsidR="00A61DDD" w:rsidRPr="00087E7A">
              <w:rPr>
                <w:rFonts w:cs="Calibri"/>
              </w:rPr>
              <w:t xml:space="preserve"> </w:t>
            </w:r>
            <w:r w:rsidRPr="00087E7A">
              <w:rPr>
                <w:rFonts w:cs="Calibri"/>
              </w:rPr>
              <w:t>komunikaciju</w:t>
            </w:r>
          </w:p>
        </w:tc>
        <w:tc>
          <w:tcPr>
            <w:tcW w:w="1433" w:type="pct"/>
            <w:vAlign w:val="center"/>
          </w:tcPr>
          <w:p w:rsidR="007C09E3" w:rsidRPr="00087E7A" w:rsidRDefault="004416D2" w:rsidP="00D13CE8">
            <w:pPr>
              <w:spacing w:after="0" w:line="360" w:lineRule="auto"/>
              <w:rPr>
                <w:rFonts w:cs="Calibri"/>
              </w:rPr>
            </w:pPr>
            <w:r w:rsidRPr="00087E7A">
              <w:rPr>
                <w:rFonts w:cs="Calibri"/>
              </w:rPr>
              <w:t>R</w:t>
            </w:r>
            <w:r w:rsidR="007C09E3" w:rsidRPr="00087E7A">
              <w:rPr>
                <w:rFonts w:cs="Calibri"/>
              </w:rPr>
              <w:t>azrednik</w:t>
            </w:r>
          </w:p>
          <w:p w:rsidR="007C09E3" w:rsidRPr="00087E7A" w:rsidRDefault="00A61DDD" w:rsidP="00D13CE8">
            <w:pPr>
              <w:spacing w:after="0" w:line="360" w:lineRule="auto"/>
              <w:rPr>
                <w:rFonts w:cs="Calibri"/>
              </w:rPr>
            </w:pPr>
            <w:r w:rsidRPr="00087E7A">
              <w:rPr>
                <w:rFonts w:cs="Calibri"/>
              </w:rPr>
              <w:t>P</w:t>
            </w:r>
            <w:r w:rsidR="007C09E3" w:rsidRPr="00087E7A">
              <w:rPr>
                <w:rFonts w:cs="Calibri"/>
              </w:rPr>
              <w:t>redmetni nastavnik</w:t>
            </w:r>
          </w:p>
          <w:p w:rsidR="007C09E3" w:rsidRPr="00087E7A" w:rsidRDefault="007C09E3" w:rsidP="00D13CE8">
            <w:pPr>
              <w:spacing w:after="0" w:line="360" w:lineRule="auto"/>
              <w:rPr>
                <w:rFonts w:cs="Calibri"/>
              </w:rPr>
            </w:pPr>
            <w:r w:rsidRPr="00087E7A">
              <w:rPr>
                <w:rFonts w:cs="Calibri"/>
              </w:rPr>
              <w:t>Pedagog i psiholog</w:t>
            </w:r>
          </w:p>
        </w:tc>
        <w:tc>
          <w:tcPr>
            <w:tcW w:w="1633" w:type="pct"/>
            <w:vAlign w:val="center"/>
          </w:tcPr>
          <w:p w:rsidR="007C09E3" w:rsidRPr="00087E7A" w:rsidRDefault="007C09E3" w:rsidP="00D13CE8">
            <w:pPr>
              <w:spacing w:after="0" w:line="360" w:lineRule="auto"/>
              <w:rPr>
                <w:rFonts w:cs="Calibri"/>
              </w:rPr>
            </w:pPr>
            <w:r w:rsidRPr="00087E7A">
              <w:rPr>
                <w:rFonts w:cs="Calibri"/>
              </w:rPr>
              <w:t>Tijekom cijele godine</w:t>
            </w:r>
            <w:r w:rsidR="00A61DDD" w:rsidRPr="00087E7A">
              <w:rPr>
                <w:rFonts w:cs="Calibri"/>
              </w:rPr>
              <w:t xml:space="preserve"> </w:t>
            </w:r>
            <w:r w:rsidRPr="00087E7A">
              <w:rPr>
                <w:rFonts w:cs="Calibri"/>
              </w:rPr>
              <w:t>kroz nast</w:t>
            </w:r>
            <w:r w:rsidR="00A61DDD" w:rsidRPr="00087E7A">
              <w:rPr>
                <w:rFonts w:cs="Calibri"/>
              </w:rPr>
              <w:t xml:space="preserve">avne </w:t>
            </w:r>
            <w:r w:rsidRPr="00087E7A">
              <w:rPr>
                <w:rFonts w:cs="Calibri"/>
              </w:rPr>
              <w:t>predmete</w:t>
            </w:r>
          </w:p>
        </w:tc>
      </w:tr>
      <w:tr w:rsidR="007C09E3" w:rsidRPr="00087E7A" w:rsidTr="00D13CE8">
        <w:trPr>
          <w:trHeight w:val="848"/>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2.</w:t>
            </w:r>
          </w:p>
        </w:tc>
        <w:tc>
          <w:tcPr>
            <w:tcW w:w="1632" w:type="pct"/>
            <w:vAlign w:val="center"/>
          </w:tcPr>
          <w:p w:rsidR="007C09E3" w:rsidRPr="00087E7A" w:rsidRDefault="007C09E3" w:rsidP="00D13CE8">
            <w:pPr>
              <w:spacing w:after="0" w:line="360" w:lineRule="auto"/>
              <w:rPr>
                <w:rFonts w:cs="Calibri"/>
              </w:rPr>
            </w:pPr>
            <w:r w:rsidRPr="00087E7A">
              <w:rPr>
                <w:rFonts w:cs="Calibri"/>
              </w:rPr>
              <w:t>Tražiti povratnu informaciju</w:t>
            </w:r>
            <w:r w:rsidR="00A61DDD" w:rsidRPr="00087E7A">
              <w:rPr>
                <w:rFonts w:cs="Calibri"/>
              </w:rPr>
              <w:t xml:space="preserve"> </w:t>
            </w:r>
            <w:r w:rsidRPr="00087E7A">
              <w:rPr>
                <w:rFonts w:cs="Calibri"/>
              </w:rPr>
              <w:t>o svom radu i prihvatiti</w:t>
            </w:r>
            <w:r w:rsidR="00A61DDD" w:rsidRPr="00087E7A">
              <w:rPr>
                <w:rFonts w:cs="Calibri"/>
              </w:rPr>
              <w:t xml:space="preserve"> </w:t>
            </w:r>
            <w:r w:rsidRPr="00087E7A">
              <w:rPr>
                <w:rFonts w:cs="Calibri"/>
              </w:rPr>
              <w:t>vrijednosne sugestije</w:t>
            </w:r>
          </w:p>
        </w:tc>
        <w:tc>
          <w:tcPr>
            <w:tcW w:w="1433" w:type="pct"/>
            <w:vAlign w:val="center"/>
          </w:tcPr>
          <w:p w:rsidR="007C09E3" w:rsidRPr="00087E7A" w:rsidRDefault="007C09E3" w:rsidP="00D13CE8">
            <w:pPr>
              <w:spacing w:after="0" w:line="360" w:lineRule="auto"/>
              <w:rPr>
                <w:rFonts w:cs="Calibri"/>
              </w:rPr>
            </w:pPr>
            <w:r w:rsidRPr="00087E7A">
              <w:rPr>
                <w:rFonts w:cs="Calibri"/>
              </w:rPr>
              <w:t>Predmetni nastavnik</w:t>
            </w:r>
          </w:p>
          <w:p w:rsidR="007C09E3" w:rsidRPr="00087E7A" w:rsidRDefault="004416D2" w:rsidP="00D13CE8">
            <w:pPr>
              <w:spacing w:after="0" w:line="360" w:lineRule="auto"/>
              <w:rPr>
                <w:rFonts w:cs="Calibri"/>
              </w:rPr>
            </w:pPr>
            <w:r w:rsidRPr="00087E7A">
              <w:rPr>
                <w:rFonts w:cs="Calibri"/>
              </w:rPr>
              <w:t>R</w:t>
            </w:r>
            <w:r w:rsidR="007C09E3" w:rsidRPr="00087E7A">
              <w:rPr>
                <w:rFonts w:cs="Calibri"/>
              </w:rPr>
              <w:t>azrednik</w:t>
            </w:r>
          </w:p>
        </w:tc>
        <w:tc>
          <w:tcPr>
            <w:tcW w:w="1633" w:type="pct"/>
            <w:vAlign w:val="center"/>
          </w:tcPr>
          <w:p w:rsidR="007C09E3" w:rsidRPr="00087E7A" w:rsidRDefault="00A61DDD" w:rsidP="00D13CE8">
            <w:pPr>
              <w:spacing w:after="0" w:line="360" w:lineRule="auto"/>
              <w:rPr>
                <w:rFonts w:cs="Calibri"/>
              </w:rPr>
            </w:pPr>
            <w:r w:rsidRPr="00087E7A">
              <w:rPr>
                <w:rFonts w:cs="Calibri"/>
              </w:rPr>
              <w:t>B</w:t>
            </w:r>
            <w:r w:rsidR="007C09E3" w:rsidRPr="00087E7A">
              <w:rPr>
                <w:rFonts w:cs="Calibri"/>
              </w:rPr>
              <w:t>ar</w:t>
            </w:r>
            <w:r w:rsidRPr="00087E7A">
              <w:rPr>
                <w:rFonts w:cs="Calibri"/>
              </w:rPr>
              <w:t>em</w:t>
            </w:r>
            <w:r w:rsidR="007C09E3" w:rsidRPr="00087E7A">
              <w:rPr>
                <w:rFonts w:cs="Calibri"/>
              </w:rPr>
              <w:t xml:space="preserve"> jednom</w:t>
            </w:r>
            <w:r w:rsidRPr="00087E7A">
              <w:rPr>
                <w:rFonts w:cs="Calibri"/>
              </w:rPr>
              <w:t xml:space="preserve"> </w:t>
            </w:r>
            <w:r w:rsidR="007C09E3" w:rsidRPr="00087E7A">
              <w:rPr>
                <w:rFonts w:cs="Calibri"/>
              </w:rPr>
              <w:t>mjesečno</w:t>
            </w:r>
          </w:p>
        </w:tc>
      </w:tr>
      <w:tr w:rsidR="007C09E3" w:rsidRPr="00087E7A" w:rsidTr="00D13CE8">
        <w:trPr>
          <w:trHeight w:val="1398"/>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3.</w:t>
            </w:r>
          </w:p>
        </w:tc>
        <w:tc>
          <w:tcPr>
            <w:tcW w:w="1632" w:type="pct"/>
            <w:vAlign w:val="center"/>
          </w:tcPr>
          <w:p w:rsidR="007C09E3" w:rsidRPr="00087E7A" w:rsidRDefault="007C09E3" w:rsidP="00D13CE8">
            <w:pPr>
              <w:spacing w:after="0" w:line="360" w:lineRule="auto"/>
              <w:rPr>
                <w:rFonts w:cs="Calibri"/>
              </w:rPr>
            </w:pPr>
            <w:r w:rsidRPr="00087E7A">
              <w:rPr>
                <w:rFonts w:cs="Calibri"/>
              </w:rPr>
              <w:t>Tražiti bolje oblike suradnje</w:t>
            </w:r>
            <w:r w:rsidR="00A61DDD" w:rsidRPr="00087E7A">
              <w:rPr>
                <w:rFonts w:cs="Calibri"/>
              </w:rPr>
              <w:t xml:space="preserve"> </w:t>
            </w:r>
            <w:r w:rsidRPr="00087E7A">
              <w:rPr>
                <w:rFonts w:cs="Calibri"/>
              </w:rPr>
              <w:t>nastavnik</w:t>
            </w:r>
            <w:r w:rsidR="00A61DDD" w:rsidRPr="00087E7A">
              <w:rPr>
                <w:rFonts w:cs="Calibri"/>
              </w:rPr>
              <w:t xml:space="preserve"> </w:t>
            </w:r>
            <w:r w:rsidRPr="00087E7A">
              <w:rPr>
                <w:rFonts w:cs="Calibri"/>
              </w:rPr>
              <w:t>-</w:t>
            </w:r>
            <w:r w:rsidR="00A61DDD" w:rsidRPr="00087E7A">
              <w:rPr>
                <w:rFonts w:cs="Calibri"/>
              </w:rPr>
              <w:t xml:space="preserve"> </w:t>
            </w:r>
            <w:r w:rsidRPr="00087E7A">
              <w:rPr>
                <w:rFonts w:cs="Calibri"/>
              </w:rPr>
              <w:t>učenik</w:t>
            </w:r>
          </w:p>
          <w:p w:rsidR="007C09E3" w:rsidRPr="00087E7A" w:rsidRDefault="007C09E3" w:rsidP="00D13CE8">
            <w:pPr>
              <w:spacing w:after="0" w:line="360" w:lineRule="auto"/>
              <w:rPr>
                <w:rFonts w:cs="Calibri"/>
              </w:rPr>
            </w:pPr>
          </w:p>
        </w:tc>
        <w:tc>
          <w:tcPr>
            <w:tcW w:w="1433" w:type="pct"/>
            <w:vAlign w:val="center"/>
          </w:tcPr>
          <w:p w:rsidR="007C09E3" w:rsidRPr="00087E7A" w:rsidRDefault="004416D2" w:rsidP="00D13CE8">
            <w:pPr>
              <w:spacing w:after="0" w:line="360" w:lineRule="auto"/>
              <w:rPr>
                <w:rFonts w:cs="Calibri"/>
              </w:rPr>
            </w:pPr>
            <w:r w:rsidRPr="00087E7A">
              <w:rPr>
                <w:rFonts w:cs="Calibri"/>
              </w:rPr>
              <w:t>R</w:t>
            </w:r>
            <w:r w:rsidR="007C09E3" w:rsidRPr="00087E7A">
              <w:rPr>
                <w:rFonts w:cs="Calibri"/>
              </w:rPr>
              <w:t>azrednik</w:t>
            </w:r>
          </w:p>
          <w:p w:rsidR="007C09E3" w:rsidRPr="00087E7A" w:rsidRDefault="00A61DDD" w:rsidP="00D13CE8">
            <w:pPr>
              <w:spacing w:after="0" w:line="360" w:lineRule="auto"/>
              <w:rPr>
                <w:rFonts w:cs="Calibri"/>
              </w:rPr>
            </w:pPr>
            <w:r w:rsidRPr="00087E7A">
              <w:rPr>
                <w:rFonts w:cs="Calibri"/>
              </w:rPr>
              <w:t>N</w:t>
            </w:r>
            <w:r w:rsidR="007C09E3" w:rsidRPr="00087E7A">
              <w:rPr>
                <w:rFonts w:cs="Calibri"/>
              </w:rPr>
              <w:t>astavnik</w:t>
            </w:r>
          </w:p>
          <w:p w:rsidR="007C09E3" w:rsidRPr="00087E7A" w:rsidRDefault="00A61DDD" w:rsidP="00D13CE8">
            <w:pPr>
              <w:spacing w:after="0" w:line="360" w:lineRule="auto"/>
              <w:rPr>
                <w:rFonts w:cs="Calibri"/>
              </w:rPr>
            </w:pPr>
            <w:r w:rsidRPr="00087E7A">
              <w:rPr>
                <w:rFonts w:cs="Calibri"/>
              </w:rPr>
              <w:t>P</w:t>
            </w:r>
            <w:r w:rsidR="007C09E3" w:rsidRPr="00087E7A">
              <w:rPr>
                <w:rFonts w:cs="Calibri"/>
              </w:rPr>
              <w:t>edagog</w:t>
            </w:r>
          </w:p>
        </w:tc>
        <w:tc>
          <w:tcPr>
            <w:tcW w:w="1633" w:type="pct"/>
            <w:vAlign w:val="center"/>
          </w:tcPr>
          <w:p w:rsidR="007C09E3" w:rsidRPr="00087E7A" w:rsidRDefault="00A61DDD" w:rsidP="00D13CE8">
            <w:pPr>
              <w:spacing w:after="0" w:line="360" w:lineRule="auto"/>
              <w:rPr>
                <w:rFonts w:cs="Calibri"/>
              </w:rPr>
            </w:pPr>
            <w:r w:rsidRPr="00087E7A">
              <w:rPr>
                <w:rFonts w:cs="Calibri"/>
              </w:rPr>
              <w:t>T</w:t>
            </w:r>
            <w:r w:rsidR="007C09E3" w:rsidRPr="00087E7A">
              <w:rPr>
                <w:rFonts w:cs="Calibri"/>
              </w:rPr>
              <w:t>ijekom cijele godine, kroz</w:t>
            </w:r>
            <w:r w:rsidR="00E02185" w:rsidRPr="00087E7A">
              <w:rPr>
                <w:rFonts w:cs="Calibri"/>
              </w:rPr>
              <w:t xml:space="preserve"> </w:t>
            </w:r>
            <w:r w:rsidR="007C09E3" w:rsidRPr="00087E7A">
              <w:rPr>
                <w:rFonts w:cs="Calibri"/>
              </w:rPr>
              <w:t>ostvarivanje odgojnih zadat</w:t>
            </w:r>
            <w:r w:rsidR="00E02185" w:rsidRPr="00087E7A">
              <w:rPr>
                <w:rFonts w:cs="Calibri"/>
              </w:rPr>
              <w:t xml:space="preserve">aka </w:t>
            </w:r>
            <w:r w:rsidR="007C09E3" w:rsidRPr="00087E7A">
              <w:rPr>
                <w:rFonts w:cs="Calibri"/>
              </w:rPr>
              <w:t>u okviru nastav</w:t>
            </w:r>
            <w:r w:rsidR="00E02185" w:rsidRPr="00087E7A">
              <w:rPr>
                <w:rFonts w:cs="Calibri"/>
              </w:rPr>
              <w:t>nih</w:t>
            </w:r>
            <w:r w:rsidR="007C09E3" w:rsidRPr="00087E7A">
              <w:rPr>
                <w:rFonts w:cs="Calibri"/>
              </w:rPr>
              <w:t xml:space="preserve"> predmeta, </w:t>
            </w:r>
            <w:r w:rsidR="007C09E3" w:rsidRPr="00087E7A">
              <w:rPr>
                <w:rFonts w:cs="Calibri"/>
              </w:rPr>
              <w:tab/>
            </w:r>
          </w:p>
          <w:p w:rsidR="007C09E3" w:rsidRPr="00087E7A" w:rsidRDefault="007C09E3" w:rsidP="00D13CE8">
            <w:pPr>
              <w:spacing w:after="0" w:line="360" w:lineRule="auto"/>
              <w:rPr>
                <w:rFonts w:cs="Calibri"/>
              </w:rPr>
            </w:pPr>
            <w:r w:rsidRPr="00087E7A">
              <w:rPr>
                <w:rFonts w:cs="Calibri"/>
              </w:rPr>
              <w:t>slobodnih aktiv</w:t>
            </w:r>
            <w:r w:rsidR="00E02185" w:rsidRPr="00087E7A">
              <w:rPr>
                <w:rFonts w:cs="Calibri"/>
              </w:rPr>
              <w:t xml:space="preserve">nosti </w:t>
            </w:r>
            <w:r w:rsidRPr="00087E7A">
              <w:rPr>
                <w:rFonts w:cs="Calibri"/>
              </w:rPr>
              <w:t>i razrednog vijeća</w:t>
            </w:r>
          </w:p>
        </w:tc>
      </w:tr>
      <w:tr w:rsidR="007C09E3" w:rsidRPr="00087E7A" w:rsidTr="00D13CE8">
        <w:trPr>
          <w:trHeight w:val="540"/>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4.</w:t>
            </w:r>
          </w:p>
        </w:tc>
        <w:tc>
          <w:tcPr>
            <w:tcW w:w="1632" w:type="pct"/>
            <w:vAlign w:val="center"/>
          </w:tcPr>
          <w:p w:rsidR="007C09E3" w:rsidRPr="00087E7A" w:rsidRDefault="007C09E3" w:rsidP="00D13CE8">
            <w:pPr>
              <w:spacing w:after="0" w:line="360" w:lineRule="auto"/>
              <w:rPr>
                <w:rFonts w:cs="Calibri"/>
              </w:rPr>
            </w:pPr>
            <w:r w:rsidRPr="00087E7A">
              <w:rPr>
                <w:rFonts w:cs="Calibri"/>
              </w:rPr>
              <w:t>Razvijati radne navike</w:t>
            </w:r>
          </w:p>
        </w:tc>
        <w:tc>
          <w:tcPr>
            <w:tcW w:w="1433" w:type="pct"/>
            <w:vAlign w:val="center"/>
          </w:tcPr>
          <w:p w:rsidR="007C09E3" w:rsidRPr="00087E7A" w:rsidRDefault="00A61DDD" w:rsidP="00D13CE8">
            <w:pPr>
              <w:spacing w:after="0" w:line="360" w:lineRule="auto"/>
              <w:rPr>
                <w:rFonts w:cs="Calibri"/>
              </w:rPr>
            </w:pPr>
            <w:r w:rsidRPr="00087E7A">
              <w:rPr>
                <w:rFonts w:cs="Calibri"/>
              </w:rPr>
              <w:t>S</w:t>
            </w:r>
            <w:r w:rsidR="007C09E3" w:rsidRPr="00087E7A">
              <w:rPr>
                <w:rFonts w:cs="Calibri"/>
              </w:rPr>
              <w:t>vi sudionici u odgojno</w:t>
            </w:r>
            <w:r w:rsidRPr="00087E7A">
              <w:rPr>
                <w:rFonts w:cs="Calibri"/>
              </w:rPr>
              <w:t xml:space="preserve"> – </w:t>
            </w:r>
            <w:r w:rsidR="007C09E3" w:rsidRPr="00087E7A">
              <w:rPr>
                <w:rFonts w:cs="Calibri"/>
              </w:rPr>
              <w:t>obr</w:t>
            </w:r>
            <w:r w:rsidRPr="00087E7A">
              <w:rPr>
                <w:rFonts w:cs="Calibri"/>
              </w:rPr>
              <w:t>azovnom p</w:t>
            </w:r>
            <w:r w:rsidR="007C09E3" w:rsidRPr="00087E7A">
              <w:rPr>
                <w:rFonts w:cs="Calibri"/>
              </w:rPr>
              <w:t>rocesu</w:t>
            </w:r>
          </w:p>
        </w:tc>
        <w:tc>
          <w:tcPr>
            <w:tcW w:w="1633" w:type="pct"/>
            <w:vAlign w:val="center"/>
          </w:tcPr>
          <w:p w:rsidR="007C09E3" w:rsidRPr="00087E7A" w:rsidRDefault="00E02185" w:rsidP="00D13CE8">
            <w:pPr>
              <w:spacing w:after="0" w:line="360" w:lineRule="auto"/>
              <w:rPr>
                <w:rFonts w:cs="Calibri"/>
              </w:rPr>
            </w:pPr>
            <w:r w:rsidRPr="00087E7A">
              <w:rPr>
                <w:rFonts w:cs="Calibri"/>
              </w:rPr>
              <w:t>T</w:t>
            </w:r>
            <w:r w:rsidR="007C09E3" w:rsidRPr="00087E7A">
              <w:rPr>
                <w:rFonts w:cs="Calibri"/>
              </w:rPr>
              <w:t>ijekom cijele god</w:t>
            </w:r>
            <w:r w:rsidRPr="00087E7A">
              <w:rPr>
                <w:rFonts w:cs="Calibri"/>
              </w:rPr>
              <w:t>ine</w:t>
            </w:r>
          </w:p>
        </w:tc>
      </w:tr>
      <w:tr w:rsidR="007C09E3" w:rsidRPr="00087E7A" w:rsidTr="00D13CE8">
        <w:trPr>
          <w:trHeight w:val="848"/>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5.</w:t>
            </w:r>
          </w:p>
        </w:tc>
        <w:tc>
          <w:tcPr>
            <w:tcW w:w="1632" w:type="pct"/>
            <w:vAlign w:val="center"/>
          </w:tcPr>
          <w:p w:rsidR="007C09E3" w:rsidRPr="00087E7A" w:rsidRDefault="007C09E3" w:rsidP="00D13CE8">
            <w:pPr>
              <w:spacing w:after="0" w:line="360" w:lineRule="auto"/>
              <w:rPr>
                <w:rFonts w:cs="Calibri"/>
              </w:rPr>
            </w:pPr>
            <w:r w:rsidRPr="00087E7A">
              <w:rPr>
                <w:rFonts w:cs="Calibri"/>
              </w:rPr>
              <w:t>Vrednovanje s</w:t>
            </w:r>
            <w:r w:rsidR="00A61DDD" w:rsidRPr="00087E7A">
              <w:rPr>
                <w:rFonts w:cs="Calibri"/>
              </w:rPr>
              <w:t>p</w:t>
            </w:r>
            <w:r w:rsidRPr="00087E7A">
              <w:rPr>
                <w:rFonts w:cs="Calibri"/>
              </w:rPr>
              <w:t>osobnosti, znanja i navika učenika</w:t>
            </w:r>
          </w:p>
        </w:tc>
        <w:tc>
          <w:tcPr>
            <w:tcW w:w="1433" w:type="pct"/>
            <w:vAlign w:val="center"/>
          </w:tcPr>
          <w:p w:rsidR="007C09E3" w:rsidRPr="00087E7A" w:rsidRDefault="00A61DDD" w:rsidP="00D13CE8">
            <w:pPr>
              <w:spacing w:after="0" w:line="360" w:lineRule="auto"/>
              <w:rPr>
                <w:rFonts w:cs="Calibri"/>
              </w:rPr>
            </w:pPr>
            <w:r w:rsidRPr="00087E7A">
              <w:rPr>
                <w:rFonts w:cs="Calibri"/>
              </w:rPr>
              <w:t>P</w:t>
            </w:r>
            <w:r w:rsidR="007C09E3" w:rsidRPr="00087E7A">
              <w:rPr>
                <w:rFonts w:cs="Calibri"/>
              </w:rPr>
              <w:t>edagog</w:t>
            </w:r>
          </w:p>
          <w:p w:rsidR="007C09E3" w:rsidRPr="00087E7A" w:rsidRDefault="00A61DDD" w:rsidP="00D13CE8">
            <w:pPr>
              <w:spacing w:after="0" w:line="360" w:lineRule="auto"/>
              <w:rPr>
                <w:rFonts w:cs="Calibri"/>
              </w:rPr>
            </w:pPr>
            <w:r w:rsidRPr="00087E7A">
              <w:rPr>
                <w:rFonts w:cs="Calibri"/>
              </w:rPr>
              <w:t>R</w:t>
            </w:r>
            <w:r w:rsidR="007C09E3" w:rsidRPr="00087E7A">
              <w:rPr>
                <w:rFonts w:cs="Calibri"/>
              </w:rPr>
              <w:t>azrednik</w:t>
            </w:r>
          </w:p>
        </w:tc>
        <w:tc>
          <w:tcPr>
            <w:tcW w:w="1633" w:type="pct"/>
            <w:vAlign w:val="center"/>
          </w:tcPr>
          <w:p w:rsidR="007C09E3" w:rsidRPr="00087E7A" w:rsidRDefault="00E02185" w:rsidP="00D13CE8">
            <w:pPr>
              <w:spacing w:after="0" w:line="360" w:lineRule="auto"/>
              <w:rPr>
                <w:rFonts w:cs="Calibri"/>
              </w:rPr>
            </w:pPr>
            <w:r w:rsidRPr="00087E7A">
              <w:rPr>
                <w:rFonts w:cs="Calibri"/>
              </w:rPr>
              <w:t>Tijekom cijele godine</w:t>
            </w:r>
          </w:p>
        </w:tc>
      </w:tr>
      <w:tr w:rsidR="007C09E3" w:rsidRPr="00087E7A" w:rsidTr="00D13CE8">
        <w:trPr>
          <w:trHeight w:val="546"/>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6.</w:t>
            </w:r>
          </w:p>
          <w:p w:rsidR="007C09E3" w:rsidRPr="00087E7A" w:rsidRDefault="007C09E3" w:rsidP="002B2060">
            <w:pPr>
              <w:spacing w:after="0" w:line="360" w:lineRule="auto"/>
              <w:jc w:val="center"/>
              <w:rPr>
                <w:rFonts w:cs="Calibri"/>
              </w:rPr>
            </w:pPr>
          </w:p>
        </w:tc>
        <w:tc>
          <w:tcPr>
            <w:tcW w:w="1632" w:type="pct"/>
            <w:vAlign w:val="center"/>
          </w:tcPr>
          <w:p w:rsidR="007C09E3" w:rsidRPr="00087E7A" w:rsidRDefault="007C09E3" w:rsidP="00D13CE8">
            <w:pPr>
              <w:spacing w:after="0" w:line="360" w:lineRule="auto"/>
              <w:rPr>
                <w:rFonts w:cs="Calibri"/>
              </w:rPr>
            </w:pPr>
            <w:r w:rsidRPr="00087E7A">
              <w:rPr>
                <w:rFonts w:cs="Calibri"/>
              </w:rPr>
              <w:t>Formiranja pravilnog odnosa</w:t>
            </w:r>
            <w:r w:rsidR="00A61DDD" w:rsidRPr="00087E7A">
              <w:rPr>
                <w:rFonts w:cs="Calibri"/>
              </w:rPr>
              <w:t xml:space="preserve"> </w:t>
            </w:r>
            <w:r w:rsidRPr="00087E7A">
              <w:rPr>
                <w:rFonts w:cs="Calibri"/>
              </w:rPr>
              <w:t>prema imovini</w:t>
            </w:r>
          </w:p>
        </w:tc>
        <w:tc>
          <w:tcPr>
            <w:tcW w:w="1433" w:type="pct"/>
            <w:vAlign w:val="center"/>
          </w:tcPr>
          <w:p w:rsidR="007C09E3" w:rsidRPr="00087E7A" w:rsidRDefault="00A61DDD" w:rsidP="00D13CE8">
            <w:pPr>
              <w:spacing w:after="0" w:line="360" w:lineRule="auto"/>
              <w:rPr>
                <w:rFonts w:cs="Calibri"/>
              </w:rPr>
            </w:pPr>
            <w:r w:rsidRPr="00087E7A">
              <w:rPr>
                <w:rFonts w:cs="Calibri"/>
              </w:rPr>
              <w:t>Svi sudionici u odgojno – obrazovnom procesu</w:t>
            </w:r>
          </w:p>
        </w:tc>
        <w:tc>
          <w:tcPr>
            <w:tcW w:w="1633" w:type="pct"/>
            <w:vAlign w:val="center"/>
          </w:tcPr>
          <w:p w:rsidR="007C09E3" w:rsidRPr="00087E7A" w:rsidRDefault="00E02185" w:rsidP="00D13CE8">
            <w:pPr>
              <w:spacing w:after="0" w:line="360" w:lineRule="auto"/>
              <w:rPr>
                <w:rFonts w:cs="Calibri"/>
              </w:rPr>
            </w:pPr>
            <w:r w:rsidRPr="00087E7A">
              <w:rPr>
                <w:rFonts w:cs="Calibri"/>
              </w:rPr>
              <w:t>Tijekom cijele godine</w:t>
            </w:r>
          </w:p>
        </w:tc>
      </w:tr>
      <w:tr w:rsidR="007C09E3" w:rsidRPr="00087E7A" w:rsidTr="00D13CE8">
        <w:trPr>
          <w:trHeight w:val="540"/>
        </w:trPr>
        <w:tc>
          <w:tcPr>
            <w:tcW w:w="302" w:type="pct"/>
            <w:shd w:val="clear" w:color="auto" w:fill="D9E2F3" w:themeFill="accent5" w:themeFillTint="33"/>
            <w:vAlign w:val="center"/>
          </w:tcPr>
          <w:p w:rsidR="007C09E3" w:rsidRPr="00087E7A" w:rsidRDefault="007C09E3" w:rsidP="002B2060">
            <w:pPr>
              <w:spacing w:after="0" w:line="360" w:lineRule="auto"/>
              <w:jc w:val="center"/>
              <w:rPr>
                <w:rFonts w:cs="Calibri"/>
              </w:rPr>
            </w:pPr>
            <w:r w:rsidRPr="00087E7A">
              <w:rPr>
                <w:rFonts w:cs="Calibri"/>
              </w:rPr>
              <w:t>7.</w:t>
            </w:r>
          </w:p>
        </w:tc>
        <w:tc>
          <w:tcPr>
            <w:tcW w:w="1632" w:type="pct"/>
            <w:vAlign w:val="center"/>
          </w:tcPr>
          <w:p w:rsidR="007C09E3" w:rsidRPr="00087E7A" w:rsidRDefault="007C09E3" w:rsidP="00D13CE8">
            <w:pPr>
              <w:spacing w:after="0" w:line="360" w:lineRule="auto"/>
              <w:rPr>
                <w:rFonts w:cs="Calibri"/>
              </w:rPr>
            </w:pPr>
            <w:r w:rsidRPr="00087E7A">
              <w:rPr>
                <w:rFonts w:cs="Calibri"/>
              </w:rPr>
              <w:t>Razviti svjesnu disciplinu i</w:t>
            </w:r>
            <w:r w:rsidR="00A61DDD" w:rsidRPr="00087E7A">
              <w:rPr>
                <w:rFonts w:cs="Calibri"/>
              </w:rPr>
              <w:t xml:space="preserve"> </w:t>
            </w:r>
            <w:r w:rsidRPr="00087E7A">
              <w:rPr>
                <w:rFonts w:cs="Calibri"/>
              </w:rPr>
              <w:t>prijateljski odnos</w:t>
            </w:r>
          </w:p>
        </w:tc>
        <w:tc>
          <w:tcPr>
            <w:tcW w:w="1433" w:type="pct"/>
            <w:vAlign w:val="center"/>
          </w:tcPr>
          <w:p w:rsidR="007C09E3" w:rsidRPr="00087E7A" w:rsidRDefault="00A61DDD" w:rsidP="00D13CE8">
            <w:pPr>
              <w:spacing w:after="0" w:line="360" w:lineRule="auto"/>
              <w:rPr>
                <w:rFonts w:cs="Calibri"/>
              </w:rPr>
            </w:pPr>
            <w:r w:rsidRPr="00087E7A">
              <w:rPr>
                <w:rFonts w:cs="Calibri"/>
              </w:rPr>
              <w:t>Svi sudionici u odgojno – obrazovnom procesu</w:t>
            </w:r>
          </w:p>
        </w:tc>
        <w:tc>
          <w:tcPr>
            <w:tcW w:w="1633" w:type="pct"/>
            <w:vAlign w:val="center"/>
          </w:tcPr>
          <w:p w:rsidR="007C09E3" w:rsidRPr="00087E7A" w:rsidRDefault="00E02185" w:rsidP="00D13CE8">
            <w:pPr>
              <w:spacing w:after="0" w:line="360" w:lineRule="auto"/>
              <w:rPr>
                <w:rFonts w:cs="Calibri"/>
              </w:rPr>
            </w:pPr>
            <w:r w:rsidRPr="00087E7A">
              <w:rPr>
                <w:rFonts w:cs="Calibri"/>
              </w:rPr>
              <w:t>Tijekom cijele godine</w:t>
            </w:r>
          </w:p>
        </w:tc>
      </w:tr>
    </w:tbl>
    <w:p w:rsidR="007C09E3" w:rsidRPr="00087E7A" w:rsidRDefault="007C09E3" w:rsidP="002B2060">
      <w:pPr>
        <w:pStyle w:val="Naslov2"/>
        <w:spacing w:before="0" w:line="360" w:lineRule="auto"/>
        <w:rPr>
          <w:rFonts w:ascii="Calibri" w:hAnsi="Calibri" w:cs="Calibri"/>
          <w:sz w:val="16"/>
          <w:szCs w:val="16"/>
        </w:rPr>
      </w:pPr>
      <w:bookmarkStart w:id="210" w:name="_Toc336195965"/>
    </w:p>
    <w:p w:rsidR="007C09E3" w:rsidRPr="00087E7A" w:rsidRDefault="007C09E3" w:rsidP="002B2060">
      <w:pPr>
        <w:spacing w:line="360" w:lineRule="auto"/>
        <w:rPr>
          <w:rFonts w:cs="Calibri"/>
        </w:rPr>
      </w:pPr>
    </w:p>
    <w:p w:rsidR="007C09E3" w:rsidRPr="00D13CE8" w:rsidRDefault="007C09E3" w:rsidP="00D13CE8">
      <w:pPr>
        <w:pStyle w:val="Naslov3"/>
      </w:pPr>
      <w:bookmarkStart w:id="211" w:name="_Toc431378983"/>
      <w:bookmarkStart w:id="212" w:name="_Toc53611314"/>
      <w:r w:rsidRPr="00D13CE8">
        <w:t>4.4.2. Produženi stručni tretman</w:t>
      </w:r>
      <w:bookmarkEnd w:id="210"/>
      <w:bookmarkEnd w:id="211"/>
      <w:bookmarkEnd w:id="212"/>
      <w:r w:rsidRPr="00D13CE8">
        <w:t xml:space="preserve"> </w:t>
      </w:r>
    </w:p>
    <w:p w:rsidR="007C09E3" w:rsidRPr="00087E7A" w:rsidRDefault="007C09E3" w:rsidP="002B2060">
      <w:pPr>
        <w:spacing w:after="0" w:line="360" w:lineRule="auto"/>
        <w:rPr>
          <w:rFonts w:cs="Calibri"/>
          <w:sz w:val="12"/>
          <w:szCs w:val="12"/>
        </w:rPr>
      </w:pPr>
    </w:p>
    <w:p w:rsidR="007C09E3" w:rsidRPr="00087E7A" w:rsidRDefault="007C09E3" w:rsidP="002B2060">
      <w:pPr>
        <w:spacing w:line="360" w:lineRule="auto"/>
        <w:jc w:val="both"/>
        <w:rPr>
          <w:rFonts w:cs="Calibri"/>
          <w:sz w:val="24"/>
          <w:szCs w:val="24"/>
        </w:rPr>
      </w:pPr>
      <w:r w:rsidRPr="00087E7A">
        <w:rPr>
          <w:rFonts w:cs="Calibri"/>
          <w:sz w:val="24"/>
          <w:szCs w:val="24"/>
        </w:rPr>
        <w:t>Timski rad s učenicima kojima je izrečena  mjera produženog stručnog tretmana. Na prvoj sjednici Nastavničkog vijeća  imenovana su povjerenstva od tri člana razrednog vijeća koji zajedno s pedagogom i psihologom čine povjerenstvo za provođenje ove mjere. Povjerenstvo zajedno s razrednikom  izrađuje  Individualni  program produženog stručnog tretmana za svakog učenika.</w:t>
      </w:r>
    </w:p>
    <w:p w:rsidR="007C09E3" w:rsidRPr="00087E7A" w:rsidRDefault="007C09E3" w:rsidP="002B2060">
      <w:pPr>
        <w:spacing w:line="360" w:lineRule="auto"/>
        <w:jc w:val="both"/>
        <w:rPr>
          <w:rFonts w:cs="Calibri"/>
          <w:sz w:val="24"/>
          <w:szCs w:val="24"/>
        </w:rPr>
      </w:pPr>
      <w:r w:rsidRPr="00087E7A">
        <w:rPr>
          <w:rFonts w:cs="Calibri"/>
          <w:sz w:val="24"/>
          <w:szCs w:val="24"/>
        </w:rPr>
        <w:t xml:space="preserve">Ogledni primjerak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839"/>
        <w:gridCol w:w="1861"/>
        <w:gridCol w:w="1562"/>
        <w:gridCol w:w="1953"/>
        <w:gridCol w:w="1906"/>
        <w:gridCol w:w="1559"/>
        <w:gridCol w:w="1652"/>
      </w:tblGrid>
      <w:tr w:rsidR="007C09E3" w:rsidRPr="00087E7A" w:rsidTr="00D13CE8">
        <w:trPr>
          <w:trHeight w:val="211"/>
        </w:trPr>
        <w:tc>
          <w:tcPr>
            <w:tcW w:w="600"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Problem</w:t>
            </w:r>
          </w:p>
        </w:tc>
        <w:tc>
          <w:tcPr>
            <w:tcW w:w="663"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Cilj</w:t>
            </w:r>
          </w:p>
        </w:tc>
        <w:tc>
          <w:tcPr>
            <w:tcW w:w="671"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Uporište poz. snage</w:t>
            </w:r>
          </w:p>
        </w:tc>
        <w:tc>
          <w:tcPr>
            <w:tcW w:w="564"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Očekivani rezultat</w:t>
            </w:r>
          </w:p>
        </w:tc>
        <w:tc>
          <w:tcPr>
            <w:tcW w:w="704"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Metoda  rada</w:t>
            </w:r>
          </w:p>
        </w:tc>
        <w:tc>
          <w:tcPr>
            <w:tcW w:w="639"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Aktivosti</w:t>
            </w:r>
          </w:p>
        </w:tc>
        <w:tc>
          <w:tcPr>
            <w:tcW w:w="563"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Nositelj aktivnosti</w:t>
            </w:r>
          </w:p>
        </w:tc>
        <w:tc>
          <w:tcPr>
            <w:tcW w:w="596" w:type="pct"/>
            <w:shd w:val="clear" w:color="auto" w:fill="D9E2F3" w:themeFill="accent5" w:themeFillTint="33"/>
            <w:vAlign w:val="center"/>
          </w:tcPr>
          <w:p w:rsidR="007C09E3" w:rsidRPr="00087E7A" w:rsidRDefault="007C09E3" w:rsidP="002B2060">
            <w:pPr>
              <w:spacing w:after="0" w:line="360" w:lineRule="auto"/>
              <w:jc w:val="center"/>
              <w:rPr>
                <w:rFonts w:cs="Calibri"/>
                <w:b/>
                <w:sz w:val="18"/>
                <w:szCs w:val="18"/>
              </w:rPr>
            </w:pPr>
            <w:r w:rsidRPr="00087E7A">
              <w:rPr>
                <w:rFonts w:cs="Calibri"/>
                <w:b/>
                <w:sz w:val="18"/>
                <w:szCs w:val="18"/>
              </w:rPr>
              <w:t>Dinamika i trajanje</w:t>
            </w:r>
          </w:p>
        </w:tc>
      </w:tr>
      <w:tr w:rsidR="007C09E3" w:rsidRPr="00087E7A" w:rsidTr="00D13CE8">
        <w:trPr>
          <w:trHeight w:val="1408"/>
        </w:trPr>
        <w:tc>
          <w:tcPr>
            <w:tcW w:w="600"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Ometanje nastave</w:t>
            </w:r>
          </w:p>
          <w:p w:rsidR="007C09E3" w:rsidRPr="00087E7A" w:rsidRDefault="007C09E3" w:rsidP="00D13CE8">
            <w:pPr>
              <w:spacing w:after="0" w:line="360" w:lineRule="auto"/>
              <w:rPr>
                <w:rFonts w:cs="Calibri"/>
                <w:sz w:val="18"/>
                <w:szCs w:val="18"/>
              </w:rPr>
            </w:pPr>
            <w:r w:rsidRPr="00087E7A">
              <w:rPr>
                <w:rFonts w:cs="Calibri"/>
                <w:sz w:val="18"/>
                <w:szCs w:val="18"/>
              </w:rPr>
              <w:t>Nepoštivanje</w:t>
            </w:r>
          </w:p>
          <w:p w:rsidR="007C09E3" w:rsidRPr="00087E7A" w:rsidRDefault="007C09E3" w:rsidP="00D13CE8">
            <w:pPr>
              <w:spacing w:after="0" w:line="360" w:lineRule="auto"/>
              <w:rPr>
                <w:rFonts w:cs="Calibri"/>
                <w:sz w:val="18"/>
                <w:szCs w:val="18"/>
              </w:rPr>
            </w:pPr>
            <w:r w:rsidRPr="00087E7A">
              <w:rPr>
                <w:rFonts w:cs="Calibri"/>
                <w:sz w:val="18"/>
                <w:szCs w:val="18"/>
              </w:rPr>
              <w:t>pravila i autoriteta</w:t>
            </w:r>
          </w:p>
          <w:p w:rsidR="007C09E3" w:rsidRPr="00087E7A" w:rsidRDefault="007C09E3" w:rsidP="00D13CE8">
            <w:pPr>
              <w:spacing w:after="0" w:line="360" w:lineRule="auto"/>
              <w:rPr>
                <w:rFonts w:cs="Calibri"/>
                <w:sz w:val="18"/>
                <w:szCs w:val="18"/>
              </w:rPr>
            </w:pPr>
          </w:p>
        </w:tc>
        <w:tc>
          <w:tcPr>
            <w:tcW w:w="663" w:type="pct"/>
            <w:vAlign w:val="center"/>
          </w:tcPr>
          <w:p w:rsidR="007C09E3" w:rsidRPr="00087E7A" w:rsidRDefault="007C09E3" w:rsidP="00D13CE8">
            <w:pPr>
              <w:spacing w:after="0" w:line="360" w:lineRule="auto"/>
              <w:rPr>
                <w:rFonts w:cs="Calibri"/>
                <w:b/>
                <w:sz w:val="18"/>
                <w:szCs w:val="18"/>
              </w:rPr>
            </w:pPr>
            <w:r w:rsidRPr="00087E7A">
              <w:rPr>
                <w:rFonts w:cs="Calibri"/>
                <w:sz w:val="18"/>
                <w:szCs w:val="18"/>
              </w:rPr>
              <w:t xml:space="preserve">Uviđanje važnosti  vrijednosti i buđenje zanimanja za školu </w:t>
            </w:r>
          </w:p>
        </w:tc>
        <w:tc>
          <w:tcPr>
            <w:tcW w:w="671"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Redovito pohađanje nastave;</w:t>
            </w:r>
          </w:p>
          <w:p w:rsidR="007C09E3" w:rsidRPr="00087E7A" w:rsidRDefault="007C09E3" w:rsidP="00D13CE8">
            <w:pPr>
              <w:spacing w:after="0" w:line="360" w:lineRule="auto"/>
              <w:rPr>
                <w:rFonts w:cs="Calibri"/>
                <w:sz w:val="18"/>
                <w:szCs w:val="18"/>
              </w:rPr>
            </w:pPr>
            <w:r w:rsidRPr="00087E7A">
              <w:rPr>
                <w:rFonts w:cs="Calibri"/>
                <w:sz w:val="18"/>
                <w:szCs w:val="18"/>
              </w:rPr>
              <w:t>Prosječne,pa čak i iznadprosječne kognitivne sposobnosti</w:t>
            </w:r>
          </w:p>
        </w:tc>
        <w:tc>
          <w:tcPr>
            <w:tcW w:w="56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Neometanje nastave, uredno izvršavanje školskih obveza</w:t>
            </w:r>
          </w:p>
        </w:tc>
        <w:tc>
          <w:tcPr>
            <w:tcW w:w="70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Savjetodavni rad</w:t>
            </w:r>
          </w:p>
          <w:p w:rsidR="007C09E3" w:rsidRPr="00087E7A" w:rsidRDefault="007C09E3" w:rsidP="00D13CE8">
            <w:pPr>
              <w:spacing w:after="0" w:line="360" w:lineRule="auto"/>
              <w:rPr>
                <w:rFonts w:cs="Calibri"/>
                <w:sz w:val="18"/>
                <w:szCs w:val="18"/>
              </w:rPr>
            </w:pPr>
            <w:r w:rsidRPr="00087E7A">
              <w:rPr>
                <w:rFonts w:cs="Calibri"/>
                <w:sz w:val="18"/>
                <w:szCs w:val="18"/>
              </w:rPr>
              <w:t xml:space="preserve">Planiranje </w:t>
            </w:r>
          </w:p>
          <w:p w:rsidR="007C09E3" w:rsidRPr="00087E7A" w:rsidRDefault="007C09E3" w:rsidP="00D13CE8">
            <w:pPr>
              <w:spacing w:after="0" w:line="360" w:lineRule="auto"/>
              <w:rPr>
                <w:rFonts w:cs="Calibri"/>
                <w:sz w:val="18"/>
                <w:szCs w:val="18"/>
              </w:rPr>
            </w:pPr>
            <w:r w:rsidRPr="00087E7A">
              <w:rPr>
                <w:rFonts w:cs="Calibri"/>
                <w:sz w:val="18"/>
                <w:szCs w:val="18"/>
              </w:rPr>
              <w:t>Nadzor</w:t>
            </w:r>
          </w:p>
          <w:p w:rsidR="007C09E3" w:rsidRPr="00087E7A" w:rsidRDefault="007C09E3" w:rsidP="00D13CE8">
            <w:pPr>
              <w:spacing w:after="0" w:line="360" w:lineRule="auto"/>
              <w:rPr>
                <w:rFonts w:cs="Calibri"/>
                <w:sz w:val="18"/>
                <w:szCs w:val="18"/>
              </w:rPr>
            </w:pPr>
            <w:r w:rsidRPr="00087E7A">
              <w:rPr>
                <w:rFonts w:cs="Calibri"/>
                <w:sz w:val="18"/>
                <w:szCs w:val="18"/>
              </w:rPr>
              <w:t>Poticaj</w:t>
            </w:r>
          </w:p>
          <w:p w:rsidR="007C09E3" w:rsidRPr="00087E7A" w:rsidRDefault="007C09E3" w:rsidP="00D13CE8">
            <w:pPr>
              <w:spacing w:after="0" w:line="360" w:lineRule="auto"/>
              <w:rPr>
                <w:rFonts w:cs="Calibri"/>
                <w:sz w:val="18"/>
                <w:szCs w:val="18"/>
              </w:rPr>
            </w:pPr>
            <w:r w:rsidRPr="00087E7A">
              <w:rPr>
                <w:rFonts w:cs="Calibri"/>
                <w:sz w:val="18"/>
                <w:szCs w:val="18"/>
              </w:rPr>
              <w:t xml:space="preserve">Pohvale </w:t>
            </w:r>
          </w:p>
        </w:tc>
        <w:tc>
          <w:tcPr>
            <w:tcW w:w="639"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Uključivanje u PST,</w:t>
            </w:r>
          </w:p>
          <w:p w:rsidR="007C09E3" w:rsidRPr="00087E7A" w:rsidRDefault="007C09E3" w:rsidP="00D13CE8">
            <w:pPr>
              <w:spacing w:after="0" w:line="360" w:lineRule="auto"/>
              <w:rPr>
                <w:rFonts w:cs="Calibri"/>
                <w:sz w:val="18"/>
                <w:szCs w:val="18"/>
              </w:rPr>
            </w:pPr>
            <w:r w:rsidRPr="00087E7A">
              <w:rPr>
                <w:rFonts w:cs="Calibri"/>
                <w:sz w:val="18"/>
                <w:szCs w:val="18"/>
              </w:rPr>
              <w:t>pružanje individualne pomoći u učenju,</w:t>
            </w:r>
          </w:p>
          <w:p w:rsidR="007C09E3" w:rsidRPr="00087E7A" w:rsidRDefault="007C09E3" w:rsidP="00D13CE8">
            <w:pPr>
              <w:spacing w:after="0" w:line="360" w:lineRule="auto"/>
              <w:rPr>
                <w:rFonts w:cs="Calibri"/>
                <w:sz w:val="18"/>
                <w:szCs w:val="18"/>
              </w:rPr>
            </w:pPr>
            <w:r w:rsidRPr="00087E7A">
              <w:rPr>
                <w:rFonts w:cs="Calibri"/>
                <w:sz w:val="18"/>
                <w:szCs w:val="18"/>
              </w:rPr>
              <w:t>individualno struktuiranje vremena tijekom nastave</w:t>
            </w:r>
          </w:p>
        </w:tc>
        <w:tc>
          <w:tcPr>
            <w:tcW w:w="563" w:type="pct"/>
            <w:vAlign w:val="center"/>
          </w:tcPr>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Pedagog</w:t>
            </w:r>
          </w:p>
          <w:p w:rsidR="007C09E3" w:rsidRPr="00087E7A" w:rsidRDefault="007C09E3" w:rsidP="00D13CE8">
            <w:pPr>
              <w:spacing w:after="0" w:line="360" w:lineRule="auto"/>
              <w:rPr>
                <w:rFonts w:cs="Calibri"/>
                <w:sz w:val="18"/>
                <w:szCs w:val="18"/>
              </w:rPr>
            </w:pPr>
            <w:r w:rsidRPr="00087E7A">
              <w:rPr>
                <w:rFonts w:cs="Calibri"/>
                <w:sz w:val="18"/>
                <w:szCs w:val="18"/>
              </w:rPr>
              <w:t>Razrednik</w:t>
            </w:r>
          </w:p>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Ostali nastavnici</w:t>
            </w:r>
          </w:p>
        </w:tc>
        <w:tc>
          <w:tcPr>
            <w:tcW w:w="596" w:type="pct"/>
            <w:vAlign w:val="center"/>
          </w:tcPr>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 xml:space="preserve">Prva dva tjedna </w:t>
            </w:r>
          </w:p>
          <w:p w:rsidR="007C09E3" w:rsidRPr="00087E7A" w:rsidRDefault="007C09E3" w:rsidP="00D13CE8">
            <w:pPr>
              <w:spacing w:after="0" w:line="360" w:lineRule="auto"/>
              <w:rPr>
                <w:rFonts w:cs="Calibri"/>
                <w:sz w:val="18"/>
                <w:szCs w:val="18"/>
              </w:rPr>
            </w:pPr>
            <w:r w:rsidRPr="00087E7A">
              <w:rPr>
                <w:rFonts w:cs="Calibri"/>
                <w:sz w:val="18"/>
                <w:szCs w:val="18"/>
              </w:rPr>
              <w:t>(2 X tjedno)</w:t>
            </w:r>
          </w:p>
          <w:p w:rsidR="007C09E3" w:rsidRPr="00087E7A" w:rsidRDefault="007C09E3" w:rsidP="00D13CE8">
            <w:pPr>
              <w:spacing w:after="0" w:line="360" w:lineRule="auto"/>
              <w:rPr>
                <w:rFonts w:cs="Calibri"/>
                <w:sz w:val="18"/>
                <w:szCs w:val="18"/>
              </w:rPr>
            </w:pPr>
            <w:r w:rsidRPr="00087E7A">
              <w:rPr>
                <w:rFonts w:cs="Calibri"/>
                <w:sz w:val="18"/>
                <w:szCs w:val="18"/>
              </w:rPr>
              <w:t>PST</w:t>
            </w:r>
          </w:p>
          <w:p w:rsidR="007C09E3" w:rsidRPr="00087E7A" w:rsidRDefault="007C09E3" w:rsidP="00D13CE8">
            <w:pPr>
              <w:spacing w:after="0" w:line="360" w:lineRule="auto"/>
              <w:rPr>
                <w:rFonts w:cs="Calibri"/>
                <w:sz w:val="18"/>
                <w:szCs w:val="18"/>
              </w:rPr>
            </w:pPr>
            <w:r w:rsidRPr="00087E7A">
              <w:rPr>
                <w:rFonts w:cs="Calibri"/>
                <w:sz w:val="18"/>
                <w:szCs w:val="18"/>
              </w:rPr>
              <w:t>Najduže 3 mjeseca</w:t>
            </w:r>
          </w:p>
        </w:tc>
      </w:tr>
      <w:tr w:rsidR="007C09E3" w:rsidRPr="00087E7A" w:rsidTr="00D13CE8">
        <w:tc>
          <w:tcPr>
            <w:tcW w:w="600"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Nasilničko ponašanje prema vršnjacima</w:t>
            </w:r>
          </w:p>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p>
        </w:tc>
        <w:tc>
          <w:tcPr>
            <w:tcW w:w="663" w:type="pct"/>
            <w:vAlign w:val="center"/>
          </w:tcPr>
          <w:p w:rsidR="007C09E3" w:rsidRPr="00087E7A" w:rsidRDefault="007C09E3" w:rsidP="00D13CE8">
            <w:pPr>
              <w:spacing w:after="0" w:line="360" w:lineRule="auto"/>
              <w:rPr>
                <w:rFonts w:cs="Calibri"/>
                <w:sz w:val="16"/>
                <w:szCs w:val="16"/>
              </w:rPr>
            </w:pPr>
            <w:r w:rsidRPr="00087E7A">
              <w:rPr>
                <w:rFonts w:cs="Calibri"/>
                <w:sz w:val="16"/>
                <w:szCs w:val="16"/>
              </w:rPr>
              <w:t>Razvijanje odgovornosti za  vlastito ponašanje</w:t>
            </w:r>
          </w:p>
          <w:p w:rsidR="007C09E3" w:rsidRPr="00087E7A" w:rsidRDefault="007C09E3" w:rsidP="00D13CE8">
            <w:pPr>
              <w:spacing w:after="0" w:line="360" w:lineRule="auto"/>
              <w:rPr>
                <w:rFonts w:cs="Calibri"/>
                <w:sz w:val="18"/>
                <w:szCs w:val="18"/>
              </w:rPr>
            </w:pPr>
            <w:r w:rsidRPr="00087E7A">
              <w:rPr>
                <w:rFonts w:cs="Calibri"/>
                <w:sz w:val="16"/>
                <w:szCs w:val="16"/>
              </w:rPr>
              <w:t>Učenje  djelotvornih  načina zadovoljavanja potreba za  pripadanjem</w:t>
            </w:r>
          </w:p>
        </w:tc>
        <w:tc>
          <w:tcPr>
            <w:tcW w:w="671"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Želja za isticajem u društvu vršnjaka </w:t>
            </w:r>
          </w:p>
        </w:tc>
        <w:tc>
          <w:tcPr>
            <w:tcW w:w="56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Razvijanje prijateljstva  u razredu </w:t>
            </w:r>
          </w:p>
          <w:p w:rsidR="007C09E3" w:rsidRPr="00087E7A" w:rsidRDefault="007C09E3" w:rsidP="00D13CE8">
            <w:pPr>
              <w:spacing w:after="0" w:line="360" w:lineRule="auto"/>
              <w:rPr>
                <w:rFonts w:cs="Calibri"/>
                <w:sz w:val="18"/>
                <w:szCs w:val="18"/>
              </w:rPr>
            </w:pPr>
            <w:r w:rsidRPr="00087E7A">
              <w:rPr>
                <w:rFonts w:cs="Calibri"/>
                <w:sz w:val="18"/>
                <w:szCs w:val="18"/>
              </w:rPr>
              <w:t>(naći barem dva prijatelja u razredu)</w:t>
            </w:r>
          </w:p>
        </w:tc>
        <w:tc>
          <w:tcPr>
            <w:tcW w:w="70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Dogovaranje pravila  ponašanja i posljedica  za nepoštivanje</w:t>
            </w:r>
          </w:p>
          <w:p w:rsidR="007C09E3" w:rsidRPr="00087E7A" w:rsidRDefault="007C09E3" w:rsidP="00D13CE8">
            <w:pPr>
              <w:spacing w:after="0" w:line="360" w:lineRule="auto"/>
              <w:rPr>
                <w:rFonts w:cs="Calibri"/>
                <w:sz w:val="18"/>
                <w:szCs w:val="18"/>
              </w:rPr>
            </w:pPr>
            <w:r w:rsidRPr="00087E7A">
              <w:rPr>
                <w:rFonts w:cs="Calibri"/>
                <w:sz w:val="18"/>
                <w:szCs w:val="18"/>
              </w:rPr>
              <w:t>Razgovor o vrijednostima, prijateljstvu, toleranciji</w:t>
            </w:r>
          </w:p>
        </w:tc>
        <w:tc>
          <w:tcPr>
            <w:tcW w:w="639"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Tematski sat RO  o prijateljstvu i toleranciji,dogovaranje knstruktivnh aktivnosti</w:t>
            </w:r>
          </w:p>
          <w:p w:rsidR="007C09E3" w:rsidRPr="00087E7A" w:rsidRDefault="007C09E3" w:rsidP="00D13CE8">
            <w:pPr>
              <w:spacing w:after="0" w:line="360" w:lineRule="auto"/>
              <w:rPr>
                <w:rFonts w:cs="Calibri"/>
                <w:sz w:val="18"/>
                <w:szCs w:val="18"/>
              </w:rPr>
            </w:pPr>
            <w:r w:rsidRPr="00087E7A">
              <w:rPr>
                <w:rFonts w:cs="Calibri"/>
                <w:sz w:val="18"/>
                <w:szCs w:val="18"/>
              </w:rPr>
              <w:t>Pohvala u slučaju poštivanja pravila</w:t>
            </w:r>
          </w:p>
        </w:tc>
        <w:tc>
          <w:tcPr>
            <w:tcW w:w="563"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Učenik</w:t>
            </w:r>
          </w:p>
          <w:p w:rsidR="007C09E3" w:rsidRPr="00087E7A" w:rsidRDefault="007C09E3" w:rsidP="00D13CE8">
            <w:pPr>
              <w:spacing w:after="0" w:line="360" w:lineRule="auto"/>
              <w:rPr>
                <w:rFonts w:cs="Calibri"/>
                <w:sz w:val="18"/>
                <w:szCs w:val="18"/>
              </w:rPr>
            </w:pPr>
            <w:r w:rsidRPr="00087E7A">
              <w:rPr>
                <w:rFonts w:cs="Calibri"/>
                <w:sz w:val="18"/>
                <w:szCs w:val="18"/>
              </w:rPr>
              <w:t xml:space="preserve">Razrednik </w:t>
            </w:r>
          </w:p>
          <w:p w:rsidR="007C09E3" w:rsidRPr="00087E7A" w:rsidRDefault="007C09E3" w:rsidP="00D13CE8">
            <w:pPr>
              <w:spacing w:after="0" w:line="360" w:lineRule="auto"/>
              <w:rPr>
                <w:rFonts w:cs="Calibri"/>
                <w:sz w:val="18"/>
                <w:szCs w:val="18"/>
              </w:rPr>
            </w:pPr>
            <w:r w:rsidRPr="00087E7A">
              <w:rPr>
                <w:rFonts w:cs="Calibri"/>
                <w:sz w:val="18"/>
                <w:szCs w:val="18"/>
              </w:rPr>
              <w:t>Pedagog</w:t>
            </w:r>
          </w:p>
          <w:p w:rsidR="007C09E3" w:rsidRPr="00087E7A" w:rsidRDefault="007C09E3" w:rsidP="00D13CE8">
            <w:pPr>
              <w:spacing w:after="0" w:line="360" w:lineRule="auto"/>
              <w:rPr>
                <w:rFonts w:cs="Calibri"/>
                <w:sz w:val="18"/>
                <w:szCs w:val="18"/>
              </w:rPr>
            </w:pPr>
            <w:r w:rsidRPr="00087E7A">
              <w:rPr>
                <w:rFonts w:cs="Calibri"/>
                <w:sz w:val="18"/>
                <w:szCs w:val="18"/>
              </w:rPr>
              <w:t xml:space="preserve">Psiholog </w:t>
            </w:r>
          </w:p>
        </w:tc>
        <w:tc>
          <w:tcPr>
            <w:tcW w:w="596"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Kontinuirano tijekom prva dva tjedna</w:t>
            </w:r>
          </w:p>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Najduže 3 mjeseca</w:t>
            </w:r>
          </w:p>
        </w:tc>
      </w:tr>
      <w:tr w:rsidR="007C09E3" w:rsidRPr="00087E7A" w:rsidTr="00D13CE8">
        <w:tc>
          <w:tcPr>
            <w:tcW w:w="600"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Previše slobodnog vrijemena koje provodi </w:t>
            </w:r>
            <w:r w:rsidRPr="00087E7A">
              <w:rPr>
                <w:rFonts w:cs="Calibri"/>
                <w:i/>
                <w:sz w:val="18"/>
                <w:szCs w:val="18"/>
              </w:rPr>
              <w:t>stihijski</w:t>
            </w:r>
            <w:r w:rsidRPr="00087E7A">
              <w:rPr>
                <w:rFonts w:cs="Calibri"/>
                <w:sz w:val="18"/>
                <w:szCs w:val="18"/>
              </w:rPr>
              <w:t xml:space="preserve"> (tel.komp…)</w:t>
            </w:r>
          </w:p>
          <w:p w:rsidR="007C09E3" w:rsidRPr="00087E7A" w:rsidRDefault="007C09E3" w:rsidP="00D13CE8">
            <w:pPr>
              <w:spacing w:after="0" w:line="360" w:lineRule="auto"/>
              <w:rPr>
                <w:rFonts w:cs="Calibri"/>
                <w:sz w:val="18"/>
                <w:szCs w:val="18"/>
              </w:rPr>
            </w:pPr>
          </w:p>
        </w:tc>
        <w:tc>
          <w:tcPr>
            <w:tcW w:w="663"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Naučiti bolje  planirati  </w:t>
            </w:r>
          </w:p>
          <w:p w:rsidR="007C09E3" w:rsidRPr="00087E7A" w:rsidRDefault="007C09E3" w:rsidP="00D13CE8">
            <w:pPr>
              <w:spacing w:after="0" w:line="360" w:lineRule="auto"/>
              <w:rPr>
                <w:rFonts w:cs="Calibri"/>
                <w:sz w:val="18"/>
                <w:szCs w:val="18"/>
              </w:rPr>
            </w:pPr>
            <w:r w:rsidRPr="00087E7A">
              <w:rPr>
                <w:rFonts w:cs="Calibri"/>
                <w:sz w:val="18"/>
                <w:szCs w:val="18"/>
              </w:rPr>
              <w:t xml:space="preserve"> </w:t>
            </w:r>
            <w:r w:rsidR="001C75B7" w:rsidRPr="00087E7A">
              <w:rPr>
                <w:rFonts w:cs="Calibri"/>
                <w:sz w:val="18"/>
                <w:szCs w:val="18"/>
              </w:rPr>
              <w:t>V</w:t>
            </w:r>
            <w:r w:rsidRPr="00087E7A">
              <w:rPr>
                <w:rFonts w:cs="Calibri"/>
                <w:sz w:val="18"/>
                <w:szCs w:val="18"/>
              </w:rPr>
              <w:t>rijeme</w:t>
            </w:r>
          </w:p>
        </w:tc>
        <w:tc>
          <w:tcPr>
            <w:tcW w:w="671"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Razni intresi</w:t>
            </w:r>
          </w:p>
        </w:tc>
        <w:tc>
          <w:tcPr>
            <w:tcW w:w="56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Uključivanje  prijatelja u  život učenika</w:t>
            </w:r>
          </w:p>
        </w:tc>
        <w:tc>
          <w:tcPr>
            <w:tcW w:w="70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Planiranje</w:t>
            </w:r>
          </w:p>
          <w:p w:rsidR="007C09E3" w:rsidRPr="00087E7A" w:rsidRDefault="007C09E3" w:rsidP="00D13CE8">
            <w:pPr>
              <w:spacing w:after="0" w:line="360" w:lineRule="auto"/>
              <w:rPr>
                <w:rFonts w:cs="Calibri"/>
                <w:sz w:val="18"/>
                <w:szCs w:val="18"/>
              </w:rPr>
            </w:pPr>
            <w:r w:rsidRPr="00087E7A">
              <w:rPr>
                <w:rFonts w:cs="Calibri"/>
                <w:sz w:val="18"/>
                <w:szCs w:val="18"/>
              </w:rPr>
              <w:t>Dogovaranje vježbanje komunikacijskih vještina</w:t>
            </w:r>
          </w:p>
        </w:tc>
        <w:tc>
          <w:tcPr>
            <w:tcW w:w="639"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Planiranje dnevnih obveza,uključivanje učenika u sportske aktivnosti i druge izvannastavne akt. prema interesu</w:t>
            </w:r>
          </w:p>
        </w:tc>
        <w:tc>
          <w:tcPr>
            <w:tcW w:w="563"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Učenik, razrednik, pedagog, psiholog, nastavnik  aktivnosti</w:t>
            </w:r>
          </w:p>
        </w:tc>
        <w:tc>
          <w:tcPr>
            <w:tcW w:w="596"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Prva dva tjedna </w:t>
            </w:r>
          </w:p>
          <w:p w:rsidR="007C09E3" w:rsidRPr="00087E7A" w:rsidRDefault="007C09E3" w:rsidP="00D13CE8">
            <w:pPr>
              <w:spacing w:after="0" w:line="360" w:lineRule="auto"/>
              <w:rPr>
                <w:rFonts w:cs="Calibri"/>
                <w:sz w:val="18"/>
                <w:szCs w:val="18"/>
              </w:rPr>
            </w:pPr>
            <w:r w:rsidRPr="00087E7A">
              <w:rPr>
                <w:rFonts w:cs="Calibri"/>
                <w:sz w:val="18"/>
                <w:szCs w:val="18"/>
              </w:rPr>
              <w:t>(2 X tjedno)</w:t>
            </w:r>
          </w:p>
          <w:p w:rsidR="007C09E3" w:rsidRPr="00087E7A" w:rsidRDefault="007C09E3" w:rsidP="00D13CE8">
            <w:pPr>
              <w:spacing w:after="0" w:line="360" w:lineRule="auto"/>
              <w:rPr>
                <w:rFonts w:cs="Calibri"/>
                <w:sz w:val="18"/>
                <w:szCs w:val="18"/>
              </w:rPr>
            </w:pPr>
            <w:r w:rsidRPr="00087E7A">
              <w:rPr>
                <w:rFonts w:cs="Calibri"/>
                <w:sz w:val="18"/>
                <w:szCs w:val="18"/>
              </w:rPr>
              <w:t>PST</w:t>
            </w:r>
          </w:p>
          <w:p w:rsidR="007C09E3" w:rsidRPr="00087E7A" w:rsidRDefault="007C09E3" w:rsidP="00D13CE8">
            <w:pPr>
              <w:spacing w:after="0" w:line="360" w:lineRule="auto"/>
              <w:rPr>
                <w:rFonts w:cs="Calibri"/>
                <w:sz w:val="18"/>
                <w:szCs w:val="18"/>
              </w:rPr>
            </w:pPr>
            <w:r w:rsidRPr="00087E7A">
              <w:rPr>
                <w:rFonts w:cs="Calibri"/>
                <w:sz w:val="18"/>
                <w:szCs w:val="18"/>
              </w:rPr>
              <w:t>Najduže 3 mjeseca</w:t>
            </w:r>
          </w:p>
        </w:tc>
      </w:tr>
      <w:tr w:rsidR="007C09E3" w:rsidRPr="00087E7A" w:rsidTr="00D13CE8">
        <w:tc>
          <w:tcPr>
            <w:tcW w:w="600" w:type="pct"/>
            <w:vAlign w:val="center"/>
          </w:tcPr>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Izostanci s nastave i neuspjeh u učenju i izvršavanju školskih obveza</w:t>
            </w:r>
          </w:p>
          <w:p w:rsidR="007C09E3" w:rsidRPr="00087E7A" w:rsidRDefault="007C09E3" w:rsidP="00D13CE8">
            <w:pPr>
              <w:spacing w:after="0" w:line="360" w:lineRule="auto"/>
              <w:rPr>
                <w:rFonts w:cs="Calibri"/>
                <w:sz w:val="18"/>
                <w:szCs w:val="18"/>
              </w:rPr>
            </w:pPr>
          </w:p>
        </w:tc>
        <w:tc>
          <w:tcPr>
            <w:tcW w:w="663"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Postizanje  obrazovnih rezultata  u skladu s mogučnostima učenika,</w:t>
            </w:r>
          </w:p>
          <w:p w:rsidR="007C09E3" w:rsidRPr="00087E7A" w:rsidRDefault="007C09E3" w:rsidP="00D13CE8">
            <w:pPr>
              <w:spacing w:after="0" w:line="360" w:lineRule="auto"/>
              <w:rPr>
                <w:rFonts w:cs="Calibri"/>
                <w:sz w:val="18"/>
                <w:szCs w:val="18"/>
              </w:rPr>
            </w:pPr>
            <w:r w:rsidRPr="00087E7A">
              <w:rPr>
                <w:rFonts w:cs="Calibri"/>
                <w:sz w:val="18"/>
                <w:szCs w:val="18"/>
              </w:rPr>
              <w:t>Redovito pohađanje nastave</w:t>
            </w:r>
          </w:p>
        </w:tc>
        <w:tc>
          <w:tcPr>
            <w:tcW w:w="671" w:type="pct"/>
            <w:vAlign w:val="center"/>
          </w:tcPr>
          <w:p w:rsidR="007C09E3" w:rsidRPr="00087E7A" w:rsidRDefault="007C09E3" w:rsidP="00D13CE8">
            <w:pPr>
              <w:spacing w:after="0" w:line="360" w:lineRule="auto"/>
              <w:rPr>
                <w:rFonts w:cs="Calibri"/>
                <w:sz w:val="18"/>
                <w:szCs w:val="18"/>
              </w:rPr>
            </w:pPr>
          </w:p>
          <w:p w:rsidR="007C09E3" w:rsidRPr="00087E7A" w:rsidRDefault="007C09E3" w:rsidP="00D13CE8">
            <w:pPr>
              <w:spacing w:after="0" w:line="360" w:lineRule="auto"/>
              <w:rPr>
                <w:rFonts w:cs="Calibri"/>
                <w:sz w:val="18"/>
                <w:szCs w:val="18"/>
              </w:rPr>
            </w:pPr>
            <w:r w:rsidRPr="00087E7A">
              <w:rPr>
                <w:rFonts w:cs="Calibri"/>
                <w:sz w:val="18"/>
                <w:szCs w:val="18"/>
              </w:rPr>
              <w:t xml:space="preserve">Obitelj   daje podršku i </w:t>
            </w:r>
          </w:p>
          <w:p w:rsidR="007C09E3" w:rsidRPr="00087E7A" w:rsidRDefault="007C09E3" w:rsidP="00D13CE8">
            <w:pPr>
              <w:spacing w:after="0" w:line="360" w:lineRule="auto"/>
              <w:rPr>
                <w:rFonts w:cs="Calibri"/>
                <w:sz w:val="18"/>
                <w:szCs w:val="18"/>
              </w:rPr>
            </w:pPr>
            <w:r w:rsidRPr="00087E7A">
              <w:rPr>
                <w:rFonts w:cs="Calibri"/>
                <w:sz w:val="18"/>
                <w:szCs w:val="18"/>
              </w:rPr>
              <w:t>Pokazuje interes za neke predmete izvannastavne aktivnosti</w:t>
            </w:r>
          </w:p>
        </w:tc>
        <w:tc>
          <w:tcPr>
            <w:tcW w:w="56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Smanjenje broja izostanaka (2 tjedna)</w:t>
            </w:r>
          </w:p>
          <w:p w:rsidR="007C09E3" w:rsidRPr="00087E7A" w:rsidRDefault="007C09E3" w:rsidP="00D13CE8">
            <w:pPr>
              <w:spacing w:after="0" w:line="360" w:lineRule="auto"/>
              <w:rPr>
                <w:rFonts w:cs="Calibri"/>
                <w:sz w:val="18"/>
                <w:szCs w:val="18"/>
              </w:rPr>
            </w:pPr>
            <w:r w:rsidRPr="00087E7A">
              <w:rPr>
                <w:rFonts w:cs="Calibri"/>
                <w:sz w:val="18"/>
                <w:szCs w:val="18"/>
              </w:rPr>
              <w:t>Kasnije bez izostanaka</w:t>
            </w:r>
          </w:p>
        </w:tc>
        <w:tc>
          <w:tcPr>
            <w:tcW w:w="704"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Individualne instrukcije</w:t>
            </w:r>
          </w:p>
          <w:p w:rsidR="007C09E3" w:rsidRPr="00087E7A" w:rsidRDefault="007C09E3" w:rsidP="00D13CE8">
            <w:pPr>
              <w:spacing w:after="0" w:line="360" w:lineRule="auto"/>
              <w:rPr>
                <w:rFonts w:cs="Calibri"/>
                <w:sz w:val="18"/>
                <w:szCs w:val="18"/>
              </w:rPr>
            </w:pPr>
            <w:r w:rsidRPr="00087E7A">
              <w:rPr>
                <w:rFonts w:cs="Calibri"/>
                <w:sz w:val="18"/>
                <w:szCs w:val="18"/>
              </w:rPr>
              <w:t xml:space="preserve">Savjetodani rad s uč  i  roditeljima </w:t>
            </w:r>
          </w:p>
          <w:p w:rsidR="007C09E3" w:rsidRPr="00087E7A" w:rsidRDefault="007C09E3" w:rsidP="00D13CE8">
            <w:pPr>
              <w:spacing w:after="0" w:line="360" w:lineRule="auto"/>
              <w:rPr>
                <w:rFonts w:cs="Calibri"/>
                <w:sz w:val="18"/>
                <w:szCs w:val="18"/>
              </w:rPr>
            </w:pPr>
            <w:r w:rsidRPr="00087E7A">
              <w:rPr>
                <w:rFonts w:cs="Calibri"/>
                <w:sz w:val="18"/>
                <w:szCs w:val="18"/>
              </w:rPr>
              <w:t>Pohvala za napredak</w:t>
            </w:r>
          </w:p>
          <w:p w:rsidR="007C09E3" w:rsidRPr="00087E7A" w:rsidRDefault="007C09E3" w:rsidP="00D13CE8">
            <w:pPr>
              <w:spacing w:after="0" w:line="360" w:lineRule="auto"/>
              <w:rPr>
                <w:rFonts w:cs="Calibri"/>
                <w:sz w:val="18"/>
                <w:szCs w:val="18"/>
              </w:rPr>
            </w:pPr>
            <w:r w:rsidRPr="00087E7A">
              <w:rPr>
                <w:rFonts w:cs="Calibri"/>
                <w:sz w:val="18"/>
                <w:szCs w:val="18"/>
              </w:rPr>
              <w:t>Poticaj, nadzor</w:t>
            </w:r>
          </w:p>
          <w:p w:rsidR="007C09E3" w:rsidRPr="00087E7A" w:rsidRDefault="007C09E3" w:rsidP="00D13CE8">
            <w:pPr>
              <w:spacing w:after="0" w:line="360" w:lineRule="auto"/>
              <w:rPr>
                <w:rFonts w:cs="Calibri"/>
                <w:sz w:val="18"/>
                <w:szCs w:val="18"/>
              </w:rPr>
            </w:pPr>
          </w:p>
        </w:tc>
        <w:tc>
          <w:tcPr>
            <w:tcW w:w="639"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Redovni sastanci s učenikom</w:t>
            </w:r>
          </w:p>
          <w:p w:rsidR="007C09E3" w:rsidRPr="00087E7A" w:rsidRDefault="007C09E3" w:rsidP="00D13CE8">
            <w:pPr>
              <w:spacing w:after="0" w:line="360" w:lineRule="auto"/>
              <w:rPr>
                <w:rFonts w:cs="Calibri"/>
                <w:sz w:val="18"/>
                <w:szCs w:val="18"/>
              </w:rPr>
            </w:pPr>
            <w:r w:rsidRPr="00087E7A">
              <w:rPr>
                <w:rFonts w:cs="Calibri"/>
                <w:sz w:val="18"/>
                <w:szCs w:val="18"/>
              </w:rPr>
              <w:t>Planiranje dnevnih obeza</w:t>
            </w:r>
          </w:p>
          <w:p w:rsidR="007C09E3" w:rsidRPr="00087E7A" w:rsidRDefault="007C09E3" w:rsidP="00D13CE8">
            <w:pPr>
              <w:spacing w:after="0" w:line="360" w:lineRule="auto"/>
              <w:rPr>
                <w:rFonts w:cs="Calibri"/>
                <w:sz w:val="18"/>
                <w:szCs w:val="18"/>
              </w:rPr>
            </w:pPr>
            <w:r w:rsidRPr="00087E7A">
              <w:rPr>
                <w:rFonts w:cs="Calibri"/>
                <w:sz w:val="18"/>
                <w:szCs w:val="18"/>
              </w:rPr>
              <w:t>Upućivanje roditelja  na porebu nadziranja učenika</w:t>
            </w:r>
          </w:p>
        </w:tc>
        <w:tc>
          <w:tcPr>
            <w:tcW w:w="563"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 xml:space="preserve"> Učenik</w:t>
            </w:r>
          </w:p>
          <w:p w:rsidR="007C09E3" w:rsidRPr="00087E7A" w:rsidRDefault="007C09E3" w:rsidP="00D13CE8">
            <w:pPr>
              <w:spacing w:after="0" w:line="360" w:lineRule="auto"/>
              <w:rPr>
                <w:rFonts w:cs="Calibri"/>
                <w:sz w:val="18"/>
                <w:szCs w:val="18"/>
              </w:rPr>
            </w:pPr>
            <w:r w:rsidRPr="00087E7A">
              <w:rPr>
                <w:rFonts w:cs="Calibri"/>
                <w:sz w:val="18"/>
                <w:szCs w:val="18"/>
              </w:rPr>
              <w:t>Razrednik</w:t>
            </w:r>
          </w:p>
          <w:p w:rsidR="007C09E3" w:rsidRPr="00087E7A" w:rsidRDefault="007C09E3" w:rsidP="00D13CE8">
            <w:pPr>
              <w:spacing w:after="0" w:line="360" w:lineRule="auto"/>
              <w:rPr>
                <w:rFonts w:cs="Calibri"/>
                <w:sz w:val="18"/>
                <w:szCs w:val="18"/>
              </w:rPr>
            </w:pPr>
            <w:r w:rsidRPr="00087E7A">
              <w:rPr>
                <w:rFonts w:cs="Calibri"/>
                <w:sz w:val="18"/>
                <w:szCs w:val="18"/>
              </w:rPr>
              <w:t>Roditelj,</w:t>
            </w:r>
          </w:p>
          <w:p w:rsidR="007C09E3" w:rsidRPr="00087E7A" w:rsidRDefault="007C09E3" w:rsidP="00D13CE8">
            <w:pPr>
              <w:spacing w:after="0" w:line="360" w:lineRule="auto"/>
              <w:rPr>
                <w:rFonts w:cs="Calibri"/>
                <w:sz w:val="18"/>
                <w:szCs w:val="18"/>
              </w:rPr>
            </w:pPr>
            <w:r w:rsidRPr="00087E7A">
              <w:rPr>
                <w:rFonts w:cs="Calibri"/>
                <w:sz w:val="18"/>
                <w:szCs w:val="18"/>
              </w:rPr>
              <w:t>Pedagog</w:t>
            </w:r>
          </w:p>
          <w:p w:rsidR="007C09E3" w:rsidRPr="00087E7A" w:rsidRDefault="007C09E3" w:rsidP="00D13CE8">
            <w:pPr>
              <w:spacing w:after="0" w:line="360" w:lineRule="auto"/>
              <w:rPr>
                <w:rFonts w:cs="Calibri"/>
                <w:sz w:val="18"/>
                <w:szCs w:val="18"/>
              </w:rPr>
            </w:pPr>
            <w:r w:rsidRPr="00087E7A">
              <w:rPr>
                <w:rFonts w:cs="Calibri"/>
                <w:sz w:val="18"/>
                <w:szCs w:val="18"/>
              </w:rPr>
              <w:t>psiholog</w:t>
            </w:r>
          </w:p>
        </w:tc>
        <w:tc>
          <w:tcPr>
            <w:tcW w:w="596" w:type="pct"/>
            <w:vAlign w:val="center"/>
          </w:tcPr>
          <w:p w:rsidR="007C09E3" w:rsidRPr="00087E7A" w:rsidRDefault="007C09E3" w:rsidP="00D13CE8">
            <w:pPr>
              <w:spacing w:after="0" w:line="360" w:lineRule="auto"/>
              <w:rPr>
                <w:rFonts w:cs="Calibri"/>
                <w:sz w:val="18"/>
                <w:szCs w:val="18"/>
              </w:rPr>
            </w:pPr>
            <w:r w:rsidRPr="00087E7A">
              <w:rPr>
                <w:rFonts w:cs="Calibri"/>
                <w:sz w:val="18"/>
                <w:szCs w:val="18"/>
              </w:rPr>
              <w:t>Prvi mjesec 2X tjedno</w:t>
            </w:r>
          </w:p>
          <w:p w:rsidR="007C09E3" w:rsidRPr="00087E7A" w:rsidRDefault="007C09E3" w:rsidP="00D13CE8">
            <w:pPr>
              <w:spacing w:after="0" w:line="360" w:lineRule="auto"/>
              <w:rPr>
                <w:rFonts w:cs="Calibri"/>
                <w:sz w:val="18"/>
                <w:szCs w:val="18"/>
              </w:rPr>
            </w:pPr>
            <w:r w:rsidRPr="00087E7A">
              <w:rPr>
                <w:rFonts w:cs="Calibri"/>
                <w:sz w:val="18"/>
                <w:szCs w:val="18"/>
              </w:rPr>
              <w:t>Kasnije kontinuirano  jednom tjedno</w:t>
            </w:r>
          </w:p>
        </w:tc>
      </w:tr>
    </w:tbl>
    <w:p w:rsidR="007C09E3" w:rsidRPr="00087E7A" w:rsidRDefault="007C09E3" w:rsidP="002B2060">
      <w:pPr>
        <w:pStyle w:val="Podnaslov"/>
        <w:spacing w:line="360" w:lineRule="auto"/>
        <w:rPr>
          <w:rFonts w:ascii="Calibri" w:hAnsi="Calibri" w:cs="Calibri"/>
          <w:b/>
          <w:sz w:val="28"/>
          <w:szCs w:val="28"/>
        </w:rPr>
      </w:pPr>
    </w:p>
    <w:p w:rsidR="007C09E3" w:rsidRPr="00D13CE8" w:rsidRDefault="007C09E3" w:rsidP="00D13CE8">
      <w:pPr>
        <w:pStyle w:val="Naslov3"/>
      </w:pPr>
      <w:bookmarkStart w:id="213" w:name="_Toc336195966"/>
      <w:bookmarkStart w:id="214" w:name="_Toc431378984"/>
      <w:bookmarkStart w:id="215" w:name="_Toc53611315"/>
      <w:r w:rsidRPr="00D13CE8">
        <w:t>4.4.3. Individualni tretman roditelja</w:t>
      </w:r>
      <w:bookmarkEnd w:id="213"/>
      <w:bookmarkEnd w:id="214"/>
      <w:bookmarkEnd w:id="215"/>
    </w:p>
    <w:p w:rsidR="007C09E3" w:rsidRPr="00087E7A" w:rsidRDefault="007C09E3" w:rsidP="002B2060">
      <w:pPr>
        <w:spacing w:after="0" w:line="360" w:lineRule="auto"/>
        <w:rPr>
          <w:rFonts w:cs="Calibri"/>
          <w:sz w:val="24"/>
          <w:szCs w:val="24"/>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12"/>
        <w:gridCol w:w="2259"/>
        <w:gridCol w:w="3935"/>
      </w:tblGrid>
      <w:tr w:rsidR="007C09E3" w:rsidRPr="00087E7A" w:rsidTr="00D13CE8">
        <w:trPr>
          <w:trHeight w:val="342"/>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Rd. br.</w:t>
            </w:r>
          </w:p>
        </w:tc>
        <w:tc>
          <w:tcPr>
            <w:tcW w:w="2434" w:type="pct"/>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Sadržaj rada</w:t>
            </w:r>
          </w:p>
        </w:tc>
        <w:tc>
          <w:tcPr>
            <w:tcW w:w="807" w:type="pct"/>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Realizator</w:t>
            </w:r>
          </w:p>
        </w:tc>
        <w:tc>
          <w:tcPr>
            <w:tcW w:w="1406" w:type="pct"/>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Vrijeme</w:t>
            </w:r>
          </w:p>
        </w:tc>
      </w:tr>
      <w:tr w:rsidR="007C09E3" w:rsidRPr="00087E7A" w:rsidTr="00D13CE8">
        <w:trPr>
          <w:trHeight w:val="556"/>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1.</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Prikupljanje korisnih informacija o obitelj i životu učenika</w:t>
            </w:r>
          </w:p>
        </w:tc>
        <w:tc>
          <w:tcPr>
            <w:tcW w:w="807"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Razrednik</w:t>
            </w:r>
          </w:p>
        </w:tc>
        <w:tc>
          <w:tcPr>
            <w:tcW w:w="1406"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Tijekom školske</w:t>
            </w:r>
            <w:r w:rsidR="00D91EC1" w:rsidRPr="00087E7A">
              <w:rPr>
                <w:rFonts w:cs="Calibri"/>
                <w:sz w:val="24"/>
                <w:szCs w:val="24"/>
                <w:lang w:val="en-US"/>
              </w:rPr>
              <w:t xml:space="preserve"> </w:t>
            </w:r>
            <w:r w:rsidRPr="00087E7A">
              <w:rPr>
                <w:rFonts w:cs="Calibri"/>
                <w:sz w:val="24"/>
                <w:szCs w:val="24"/>
                <w:lang w:val="en-US"/>
              </w:rPr>
              <w:t>godine</w:t>
            </w:r>
          </w:p>
        </w:tc>
      </w:tr>
      <w:tr w:rsidR="007C09E3" w:rsidRPr="00087E7A" w:rsidTr="00D13CE8">
        <w:trPr>
          <w:trHeight w:val="1414"/>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2.</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Razgovor:</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a) individualni na zahtj</w:t>
            </w:r>
            <w:r w:rsidR="00D91EC1" w:rsidRPr="00087E7A">
              <w:rPr>
                <w:rFonts w:cs="Calibri"/>
                <w:sz w:val="24"/>
                <w:szCs w:val="24"/>
                <w:lang w:val="en-US"/>
              </w:rPr>
              <w:t xml:space="preserve">ev </w:t>
            </w:r>
            <w:r w:rsidRPr="00087E7A">
              <w:rPr>
                <w:rFonts w:cs="Calibri"/>
                <w:sz w:val="24"/>
                <w:szCs w:val="24"/>
                <w:lang w:val="en-US"/>
              </w:rPr>
              <w:t>roditelja i razrednika</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b)</w:t>
            </w:r>
            <w:r w:rsidR="00D91EC1" w:rsidRPr="00087E7A">
              <w:rPr>
                <w:rFonts w:cs="Calibri"/>
                <w:sz w:val="24"/>
                <w:szCs w:val="24"/>
                <w:lang w:val="en-US"/>
              </w:rPr>
              <w:t xml:space="preserve"> </w:t>
            </w:r>
            <w:r w:rsidRPr="00087E7A">
              <w:rPr>
                <w:rFonts w:cs="Calibri"/>
                <w:sz w:val="24"/>
                <w:szCs w:val="24"/>
                <w:lang w:val="en-US"/>
              </w:rPr>
              <w:t>grupni razgovor</w:t>
            </w:r>
            <w:r w:rsidR="00D91EC1" w:rsidRPr="00087E7A">
              <w:rPr>
                <w:rFonts w:cs="Calibri"/>
                <w:sz w:val="24"/>
                <w:szCs w:val="24"/>
                <w:lang w:val="en-US"/>
              </w:rPr>
              <w:t xml:space="preserve"> </w:t>
            </w:r>
            <w:r w:rsidRPr="00087E7A">
              <w:rPr>
                <w:rFonts w:cs="Calibri"/>
                <w:sz w:val="24"/>
                <w:szCs w:val="24"/>
                <w:lang w:val="en-US"/>
              </w:rPr>
              <w:t>-</w:t>
            </w:r>
            <w:r w:rsidR="00D91EC1" w:rsidRPr="00087E7A">
              <w:rPr>
                <w:rFonts w:cs="Calibri"/>
                <w:sz w:val="24"/>
                <w:szCs w:val="24"/>
                <w:lang w:val="en-US"/>
              </w:rPr>
              <w:t xml:space="preserve"> </w:t>
            </w:r>
            <w:r w:rsidRPr="00087E7A">
              <w:rPr>
                <w:rFonts w:cs="Calibri"/>
                <w:sz w:val="24"/>
                <w:szCs w:val="24"/>
                <w:lang w:val="en-US"/>
              </w:rPr>
              <w:t>formirati grupu po sličnosti problema</w:t>
            </w:r>
          </w:p>
        </w:tc>
        <w:tc>
          <w:tcPr>
            <w:tcW w:w="807"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Razrednik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edagog</w:t>
            </w:r>
          </w:p>
          <w:p w:rsidR="007C09E3" w:rsidRPr="00087E7A" w:rsidRDefault="007C09E3" w:rsidP="00D13CE8">
            <w:pPr>
              <w:spacing w:after="0" w:line="360" w:lineRule="auto"/>
              <w:rPr>
                <w:rFonts w:cs="Calibri"/>
                <w:sz w:val="24"/>
                <w:szCs w:val="24"/>
                <w:lang w:val="en-US"/>
              </w:rPr>
            </w:pPr>
          </w:p>
        </w:tc>
        <w:tc>
          <w:tcPr>
            <w:tcW w:w="1406"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Prema potrebi </w:t>
            </w:r>
            <w:r w:rsidR="00D91EC1" w:rsidRPr="00087E7A">
              <w:rPr>
                <w:rFonts w:cs="Calibri"/>
                <w:sz w:val="24"/>
                <w:szCs w:val="24"/>
                <w:lang w:val="en-US"/>
              </w:rPr>
              <w:t xml:space="preserve">i </w:t>
            </w:r>
            <w:r w:rsidRPr="00087E7A">
              <w:rPr>
                <w:rFonts w:cs="Calibri"/>
                <w:sz w:val="24"/>
                <w:szCs w:val="24"/>
                <w:lang w:val="en-US"/>
              </w:rPr>
              <w:t>obvezan</w:t>
            </w:r>
            <w:r w:rsidR="00D91EC1" w:rsidRPr="00087E7A">
              <w:rPr>
                <w:rFonts w:cs="Calibri"/>
                <w:sz w:val="24"/>
                <w:szCs w:val="24"/>
                <w:lang w:val="en-US"/>
              </w:rPr>
              <w:t xml:space="preserve"> </w:t>
            </w:r>
            <w:r w:rsidRPr="00087E7A">
              <w:rPr>
                <w:rFonts w:cs="Calibri"/>
                <w:sz w:val="24"/>
                <w:szCs w:val="24"/>
                <w:lang w:val="en-US"/>
              </w:rPr>
              <w:t>termin</w:t>
            </w:r>
            <w:r w:rsidR="00D91EC1" w:rsidRPr="00087E7A">
              <w:rPr>
                <w:rFonts w:cs="Calibri"/>
                <w:sz w:val="24"/>
                <w:szCs w:val="24"/>
                <w:lang w:val="en-US"/>
              </w:rPr>
              <w:t xml:space="preserve"> </w:t>
            </w:r>
            <w:r w:rsidRPr="00087E7A">
              <w:rPr>
                <w:rFonts w:cs="Calibri"/>
                <w:sz w:val="24"/>
                <w:szCs w:val="24"/>
                <w:lang w:val="en-US"/>
              </w:rPr>
              <w:t>tjedno</w:t>
            </w:r>
          </w:p>
        </w:tc>
      </w:tr>
      <w:tr w:rsidR="007C09E3" w:rsidRPr="00087E7A" w:rsidTr="00D13CE8">
        <w:trPr>
          <w:trHeight w:val="562"/>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3.</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Upitnici</w:t>
            </w:r>
          </w:p>
        </w:tc>
        <w:tc>
          <w:tcPr>
            <w:tcW w:w="80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edagog</w:t>
            </w:r>
          </w:p>
        </w:tc>
        <w:tc>
          <w:tcPr>
            <w:tcW w:w="1406"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o potrebi</w:t>
            </w:r>
          </w:p>
        </w:tc>
      </w:tr>
      <w:tr w:rsidR="007C09E3" w:rsidRPr="00087E7A" w:rsidTr="00D13CE8">
        <w:trPr>
          <w:trHeight w:val="848"/>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4.</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Pismeno obraćanje </w:t>
            </w:r>
            <w:r w:rsidR="00D91EC1" w:rsidRPr="00087E7A">
              <w:rPr>
                <w:rFonts w:cs="Calibri"/>
                <w:sz w:val="24"/>
                <w:szCs w:val="24"/>
                <w:lang w:val="en-US"/>
              </w:rPr>
              <w:t>r</w:t>
            </w:r>
            <w:r w:rsidRPr="00087E7A">
              <w:rPr>
                <w:rFonts w:cs="Calibri"/>
                <w:sz w:val="24"/>
                <w:szCs w:val="24"/>
                <w:lang w:val="en-US"/>
              </w:rPr>
              <w:t>oditeljima</w:t>
            </w:r>
          </w:p>
        </w:tc>
        <w:tc>
          <w:tcPr>
            <w:tcW w:w="80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edagog</w:t>
            </w:r>
            <w:r w:rsidR="00D13CE8">
              <w:rPr>
                <w:rFonts w:cs="Calibri"/>
                <w:sz w:val="24"/>
                <w:szCs w:val="24"/>
                <w:lang w:val="en-US"/>
              </w:rPr>
              <w:t>, ravnatelj</w:t>
            </w:r>
          </w:p>
        </w:tc>
        <w:tc>
          <w:tcPr>
            <w:tcW w:w="1406" w:type="pct"/>
            <w:vAlign w:val="center"/>
          </w:tcPr>
          <w:p w:rsidR="007C09E3" w:rsidRPr="00087E7A" w:rsidRDefault="007C09E3" w:rsidP="00D13CE8">
            <w:pPr>
              <w:spacing w:after="0" w:line="360" w:lineRule="auto"/>
              <w:rPr>
                <w:rFonts w:cs="Calibri"/>
                <w:sz w:val="24"/>
                <w:szCs w:val="24"/>
                <w:lang w:val="en-US"/>
              </w:rPr>
            </w:pPr>
            <w:smartTag w:uri="urn:schemas-microsoft-com:office:smarttags" w:element="place">
              <w:r w:rsidRPr="00087E7A">
                <w:rPr>
                  <w:rFonts w:cs="Calibri"/>
                  <w:sz w:val="24"/>
                  <w:szCs w:val="24"/>
                  <w:lang w:val="en-US"/>
                </w:rPr>
                <w:t>Po</w:t>
              </w:r>
            </w:smartTag>
            <w:r w:rsidRPr="00087E7A">
              <w:rPr>
                <w:rFonts w:cs="Calibri"/>
                <w:sz w:val="24"/>
                <w:szCs w:val="24"/>
                <w:lang w:val="en-US"/>
              </w:rPr>
              <w:t xml:space="preserve">  potrebi</w:t>
            </w:r>
          </w:p>
        </w:tc>
      </w:tr>
      <w:tr w:rsidR="007C09E3" w:rsidRPr="00087E7A" w:rsidTr="00D13CE8">
        <w:trPr>
          <w:trHeight w:val="3422"/>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5.</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Roditeljski sastanci</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upoznavanje sa sustavom</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obrazovanja</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 upoznavanje sa Zakonom o </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srednjem školstvu</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upoznavanje s planom i</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programom</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 analiza razredne situacije </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odgojne i obrazovne</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informacija o zapošljavanju</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i nastavku obrazovanja</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 tekući </w:t>
            </w:r>
            <w:r w:rsidR="004416D2" w:rsidRPr="00087E7A">
              <w:rPr>
                <w:rFonts w:cs="Calibri"/>
                <w:sz w:val="24"/>
                <w:szCs w:val="24"/>
                <w:lang w:val="en-US"/>
              </w:rPr>
              <w:t>problem</w:t>
            </w:r>
          </w:p>
        </w:tc>
        <w:tc>
          <w:tcPr>
            <w:tcW w:w="80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avnatelj</w:t>
            </w:r>
          </w:p>
        </w:tc>
        <w:tc>
          <w:tcPr>
            <w:tcW w:w="1406"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o</w:t>
            </w:r>
            <w:r w:rsidRPr="00087E7A">
              <w:rPr>
                <w:rFonts w:cs="Calibri"/>
                <w:sz w:val="24"/>
                <w:szCs w:val="24"/>
                <w:lang w:val="en-US"/>
              </w:rPr>
              <w:t xml:space="preserve"> </w:t>
            </w:r>
            <w:r w:rsidR="007C09E3" w:rsidRPr="00087E7A">
              <w:rPr>
                <w:rFonts w:cs="Calibri"/>
                <w:sz w:val="24"/>
                <w:szCs w:val="24"/>
                <w:lang w:val="en-US"/>
              </w:rPr>
              <w:t>potrebi</w:t>
            </w:r>
          </w:p>
        </w:tc>
      </w:tr>
      <w:tr w:rsidR="007C09E3" w:rsidRPr="00087E7A" w:rsidTr="00D13CE8">
        <w:trPr>
          <w:trHeight w:val="562"/>
          <w:jc w:val="center"/>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6.</w:t>
            </w:r>
          </w:p>
        </w:tc>
        <w:tc>
          <w:tcPr>
            <w:tcW w:w="243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Posjet roditeljskom domu</w:t>
            </w:r>
          </w:p>
        </w:tc>
        <w:tc>
          <w:tcPr>
            <w:tcW w:w="80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avnatelj</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Pedagog</w:t>
            </w:r>
          </w:p>
        </w:tc>
        <w:tc>
          <w:tcPr>
            <w:tcW w:w="1406"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Po potrebi</w:t>
            </w:r>
          </w:p>
        </w:tc>
      </w:tr>
    </w:tbl>
    <w:p w:rsidR="00D13CE8" w:rsidRPr="00D13CE8" w:rsidRDefault="00D13CE8" w:rsidP="00D13CE8">
      <w:bookmarkStart w:id="216" w:name="_Toc336195967"/>
      <w:bookmarkStart w:id="217" w:name="_Toc431378985"/>
    </w:p>
    <w:p w:rsidR="00D13CE8" w:rsidRDefault="00D13CE8" w:rsidP="00D13CE8"/>
    <w:p w:rsidR="00D13CE8" w:rsidRDefault="00D13CE8" w:rsidP="00D13CE8"/>
    <w:p w:rsidR="00D13CE8" w:rsidRDefault="00D13CE8" w:rsidP="00D13CE8"/>
    <w:p w:rsidR="00D13CE8" w:rsidRPr="00D13CE8" w:rsidRDefault="00D13CE8" w:rsidP="00D13CE8"/>
    <w:p w:rsidR="007C09E3" w:rsidRPr="00D13CE8" w:rsidRDefault="007C09E3" w:rsidP="00D13CE8">
      <w:pPr>
        <w:pStyle w:val="Naslov3"/>
      </w:pPr>
      <w:bookmarkStart w:id="218" w:name="_Toc53611316"/>
      <w:r w:rsidRPr="00D13CE8">
        <w:t>4.4.4. Zdravstveni odgoj i zdravstvena zaštita</w:t>
      </w:r>
      <w:bookmarkEnd w:id="216"/>
      <w:bookmarkEnd w:id="217"/>
      <w:bookmarkEnd w:id="218"/>
    </w:p>
    <w:p w:rsidR="007C09E3" w:rsidRPr="00087E7A" w:rsidRDefault="007C09E3" w:rsidP="002B2060">
      <w:pPr>
        <w:pBdr>
          <w:bottom w:val="single" w:sz="6" w:space="1" w:color="auto"/>
        </w:pBdr>
        <w:spacing w:after="0" w:line="360" w:lineRule="auto"/>
        <w:rPr>
          <w:rFonts w:cs="Calibri"/>
        </w:rPr>
      </w:pPr>
    </w:p>
    <w:p w:rsidR="007C09E3" w:rsidRPr="00087E7A" w:rsidRDefault="007C09E3" w:rsidP="002B2060">
      <w:pPr>
        <w:pBdr>
          <w:bottom w:val="single" w:sz="6" w:space="1" w:color="auto"/>
        </w:pBdr>
        <w:spacing w:after="0" w:line="360" w:lineRule="auto"/>
        <w:rPr>
          <w:rFonts w:cs="Calibri"/>
          <w:sz w:val="24"/>
        </w:rPr>
      </w:pPr>
      <w:r w:rsidRPr="00087E7A">
        <w:rPr>
          <w:rFonts w:cs="Calibri"/>
          <w:sz w:val="24"/>
        </w:rPr>
        <w:t>U šk</w:t>
      </w:r>
      <w:r w:rsidR="00D91EC1" w:rsidRPr="00087E7A">
        <w:rPr>
          <w:rFonts w:cs="Calibri"/>
          <w:sz w:val="24"/>
        </w:rPr>
        <w:t>olskoj</w:t>
      </w:r>
      <w:r w:rsidRPr="00087E7A">
        <w:rPr>
          <w:rFonts w:cs="Calibri"/>
          <w:sz w:val="24"/>
        </w:rPr>
        <w:t xml:space="preserve"> god</w:t>
      </w:r>
      <w:r w:rsidR="00D91EC1" w:rsidRPr="00087E7A">
        <w:rPr>
          <w:rFonts w:cs="Calibri"/>
          <w:sz w:val="24"/>
        </w:rPr>
        <w:t>ini</w:t>
      </w:r>
      <w:r w:rsidRPr="00087E7A">
        <w:rPr>
          <w:rFonts w:cs="Calibri"/>
          <w:sz w:val="24"/>
        </w:rPr>
        <w:t xml:space="preserve"> </w:t>
      </w:r>
      <w:r w:rsidR="0008266C" w:rsidRPr="00087E7A">
        <w:rPr>
          <w:rFonts w:cs="Calibri"/>
          <w:sz w:val="24"/>
        </w:rPr>
        <w:t>20</w:t>
      </w:r>
      <w:r w:rsidR="00D13CE8">
        <w:rPr>
          <w:rFonts w:cs="Calibri"/>
          <w:sz w:val="24"/>
        </w:rPr>
        <w:t>20</w:t>
      </w:r>
      <w:r w:rsidR="00F308B7" w:rsidRPr="00087E7A">
        <w:rPr>
          <w:rFonts w:cs="Calibri"/>
          <w:sz w:val="24"/>
        </w:rPr>
        <w:t>./202</w:t>
      </w:r>
      <w:r w:rsidR="00D13CE8">
        <w:rPr>
          <w:rFonts w:cs="Calibri"/>
          <w:sz w:val="24"/>
        </w:rPr>
        <w:t>1</w:t>
      </w:r>
      <w:r w:rsidRPr="00087E7A">
        <w:rPr>
          <w:rFonts w:cs="Calibri"/>
          <w:sz w:val="24"/>
        </w:rPr>
        <w:t>. provodit će se zdravstveni odgoj i zdravstvena zaštita učenika kako slijedi: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097"/>
        <w:gridCol w:w="4635"/>
        <w:gridCol w:w="4274"/>
      </w:tblGrid>
      <w:tr w:rsidR="007C09E3" w:rsidRPr="00087E7A" w:rsidTr="00D13CE8">
        <w:trPr>
          <w:trHeight w:val="380"/>
        </w:trPr>
        <w:tc>
          <w:tcPr>
            <w:tcW w:w="35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R</w:t>
            </w:r>
            <w:r w:rsidR="00D91EC1" w:rsidRPr="00087E7A">
              <w:rPr>
                <w:rFonts w:cs="Calibri"/>
                <w:b/>
                <w:sz w:val="24"/>
                <w:szCs w:val="24"/>
                <w:lang w:val="en-US"/>
              </w:rPr>
              <w:t>e</w:t>
            </w:r>
            <w:r w:rsidRPr="00087E7A">
              <w:rPr>
                <w:rFonts w:cs="Calibri"/>
                <w:b/>
                <w:sz w:val="24"/>
                <w:szCs w:val="24"/>
                <w:lang w:val="en-US"/>
              </w:rPr>
              <w:t>d. br.</w:t>
            </w:r>
          </w:p>
        </w:tc>
        <w:tc>
          <w:tcPr>
            <w:tcW w:w="146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SADRŽAJ RADA</w:t>
            </w:r>
          </w:p>
        </w:tc>
        <w:tc>
          <w:tcPr>
            <w:tcW w:w="165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REALIZATOR</w:t>
            </w:r>
          </w:p>
        </w:tc>
        <w:tc>
          <w:tcPr>
            <w:tcW w:w="15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C09E3" w:rsidRPr="00087E7A" w:rsidRDefault="007C09E3" w:rsidP="002B2060">
            <w:pPr>
              <w:spacing w:after="0" w:line="360" w:lineRule="auto"/>
              <w:jc w:val="center"/>
              <w:rPr>
                <w:rFonts w:cs="Calibri"/>
                <w:b/>
                <w:sz w:val="24"/>
                <w:szCs w:val="24"/>
                <w:lang w:val="en-US"/>
              </w:rPr>
            </w:pPr>
            <w:r w:rsidRPr="00087E7A">
              <w:rPr>
                <w:rFonts w:cs="Calibri"/>
                <w:b/>
                <w:sz w:val="24"/>
                <w:szCs w:val="24"/>
                <w:lang w:val="en-US"/>
              </w:rPr>
              <w:t>VRIJEME</w:t>
            </w:r>
          </w:p>
        </w:tc>
      </w:tr>
      <w:tr w:rsidR="007C09E3" w:rsidRPr="00087E7A" w:rsidTr="00D13CE8">
        <w:trPr>
          <w:trHeight w:val="860"/>
        </w:trPr>
        <w:tc>
          <w:tcPr>
            <w:tcW w:w="353" w:type="pct"/>
            <w:tcBorders>
              <w:top w:val="single" w:sz="4" w:space="0" w:color="auto"/>
            </w:tcBorders>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1.</w:t>
            </w:r>
          </w:p>
        </w:tc>
        <w:tc>
          <w:tcPr>
            <w:tcW w:w="1464" w:type="pct"/>
            <w:tcBorders>
              <w:top w:val="single" w:sz="4" w:space="0" w:color="auto"/>
            </w:tcBorders>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Zdravstveno prosvjećivanje</w:t>
            </w:r>
          </w:p>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 xml:space="preserve">učenika kroz predavanja </w:t>
            </w:r>
            <w:r w:rsidR="00D91EC1" w:rsidRPr="00087E7A">
              <w:rPr>
                <w:rFonts w:cs="Calibri"/>
                <w:sz w:val="24"/>
                <w:szCs w:val="24"/>
                <w:lang w:val="en-US"/>
              </w:rPr>
              <w:t xml:space="preserve">i </w:t>
            </w:r>
            <w:r w:rsidRPr="00087E7A">
              <w:rPr>
                <w:rFonts w:cs="Calibri"/>
                <w:sz w:val="24"/>
                <w:szCs w:val="24"/>
                <w:lang w:val="en-US"/>
              </w:rPr>
              <w:t>izložbe</w:t>
            </w:r>
          </w:p>
        </w:tc>
        <w:tc>
          <w:tcPr>
            <w:tcW w:w="1656" w:type="pct"/>
            <w:tcBorders>
              <w:top w:val="single" w:sz="4" w:space="0" w:color="auto"/>
            </w:tcBorders>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 xml:space="preserve">edagog </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siholog</w:t>
            </w:r>
          </w:p>
        </w:tc>
        <w:tc>
          <w:tcPr>
            <w:tcW w:w="1527" w:type="pct"/>
            <w:tcBorders>
              <w:top w:val="single" w:sz="4" w:space="0" w:color="auto"/>
            </w:tcBorders>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T</w:t>
            </w:r>
            <w:r w:rsidR="007C09E3" w:rsidRPr="00087E7A">
              <w:rPr>
                <w:rFonts w:cs="Calibri"/>
                <w:sz w:val="24"/>
                <w:szCs w:val="24"/>
                <w:lang w:val="en-US"/>
              </w:rPr>
              <w:t>ijekom</w:t>
            </w:r>
            <w:r w:rsidRPr="00087E7A">
              <w:rPr>
                <w:rFonts w:cs="Calibri"/>
                <w:sz w:val="24"/>
                <w:szCs w:val="24"/>
                <w:lang w:val="en-US"/>
              </w:rPr>
              <w:t xml:space="preserve"> </w:t>
            </w:r>
            <w:r w:rsidR="007C09E3" w:rsidRPr="00087E7A">
              <w:rPr>
                <w:rFonts w:cs="Calibri"/>
                <w:sz w:val="24"/>
                <w:szCs w:val="24"/>
                <w:lang w:val="en-US"/>
              </w:rPr>
              <w:t xml:space="preserve">nastavne </w:t>
            </w:r>
            <w:r w:rsidRPr="00087E7A">
              <w:rPr>
                <w:rFonts w:cs="Calibri"/>
                <w:sz w:val="24"/>
                <w:szCs w:val="24"/>
                <w:lang w:val="en-US"/>
              </w:rPr>
              <w:t>g</w:t>
            </w:r>
            <w:r w:rsidR="007C09E3" w:rsidRPr="00087E7A">
              <w:rPr>
                <w:rFonts w:cs="Calibri"/>
                <w:sz w:val="24"/>
                <w:szCs w:val="24"/>
                <w:lang w:val="en-US"/>
              </w:rPr>
              <w:t>odine</w:t>
            </w:r>
          </w:p>
        </w:tc>
      </w:tr>
      <w:tr w:rsidR="007C09E3" w:rsidRPr="00087E7A" w:rsidTr="00D13CE8">
        <w:trPr>
          <w:trHeight w:val="570"/>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2.</w:t>
            </w:r>
          </w:p>
        </w:tc>
        <w:tc>
          <w:tcPr>
            <w:tcW w:w="146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Sistematski liječnički</w:t>
            </w:r>
            <w:r w:rsidR="00D91EC1" w:rsidRPr="00087E7A">
              <w:rPr>
                <w:rFonts w:cs="Calibri"/>
                <w:sz w:val="24"/>
                <w:szCs w:val="24"/>
                <w:lang w:val="en-US"/>
              </w:rPr>
              <w:t xml:space="preserve"> </w:t>
            </w:r>
            <w:r w:rsidRPr="00087E7A">
              <w:rPr>
                <w:rFonts w:cs="Calibri"/>
                <w:sz w:val="24"/>
                <w:szCs w:val="24"/>
                <w:lang w:val="en-US"/>
              </w:rPr>
              <w:t>pregledi učenika</w:t>
            </w:r>
          </w:p>
        </w:tc>
        <w:tc>
          <w:tcPr>
            <w:tcW w:w="1656"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Školski liječnik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edagog</w:t>
            </w:r>
          </w:p>
        </w:tc>
        <w:tc>
          <w:tcPr>
            <w:tcW w:w="152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rema rasporedu u prvom polugodištu</w:t>
            </w:r>
          </w:p>
        </w:tc>
      </w:tr>
      <w:tr w:rsidR="007C09E3" w:rsidRPr="00087E7A" w:rsidTr="00D13CE8">
        <w:trPr>
          <w:trHeight w:val="570"/>
        </w:trPr>
        <w:tc>
          <w:tcPr>
            <w:tcW w:w="353" w:type="pct"/>
            <w:shd w:val="clear" w:color="auto" w:fill="D9E2F3" w:themeFill="accent5" w:themeFillTint="33"/>
            <w:vAlign w:val="center"/>
          </w:tcPr>
          <w:p w:rsidR="007C09E3" w:rsidRPr="00087E7A" w:rsidRDefault="007C09E3" w:rsidP="002B2060">
            <w:pPr>
              <w:spacing w:after="0" w:line="360" w:lineRule="auto"/>
              <w:jc w:val="center"/>
              <w:rPr>
                <w:rFonts w:cs="Calibri"/>
                <w:sz w:val="24"/>
                <w:szCs w:val="24"/>
                <w:lang w:val="en-US"/>
              </w:rPr>
            </w:pPr>
            <w:r w:rsidRPr="00087E7A">
              <w:rPr>
                <w:rFonts w:cs="Calibri"/>
                <w:sz w:val="24"/>
                <w:szCs w:val="24"/>
                <w:lang w:val="en-US"/>
              </w:rPr>
              <w:t>3.</w:t>
            </w:r>
          </w:p>
        </w:tc>
        <w:tc>
          <w:tcPr>
            <w:tcW w:w="1464" w:type="pct"/>
            <w:vAlign w:val="center"/>
          </w:tcPr>
          <w:p w:rsidR="007C09E3" w:rsidRPr="00087E7A" w:rsidRDefault="007C09E3" w:rsidP="00D13CE8">
            <w:pPr>
              <w:spacing w:after="0" w:line="360" w:lineRule="auto"/>
              <w:rPr>
                <w:rFonts w:cs="Calibri"/>
                <w:sz w:val="24"/>
                <w:szCs w:val="24"/>
                <w:lang w:val="en-US"/>
              </w:rPr>
            </w:pPr>
            <w:r w:rsidRPr="00087E7A">
              <w:rPr>
                <w:rFonts w:cs="Calibri"/>
                <w:sz w:val="24"/>
                <w:szCs w:val="24"/>
                <w:lang w:val="en-US"/>
              </w:rPr>
              <w:t>Suradnja s psihologom</w:t>
            </w:r>
            <w:r w:rsidR="00D91EC1" w:rsidRPr="00087E7A">
              <w:rPr>
                <w:rFonts w:cs="Calibri"/>
                <w:sz w:val="24"/>
                <w:szCs w:val="24"/>
                <w:lang w:val="en-US"/>
              </w:rPr>
              <w:t xml:space="preserve"> </w:t>
            </w:r>
            <w:r w:rsidRPr="00087E7A">
              <w:rPr>
                <w:rFonts w:cs="Calibri"/>
                <w:sz w:val="24"/>
                <w:szCs w:val="24"/>
                <w:lang w:val="en-US"/>
              </w:rPr>
              <w:t>i zdravstvenom  službom</w:t>
            </w:r>
          </w:p>
        </w:tc>
        <w:tc>
          <w:tcPr>
            <w:tcW w:w="1656"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R</w:t>
            </w:r>
            <w:r w:rsidR="007C09E3" w:rsidRPr="00087E7A">
              <w:rPr>
                <w:rFonts w:cs="Calibri"/>
                <w:sz w:val="24"/>
                <w:szCs w:val="24"/>
                <w:lang w:val="en-US"/>
              </w:rPr>
              <w:t>azrednik</w:t>
            </w:r>
          </w:p>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P</w:t>
            </w:r>
            <w:r w:rsidR="007C09E3" w:rsidRPr="00087E7A">
              <w:rPr>
                <w:rFonts w:cs="Calibri"/>
                <w:sz w:val="24"/>
                <w:szCs w:val="24"/>
                <w:lang w:val="en-US"/>
              </w:rPr>
              <w:t>edagog</w:t>
            </w:r>
          </w:p>
        </w:tc>
        <w:tc>
          <w:tcPr>
            <w:tcW w:w="1527" w:type="pct"/>
            <w:vAlign w:val="center"/>
          </w:tcPr>
          <w:p w:rsidR="007C09E3" w:rsidRPr="00087E7A" w:rsidRDefault="00D91EC1" w:rsidP="00D13CE8">
            <w:pPr>
              <w:spacing w:after="0" w:line="360" w:lineRule="auto"/>
              <w:rPr>
                <w:rFonts w:cs="Calibri"/>
                <w:sz w:val="24"/>
                <w:szCs w:val="24"/>
                <w:lang w:val="en-US"/>
              </w:rPr>
            </w:pPr>
            <w:r w:rsidRPr="00087E7A">
              <w:rPr>
                <w:rFonts w:cs="Calibri"/>
                <w:sz w:val="24"/>
                <w:szCs w:val="24"/>
                <w:lang w:val="en-US"/>
              </w:rPr>
              <w:t>T</w:t>
            </w:r>
            <w:r w:rsidR="007C09E3" w:rsidRPr="00087E7A">
              <w:rPr>
                <w:rFonts w:cs="Calibri"/>
                <w:sz w:val="24"/>
                <w:szCs w:val="24"/>
                <w:lang w:val="en-US"/>
              </w:rPr>
              <w:t>ijekom</w:t>
            </w:r>
            <w:r w:rsidRPr="00087E7A">
              <w:rPr>
                <w:rFonts w:cs="Calibri"/>
                <w:sz w:val="24"/>
                <w:szCs w:val="24"/>
                <w:lang w:val="en-US"/>
              </w:rPr>
              <w:t xml:space="preserve"> </w:t>
            </w:r>
            <w:r w:rsidR="007C09E3" w:rsidRPr="00087E7A">
              <w:rPr>
                <w:rFonts w:cs="Calibri"/>
                <w:sz w:val="24"/>
                <w:szCs w:val="24"/>
                <w:lang w:val="en-US"/>
              </w:rPr>
              <w:t>cijele god</w:t>
            </w:r>
            <w:r w:rsidRPr="00087E7A">
              <w:rPr>
                <w:rFonts w:cs="Calibri"/>
                <w:sz w:val="24"/>
                <w:szCs w:val="24"/>
                <w:lang w:val="en-US"/>
              </w:rPr>
              <w:t>ine</w:t>
            </w:r>
          </w:p>
        </w:tc>
      </w:tr>
      <w:tr w:rsidR="00D91EC1" w:rsidRPr="00087E7A" w:rsidTr="00D13CE8">
        <w:trPr>
          <w:trHeight w:val="570"/>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4.</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Suradnja s učeničkim Domom</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Razrednik</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Pedagog</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Tijekom cijele godine</w:t>
            </w:r>
          </w:p>
        </w:tc>
      </w:tr>
      <w:tr w:rsidR="00D91EC1" w:rsidRPr="00087E7A" w:rsidTr="00D13CE8">
        <w:trPr>
          <w:trHeight w:val="570"/>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5.</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Prihvat učenika – putnika</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Dežurni podvornik</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Nastavnik</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Tijekom cijele godine</w:t>
            </w:r>
          </w:p>
        </w:tc>
      </w:tr>
      <w:tr w:rsidR="00D91EC1" w:rsidRPr="00087E7A" w:rsidTr="00D13CE8">
        <w:trPr>
          <w:trHeight w:val="870"/>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6.</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Skrb za učenike slabijeg imovnog stanja</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Razrednik</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Pedagog</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Ravnatelj</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Tijekom cijele godine</w:t>
            </w:r>
          </w:p>
        </w:tc>
      </w:tr>
      <w:tr w:rsidR="00D91EC1" w:rsidRPr="00087E7A" w:rsidTr="00D13CE8">
        <w:trPr>
          <w:trHeight w:val="570"/>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7.</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Izleti i ekskurzije</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Razrednik</w:t>
            </w:r>
            <w:r w:rsidR="00D13CE8">
              <w:rPr>
                <w:rFonts w:cs="Calibri"/>
                <w:sz w:val="24"/>
                <w:szCs w:val="24"/>
                <w:lang w:val="en-US"/>
              </w:rPr>
              <w:t>, pedagog</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Na kraju nastavne godine</w:t>
            </w:r>
          </w:p>
        </w:tc>
      </w:tr>
      <w:tr w:rsidR="00D91EC1" w:rsidRPr="00087E7A" w:rsidTr="00D13CE8">
        <w:trPr>
          <w:trHeight w:val="1770"/>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8.</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Higijena u školi</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 svakodnevna briga o čistoći prostorija</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 mjere dezinfekcije sanitarnih prostorija</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 xml:space="preserve"> - mjere zaštite protiv žutice</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Djelatnici na održavanju čistoće</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Tajnik</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Tijekom cijele godine</w:t>
            </w:r>
          </w:p>
        </w:tc>
      </w:tr>
      <w:tr w:rsidR="00D91EC1" w:rsidRPr="00087E7A" w:rsidTr="00D13CE8">
        <w:trPr>
          <w:trHeight w:val="977"/>
        </w:trPr>
        <w:tc>
          <w:tcPr>
            <w:tcW w:w="353" w:type="pct"/>
            <w:shd w:val="clear" w:color="auto" w:fill="D9E2F3" w:themeFill="accent5" w:themeFillTint="33"/>
            <w:vAlign w:val="center"/>
          </w:tcPr>
          <w:p w:rsidR="00D91EC1" w:rsidRPr="00087E7A" w:rsidRDefault="00D91EC1" w:rsidP="002B2060">
            <w:pPr>
              <w:spacing w:after="0" w:line="360" w:lineRule="auto"/>
              <w:jc w:val="center"/>
              <w:rPr>
                <w:rFonts w:cs="Calibri"/>
                <w:sz w:val="24"/>
                <w:szCs w:val="24"/>
                <w:lang w:val="en-US"/>
              </w:rPr>
            </w:pPr>
            <w:r w:rsidRPr="00087E7A">
              <w:rPr>
                <w:rFonts w:cs="Calibri"/>
                <w:sz w:val="24"/>
                <w:szCs w:val="24"/>
                <w:lang w:val="en-US"/>
              </w:rPr>
              <w:t>9.</w:t>
            </w:r>
          </w:p>
        </w:tc>
        <w:tc>
          <w:tcPr>
            <w:tcW w:w="1464"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Redovito cijepljenje učenika završnih razreda protiv tetanusa</w:t>
            </w:r>
          </w:p>
        </w:tc>
        <w:tc>
          <w:tcPr>
            <w:tcW w:w="1656"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Školski liječnik</w:t>
            </w:r>
          </w:p>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Pedagog</w:t>
            </w:r>
          </w:p>
        </w:tc>
        <w:tc>
          <w:tcPr>
            <w:tcW w:w="1527" w:type="pct"/>
            <w:vAlign w:val="center"/>
          </w:tcPr>
          <w:p w:rsidR="00D91EC1" w:rsidRPr="00087E7A" w:rsidRDefault="00D91EC1" w:rsidP="00D13CE8">
            <w:pPr>
              <w:spacing w:after="0" w:line="360" w:lineRule="auto"/>
              <w:rPr>
                <w:rFonts w:cs="Calibri"/>
                <w:sz w:val="24"/>
                <w:szCs w:val="24"/>
                <w:lang w:val="en-US"/>
              </w:rPr>
            </w:pPr>
            <w:r w:rsidRPr="00087E7A">
              <w:rPr>
                <w:rFonts w:cs="Calibri"/>
                <w:sz w:val="24"/>
                <w:szCs w:val="24"/>
                <w:lang w:val="en-US"/>
              </w:rPr>
              <w:t>Prema dogovoru</w:t>
            </w:r>
            <w:r w:rsidR="008922AA" w:rsidRPr="00087E7A">
              <w:rPr>
                <w:rFonts w:cs="Calibri"/>
                <w:sz w:val="24"/>
                <w:szCs w:val="24"/>
                <w:lang w:val="en-US"/>
              </w:rPr>
              <w:t xml:space="preserve"> </w:t>
            </w:r>
            <w:r w:rsidRPr="00087E7A">
              <w:rPr>
                <w:rFonts w:cs="Calibri"/>
                <w:sz w:val="24"/>
                <w:szCs w:val="24"/>
                <w:lang w:val="en-US"/>
              </w:rPr>
              <w:t>s</w:t>
            </w:r>
            <w:r w:rsidR="008922AA" w:rsidRPr="00087E7A">
              <w:rPr>
                <w:rFonts w:cs="Calibri"/>
                <w:sz w:val="24"/>
                <w:szCs w:val="24"/>
                <w:lang w:val="en-US"/>
              </w:rPr>
              <w:t>a</w:t>
            </w:r>
            <w:r w:rsidRPr="00087E7A">
              <w:rPr>
                <w:rFonts w:cs="Calibri"/>
                <w:sz w:val="24"/>
                <w:szCs w:val="24"/>
                <w:lang w:val="en-US"/>
              </w:rPr>
              <w:t xml:space="preserve"> školskim liječnikom u drugom polugodištu</w:t>
            </w:r>
          </w:p>
        </w:tc>
      </w:tr>
    </w:tbl>
    <w:p w:rsidR="007C09E3" w:rsidRPr="00087E7A" w:rsidRDefault="007C09E3" w:rsidP="002B2060">
      <w:pPr>
        <w:pStyle w:val="Naslov1"/>
        <w:spacing w:line="360" w:lineRule="auto"/>
        <w:rPr>
          <w:rFonts w:ascii="Calibri" w:hAnsi="Calibri" w:cs="Calibri"/>
          <w:kern w:val="32"/>
        </w:rPr>
        <w:sectPr w:rsidR="007C09E3" w:rsidRPr="00087E7A" w:rsidSect="00087E7A">
          <w:headerReference w:type="first" r:id="rId33"/>
          <w:pgSz w:w="16838" w:h="11906" w:orient="landscape"/>
          <w:pgMar w:top="1417" w:right="1417" w:bottom="1417" w:left="1417" w:header="709" w:footer="709" w:gutter="0"/>
          <w:cols w:space="708"/>
          <w:titlePg/>
          <w:docGrid w:linePitch="360"/>
        </w:sectPr>
      </w:pPr>
      <w:bookmarkStart w:id="219" w:name="_Toc52412878"/>
      <w:bookmarkStart w:id="220" w:name="_Toc336195968"/>
    </w:p>
    <w:p w:rsidR="00555ABB" w:rsidRPr="00C26E83" w:rsidRDefault="00555ABB" w:rsidP="00C26E83">
      <w:pPr>
        <w:pStyle w:val="Naslov2"/>
      </w:pPr>
      <w:bookmarkStart w:id="221" w:name="_Toc53611317"/>
      <w:bookmarkStart w:id="222" w:name="_Toc431378986"/>
      <w:r w:rsidRPr="00C26E83">
        <w:t>4.5. Kulturna i javna djelatnost škole</w:t>
      </w:r>
      <w:bookmarkEnd w:id="221"/>
    </w:p>
    <w:p w:rsidR="00555ABB" w:rsidRPr="00087E7A" w:rsidRDefault="00555ABB" w:rsidP="002B2060">
      <w:pPr>
        <w:spacing w:line="360" w:lineRule="auto"/>
        <w:jc w:val="both"/>
        <w:rPr>
          <w:rFonts w:cs="Calibri"/>
        </w:rPr>
      </w:pPr>
    </w:p>
    <w:p w:rsidR="00555ABB" w:rsidRPr="00087E7A" w:rsidRDefault="00555ABB" w:rsidP="002B2060">
      <w:pPr>
        <w:spacing w:line="360" w:lineRule="auto"/>
        <w:jc w:val="both"/>
        <w:rPr>
          <w:rFonts w:cs="Calibri"/>
          <w:sz w:val="24"/>
          <w:szCs w:val="24"/>
        </w:rPr>
      </w:pPr>
      <w:r w:rsidRPr="00087E7A">
        <w:rPr>
          <w:rFonts w:cs="Calibri"/>
        </w:rPr>
        <w:tab/>
      </w:r>
      <w:r w:rsidRPr="00087E7A">
        <w:rPr>
          <w:rFonts w:cs="Calibri"/>
          <w:sz w:val="24"/>
          <w:szCs w:val="24"/>
        </w:rPr>
        <w:t xml:space="preserve">Kulturna i javna djelatnost škole se  ostvaruje se kroz programske sadržaje izvannastavnih aktivnosti i slijedećih manifestacija.: </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Katarinski sajam</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 xml:space="preserve">Božićni sajam </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 xml:space="preserve">Poduzetničke ideje </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 xml:space="preserve">Dan škole </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 xml:space="preserve">Stočarski sajam </w:t>
      </w:r>
    </w:p>
    <w:p w:rsidR="00555ABB" w:rsidRPr="00087E7A" w:rsidRDefault="00555ABB" w:rsidP="00D77284">
      <w:pPr>
        <w:pStyle w:val="Odlomakpopisa"/>
        <w:numPr>
          <w:ilvl w:val="0"/>
          <w:numId w:val="6"/>
        </w:numPr>
        <w:spacing w:line="360" w:lineRule="auto"/>
        <w:jc w:val="both"/>
        <w:rPr>
          <w:rFonts w:cs="Calibri"/>
          <w:sz w:val="24"/>
          <w:szCs w:val="24"/>
        </w:rPr>
      </w:pPr>
      <w:r w:rsidRPr="00087E7A">
        <w:rPr>
          <w:rFonts w:cs="Calibri"/>
          <w:sz w:val="24"/>
          <w:szCs w:val="24"/>
        </w:rPr>
        <w:t>Florafest</w:t>
      </w:r>
    </w:p>
    <w:p w:rsidR="00555ABB" w:rsidRPr="00087E7A" w:rsidRDefault="00555ABB" w:rsidP="002B2060">
      <w:pPr>
        <w:spacing w:line="360" w:lineRule="auto"/>
        <w:jc w:val="both"/>
        <w:rPr>
          <w:rFonts w:cs="Calibri"/>
          <w:sz w:val="24"/>
          <w:szCs w:val="24"/>
        </w:rPr>
      </w:pPr>
      <w:r w:rsidRPr="00087E7A">
        <w:rPr>
          <w:rFonts w:cs="Calibri"/>
          <w:sz w:val="24"/>
          <w:szCs w:val="24"/>
        </w:rPr>
        <w:t xml:space="preserve">Nastavnici </w:t>
      </w:r>
      <w:r w:rsidR="00EE04EC">
        <w:rPr>
          <w:rFonts w:cs="Calibri"/>
          <w:sz w:val="24"/>
          <w:szCs w:val="24"/>
        </w:rPr>
        <w:t>i</w:t>
      </w:r>
      <w:r w:rsidRPr="00087E7A">
        <w:rPr>
          <w:rFonts w:cs="Calibri"/>
          <w:sz w:val="24"/>
          <w:szCs w:val="24"/>
        </w:rPr>
        <w:t xml:space="preserve"> učenici sudjeluju u svim navedenim manifestacijama,</w:t>
      </w:r>
      <w:r w:rsidR="00EE04EC">
        <w:rPr>
          <w:rFonts w:cs="Calibri"/>
          <w:sz w:val="24"/>
          <w:szCs w:val="24"/>
        </w:rPr>
        <w:t xml:space="preserve"> </w:t>
      </w:r>
      <w:r w:rsidRPr="00087E7A">
        <w:rPr>
          <w:rFonts w:cs="Calibri"/>
          <w:sz w:val="24"/>
          <w:szCs w:val="24"/>
        </w:rPr>
        <w:t>organizacijom raznih izložbi u školi i izvan nje, koje su otvorene i za građanstvo (izložbe učeničkih radova, kučnih ljubimaca).</w:t>
      </w:r>
    </w:p>
    <w:p w:rsidR="00555ABB" w:rsidRPr="00087E7A" w:rsidRDefault="00555ABB" w:rsidP="002B2060">
      <w:pPr>
        <w:spacing w:line="360" w:lineRule="auto"/>
        <w:jc w:val="both"/>
        <w:rPr>
          <w:rFonts w:cs="Calibri"/>
          <w:sz w:val="24"/>
          <w:szCs w:val="24"/>
        </w:rPr>
      </w:pPr>
      <w:r w:rsidRPr="00087E7A">
        <w:rPr>
          <w:rFonts w:cs="Calibri"/>
          <w:sz w:val="24"/>
          <w:szCs w:val="24"/>
        </w:rPr>
        <w:t>Organizacijom priredbi,</w:t>
      </w:r>
      <w:r w:rsidR="00EE04EC">
        <w:rPr>
          <w:rFonts w:cs="Calibri"/>
          <w:sz w:val="24"/>
          <w:szCs w:val="24"/>
        </w:rPr>
        <w:t xml:space="preserve"> </w:t>
      </w:r>
      <w:r w:rsidRPr="00087E7A">
        <w:rPr>
          <w:rFonts w:cs="Calibri"/>
          <w:sz w:val="24"/>
          <w:szCs w:val="24"/>
        </w:rPr>
        <w:t>obilježavanjem značajnih datuma, zatim  posjetama izložbi  cvijeća, sjemena, poljoprivrednih strojeva te Dana polja.</w:t>
      </w:r>
    </w:p>
    <w:p w:rsidR="00555ABB" w:rsidRPr="00087E7A" w:rsidRDefault="00555ABB" w:rsidP="002B2060">
      <w:pPr>
        <w:spacing w:line="360" w:lineRule="auto"/>
        <w:jc w:val="both"/>
        <w:rPr>
          <w:rFonts w:cs="Calibri"/>
          <w:sz w:val="24"/>
          <w:szCs w:val="24"/>
        </w:rPr>
      </w:pPr>
      <w:r w:rsidRPr="00087E7A">
        <w:rPr>
          <w:rFonts w:cs="Calibri"/>
          <w:sz w:val="24"/>
          <w:szCs w:val="24"/>
        </w:rPr>
        <w:t>Učenici i nastavnici oranizirano posijećuju  muzejeje, kazališta, crkve, koncerte.</w:t>
      </w:r>
    </w:p>
    <w:p w:rsidR="00555ABB" w:rsidRPr="00087E7A" w:rsidRDefault="00555ABB" w:rsidP="002B2060">
      <w:pPr>
        <w:spacing w:line="360" w:lineRule="auto"/>
        <w:jc w:val="both"/>
        <w:rPr>
          <w:rFonts w:cs="Calibri"/>
          <w:sz w:val="24"/>
          <w:szCs w:val="24"/>
        </w:rPr>
      </w:pPr>
      <w:r w:rsidRPr="00087E7A">
        <w:rPr>
          <w:rFonts w:cs="Calibri"/>
          <w:sz w:val="24"/>
          <w:szCs w:val="24"/>
        </w:rPr>
        <w:t>Svakom nastavniku ova aktivnost normirana je sa 35 sati u godišnjem zaduženju.</w:t>
      </w:r>
    </w:p>
    <w:p w:rsidR="00555ABB" w:rsidRDefault="00555ABB" w:rsidP="002B2060">
      <w:pPr>
        <w:spacing w:line="360" w:lineRule="auto"/>
        <w:jc w:val="both"/>
        <w:rPr>
          <w:rFonts w:cs="Calibri"/>
          <w:sz w:val="24"/>
          <w:szCs w:val="24"/>
        </w:rPr>
      </w:pPr>
      <w:r w:rsidRPr="00087E7A">
        <w:rPr>
          <w:rFonts w:cs="Calibri"/>
          <w:sz w:val="24"/>
          <w:szCs w:val="24"/>
        </w:rPr>
        <w:t>Škola  je četrnaestu godinu zaredom domaćin i organizator SAJMA BROD i stočarske izložbe.</w:t>
      </w:r>
    </w:p>
    <w:p w:rsidR="00EE04EC" w:rsidRPr="00087E7A" w:rsidRDefault="00EE04EC" w:rsidP="002B2060">
      <w:pPr>
        <w:spacing w:line="360" w:lineRule="auto"/>
        <w:jc w:val="both"/>
        <w:rPr>
          <w:rFonts w:cs="Calibri"/>
          <w:sz w:val="24"/>
          <w:szCs w:val="24"/>
        </w:rPr>
      </w:pPr>
    </w:p>
    <w:p w:rsidR="00555ABB" w:rsidRPr="00C26E83" w:rsidRDefault="00555ABB" w:rsidP="00C26E83">
      <w:pPr>
        <w:pStyle w:val="Naslov3"/>
      </w:pPr>
      <w:bookmarkStart w:id="223" w:name="_Toc336195969"/>
      <w:bookmarkStart w:id="224" w:name="_Toc431378987"/>
      <w:bookmarkStart w:id="225" w:name="_Toc53611318"/>
      <w:r w:rsidRPr="00C26E83">
        <w:t>4.5.1. Izdavanja školskog lista i druge publikacije</w:t>
      </w:r>
      <w:bookmarkEnd w:id="223"/>
      <w:bookmarkEnd w:id="224"/>
      <w:bookmarkEnd w:id="225"/>
    </w:p>
    <w:p w:rsidR="00EE04EC" w:rsidRPr="00EE04EC" w:rsidRDefault="00EE04EC" w:rsidP="00EE04EC"/>
    <w:p w:rsidR="00555ABB" w:rsidRPr="00087E7A" w:rsidRDefault="00555ABB" w:rsidP="002B2060">
      <w:pPr>
        <w:spacing w:line="360" w:lineRule="auto"/>
        <w:ind w:firstLine="708"/>
        <w:jc w:val="both"/>
        <w:rPr>
          <w:rFonts w:cs="Calibri"/>
          <w:sz w:val="24"/>
          <w:szCs w:val="24"/>
        </w:rPr>
      </w:pPr>
      <w:r w:rsidRPr="00087E7A">
        <w:rPr>
          <w:rFonts w:cs="Calibri"/>
          <w:sz w:val="24"/>
          <w:szCs w:val="24"/>
        </w:rPr>
        <w:t>Škola nastoji da redovno izdaje već tradicionalni školski list ''ZRNO'' koji izlazi već duži niz godina. Kroz list se vidi život i rad škole. Ove šk</w:t>
      </w:r>
      <w:r w:rsidR="00EE04EC">
        <w:rPr>
          <w:rFonts w:cs="Calibri"/>
          <w:sz w:val="24"/>
          <w:szCs w:val="24"/>
        </w:rPr>
        <w:t>olske</w:t>
      </w:r>
      <w:r w:rsidRPr="00087E7A">
        <w:rPr>
          <w:rFonts w:cs="Calibri"/>
          <w:sz w:val="24"/>
          <w:szCs w:val="24"/>
        </w:rPr>
        <w:t xml:space="preserve"> god</w:t>
      </w:r>
      <w:r w:rsidR="00EE04EC">
        <w:rPr>
          <w:rFonts w:cs="Calibri"/>
          <w:sz w:val="24"/>
          <w:szCs w:val="24"/>
        </w:rPr>
        <w:t>ine</w:t>
      </w:r>
      <w:r w:rsidRPr="00087E7A">
        <w:rPr>
          <w:rFonts w:cs="Calibri"/>
          <w:sz w:val="24"/>
          <w:szCs w:val="24"/>
        </w:rPr>
        <w:t xml:space="preserve"> izdat ćemo i list na engleskom </w:t>
      </w:r>
      <w:r w:rsidR="00EE04EC">
        <w:rPr>
          <w:rFonts w:cs="Calibri"/>
          <w:sz w:val="24"/>
          <w:szCs w:val="24"/>
        </w:rPr>
        <w:t>te</w:t>
      </w:r>
      <w:r w:rsidRPr="00087E7A">
        <w:rPr>
          <w:rFonts w:cs="Calibri"/>
          <w:sz w:val="24"/>
          <w:szCs w:val="24"/>
        </w:rPr>
        <w:t xml:space="preserve"> njemačkom jeziku. Voditelji izdavanja i uređivanja školskog lista su</w:t>
      </w:r>
      <w:r w:rsidR="00EE04EC">
        <w:rPr>
          <w:rFonts w:cs="Calibri"/>
          <w:sz w:val="24"/>
          <w:szCs w:val="24"/>
        </w:rPr>
        <w:t xml:space="preserve"> </w:t>
      </w:r>
      <w:r w:rsidRPr="00087E7A">
        <w:rPr>
          <w:rFonts w:cs="Calibri"/>
          <w:sz w:val="24"/>
          <w:szCs w:val="24"/>
        </w:rPr>
        <w:t>Ivana Buconjić</w:t>
      </w:r>
      <w:r w:rsidR="00EE04EC">
        <w:rPr>
          <w:rFonts w:cs="Calibri"/>
          <w:sz w:val="24"/>
          <w:szCs w:val="24"/>
        </w:rPr>
        <w:t xml:space="preserve"> i Tomislav Barišić</w:t>
      </w:r>
      <w:r w:rsidRPr="00087E7A">
        <w:rPr>
          <w:rFonts w:cs="Calibri"/>
          <w:sz w:val="24"/>
          <w:szCs w:val="24"/>
        </w:rPr>
        <w:t xml:space="preserve">. </w:t>
      </w:r>
    </w:p>
    <w:p w:rsidR="00555ABB" w:rsidRDefault="00555ABB" w:rsidP="002B2060">
      <w:pPr>
        <w:spacing w:line="360" w:lineRule="auto"/>
        <w:jc w:val="both"/>
        <w:rPr>
          <w:rFonts w:cs="Calibri"/>
          <w:sz w:val="16"/>
          <w:szCs w:val="16"/>
        </w:rPr>
      </w:pPr>
    </w:p>
    <w:p w:rsidR="00EE04EC" w:rsidRDefault="00EE04EC" w:rsidP="002B2060">
      <w:pPr>
        <w:spacing w:line="360" w:lineRule="auto"/>
        <w:jc w:val="both"/>
        <w:rPr>
          <w:rFonts w:cs="Calibri"/>
          <w:sz w:val="16"/>
          <w:szCs w:val="16"/>
        </w:rPr>
      </w:pPr>
    </w:p>
    <w:p w:rsidR="00EE04EC" w:rsidRPr="00087E7A" w:rsidRDefault="00EE04EC" w:rsidP="002B2060">
      <w:pPr>
        <w:spacing w:line="360" w:lineRule="auto"/>
        <w:jc w:val="both"/>
        <w:rPr>
          <w:rFonts w:cs="Calibri"/>
          <w:sz w:val="16"/>
          <w:szCs w:val="16"/>
        </w:rPr>
      </w:pPr>
    </w:p>
    <w:p w:rsidR="00555ABB" w:rsidRDefault="00555ABB" w:rsidP="00EE04EC">
      <w:pPr>
        <w:pStyle w:val="Naslov3"/>
      </w:pPr>
      <w:bookmarkStart w:id="226" w:name="_Toc52412874"/>
      <w:bookmarkStart w:id="227" w:name="_Toc336195970"/>
      <w:bookmarkStart w:id="228" w:name="_Toc431378988"/>
      <w:bookmarkStart w:id="229" w:name="_Toc53611319"/>
      <w:r w:rsidRPr="00EE04EC">
        <w:t>4.5.2. Društveni i humanitarni rad učenika</w:t>
      </w:r>
      <w:bookmarkEnd w:id="226"/>
      <w:bookmarkEnd w:id="227"/>
      <w:bookmarkEnd w:id="228"/>
      <w:bookmarkEnd w:id="229"/>
    </w:p>
    <w:p w:rsidR="00EE04EC" w:rsidRPr="00EE04EC" w:rsidRDefault="00EE04EC" w:rsidP="00EE04EC"/>
    <w:p w:rsidR="00EE04EC" w:rsidRDefault="00555ABB" w:rsidP="00EE04EC">
      <w:pPr>
        <w:spacing w:line="360" w:lineRule="auto"/>
        <w:jc w:val="both"/>
        <w:rPr>
          <w:rFonts w:cs="Calibri"/>
          <w:sz w:val="24"/>
          <w:szCs w:val="24"/>
        </w:rPr>
      </w:pPr>
      <w:r w:rsidRPr="00087E7A">
        <w:rPr>
          <w:rFonts w:cs="Calibri"/>
          <w:sz w:val="24"/>
          <w:szCs w:val="24"/>
        </w:rPr>
        <w:tab/>
        <w:t>Učenici će biti uključeni u društveni rad na školskom gospodarstvu, kada to budu zahtjevale potrebne prilike, ovisno o poslovima koji se budu pojavljivali – berba krumpira, šećerne repe, jagoda, lubenica, jabuka, krušaka, luka, kupusa</w:t>
      </w:r>
      <w:r w:rsidR="00EE04EC">
        <w:rPr>
          <w:rFonts w:cs="Calibri"/>
          <w:sz w:val="24"/>
          <w:szCs w:val="24"/>
        </w:rPr>
        <w:t>,…</w:t>
      </w:r>
    </w:p>
    <w:p w:rsidR="00EE04EC" w:rsidRDefault="00EE04EC" w:rsidP="00EE04EC">
      <w:pPr>
        <w:spacing w:line="360" w:lineRule="auto"/>
        <w:ind w:firstLine="708"/>
        <w:jc w:val="both"/>
        <w:rPr>
          <w:rFonts w:cs="Calibri"/>
          <w:sz w:val="24"/>
          <w:szCs w:val="24"/>
        </w:rPr>
      </w:pPr>
      <w:r w:rsidRPr="00087E7A">
        <w:rPr>
          <w:rFonts w:cs="Calibri"/>
          <w:sz w:val="24"/>
          <w:szCs w:val="24"/>
        </w:rPr>
        <w:t>Humanitarni rad će također biti potican, ovisno o potrebi, ukoliko se škola bude morala i trebala uključiti u skupljanje i podjelu humanitarne pomoći stanovništvu i učenicima škole (nabavka odjeće, knjiga, stipendija i kroz ekološku sekciju).</w:t>
      </w:r>
    </w:p>
    <w:bookmarkEnd w:id="219"/>
    <w:bookmarkEnd w:id="220"/>
    <w:bookmarkEnd w:id="222"/>
    <w:p w:rsidR="007C09E3" w:rsidRPr="00087E7A" w:rsidRDefault="007C09E3" w:rsidP="002B2060">
      <w:pPr>
        <w:pStyle w:val="Podnaslov"/>
        <w:spacing w:line="360" w:lineRule="auto"/>
        <w:rPr>
          <w:rFonts w:ascii="Calibri" w:hAnsi="Calibri" w:cs="Calibri"/>
          <w:sz w:val="16"/>
          <w:szCs w:val="16"/>
        </w:rPr>
      </w:pPr>
    </w:p>
    <w:p w:rsidR="008922AA" w:rsidRDefault="007C09E3" w:rsidP="00EE04EC">
      <w:pPr>
        <w:pStyle w:val="Naslov3"/>
      </w:pPr>
      <w:bookmarkStart w:id="230" w:name="_Toc52412875"/>
      <w:bookmarkStart w:id="231" w:name="_Toc336195971"/>
      <w:bookmarkStart w:id="232" w:name="_Toc431378989"/>
      <w:bookmarkStart w:id="233" w:name="_Toc53611320"/>
      <w:r w:rsidRPr="00EE04EC">
        <w:t>4.5.3. Učeničke udruge i organizacije pri školi</w:t>
      </w:r>
      <w:bookmarkEnd w:id="230"/>
      <w:bookmarkEnd w:id="231"/>
      <w:bookmarkEnd w:id="232"/>
      <w:bookmarkEnd w:id="233"/>
    </w:p>
    <w:p w:rsidR="00EE04EC" w:rsidRPr="00EE04EC" w:rsidRDefault="00EE04EC" w:rsidP="00EE04EC"/>
    <w:p w:rsidR="00B35DAC" w:rsidRPr="00087E7A" w:rsidRDefault="007C09E3" w:rsidP="002B2060">
      <w:pPr>
        <w:spacing w:line="360" w:lineRule="auto"/>
        <w:jc w:val="both"/>
        <w:rPr>
          <w:rFonts w:cs="Calibri"/>
          <w:sz w:val="24"/>
          <w:szCs w:val="24"/>
        </w:rPr>
      </w:pPr>
      <w:r w:rsidRPr="00087E7A">
        <w:rPr>
          <w:rFonts w:cs="Calibri"/>
          <w:sz w:val="24"/>
          <w:szCs w:val="24"/>
        </w:rPr>
        <w:tab/>
        <w:t>Učeničke udruge i organizacije: pri školi je osnovan</w:t>
      </w:r>
      <w:r w:rsidR="004153E2">
        <w:rPr>
          <w:rFonts w:cs="Calibri"/>
          <w:sz w:val="24"/>
          <w:szCs w:val="24"/>
        </w:rPr>
        <w:t>a</w:t>
      </w:r>
      <w:r w:rsidRPr="00087E7A">
        <w:rPr>
          <w:rFonts w:cs="Calibri"/>
          <w:sz w:val="24"/>
          <w:szCs w:val="24"/>
        </w:rPr>
        <w:t xml:space="preserve"> </w:t>
      </w:r>
      <w:r w:rsidR="004153E2" w:rsidRPr="00087E7A">
        <w:rPr>
          <w:rFonts w:cs="Calibri"/>
          <w:sz w:val="24"/>
          <w:szCs w:val="24"/>
        </w:rPr>
        <w:t>Učenička zadruga</w:t>
      </w:r>
      <w:r w:rsidRPr="00087E7A">
        <w:rPr>
          <w:rFonts w:cs="Calibri"/>
          <w:sz w:val="24"/>
          <w:szCs w:val="24"/>
        </w:rPr>
        <w:t xml:space="preserve"> «Tkanica», koja vrlo uspješno radi i zauzima značajno mjesto na državnoj razini sa svojim aktivnostima. </w:t>
      </w:r>
      <w:r w:rsidR="00B35DAC" w:rsidRPr="00087E7A">
        <w:rPr>
          <w:rFonts w:cs="Calibri"/>
          <w:sz w:val="24"/>
          <w:szCs w:val="24"/>
        </w:rPr>
        <w:t>Učeničku zadrugu vod</w:t>
      </w:r>
      <w:r w:rsidR="00EE04EC">
        <w:rPr>
          <w:rFonts w:cs="Calibri"/>
          <w:sz w:val="24"/>
          <w:szCs w:val="24"/>
        </w:rPr>
        <w:t>e</w:t>
      </w:r>
      <w:r w:rsidR="00B35DAC" w:rsidRPr="00087E7A">
        <w:rPr>
          <w:rFonts w:cs="Calibri"/>
          <w:sz w:val="24"/>
          <w:szCs w:val="24"/>
        </w:rPr>
        <w:t xml:space="preserve"> Mario Vukasović</w:t>
      </w:r>
      <w:r w:rsidR="00EE04EC">
        <w:rPr>
          <w:rFonts w:cs="Calibri"/>
          <w:sz w:val="24"/>
          <w:szCs w:val="24"/>
        </w:rPr>
        <w:t xml:space="preserve"> i Ivana Petrošanec Pišl</w:t>
      </w:r>
      <w:r w:rsidR="00B35DAC" w:rsidRPr="00087E7A">
        <w:rPr>
          <w:rFonts w:cs="Calibri"/>
          <w:sz w:val="24"/>
          <w:szCs w:val="24"/>
        </w:rPr>
        <w:t>.</w:t>
      </w:r>
    </w:p>
    <w:p w:rsidR="007C09E3" w:rsidRPr="00087E7A" w:rsidRDefault="007C09E3" w:rsidP="00EE04EC">
      <w:pPr>
        <w:spacing w:line="360" w:lineRule="auto"/>
        <w:ind w:firstLine="708"/>
        <w:jc w:val="both"/>
        <w:rPr>
          <w:rFonts w:cs="Calibri"/>
          <w:sz w:val="24"/>
          <w:szCs w:val="24"/>
        </w:rPr>
      </w:pPr>
      <w:r w:rsidRPr="00087E7A">
        <w:rPr>
          <w:rFonts w:cs="Calibri"/>
          <w:sz w:val="24"/>
          <w:szCs w:val="24"/>
        </w:rPr>
        <w:t>Pri školi djeluje županijsko društvo pčelara s učenicima iz škole. Organizacija Crvenog križa sa svojim voditeljom. U planu je osnivanje novih udruga (cvjećari, vrtlari, šumari).</w:t>
      </w:r>
    </w:p>
    <w:p w:rsidR="007C09E3" w:rsidRPr="00087E7A" w:rsidRDefault="007C09E3" w:rsidP="002B2060">
      <w:pPr>
        <w:pStyle w:val="Podnaslov"/>
        <w:spacing w:line="360" w:lineRule="auto"/>
        <w:rPr>
          <w:rFonts w:ascii="Calibri" w:hAnsi="Calibri" w:cs="Calibri"/>
          <w:b/>
          <w:sz w:val="16"/>
          <w:szCs w:val="16"/>
        </w:rPr>
      </w:pPr>
    </w:p>
    <w:p w:rsidR="008922AA" w:rsidRPr="00EE04EC" w:rsidRDefault="007C09E3" w:rsidP="00EE04EC">
      <w:pPr>
        <w:pStyle w:val="Naslov3"/>
      </w:pPr>
      <w:bookmarkStart w:id="234" w:name="_Toc52412876"/>
      <w:bookmarkStart w:id="235" w:name="_Toc336195972"/>
      <w:bookmarkStart w:id="236" w:name="_Toc431378990"/>
      <w:bookmarkStart w:id="237" w:name="_Toc53611321"/>
      <w:r w:rsidRPr="00EE04EC">
        <w:t>4.5.4. Aktivnosti u neradnim danima i u vrijeme praznika</w:t>
      </w:r>
      <w:bookmarkEnd w:id="234"/>
      <w:bookmarkEnd w:id="235"/>
      <w:bookmarkEnd w:id="236"/>
      <w:bookmarkEnd w:id="237"/>
    </w:p>
    <w:p w:rsidR="00EE04EC" w:rsidRPr="00EE04EC" w:rsidRDefault="00EE04EC" w:rsidP="00EE04EC"/>
    <w:p w:rsidR="007C09E3" w:rsidRPr="00087E7A" w:rsidRDefault="007C09E3" w:rsidP="002B2060">
      <w:pPr>
        <w:spacing w:line="360" w:lineRule="auto"/>
        <w:jc w:val="both"/>
        <w:rPr>
          <w:rFonts w:cs="Calibri"/>
          <w:sz w:val="24"/>
          <w:szCs w:val="24"/>
        </w:rPr>
      </w:pPr>
      <w:r w:rsidRPr="00087E7A">
        <w:rPr>
          <w:rFonts w:cs="Calibri"/>
          <w:sz w:val="24"/>
          <w:szCs w:val="24"/>
        </w:rPr>
        <w:tab/>
        <w:t xml:space="preserve">Za te dane su planirane aktivnosti sa </w:t>
      </w:r>
      <w:r w:rsidR="0087224F" w:rsidRPr="00087E7A">
        <w:rPr>
          <w:rFonts w:cs="Calibri"/>
          <w:sz w:val="24"/>
          <w:szCs w:val="24"/>
        </w:rPr>
        <w:t>š</w:t>
      </w:r>
      <w:r w:rsidRPr="00087E7A">
        <w:rPr>
          <w:rFonts w:cs="Calibri"/>
          <w:sz w:val="24"/>
          <w:szCs w:val="24"/>
        </w:rPr>
        <w:t>portsko-rekreativnim sadržajima u krugu škole i svojih mjesnih zajednica (mjestima prebivališta učenika). U vrijeme praznika i blagdana planirane su jednodnevne stručne ekskurzije (poljoprivreda, kemija, šumarstvo) posjet kazalištu u Slav</w:t>
      </w:r>
      <w:r w:rsidR="00EE04EC">
        <w:rPr>
          <w:rFonts w:cs="Calibri"/>
          <w:sz w:val="24"/>
          <w:szCs w:val="24"/>
        </w:rPr>
        <w:t>onskom</w:t>
      </w:r>
      <w:r w:rsidRPr="00087E7A">
        <w:rPr>
          <w:rFonts w:cs="Calibri"/>
          <w:sz w:val="24"/>
          <w:szCs w:val="24"/>
        </w:rPr>
        <w:t xml:space="preserve"> Brodu, Osijeku i Zagrebu.</w:t>
      </w:r>
    </w:p>
    <w:p w:rsidR="007C09E3" w:rsidRPr="00087E7A" w:rsidRDefault="007C09E3" w:rsidP="002B2060">
      <w:pPr>
        <w:spacing w:after="0" w:line="360" w:lineRule="auto"/>
        <w:rPr>
          <w:rFonts w:cs="Calibri"/>
          <w:b/>
          <w:i/>
          <w:sz w:val="16"/>
          <w:szCs w:val="16"/>
          <w:u w:val="single"/>
        </w:rPr>
      </w:pPr>
    </w:p>
    <w:p w:rsidR="008922AA" w:rsidRDefault="007C09E3" w:rsidP="00EE04EC">
      <w:pPr>
        <w:pStyle w:val="Naslov3"/>
      </w:pPr>
      <w:bookmarkStart w:id="238" w:name="_Toc431378991"/>
      <w:bookmarkStart w:id="239" w:name="_Toc53611322"/>
      <w:r w:rsidRPr="00EE04EC">
        <w:t>4.5.5. Stručno usavršavanje nastavnika i stručnih suradnika</w:t>
      </w:r>
      <w:bookmarkEnd w:id="238"/>
      <w:bookmarkEnd w:id="239"/>
    </w:p>
    <w:p w:rsidR="00EE04EC" w:rsidRPr="00EE04EC" w:rsidRDefault="00EE04EC" w:rsidP="00EE04EC"/>
    <w:p w:rsidR="007C09E3" w:rsidRPr="00087E7A" w:rsidRDefault="007C09E3" w:rsidP="002B2060">
      <w:pPr>
        <w:spacing w:line="360" w:lineRule="auto"/>
        <w:ind w:firstLine="720"/>
        <w:jc w:val="both"/>
        <w:rPr>
          <w:rFonts w:cs="Calibri"/>
          <w:sz w:val="24"/>
          <w:szCs w:val="24"/>
        </w:rPr>
      </w:pPr>
      <w:r w:rsidRPr="00087E7A">
        <w:rPr>
          <w:rFonts w:cs="Calibri"/>
          <w:sz w:val="24"/>
          <w:szCs w:val="24"/>
        </w:rPr>
        <w:t>Svi odgojno-obrazovni djelatnici tijekom godine stručno i permanentno se usavršavaju putem aktiva regije, Republike, savjetovanja i stručnih aktiva u školi, nastavničkog vijeća, samoobrazovanja, praćenjem stručne literature, korištenjem interneta i drugo.</w:t>
      </w:r>
    </w:p>
    <w:p w:rsidR="007C09E3" w:rsidRPr="00087E7A" w:rsidRDefault="007C09E3" w:rsidP="002B2060">
      <w:pPr>
        <w:spacing w:line="360" w:lineRule="auto"/>
        <w:ind w:firstLine="720"/>
        <w:jc w:val="both"/>
        <w:rPr>
          <w:rFonts w:cs="Calibri"/>
          <w:sz w:val="24"/>
          <w:szCs w:val="24"/>
        </w:rPr>
      </w:pPr>
      <w:r w:rsidRPr="00087E7A">
        <w:rPr>
          <w:rFonts w:cs="Calibri"/>
          <w:sz w:val="24"/>
          <w:szCs w:val="24"/>
        </w:rPr>
        <w:t>Osim ovog vida permanentnog obrazovanja i samoobrazovanja nastavnici se uključuju u organizirane oblike obrazovanja na fakultetima i to najčešće u pedagoško-psihološko obrazovanje.</w:t>
      </w:r>
    </w:p>
    <w:p w:rsidR="00A036A0" w:rsidRPr="00087E7A" w:rsidRDefault="00A036A0" w:rsidP="002B2060">
      <w:pPr>
        <w:spacing w:after="0" w:line="360" w:lineRule="auto"/>
        <w:jc w:val="both"/>
        <w:rPr>
          <w:rFonts w:cs="Calibri"/>
          <w:b/>
          <w:sz w:val="24"/>
          <w:szCs w:val="24"/>
        </w:rPr>
      </w:pPr>
    </w:p>
    <w:p w:rsidR="007C09E3" w:rsidRPr="00EE04EC" w:rsidRDefault="00186263" w:rsidP="00EE04EC">
      <w:pPr>
        <w:pStyle w:val="Naslov3"/>
      </w:pPr>
      <w:bookmarkStart w:id="240" w:name="_Toc53611323"/>
      <w:r w:rsidRPr="00EE04EC">
        <w:t xml:space="preserve">4.5.6. </w:t>
      </w:r>
      <w:r w:rsidR="007C09E3" w:rsidRPr="00EE04EC">
        <w:t>Popis grupa i voditelja</w:t>
      </w:r>
      <w:r w:rsidR="009A45C1" w:rsidRPr="00EE04EC">
        <w:t xml:space="preserve"> iz</w:t>
      </w:r>
      <w:r w:rsidRPr="00EE04EC">
        <w:t>vannastavnih aktivnosti</w:t>
      </w:r>
      <w:bookmarkEnd w:id="240"/>
    </w:p>
    <w:p w:rsidR="007C09E3" w:rsidRPr="00087E7A" w:rsidRDefault="007C09E3" w:rsidP="002B2060">
      <w:pPr>
        <w:spacing w:after="0" w:line="360" w:lineRule="auto"/>
        <w:jc w:val="both"/>
        <w:rPr>
          <w:rFonts w:cs="Calibri"/>
          <w:b/>
          <w:sz w:val="24"/>
          <w:szCs w:val="24"/>
        </w:rPr>
      </w:pPr>
      <w:r w:rsidRPr="00087E7A">
        <w:rPr>
          <w:rFonts w:cs="Calibri"/>
          <w:sz w:val="24"/>
          <w:szCs w:val="24"/>
        </w:rPr>
        <w:tab/>
      </w:r>
    </w:p>
    <w:p w:rsidR="007C09E3" w:rsidRPr="00087E7A" w:rsidRDefault="007C09E3" w:rsidP="002B2060">
      <w:pPr>
        <w:spacing w:line="360" w:lineRule="auto"/>
        <w:jc w:val="both"/>
        <w:rPr>
          <w:rFonts w:cs="Calibri"/>
          <w:b/>
        </w:rPr>
      </w:pPr>
      <w:r w:rsidRPr="00087E7A">
        <w:rPr>
          <w:rFonts w:cs="Calibri"/>
          <w:sz w:val="24"/>
          <w:szCs w:val="24"/>
        </w:rPr>
        <w:t>Ku</w:t>
      </w:r>
      <w:r w:rsidR="00BE12C1" w:rsidRPr="00087E7A">
        <w:rPr>
          <w:rFonts w:cs="Calibri"/>
          <w:sz w:val="24"/>
          <w:szCs w:val="24"/>
        </w:rPr>
        <w:t xml:space="preserve">rikularni plan i program svake </w:t>
      </w:r>
      <w:r w:rsidRPr="00087E7A">
        <w:rPr>
          <w:rFonts w:cs="Calibri"/>
          <w:sz w:val="24"/>
          <w:szCs w:val="24"/>
        </w:rPr>
        <w:t>slobodne aktivnosti, kao i drugih izvannastavnih aktivnosti</w:t>
      </w:r>
      <w:r w:rsidR="00EE04EC">
        <w:rPr>
          <w:rFonts w:cs="Calibri"/>
          <w:sz w:val="24"/>
          <w:szCs w:val="24"/>
        </w:rPr>
        <w:t>,</w:t>
      </w:r>
      <w:r w:rsidRPr="00087E7A">
        <w:rPr>
          <w:rFonts w:cs="Calibri"/>
          <w:sz w:val="24"/>
          <w:szCs w:val="24"/>
        </w:rPr>
        <w:t xml:space="preserve"> nalazi se</w:t>
      </w:r>
      <w:r w:rsidR="009A2A27" w:rsidRPr="00087E7A">
        <w:rPr>
          <w:rFonts w:cs="Calibri"/>
          <w:sz w:val="24"/>
          <w:szCs w:val="24"/>
        </w:rPr>
        <w:t xml:space="preserve"> </w:t>
      </w:r>
      <w:r w:rsidRPr="00087E7A">
        <w:rPr>
          <w:rFonts w:cs="Calibri"/>
          <w:sz w:val="24"/>
          <w:szCs w:val="24"/>
        </w:rPr>
        <w:t>u Školskom kurikulumu</w:t>
      </w:r>
      <w:r w:rsidRPr="00087E7A">
        <w:rPr>
          <w:rFonts w:cs="Calibri"/>
          <w:b/>
        </w:rPr>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259"/>
        <w:gridCol w:w="591"/>
        <w:gridCol w:w="4679"/>
      </w:tblGrid>
      <w:tr w:rsidR="00BE12C1" w:rsidRPr="00087E7A" w:rsidTr="009D1B40">
        <w:trPr>
          <w:trHeight w:val="648"/>
        </w:trPr>
        <w:tc>
          <w:tcPr>
            <w:tcW w:w="29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087E7A" w:rsidRDefault="00BE12C1" w:rsidP="002B2060">
            <w:pPr>
              <w:spacing w:line="360" w:lineRule="auto"/>
              <w:jc w:val="center"/>
              <w:rPr>
                <w:rFonts w:eastAsia="Calibri" w:cs="Calibri"/>
                <w:b/>
                <w:lang w:eastAsia="en-US"/>
              </w:rPr>
            </w:pPr>
            <w:bookmarkStart w:id="241" w:name="_Hlk53587285"/>
            <w:r w:rsidRPr="00087E7A">
              <w:rPr>
                <w:rFonts w:eastAsia="Calibri" w:cs="Calibri"/>
                <w:b/>
                <w:sz w:val="16"/>
                <w:lang w:eastAsia="en-US"/>
              </w:rPr>
              <w:t>Red.broj</w:t>
            </w:r>
          </w:p>
        </w:tc>
        <w:tc>
          <w:tcPr>
            <w:tcW w:w="179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670AF9" w:rsidRDefault="00BE12C1" w:rsidP="00670AF9">
            <w:pPr>
              <w:spacing w:line="360" w:lineRule="auto"/>
              <w:jc w:val="center"/>
              <w:rPr>
                <w:rFonts w:eastAsia="Calibri" w:cs="Calibri"/>
                <w:b/>
                <w:sz w:val="22"/>
                <w:lang w:eastAsia="en-US"/>
              </w:rPr>
            </w:pPr>
            <w:r w:rsidRPr="00670AF9">
              <w:rPr>
                <w:rFonts w:eastAsia="Calibri" w:cs="Calibri"/>
                <w:b/>
                <w:sz w:val="22"/>
                <w:lang w:eastAsia="en-US"/>
              </w:rPr>
              <w:t>Nastavnik -</w:t>
            </w:r>
          </w:p>
          <w:p w:rsidR="00BE12C1" w:rsidRPr="00087E7A" w:rsidRDefault="00BE12C1" w:rsidP="00670AF9">
            <w:pPr>
              <w:spacing w:line="360" w:lineRule="auto"/>
              <w:jc w:val="center"/>
              <w:rPr>
                <w:rFonts w:eastAsia="Calibri" w:cs="Calibri"/>
                <w:b/>
                <w:lang w:eastAsia="en-US"/>
              </w:rPr>
            </w:pPr>
            <w:r w:rsidRPr="00670AF9">
              <w:rPr>
                <w:rFonts w:eastAsia="Calibri" w:cs="Calibri"/>
                <w:b/>
                <w:sz w:val="22"/>
                <w:lang w:eastAsia="en-US"/>
              </w:rPr>
              <w:t>voditelj aktivnosti</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087E7A" w:rsidRDefault="00BE12C1" w:rsidP="00670AF9">
            <w:pPr>
              <w:spacing w:line="360" w:lineRule="auto"/>
              <w:jc w:val="center"/>
              <w:rPr>
                <w:rFonts w:eastAsia="Calibri" w:cs="Calibri"/>
                <w:b/>
                <w:sz w:val="16"/>
                <w:lang w:eastAsia="en-US"/>
              </w:rPr>
            </w:pPr>
            <w:r w:rsidRPr="00087E7A">
              <w:rPr>
                <w:rFonts w:eastAsia="Calibri" w:cs="Calibri"/>
                <w:b/>
                <w:sz w:val="16"/>
                <w:lang w:eastAsia="en-US"/>
              </w:rPr>
              <w:t>Plan.</w:t>
            </w:r>
          </w:p>
          <w:p w:rsidR="00BE12C1" w:rsidRPr="00087E7A" w:rsidRDefault="00BE12C1" w:rsidP="00670AF9">
            <w:pPr>
              <w:spacing w:line="360" w:lineRule="auto"/>
              <w:jc w:val="center"/>
              <w:rPr>
                <w:rFonts w:eastAsia="Calibri" w:cs="Calibri"/>
                <w:b/>
                <w:lang w:eastAsia="en-US"/>
              </w:rPr>
            </w:pPr>
            <w:r w:rsidRPr="00087E7A">
              <w:rPr>
                <w:rFonts w:eastAsia="Calibri" w:cs="Calibri"/>
                <w:b/>
                <w:sz w:val="16"/>
                <w:lang w:eastAsia="en-US"/>
              </w:rPr>
              <w:t>sati</w:t>
            </w:r>
          </w:p>
        </w:tc>
        <w:tc>
          <w:tcPr>
            <w:tcW w:w="258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087E7A" w:rsidRDefault="00BE12C1" w:rsidP="00670AF9">
            <w:pPr>
              <w:spacing w:line="360" w:lineRule="auto"/>
              <w:jc w:val="center"/>
              <w:rPr>
                <w:rFonts w:eastAsia="Calibri" w:cs="Calibri"/>
                <w:b/>
                <w:lang w:eastAsia="en-US"/>
              </w:rPr>
            </w:pPr>
            <w:r w:rsidRPr="00EE04EC">
              <w:rPr>
                <w:rFonts w:eastAsia="Calibri" w:cs="Calibri"/>
                <w:b/>
                <w:sz w:val="32"/>
                <w:lang w:eastAsia="en-US"/>
              </w:rPr>
              <w:t>Naziv aktivnosti</w:t>
            </w:r>
          </w:p>
        </w:tc>
      </w:tr>
      <w:tr w:rsidR="00BE12C1" w:rsidRPr="00087E7A" w:rsidTr="009D1B40">
        <w:trPr>
          <w:trHeight w:val="319"/>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Tomislav Aračić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AA4847" w:rsidP="00670AF9">
            <w:pPr>
              <w:spacing w:line="360" w:lineRule="auto"/>
              <w:rPr>
                <w:rFonts w:eastAsia="Calibri" w:cs="Calibri"/>
                <w:color w:val="000000" w:themeColor="text1"/>
                <w:lang w:eastAsia="en-US"/>
              </w:rPr>
            </w:pPr>
            <w:r>
              <w:rPr>
                <w:rFonts w:eastAsia="Calibri" w:cs="Calibri"/>
                <w:lang w:eastAsia="en-US"/>
              </w:rPr>
              <w:t>WEB – Informatička pismenost – Podrška u online nastavi</w:t>
            </w:r>
            <w:r w:rsidR="00142D2C">
              <w:rPr>
                <w:rFonts w:eastAsia="Calibri" w:cs="Calibri"/>
                <w:lang w:eastAsia="en-US"/>
              </w:rPr>
              <w:t>; ISGE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Ivana Bastijanić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670AF9" w:rsidP="00670AF9">
            <w:pPr>
              <w:spacing w:line="360" w:lineRule="auto"/>
              <w:rPr>
                <w:rFonts w:eastAsia="Calibri" w:cs="Calibri"/>
                <w:lang w:eastAsia="en-US"/>
              </w:rPr>
            </w:pPr>
            <w:r>
              <w:rPr>
                <w:rFonts w:eastAsia="Calibri" w:cs="Calibri"/>
                <w:lang w:eastAsia="en-US"/>
              </w:rPr>
              <w:t>Primijenjena matematika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color w:val="000000"/>
                <w:lang w:eastAsia="en-US"/>
              </w:rPr>
            </w:pPr>
            <w:r w:rsidRPr="00087E7A">
              <w:rPr>
                <w:rFonts w:eastAsia="Calibri" w:cs="Calibri"/>
                <w:color w:val="000000"/>
                <w:lang w:eastAsia="en-US"/>
              </w:rPr>
              <w:t>3.</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lang w:eastAsia="en-US"/>
              </w:rPr>
            </w:pPr>
            <w:r w:rsidRPr="00087E7A">
              <w:rPr>
                <w:rFonts w:eastAsia="Calibri" w:cs="Calibri"/>
                <w:color w:val="000000"/>
                <w:lang w:eastAsia="en-US"/>
              </w:rPr>
              <w:t>Melita Bilandžić - Kovačević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lang w:eastAsia="en-US"/>
              </w:rPr>
            </w:pPr>
            <w:r w:rsidRPr="00087E7A">
              <w:rPr>
                <w:rFonts w:eastAsia="Calibri" w:cs="Calibri"/>
                <w:color w:val="000000"/>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lang w:eastAsia="en-US"/>
              </w:rPr>
            </w:pPr>
            <w:r w:rsidRPr="00087E7A">
              <w:rPr>
                <w:rFonts w:eastAsia="Calibri" w:cs="Calibri"/>
                <w:color w:val="000000"/>
                <w:lang w:eastAsia="en-US"/>
              </w:rPr>
              <w:t>Fotografska grupa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4.</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Ivana Buconjić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670AF9"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Školski list ZRNO</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5.</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Gabrijel Crnković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Futsal – dečki; Odbojka – djevojke</w:t>
            </w:r>
            <w:r w:rsidR="00AD75C5">
              <w:rPr>
                <w:rFonts w:eastAsia="Calibri" w:cs="Calibri"/>
                <w:lang w:eastAsia="en-US"/>
              </w:rPr>
              <w:t>; Kros - dečki</w:t>
            </w:r>
          </w:p>
        </w:tc>
      </w:tr>
      <w:tr w:rsidR="00BE12C1" w:rsidRPr="00087E7A" w:rsidTr="009D1B40">
        <w:trPr>
          <w:trHeight w:val="250"/>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6.</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Željka  Crnković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C</w:t>
            </w:r>
            <w:r w:rsidR="00222226">
              <w:rPr>
                <w:rFonts w:eastAsia="Calibri" w:cs="Calibri"/>
                <w:lang w:eastAsia="en-US"/>
              </w:rPr>
              <w:t>ARITAS</w:t>
            </w:r>
          </w:p>
        </w:tc>
      </w:tr>
      <w:tr w:rsidR="00BE12C1" w:rsidRPr="00087E7A" w:rsidTr="009D1B40">
        <w:trPr>
          <w:trHeight w:val="268"/>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7.</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Štefica Čanić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F</w:t>
            </w:r>
            <w:r w:rsidR="00AD75C5">
              <w:rPr>
                <w:rFonts w:eastAsia="Calibri" w:cs="Calibri"/>
                <w:lang w:eastAsia="en-US"/>
              </w:rPr>
              <w:t>orest MAR tim</w:t>
            </w:r>
          </w:p>
        </w:tc>
      </w:tr>
      <w:tr w:rsidR="00BE12C1" w:rsidRPr="00087E7A" w:rsidTr="009D1B40">
        <w:trPr>
          <w:trHeight w:val="138"/>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8.</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Ljiljana Drame</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AD75C5" w:rsidP="00670AF9">
            <w:pPr>
              <w:spacing w:line="360" w:lineRule="auto"/>
              <w:rPr>
                <w:rFonts w:eastAsia="Calibri" w:cs="Calibri"/>
                <w:lang w:eastAsia="en-US"/>
              </w:rPr>
            </w:pPr>
            <w:r>
              <w:rPr>
                <w:rFonts w:eastAsia="Calibri" w:cs="Calibri"/>
                <w:lang w:eastAsia="en-US"/>
              </w:rPr>
              <w:t>3 brand jestiva proizvoda</w:t>
            </w:r>
          </w:p>
        </w:tc>
      </w:tr>
      <w:tr w:rsidR="00BE12C1" w:rsidRPr="00087E7A" w:rsidTr="009D1B40">
        <w:trPr>
          <w:trHeight w:val="197"/>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9.</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Jelena Đurđević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9D1B40" w:rsidP="00670AF9">
            <w:pPr>
              <w:spacing w:line="360" w:lineRule="auto"/>
              <w:jc w:val="center"/>
              <w:rPr>
                <w:rFonts w:eastAsia="Calibri" w:cs="Calibri"/>
                <w:color w:val="000000"/>
                <w:lang w:eastAsia="en-US"/>
              </w:rPr>
            </w:pPr>
            <w:r>
              <w:rPr>
                <w:rFonts w:eastAsia="Calibri" w:cs="Calibri"/>
                <w:color w:val="000000"/>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Čuvari sjemena starih sorti</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10.</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Ivana Engler Tomljenović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E350A2" w:rsidP="00670AF9">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E350A2" w:rsidP="00670AF9">
            <w:pPr>
              <w:spacing w:line="360" w:lineRule="auto"/>
              <w:rPr>
                <w:rFonts w:eastAsia="Calibri" w:cs="Calibri"/>
                <w:lang w:eastAsia="en-US"/>
              </w:rPr>
            </w:pPr>
            <w:r>
              <w:rPr>
                <w:rFonts w:eastAsia="Calibri" w:cs="Calibri"/>
                <w:lang w:eastAsia="en-US"/>
              </w:rPr>
              <w:t>Pripreme za natjecanje iz geografije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11.</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Tomislav Ferić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Tamburaški sastav M.A.Reljković</w:t>
            </w:r>
          </w:p>
        </w:tc>
      </w:tr>
      <w:tr w:rsidR="00BE12C1" w:rsidRPr="00087E7A" w:rsidTr="009D1B40">
        <w:trPr>
          <w:trHeight w:val="278"/>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Drago Gavran</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Akvaristika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Tatjana Haring</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9D1B40" w:rsidP="00670AF9">
            <w:pPr>
              <w:spacing w:line="360" w:lineRule="auto"/>
              <w:rPr>
                <w:rFonts w:eastAsia="Calibri" w:cs="Calibri"/>
                <w:color w:val="000000" w:themeColor="text1"/>
                <w:lang w:eastAsia="en-US"/>
              </w:rPr>
            </w:pPr>
            <w:r>
              <w:rPr>
                <w:rFonts w:eastAsia="Calibri" w:cs="Calibri"/>
                <w:color w:val="000000" w:themeColor="text1"/>
                <w:lang w:eastAsia="en-US"/>
              </w:rPr>
              <w:t>Cvjetna floristika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 xml:space="preserve">Ljiljana Eraković </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AD75C5" w:rsidP="00670AF9">
            <w:pPr>
              <w:spacing w:line="360" w:lineRule="auto"/>
              <w:rPr>
                <w:rFonts w:eastAsia="Calibri" w:cs="Calibri"/>
                <w:color w:val="000000" w:themeColor="text1"/>
                <w:lang w:eastAsia="en-US"/>
              </w:rPr>
            </w:pPr>
            <w:r>
              <w:rPr>
                <w:rFonts w:eastAsia="Calibri" w:cs="Calibri"/>
                <w:lang w:eastAsia="en-US"/>
              </w:rPr>
              <w:t>3 brand jestiva proizvoda</w:t>
            </w:r>
          </w:p>
        </w:tc>
      </w:tr>
      <w:tr w:rsidR="00BE12C1" w:rsidRPr="00087E7A" w:rsidTr="009D1B40">
        <w:trPr>
          <w:trHeight w:val="413"/>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Ljiljana Hess</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9D1B40" w:rsidP="00670AF9">
            <w:pPr>
              <w:spacing w:line="360" w:lineRule="auto"/>
              <w:jc w:val="center"/>
              <w:rPr>
                <w:rFonts w:eastAsia="Calibri" w:cs="Calibri"/>
                <w:color w:val="000000" w:themeColor="text1"/>
                <w:lang w:eastAsia="en-US"/>
              </w:rPr>
            </w:pPr>
            <w:r>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Skupina za scensko izražavanje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6</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Vehid Ibraković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Zdravlje iz vrta: Ekološko-Vrtlarska (EkV)</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7</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David Katalinić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4203F7" w:rsidP="00670AF9">
            <w:pPr>
              <w:spacing w:line="360" w:lineRule="auto"/>
              <w:jc w:val="center"/>
              <w:rPr>
                <w:rFonts w:eastAsia="Calibri" w:cs="Calibri"/>
                <w:color w:val="000000" w:themeColor="text1"/>
                <w:lang w:eastAsia="en-US"/>
              </w:rPr>
            </w:pPr>
            <w:r>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4203F7" w:rsidP="00670AF9">
            <w:pPr>
              <w:spacing w:line="360" w:lineRule="auto"/>
              <w:rPr>
                <w:rFonts w:eastAsia="Calibri" w:cs="Calibri"/>
                <w:color w:val="000000" w:themeColor="text1"/>
                <w:lang w:eastAsia="en-US"/>
              </w:rPr>
            </w:pPr>
            <w:r>
              <w:rPr>
                <w:rFonts w:eastAsia="Calibri" w:cs="Calibri"/>
                <w:color w:val="000000" w:themeColor="text1"/>
                <w:lang w:eastAsia="en-US"/>
              </w:rPr>
              <w:t>Upravljanje traktorom</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1</w:t>
            </w:r>
            <w:r w:rsidR="00FC336E">
              <w:rPr>
                <w:rFonts w:eastAsia="Calibri" w:cs="Calibri"/>
                <w:lang w:eastAsia="en-US"/>
              </w:rPr>
              <w:t>8</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Svjetlana Kelemović-Mostarkić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2F4282" w:rsidP="00670AF9">
            <w:pPr>
              <w:spacing w:line="360" w:lineRule="auto"/>
              <w:jc w:val="center"/>
              <w:rPr>
                <w:rFonts w:eastAsia="Calibri" w:cs="Calibri"/>
                <w:color w:val="000000" w:themeColor="text1"/>
                <w:lang w:eastAsia="en-US"/>
              </w:rPr>
            </w:pPr>
            <w:r>
              <w:rPr>
                <w:rFonts w:eastAsia="Calibri" w:cs="Calibri"/>
                <w:color w:val="000000" w:themeColor="text1"/>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AD75C5" w:rsidP="00670AF9">
            <w:pPr>
              <w:spacing w:line="360" w:lineRule="auto"/>
              <w:rPr>
                <w:rFonts w:eastAsia="Calibri" w:cs="Calibri"/>
                <w:color w:val="000000" w:themeColor="text1"/>
                <w:lang w:eastAsia="en-US"/>
              </w:rPr>
            </w:pPr>
            <w:r>
              <w:rPr>
                <w:rFonts w:eastAsia="Calibri" w:cs="Calibri"/>
                <w:lang w:eastAsia="en-US"/>
              </w:rPr>
              <w:t>3 brand jestiva proizvoda</w:t>
            </w:r>
            <w:r w:rsidR="002F4282">
              <w:rPr>
                <w:rFonts w:eastAsia="Calibri" w:cs="Calibri"/>
                <w:lang w:eastAsia="en-US"/>
              </w:rPr>
              <w:t>; Vijeće roditelja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FC336E" w:rsidP="002B2060">
            <w:pPr>
              <w:spacing w:line="360" w:lineRule="auto"/>
              <w:jc w:val="center"/>
              <w:rPr>
                <w:rFonts w:eastAsia="Calibri" w:cs="Calibri"/>
                <w:lang w:eastAsia="en-US"/>
              </w:rPr>
            </w:pPr>
            <w:r>
              <w:rPr>
                <w:rFonts w:eastAsia="Calibri" w:cs="Calibri"/>
                <w:lang w:eastAsia="en-US"/>
              </w:rPr>
              <w:t>19</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Snježana Kičeec</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Mladi veterinari</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0</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Borislav Kovačević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Tokarenje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1</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Ivana Lovrenčić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64</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Pripreme za državnu maturu iz matematike</w:t>
            </w:r>
          </w:p>
        </w:tc>
      </w:tr>
      <w:tr w:rsidR="00BE12C1" w:rsidRPr="00087E7A" w:rsidTr="009D1B40">
        <w:trPr>
          <w:trHeight w:val="127"/>
        </w:trPr>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Slavko Marčinko</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color w:val="000000" w:themeColor="text1"/>
                <w:lang w:eastAsia="en-US"/>
              </w:rPr>
            </w:pPr>
            <w:r w:rsidRPr="00087E7A">
              <w:rPr>
                <w:rFonts w:eastAsia="Calibri" w:cs="Calibri"/>
                <w:color w:val="000000" w:themeColor="text1"/>
                <w:lang w:eastAsia="en-US"/>
              </w:rPr>
              <w:t>Košarkaška sekcija - učenici</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Ivica Opačak</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color w:val="000000"/>
                <w:lang w:eastAsia="en-US"/>
              </w:rPr>
            </w:pPr>
            <w:r w:rsidRPr="00087E7A">
              <w:rPr>
                <w:rFonts w:eastAsia="Calibri" w:cs="Calibri"/>
                <w:color w:val="000000"/>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Graviranje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Zita Opačak</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Volonteri</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Tomislav Petrić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Vještine rada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6</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Mario Vukasović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Lovac i priroda, Učenička zadruga „Tkanica“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2</w:t>
            </w:r>
            <w:r w:rsidR="00FC336E">
              <w:rPr>
                <w:rFonts w:eastAsia="Calibri" w:cs="Calibri"/>
                <w:lang w:eastAsia="en-US"/>
              </w:rPr>
              <w:t>7</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Daria Pinjuh Budisavljević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526D88" w:rsidP="00670AF9">
            <w:pPr>
              <w:spacing w:line="360" w:lineRule="auto"/>
              <w:rPr>
                <w:rFonts w:eastAsia="Calibri" w:cs="Calibri"/>
                <w:lang w:eastAsia="en-US"/>
              </w:rPr>
            </w:pPr>
            <w:r>
              <w:rPr>
                <w:rFonts w:eastAsia="Calibri" w:cs="Calibri"/>
                <w:lang w:eastAsia="en-US"/>
              </w:rPr>
              <w:t>Primjena digitalnih alata u nastavi strukovnih predmeta šumarstva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FC336E" w:rsidP="002B2060">
            <w:pPr>
              <w:spacing w:line="360" w:lineRule="auto"/>
              <w:jc w:val="center"/>
              <w:rPr>
                <w:rFonts w:eastAsia="Calibri" w:cs="Calibri"/>
                <w:lang w:eastAsia="en-US"/>
              </w:rPr>
            </w:pPr>
            <w:r>
              <w:rPr>
                <w:rFonts w:eastAsia="Calibri" w:cs="Calibri"/>
                <w:lang w:eastAsia="en-US"/>
              </w:rPr>
              <w:t>28</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Slavenka Radić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4203F7" w:rsidP="00670AF9">
            <w:pPr>
              <w:spacing w:line="360" w:lineRule="auto"/>
              <w:rPr>
                <w:rFonts w:eastAsia="Calibri" w:cs="Calibri"/>
                <w:lang w:eastAsia="en-US"/>
              </w:rPr>
            </w:pPr>
            <w:r>
              <w:rPr>
                <w:rFonts w:eastAsia="Calibri" w:cs="Calibri"/>
                <w:lang w:eastAsia="en-US"/>
              </w:rPr>
              <w:t>Mladi veterinari</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FC336E" w:rsidP="002B2060">
            <w:pPr>
              <w:spacing w:line="360" w:lineRule="auto"/>
              <w:jc w:val="center"/>
              <w:rPr>
                <w:rFonts w:eastAsia="Calibri" w:cs="Calibri"/>
                <w:lang w:eastAsia="en-US"/>
              </w:rPr>
            </w:pPr>
            <w:r>
              <w:rPr>
                <w:rFonts w:eastAsia="Calibri" w:cs="Calibri"/>
                <w:lang w:eastAsia="en-US"/>
              </w:rPr>
              <w:t>29</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Valentina Županić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FF59C8"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FF59C8" w:rsidP="00670AF9">
            <w:pPr>
              <w:spacing w:line="360" w:lineRule="auto"/>
              <w:rPr>
                <w:rFonts w:eastAsia="Calibri" w:cs="Calibri"/>
                <w:lang w:eastAsia="en-US"/>
              </w:rPr>
            </w:pPr>
            <w:r>
              <w:rPr>
                <w:rFonts w:eastAsia="Calibri" w:cs="Calibri"/>
                <w:lang w:eastAsia="en-US"/>
              </w:rPr>
              <w:t>Ekologija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0</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Irena Spasojević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955350" w:rsidP="00670AF9">
            <w:pPr>
              <w:spacing w:line="360" w:lineRule="auto"/>
              <w:rPr>
                <w:rFonts w:eastAsia="Calibri" w:cs="Calibri"/>
                <w:lang w:eastAsia="en-US"/>
              </w:rPr>
            </w:pPr>
            <w:r>
              <w:rPr>
                <w:rFonts w:eastAsia="Calibri" w:cs="Calibri"/>
                <w:lang w:eastAsia="en-US"/>
              </w:rPr>
              <w:t>Popularizacija matematike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1</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Marija Šimić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465635" w:rsidP="00670AF9">
            <w:pPr>
              <w:spacing w:line="360" w:lineRule="auto"/>
              <w:rPr>
                <w:rFonts w:eastAsia="Calibri" w:cs="Calibri"/>
                <w:lang w:eastAsia="en-US"/>
              </w:rPr>
            </w:pPr>
            <w:r>
              <w:rPr>
                <w:rFonts w:eastAsia="Calibri" w:cs="Calibri"/>
                <w:lang w:eastAsia="en-US"/>
              </w:rPr>
              <w:t>Njemačka radionica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Jasna Vujčić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1663F5" w:rsidP="00670AF9">
            <w:pPr>
              <w:spacing w:line="360" w:lineRule="auto"/>
              <w:jc w:val="center"/>
              <w:rPr>
                <w:rFonts w:eastAsia="Calibri" w:cs="Calibri"/>
                <w:lang w:eastAsia="en-US"/>
              </w:rPr>
            </w:pPr>
            <w:r>
              <w:rPr>
                <w:rFonts w:eastAsia="Calibri" w:cs="Calibri"/>
                <w:lang w:eastAsia="en-US"/>
              </w:rPr>
              <w:t>64</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Priprema za</w:t>
            </w:r>
            <w:r w:rsidR="001663F5">
              <w:rPr>
                <w:rFonts w:eastAsia="Calibri" w:cs="Calibri"/>
                <w:lang w:eastAsia="en-US"/>
              </w:rPr>
              <w:t xml:space="preserve"> državnu maturu</w:t>
            </w:r>
            <w:r w:rsidRPr="00087E7A">
              <w:rPr>
                <w:rFonts w:eastAsia="Calibri" w:cs="Calibri"/>
                <w:lang w:eastAsia="en-US"/>
              </w:rPr>
              <w:t xml:space="preserve"> iz engleskog jezika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Mirjana Zovko</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Kulturni klub</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Zoran Žalac</w:t>
            </w:r>
          </w:p>
        </w:tc>
        <w:tc>
          <w:tcPr>
            <w:tcW w:w="326"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BE12C1" w:rsidRPr="00087E7A" w:rsidRDefault="00BE12C1" w:rsidP="00670AF9">
            <w:pPr>
              <w:spacing w:line="360" w:lineRule="auto"/>
              <w:rPr>
                <w:rFonts w:eastAsia="Calibri" w:cs="Calibri"/>
                <w:lang w:eastAsia="en-US"/>
              </w:rPr>
            </w:pPr>
            <w:r w:rsidRPr="00087E7A">
              <w:rPr>
                <w:rFonts w:eastAsia="Calibri" w:cs="Calibri"/>
                <w:lang w:eastAsia="en-US"/>
              </w:rPr>
              <w:t>Mladi poduzetnici – vježbenička tvrtka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92448D" w:rsidP="002B2060">
            <w:pPr>
              <w:spacing w:line="360" w:lineRule="auto"/>
              <w:jc w:val="center"/>
              <w:rPr>
                <w:rFonts w:eastAsia="Calibri" w:cs="Calibri"/>
                <w:lang w:eastAsia="en-US"/>
              </w:rPr>
            </w:pPr>
            <w:r w:rsidRPr="00087E7A">
              <w:rPr>
                <w:rFonts w:eastAsia="Calibri" w:cs="Calibri"/>
                <w:lang w:eastAsia="en-US"/>
              </w:rPr>
              <w:t>3</w:t>
            </w:r>
            <w:r w:rsidR="00FC336E">
              <w:rPr>
                <w:rFonts w:eastAsia="Calibri" w:cs="Calibri"/>
                <w:lang w:eastAsia="en-US"/>
              </w:rPr>
              <w:t>5</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 xml:space="preserve">Emilija Ivković </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2A3CCE"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2A3CCE" w:rsidP="00670AF9">
            <w:pPr>
              <w:spacing w:line="360" w:lineRule="auto"/>
              <w:rPr>
                <w:rFonts w:eastAsia="Calibri" w:cs="Calibri"/>
                <w:lang w:eastAsia="en-US"/>
              </w:rPr>
            </w:pPr>
            <w:r>
              <w:rPr>
                <w:rFonts w:eastAsia="Calibri" w:cs="Calibri"/>
                <w:lang w:eastAsia="en-US"/>
              </w:rPr>
              <w:t>Dopunska nastava iz opće kemije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FC336E" w:rsidP="002B2060">
            <w:pPr>
              <w:spacing w:line="360" w:lineRule="auto"/>
              <w:jc w:val="center"/>
              <w:rPr>
                <w:rFonts w:eastAsia="Calibri" w:cs="Calibri"/>
                <w:lang w:eastAsia="en-US"/>
              </w:rPr>
            </w:pPr>
            <w:r>
              <w:rPr>
                <w:rFonts w:eastAsia="Calibri" w:cs="Calibri"/>
                <w:lang w:eastAsia="en-US"/>
              </w:rPr>
              <w:t>36</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Silvija Pandurić</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9D1B40"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9D1B40" w:rsidP="00670AF9">
            <w:pPr>
              <w:spacing w:line="360" w:lineRule="auto"/>
              <w:rPr>
                <w:rFonts w:eastAsia="Calibri" w:cs="Calibri"/>
                <w:lang w:eastAsia="en-US"/>
              </w:rPr>
            </w:pPr>
            <w:r>
              <w:rPr>
                <w:rFonts w:eastAsia="Calibri" w:cs="Calibri"/>
                <w:color w:val="000000" w:themeColor="text1"/>
                <w:lang w:eastAsia="en-US"/>
              </w:rPr>
              <w:t>Cvjetna floristika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FC336E" w:rsidP="002B2060">
            <w:pPr>
              <w:spacing w:line="360" w:lineRule="auto"/>
              <w:jc w:val="center"/>
              <w:rPr>
                <w:rFonts w:eastAsia="Calibri" w:cs="Calibri"/>
                <w:lang w:eastAsia="en-US"/>
              </w:rPr>
            </w:pPr>
            <w:r>
              <w:rPr>
                <w:rFonts w:eastAsia="Calibri" w:cs="Calibri"/>
                <w:lang w:eastAsia="en-US"/>
              </w:rPr>
              <w:t>37</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Ivan Lutz</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3E2ED7" w:rsidP="00670AF9">
            <w:pPr>
              <w:spacing w:line="360" w:lineRule="auto"/>
              <w:rPr>
                <w:rFonts w:eastAsia="Calibri" w:cs="Calibri"/>
                <w:lang w:eastAsia="en-US"/>
              </w:rPr>
            </w:pPr>
            <w:r>
              <w:rPr>
                <w:rFonts w:eastAsia="Calibri" w:cs="Calibri"/>
                <w:lang w:eastAsia="en-US"/>
              </w:rPr>
              <w:t>Dopunska nastava iz fizike</w:t>
            </w:r>
          </w:p>
        </w:tc>
      </w:tr>
      <w:tr w:rsidR="00BE12C1" w:rsidRPr="00087E7A" w:rsidTr="00AA4847">
        <w:trPr>
          <w:trHeight w:val="662"/>
        </w:trPr>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FC336E" w:rsidP="002B2060">
            <w:pPr>
              <w:spacing w:line="360" w:lineRule="auto"/>
              <w:jc w:val="center"/>
              <w:rPr>
                <w:rFonts w:eastAsia="Calibri" w:cs="Calibri"/>
                <w:lang w:eastAsia="en-US"/>
              </w:rPr>
            </w:pPr>
            <w:r>
              <w:rPr>
                <w:rFonts w:eastAsia="Calibri" w:cs="Calibri"/>
                <w:lang w:eastAsia="en-US"/>
              </w:rPr>
              <w:t>38</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Ivana Petrošanec-Pišl</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AF13E8" w:rsidP="00670AF9">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Domaćinstvo – učenje praktičnih vještina</w:t>
            </w:r>
            <w:r w:rsidR="00AF13E8">
              <w:rPr>
                <w:rFonts w:eastAsia="Calibri" w:cs="Calibri"/>
                <w:lang w:eastAsia="en-US"/>
              </w:rPr>
              <w:t xml:space="preserve">; </w:t>
            </w:r>
            <w:r w:rsidR="00AF13E8" w:rsidRPr="00087E7A">
              <w:rPr>
                <w:rFonts w:eastAsia="Calibri" w:cs="Calibri"/>
                <w:lang w:eastAsia="en-US"/>
              </w:rPr>
              <w:t>Učenička zadruga „Tkanica“</w:t>
            </w:r>
            <w:r w:rsidR="00AA4847">
              <w:rPr>
                <w:rFonts w:eastAsia="Calibri" w:cs="Calibri"/>
                <w:lang w:eastAsia="en-US"/>
              </w:rPr>
              <w:t xml:space="preserve">; </w:t>
            </w:r>
            <w:r w:rsidR="00AA4847" w:rsidRPr="00AA4847">
              <w:rPr>
                <w:rFonts w:eastAsia="Calibri" w:cs="Calibri"/>
                <w:lang w:val="en-US" w:eastAsia="en-US"/>
              </w:rPr>
              <w:t>Cultural animation as a key against elderly social isolation</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FC336E" w:rsidP="002B2060">
            <w:pPr>
              <w:spacing w:line="360" w:lineRule="auto"/>
              <w:jc w:val="center"/>
              <w:rPr>
                <w:rFonts w:eastAsia="Calibri" w:cs="Calibri"/>
                <w:lang w:eastAsia="en-US"/>
              </w:rPr>
            </w:pPr>
            <w:r>
              <w:rPr>
                <w:rFonts w:eastAsia="Calibri" w:cs="Calibri"/>
                <w:lang w:eastAsia="en-US"/>
              </w:rPr>
              <w:t>39</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Tomislav Barišić</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655572"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rPr>
                <w:rFonts w:eastAsia="Calibri" w:cs="Calibri"/>
                <w:lang w:eastAsia="en-US"/>
              </w:rPr>
            </w:pPr>
            <w:r>
              <w:rPr>
                <w:rFonts w:eastAsia="Calibri" w:cs="Calibri"/>
                <w:lang w:eastAsia="en-US"/>
              </w:rPr>
              <w:t xml:space="preserve">WEB – Informatička pismenost – Podrška u online nastavi; </w:t>
            </w:r>
            <w:r w:rsidRPr="00AA4847">
              <w:rPr>
                <w:rFonts w:eastAsia="Calibri" w:cs="Calibri"/>
                <w:lang w:val="en-US" w:eastAsia="en-US"/>
              </w:rPr>
              <w:t>Cultural animation as a key against elderly social isolation</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92448D" w:rsidP="002B2060">
            <w:pPr>
              <w:spacing w:line="360" w:lineRule="auto"/>
              <w:jc w:val="center"/>
              <w:rPr>
                <w:rFonts w:eastAsia="Calibri" w:cs="Calibri"/>
                <w:lang w:eastAsia="en-US"/>
              </w:rPr>
            </w:pPr>
            <w:r w:rsidRPr="00087E7A">
              <w:rPr>
                <w:rFonts w:eastAsia="Calibri" w:cs="Calibri"/>
                <w:lang w:eastAsia="en-US"/>
              </w:rPr>
              <w:t>4</w:t>
            </w:r>
            <w:r w:rsidR="00FC336E">
              <w:rPr>
                <w:rFonts w:eastAsia="Calibri" w:cs="Calibri"/>
                <w:lang w:eastAsia="en-US"/>
              </w:rPr>
              <w:t>0</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Iva Bodrožić Selak</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AA4847" w:rsidRDefault="00AA4847" w:rsidP="00670AF9">
            <w:pPr>
              <w:spacing w:line="360" w:lineRule="auto"/>
              <w:rPr>
                <w:rFonts w:eastAsia="Calibri" w:cs="Calibri"/>
                <w:lang w:val="en-US" w:eastAsia="en-US"/>
              </w:rPr>
            </w:pPr>
            <w:r w:rsidRPr="00AA4847">
              <w:rPr>
                <w:rFonts w:eastAsia="Calibri" w:cs="Calibri"/>
                <w:lang w:val="en-US" w:eastAsia="en-US"/>
              </w:rPr>
              <w:t>Cultural animation as a key against elderly social isolation</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92448D" w:rsidP="002B2060">
            <w:pPr>
              <w:spacing w:line="360" w:lineRule="auto"/>
              <w:jc w:val="center"/>
              <w:rPr>
                <w:rFonts w:eastAsia="Calibri" w:cs="Calibri"/>
                <w:lang w:eastAsia="en-US"/>
              </w:rPr>
            </w:pPr>
            <w:r w:rsidRPr="00087E7A">
              <w:rPr>
                <w:rFonts w:eastAsia="Calibri" w:cs="Calibri"/>
                <w:lang w:eastAsia="en-US"/>
              </w:rPr>
              <w:t>4</w:t>
            </w:r>
            <w:r w:rsidR="00FC336E">
              <w:rPr>
                <w:rFonts w:eastAsia="Calibri" w:cs="Calibri"/>
                <w:lang w:eastAsia="en-US"/>
              </w:rPr>
              <w:t>1</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Tanja Maratović</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rPr>
                <w:rFonts w:eastAsia="Calibri" w:cs="Calibri"/>
                <w:lang w:eastAsia="en-US"/>
              </w:rPr>
            </w:pPr>
            <w:r w:rsidRPr="00AA4847">
              <w:rPr>
                <w:rFonts w:eastAsia="Calibri" w:cs="Calibri"/>
                <w:lang w:val="en-US" w:eastAsia="en-US"/>
              </w:rPr>
              <w:t>Cultural animation as a key against elderly social isolation</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92448D" w:rsidP="002B2060">
            <w:pPr>
              <w:spacing w:line="360" w:lineRule="auto"/>
              <w:jc w:val="center"/>
              <w:rPr>
                <w:rFonts w:eastAsia="Calibri" w:cs="Calibri"/>
                <w:lang w:eastAsia="en-US"/>
              </w:rPr>
            </w:pPr>
            <w:r w:rsidRPr="00087E7A">
              <w:rPr>
                <w:rFonts w:eastAsia="Calibri" w:cs="Calibri"/>
                <w:lang w:eastAsia="en-US"/>
              </w:rPr>
              <w:t>4</w:t>
            </w:r>
            <w:r w:rsidR="00FC336E">
              <w:rPr>
                <w:rFonts w:eastAsia="Calibri" w:cs="Calibri"/>
                <w:lang w:eastAsia="en-US"/>
              </w:rPr>
              <w:t>2</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Antonija Šimunović</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rPr>
                <w:rFonts w:eastAsia="Calibri" w:cs="Calibri"/>
                <w:lang w:eastAsia="en-US"/>
              </w:rPr>
            </w:pPr>
            <w:r w:rsidRPr="00AA4847">
              <w:rPr>
                <w:rFonts w:eastAsia="Calibri" w:cs="Calibri"/>
                <w:lang w:val="en-US" w:eastAsia="en-US"/>
              </w:rPr>
              <w:t>Cultural animation as a key against elderly social isolation</w:t>
            </w:r>
            <w:r w:rsidR="00867507">
              <w:rPr>
                <w:rFonts w:eastAsia="Calibri" w:cs="Calibri"/>
                <w:lang w:val="en-US" w:eastAsia="en-US"/>
              </w:rPr>
              <w:t>; Vijeće učenika</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92448D" w:rsidP="002B2060">
            <w:pPr>
              <w:spacing w:line="360" w:lineRule="auto"/>
              <w:jc w:val="center"/>
              <w:rPr>
                <w:rFonts w:eastAsia="Calibri" w:cs="Calibri"/>
                <w:lang w:eastAsia="en-US"/>
              </w:rPr>
            </w:pPr>
            <w:r w:rsidRPr="00087E7A">
              <w:rPr>
                <w:rFonts w:eastAsia="Calibri" w:cs="Calibri"/>
                <w:lang w:eastAsia="en-US"/>
              </w:rPr>
              <w:t>4</w:t>
            </w:r>
            <w:r w:rsidR="00FC336E">
              <w:rPr>
                <w:rFonts w:eastAsia="Calibri" w:cs="Calibri"/>
                <w:lang w:eastAsia="en-US"/>
              </w:rPr>
              <w:t>3</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Adela Lukavski</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B13EC8" w:rsidP="00670AF9">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E</w:t>
            </w:r>
            <w:r w:rsidR="00FF59C8">
              <w:rPr>
                <w:rFonts w:eastAsia="Calibri" w:cs="Calibri"/>
                <w:lang w:eastAsia="en-US"/>
              </w:rPr>
              <w:t>kologija</w:t>
            </w:r>
            <w:r w:rsidR="00B13EC8">
              <w:rPr>
                <w:rFonts w:eastAsia="Calibri" w:cs="Calibri"/>
                <w:lang w:eastAsia="en-US"/>
              </w:rPr>
              <w:t>; Pripreme za državnu maturu iz kemije</w:t>
            </w:r>
          </w:p>
        </w:tc>
      </w:tr>
      <w:tr w:rsidR="00BE12C1"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BE12C1" w:rsidRPr="00087E7A" w:rsidRDefault="00FC336E" w:rsidP="002B2060">
            <w:pPr>
              <w:spacing w:line="360" w:lineRule="auto"/>
              <w:jc w:val="center"/>
              <w:rPr>
                <w:rFonts w:eastAsia="Calibri" w:cs="Calibri"/>
                <w:lang w:eastAsia="en-US"/>
              </w:rPr>
            </w:pPr>
            <w:r>
              <w:rPr>
                <w:rFonts w:eastAsia="Calibri" w:cs="Calibri"/>
                <w:lang w:eastAsia="en-US"/>
              </w:rPr>
              <w:t>44</w:t>
            </w:r>
            <w:r w:rsidR="00BE12C1"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BE12C1" w:rsidRPr="00087E7A" w:rsidRDefault="00BE12C1" w:rsidP="00670AF9">
            <w:pPr>
              <w:spacing w:line="360" w:lineRule="auto"/>
              <w:rPr>
                <w:rFonts w:eastAsia="Calibri" w:cs="Calibri"/>
                <w:lang w:eastAsia="en-US"/>
              </w:rPr>
            </w:pPr>
            <w:r w:rsidRPr="00087E7A">
              <w:rPr>
                <w:rFonts w:eastAsia="Calibri" w:cs="Calibri"/>
                <w:lang w:eastAsia="en-US"/>
              </w:rPr>
              <w:t>Stjepan Latić</w:t>
            </w:r>
          </w:p>
        </w:tc>
        <w:tc>
          <w:tcPr>
            <w:tcW w:w="326"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BE12C1" w:rsidRPr="00087E7A" w:rsidRDefault="00AA4847" w:rsidP="00670AF9">
            <w:pPr>
              <w:spacing w:line="360" w:lineRule="auto"/>
              <w:rPr>
                <w:rFonts w:eastAsia="Calibri" w:cs="Calibri"/>
                <w:lang w:eastAsia="en-US"/>
              </w:rPr>
            </w:pPr>
            <w:r>
              <w:rPr>
                <w:rFonts w:eastAsia="Calibri" w:cs="Calibri"/>
                <w:lang w:eastAsia="en-US"/>
              </w:rPr>
              <w:t>Računala i šah</w:t>
            </w:r>
          </w:p>
        </w:tc>
      </w:tr>
      <w:tr w:rsidR="00F308B7"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F308B7" w:rsidRPr="00087E7A" w:rsidRDefault="00FC336E" w:rsidP="002B2060">
            <w:pPr>
              <w:spacing w:line="360" w:lineRule="auto"/>
              <w:jc w:val="center"/>
              <w:rPr>
                <w:rFonts w:eastAsia="Calibri" w:cs="Calibri"/>
                <w:lang w:eastAsia="en-US"/>
              </w:rPr>
            </w:pPr>
            <w:r>
              <w:rPr>
                <w:rFonts w:eastAsia="Calibri" w:cs="Calibri"/>
                <w:lang w:eastAsia="en-US"/>
              </w:rPr>
              <w:t>45</w:t>
            </w:r>
            <w:r w:rsidR="00F308B7"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F308B7" w:rsidRPr="00087E7A" w:rsidRDefault="00F308B7" w:rsidP="00670AF9">
            <w:pPr>
              <w:spacing w:line="360" w:lineRule="auto"/>
              <w:rPr>
                <w:rFonts w:eastAsia="Calibri" w:cs="Calibri"/>
                <w:lang w:eastAsia="en-US"/>
              </w:rPr>
            </w:pPr>
            <w:r w:rsidRPr="00087E7A">
              <w:rPr>
                <w:rFonts w:eastAsia="Calibri" w:cs="Calibri"/>
                <w:lang w:eastAsia="en-US"/>
              </w:rPr>
              <w:t>Zdenka Krznarić</w:t>
            </w:r>
          </w:p>
        </w:tc>
        <w:tc>
          <w:tcPr>
            <w:tcW w:w="326" w:type="pct"/>
            <w:tcBorders>
              <w:top w:val="single" w:sz="4" w:space="0" w:color="auto"/>
              <w:left w:val="single" w:sz="4" w:space="0" w:color="auto"/>
              <w:bottom w:val="single" w:sz="4" w:space="0" w:color="auto"/>
              <w:right w:val="single" w:sz="4" w:space="0" w:color="auto"/>
            </w:tcBorders>
            <w:vAlign w:val="center"/>
          </w:tcPr>
          <w:p w:rsidR="00F308B7" w:rsidRPr="00087E7A" w:rsidRDefault="00F308B7" w:rsidP="00670AF9">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F308B7" w:rsidRPr="00087E7A" w:rsidRDefault="00F308B7" w:rsidP="00670AF9">
            <w:pPr>
              <w:spacing w:line="360" w:lineRule="auto"/>
              <w:rPr>
                <w:rFonts w:eastAsia="Calibri" w:cs="Calibri"/>
                <w:lang w:eastAsia="en-US"/>
              </w:rPr>
            </w:pPr>
            <w:r w:rsidRPr="00087E7A">
              <w:rPr>
                <w:rFonts w:eastAsia="Calibri" w:cs="Calibri"/>
                <w:lang w:eastAsia="en-US"/>
              </w:rPr>
              <w:t>Glazbeno – scenska skupina</w:t>
            </w:r>
          </w:p>
        </w:tc>
      </w:tr>
      <w:tr w:rsidR="00AD75C5"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AD75C5" w:rsidRPr="00087E7A" w:rsidRDefault="00FC336E" w:rsidP="002B2060">
            <w:pPr>
              <w:spacing w:line="360" w:lineRule="auto"/>
              <w:jc w:val="center"/>
              <w:rPr>
                <w:rFonts w:eastAsia="Calibri" w:cs="Calibri"/>
                <w:lang w:eastAsia="en-US"/>
              </w:rPr>
            </w:pPr>
            <w:r>
              <w:rPr>
                <w:rFonts w:eastAsia="Calibri" w:cs="Calibri"/>
                <w:lang w:eastAsia="en-US"/>
              </w:rPr>
              <w:t>46</w:t>
            </w:r>
            <w:r w:rsidR="00AD75C5">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AD75C5" w:rsidRPr="00087E7A" w:rsidRDefault="00AD75C5" w:rsidP="00670AF9">
            <w:pPr>
              <w:spacing w:line="360" w:lineRule="auto"/>
              <w:rPr>
                <w:rFonts w:eastAsia="Calibri" w:cs="Calibri"/>
                <w:lang w:eastAsia="en-US"/>
              </w:rPr>
            </w:pPr>
            <w:r>
              <w:rPr>
                <w:rFonts w:eastAsia="Calibri" w:cs="Calibri"/>
                <w:lang w:eastAsia="en-US"/>
              </w:rPr>
              <w:t>Ivica Kolakovski</w:t>
            </w:r>
          </w:p>
        </w:tc>
        <w:tc>
          <w:tcPr>
            <w:tcW w:w="326" w:type="pct"/>
            <w:tcBorders>
              <w:top w:val="single" w:sz="4" w:space="0" w:color="auto"/>
              <w:left w:val="single" w:sz="4" w:space="0" w:color="auto"/>
              <w:bottom w:val="single" w:sz="4" w:space="0" w:color="auto"/>
              <w:right w:val="single" w:sz="4" w:space="0" w:color="auto"/>
            </w:tcBorders>
            <w:vAlign w:val="center"/>
          </w:tcPr>
          <w:p w:rsidR="00AD75C5" w:rsidRPr="00087E7A" w:rsidRDefault="00AD75C5"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AD75C5" w:rsidRPr="00087E7A" w:rsidRDefault="00AD75C5" w:rsidP="00670AF9">
            <w:pPr>
              <w:spacing w:line="360" w:lineRule="auto"/>
              <w:rPr>
                <w:rFonts w:eastAsia="Calibri" w:cs="Calibri"/>
                <w:lang w:eastAsia="en-US"/>
              </w:rPr>
            </w:pPr>
            <w:r>
              <w:rPr>
                <w:rFonts w:eastAsia="Calibri" w:cs="Calibri"/>
                <w:lang w:eastAsia="en-US"/>
              </w:rPr>
              <w:t>3 brand jestiva proizvoda</w:t>
            </w:r>
          </w:p>
        </w:tc>
      </w:tr>
      <w:tr w:rsidR="009D1B40"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9D1B40" w:rsidRDefault="00FC336E" w:rsidP="002B2060">
            <w:pPr>
              <w:spacing w:line="360" w:lineRule="auto"/>
              <w:jc w:val="center"/>
              <w:rPr>
                <w:rFonts w:eastAsia="Calibri" w:cs="Calibri"/>
                <w:lang w:eastAsia="en-US"/>
              </w:rPr>
            </w:pPr>
            <w:r>
              <w:rPr>
                <w:rFonts w:eastAsia="Calibri" w:cs="Calibri"/>
                <w:lang w:eastAsia="en-US"/>
              </w:rPr>
              <w:t>47.</w:t>
            </w:r>
          </w:p>
        </w:tc>
        <w:tc>
          <w:tcPr>
            <w:tcW w:w="1797" w:type="pct"/>
            <w:tcBorders>
              <w:top w:val="single" w:sz="4" w:space="0" w:color="auto"/>
              <w:left w:val="single" w:sz="4" w:space="0" w:color="auto"/>
              <w:bottom w:val="single" w:sz="4" w:space="0" w:color="auto"/>
              <w:right w:val="single" w:sz="4" w:space="0" w:color="auto"/>
            </w:tcBorders>
            <w:vAlign w:val="center"/>
          </w:tcPr>
          <w:p w:rsidR="009D1B40" w:rsidRDefault="009D1B40" w:rsidP="00670AF9">
            <w:pPr>
              <w:spacing w:line="360" w:lineRule="auto"/>
              <w:rPr>
                <w:rFonts w:eastAsia="Calibri" w:cs="Calibri"/>
                <w:lang w:eastAsia="en-US"/>
              </w:rPr>
            </w:pPr>
            <w:r>
              <w:rPr>
                <w:rFonts w:eastAsia="Calibri" w:cs="Calibri"/>
                <w:lang w:eastAsia="en-US"/>
              </w:rPr>
              <w:t>Ivona Gregurić</w:t>
            </w:r>
          </w:p>
        </w:tc>
        <w:tc>
          <w:tcPr>
            <w:tcW w:w="326" w:type="pct"/>
            <w:tcBorders>
              <w:top w:val="single" w:sz="4" w:space="0" w:color="auto"/>
              <w:left w:val="single" w:sz="4" w:space="0" w:color="auto"/>
              <w:bottom w:val="single" w:sz="4" w:space="0" w:color="auto"/>
              <w:right w:val="single" w:sz="4" w:space="0" w:color="auto"/>
            </w:tcBorders>
            <w:vAlign w:val="center"/>
          </w:tcPr>
          <w:p w:rsidR="009D1B40" w:rsidRDefault="009D1B40"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D1B40" w:rsidRDefault="009D1B40" w:rsidP="00670AF9">
            <w:pPr>
              <w:spacing w:line="360" w:lineRule="auto"/>
              <w:rPr>
                <w:rFonts w:eastAsia="Calibri" w:cs="Calibri"/>
                <w:lang w:eastAsia="en-US"/>
              </w:rPr>
            </w:pPr>
            <w:r>
              <w:rPr>
                <w:rFonts w:eastAsia="Calibri" w:cs="Calibri"/>
                <w:color w:val="000000" w:themeColor="text1"/>
                <w:lang w:eastAsia="en-US"/>
              </w:rPr>
              <w:t>Cvjetna floristika</w:t>
            </w:r>
          </w:p>
        </w:tc>
      </w:tr>
      <w:tr w:rsidR="00FF59C8"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FF59C8" w:rsidRDefault="00FC336E" w:rsidP="002B2060">
            <w:pPr>
              <w:spacing w:line="360" w:lineRule="auto"/>
              <w:jc w:val="center"/>
              <w:rPr>
                <w:rFonts w:eastAsia="Calibri" w:cs="Calibri"/>
                <w:lang w:eastAsia="en-US"/>
              </w:rPr>
            </w:pPr>
            <w:r>
              <w:rPr>
                <w:rFonts w:eastAsia="Calibri" w:cs="Calibri"/>
                <w:lang w:eastAsia="en-US"/>
              </w:rPr>
              <w:t>48.</w:t>
            </w:r>
          </w:p>
        </w:tc>
        <w:tc>
          <w:tcPr>
            <w:tcW w:w="1797" w:type="pct"/>
            <w:tcBorders>
              <w:top w:val="single" w:sz="4" w:space="0" w:color="auto"/>
              <w:left w:val="single" w:sz="4" w:space="0" w:color="auto"/>
              <w:bottom w:val="single" w:sz="4" w:space="0" w:color="auto"/>
              <w:right w:val="single" w:sz="4" w:space="0" w:color="auto"/>
            </w:tcBorders>
            <w:vAlign w:val="center"/>
          </w:tcPr>
          <w:p w:rsidR="00FF59C8" w:rsidRDefault="00FF59C8" w:rsidP="00670AF9">
            <w:pPr>
              <w:spacing w:line="360" w:lineRule="auto"/>
              <w:rPr>
                <w:rFonts w:eastAsia="Calibri" w:cs="Calibri"/>
                <w:lang w:eastAsia="en-US"/>
              </w:rPr>
            </w:pPr>
            <w:r>
              <w:rPr>
                <w:rFonts w:eastAsia="Calibri" w:cs="Calibri"/>
                <w:lang w:eastAsia="en-US"/>
              </w:rPr>
              <w:t>Marina Kolesarić</w:t>
            </w:r>
          </w:p>
        </w:tc>
        <w:tc>
          <w:tcPr>
            <w:tcW w:w="326" w:type="pct"/>
            <w:tcBorders>
              <w:top w:val="single" w:sz="4" w:space="0" w:color="auto"/>
              <w:left w:val="single" w:sz="4" w:space="0" w:color="auto"/>
              <w:bottom w:val="single" w:sz="4" w:space="0" w:color="auto"/>
              <w:right w:val="single" w:sz="4" w:space="0" w:color="auto"/>
            </w:tcBorders>
            <w:vAlign w:val="center"/>
          </w:tcPr>
          <w:p w:rsidR="00FF59C8" w:rsidRDefault="00FF59C8"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FF59C8" w:rsidRDefault="00FF59C8" w:rsidP="00670AF9">
            <w:pPr>
              <w:spacing w:line="360" w:lineRule="auto"/>
              <w:rPr>
                <w:rFonts w:eastAsia="Calibri" w:cs="Calibri"/>
                <w:color w:val="000000" w:themeColor="text1"/>
                <w:lang w:eastAsia="en-US"/>
              </w:rPr>
            </w:pPr>
            <w:r>
              <w:rPr>
                <w:rFonts w:eastAsia="Calibri" w:cs="Calibri"/>
                <w:color w:val="000000" w:themeColor="text1"/>
                <w:lang w:eastAsia="en-US"/>
              </w:rPr>
              <w:t>Ekologija</w:t>
            </w:r>
          </w:p>
        </w:tc>
      </w:tr>
      <w:tr w:rsidR="00523064"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523064" w:rsidRDefault="00FC336E" w:rsidP="002B2060">
            <w:pPr>
              <w:spacing w:line="360" w:lineRule="auto"/>
              <w:jc w:val="center"/>
              <w:rPr>
                <w:rFonts w:eastAsia="Calibri" w:cs="Calibri"/>
                <w:lang w:eastAsia="en-US"/>
              </w:rPr>
            </w:pPr>
            <w:r>
              <w:rPr>
                <w:rFonts w:eastAsia="Calibri" w:cs="Calibri"/>
                <w:lang w:eastAsia="en-US"/>
              </w:rPr>
              <w:t>49.</w:t>
            </w:r>
          </w:p>
        </w:tc>
        <w:tc>
          <w:tcPr>
            <w:tcW w:w="1797" w:type="pct"/>
            <w:tcBorders>
              <w:top w:val="single" w:sz="4" w:space="0" w:color="auto"/>
              <w:left w:val="single" w:sz="4" w:space="0" w:color="auto"/>
              <w:bottom w:val="single" w:sz="4" w:space="0" w:color="auto"/>
              <w:right w:val="single" w:sz="4" w:space="0" w:color="auto"/>
            </w:tcBorders>
            <w:vAlign w:val="center"/>
          </w:tcPr>
          <w:p w:rsidR="00523064" w:rsidRDefault="00523064" w:rsidP="00670AF9">
            <w:pPr>
              <w:spacing w:line="360" w:lineRule="auto"/>
              <w:rPr>
                <w:rFonts w:eastAsia="Calibri" w:cs="Calibri"/>
                <w:lang w:eastAsia="en-US"/>
              </w:rPr>
            </w:pPr>
            <w:r>
              <w:rPr>
                <w:rFonts w:eastAsia="Calibri" w:cs="Calibri"/>
                <w:lang w:eastAsia="en-US"/>
              </w:rPr>
              <w:t>Davor Baričić</w:t>
            </w:r>
          </w:p>
        </w:tc>
        <w:tc>
          <w:tcPr>
            <w:tcW w:w="326" w:type="pct"/>
            <w:tcBorders>
              <w:top w:val="single" w:sz="4" w:space="0" w:color="auto"/>
              <w:left w:val="single" w:sz="4" w:space="0" w:color="auto"/>
              <w:bottom w:val="single" w:sz="4" w:space="0" w:color="auto"/>
              <w:right w:val="single" w:sz="4" w:space="0" w:color="auto"/>
            </w:tcBorders>
            <w:vAlign w:val="center"/>
          </w:tcPr>
          <w:p w:rsidR="00523064" w:rsidRDefault="00523064"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523064" w:rsidRDefault="00523064" w:rsidP="00670AF9">
            <w:pPr>
              <w:spacing w:line="360" w:lineRule="auto"/>
              <w:rPr>
                <w:rFonts w:eastAsia="Calibri" w:cs="Calibri"/>
                <w:color w:val="000000" w:themeColor="text1"/>
                <w:lang w:eastAsia="en-US"/>
              </w:rPr>
            </w:pPr>
            <w:r>
              <w:rPr>
                <w:rFonts w:eastAsia="Calibri" w:cs="Calibri"/>
                <w:color w:val="000000" w:themeColor="text1"/>
                <w:lang w:eastAsia="en-US"/>
              </w:rPr>
              <w:t>Mladi veterinari</w:t>
            </w:r>
          </w:p>
        </w:tc>
      </w:tr>
      <w:tr w:rsidR="00142D2C"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142D2C" w:rsidRDefault="00FC336E" w:rsidP="002B2060">
            <w:pPr>
              <w:spacing w:line="360" w:lineRule="auto"/>
              <w:jc w:val="center"/>
              <w:rPr>
                <w:rFonts w:eastAsia="Calibri" w:cs="Calibri"/>
                <w:lang w:eastAsia="en-US"/>
              </w:rPr>
            </w:pPr>
            <w:r>
              <w:rPr>
                <w:rFonts w:eastAsia="Calibri" w:cs="Calibri"/>
                <w:lang w:eastAsia="en-US"/>
              </w:rPr>
              <w:t>50.</w:t>
            </w:r>
          </w:p>
        </w:tc>
        <w:tc>
          <w:tcPr>
            <w:tcW w:w="1797" w:type="pct"/>
            <w:tcBorders>
              <w:top w:val="single" w:sz="4" w:space="0" w:color="auto"/>
              <w:left w:val="single" w:sz="4" w:space="0" w:color="auto"/>
              <w:bottom w:val="single" w:sz="4" w:space="0" w:color="auto"/>
              <w:right w:val="single" w:sz="4" w:space="0" w:color="auto"/>
            </w:tcBorders>
            <w:vAlign w:val="center"/>
          </w:tcPr>
          <w:p w:rsidR="00142D2C" w:rsidRDefault="00142D2C" w:rsidP="00670AF9">
            <w:pPr>
              <w:spacing w:line="360" w:lineRule="auto"/>
              <w:rPr>
                <w:rFonts w:eastAsia="Calibri" w:cs="Calibri"/>
                <w:lang w:eastAsia="en-US"/>
              </w:rPr>
            </w:pPr>
            <w:r>
              <w:rPr>
                <w:rFonts w:eastAsia="Calibri" w:cs="Calibri"/>
                <w:lang w:eastAsia="en-US"/>
              </w:rPr>
              <w:t>Mato Turina</w:t>
            </w:r>
          </w:p>
        </w:tc>
        <w:tc>
          <w:tcPr>
            <w:tcW w:w="326" w:type="pct"/>
            <w:tcBorders>
              <w:top w:val="single" w:sz="4" w:space="0" w:color="auto"/>
              <w:left w:val="single" w:sz="4" w:space="0" w:color="auto"/>
              <w:bottom w:val="single" w:sz="4" w:space="0" w:color="auto"/>
              <w:right w:val="single" w:sz="4" w:space="0" w:color="auto"/>
            </w:tcBorders>
            <w:vAlign w:val="center"/>
          </w:tcPr>
          <w:p w:rsidR="00142D2C" w:rsidRDefault="00142D2C"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142D2C" w:rsidRDefault="00142D2C" w:rsidP="00670AF9">
            <w:pPr>
              <w:spacing w:line="360" w:lineRule="auto"/>
              <w:rPr>
                <w:rFonts w:eastAsia="Calibri" w:cs="Calibri"/>
                <w:color w:val="000000" w:themeColor="text1"/>
                <w:lang w:eastAsia="en-US"/>
              </w:rPr>
            </w:pPr>
            <w:r>
              <w:rPr>
                <w:rFonts w:eastAsia="Calibri" w:cs="Calibri"/>
                <w:color w:val="000000" w:themeColor="text1"/>
                <w:lang w:eastAsia="en-US"/>
              </w:rPr>
              <w:t>Mladi veterinari</w:t>
            </w:r>
          </w:p>
        </w:tc>
      </w:tr>
      <w:tr w:rsidR="00655572" w:rsidRPr="00087E7A" w:rsidTr="009D1B40">
        <w:tc>
          <w:tcPr>
            <w:tcW w:w="297" w:type="pct"/>
            <w:tcBorders>
              <w:top w:val="single" w:sz="4" w:space="0" w:color="auto"/>
              <w:left w:val="single" w:sz="4" w:space="0" w:color="auto"/>
              <w:bottom w:val="single" w:sz="4" w:space="0" w:color="auto"/>
              <w:right w:val="single" w:sz="4" w:space="0" w:color="auto"/>
            </w:tcBorders>
            <w:vAlign w:val="center"/>
          </w:tcPr>
          <w:p w:rsidR="00655572" w:rsidRDefault="00655572" w:rsidP="002B2060">
            <w:pPr>
              <w:spacing w:line="360" w:lineRule="auto"/>
              <w:jc w:val="center"/>
              <w:rPr>
                <w:rFonts w:eastAsia="Calibri" w:cs="Calibri"/>
                <w:lang w:eastAsia="en-US"/>
              </w:rPr>
            </w:pPr>
            <w:r>
              <w:rPr>
                <w:rFonts w:eastAsia="Calibri" w:cs="Calibri"/>
                <w:lang w:eastAsia="en-US"/>
              </w:rPr>
              <w:t>51.</w:t>
            </w:r>
          </w:p>
        </w:tc>
        <w:tc>
          <w:tcPr>
            <w:tcW w:w="1797" w:type="pct"/>
            <w:tcBorders>
              <w:top w:val="single" w:sz="4" w:space="0" w:color="auto"/>
              <w:left w:val="single" w:sz="4" w:space="0" w:color="auto"/>
              <w:bottom w:val="single" w:sz="4" w:space="0" w:color="auto"/>
              <w:right w:val="single" w:sz="4" w:space="0" w:color="auto"/>
            </w:tcBorders>
            <w:vAlign w:val="center"/>
          </w:tcPr>
          <w:p w:rsidR="00655572" w:rsidRDefault="00655572" w:rsidP="00670AF9">
            <w:pPr>
              <w:spacing w:line="360" w:lineRule="auto"/>
              <w:rPr>
                <w:rFonts w:eastAsia="Calibri" w:cs="Calibri"/>
                <w:lang w:eastAsia="en-US"/>
              </w:rPr>
            </w:pPr>
            <w:r>
              <w:rPr>
                <w:rFonts w:eastAsia="Calibri" w:cs="Calibri"/>
                <w:lang w:eastAsia="en-US"/>
              </w:rPr>
              <w:t>Tina Drašinac</w:t>
            </w:r>
          </w:p>
        </w:tc>
        <w:tc>
          <w:tcPr>
            <w:tcW w:w="326" w:type="pct"/>
            <w:tcBorders>
              <w:top w:val="single" w:sz="4" w:space="0" w:color="auto"/>
              <w:left w:val="single" w:sz="4" w:space="0" w:color="auto"/>
              <w:bottom w:val="single" w:sz="4" w:space="0" w:color="auto"/>
              <w:right w:val="single" w:sz="4" w:space="0" w:color="auto"/>
            </w:tcBorders>
            <w:vAlign w:val="center"/>
          </w:tcPr>
          <w:p w:rsidR="00655572" w:rsidRDefault="00655572" w:rsidP="00670AF9">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655572" w:rsidRDefault="00655572" w:rsidP="00670AF9">
            <w:pPr>
              <w:spacing w:line="360" w:lineRule="auto"/>
              <w:rPr>
                <w:rFonts w:eastAsia="Calibri" w:cs="Calibri"/>
                <w:color w:val="000000" w:themeColor="text1"/>
                <w:lang w:eastAsia="en-US"/>
              </w:rPr>
            </w:pPr>
            <w:r>
              <w:rPr>
                <w:rFonts w:eastAsia="Calibri" w:cs="Calibri"/>
                <w:color w:val="000000" w:themeColor="text1"/>
                <w:lang w:eastAsia="en-US"/>
              </w:rPr>
              <w:t>Zabavna matematika</w:t>
            </w:r>
          </w:p>
        </w:tc>
      </w:tr>
      <w:bookmarkEnd w:id="241"/>
    </w:tbl>
    <w:p w:rsidR="007C09E3" w:rsidRPr="00087E7A" w:rsidRDefault="007C09E3" w:rsidP="002B2060">
      <w:pPr>
        <w:spacing w:line="360" w:lineRule="auto"/>
        <w:rPr>
          <w:rFonts w:cs="Calibri"/>
          <w:b/>
        </w:rPr>
      </w:pPr>
      <w:r w:rsidRPr="00087E7A">
        <w:rPr>
          <w:rFonts w:cs="Calibri"/>
          <w:b/>
        </w:rPr>
        <w:br w:type="page"/>
      </w:r>
    </w:p>
    <w:p w:rsidR="00FC36E3" w:rsidRDefault="007C09E3" w:rsidP="00FC336E">
      <w:pPr>
        <w:pStyle w:val="Naslov3"/>
      </w:pPr>
      <w:bookmarkStart w:id="242" w:name="_Toc336195973"/>
      <w:bookmarkStart w:id="243" w:name="_Toc431378992"/>
      <w:bookmarkStart w:id="244" w:name="_Toc53611324"/>
      <w:r w:rsidRPr="00FC336E">
        <w:t>4.5.</w:t>
      </w:r>
      <w:r w:rsidR="009A2A27" w:rsidRPr="00FC336E">
        <w:t>7</w:t>
      </w:r>
      <w:r w:rsidRPr="00FC336E">
        <w:t>. Stručni časopisi i literatura</w:t>
      </w:r>
      <w:bookmarkEnd w:id="242"/>
      <w:bookmarkEnd w:id="243"/>
      <w:bookmarkEnd w:id="244"/>
    </w:p>
    <w:p w:rsidR="00FC336E" w:rsidRPr="00FC336E" w:rsidRDefault="00FC336E" w:rsidP="00FC336E"/>
    <w:p w:rsidR="007C09E3" w:rsidRPr="00087E7A" w:rsidRDefault="00FC36E3" w:rsidP="002B2060">
      <w:pPr>
        <w:spacing w:line="360" w:lineRule="auto"/>
        <w:ind w:firstLine="720"/>
        <w:jc w:val="both"/>
        <w:rPr>
          <w:rFonts w:cs="Calibri"/>
          <w:sz w:val="24"/>
          <w:szCs w:val="24"/>
        </w:rPr>
      </w:pPr>
      <w:r w:rsidRPr="00087E7A">
        <w:rPr>
          <w:rFonts w:cs="Calibri"/>
          <w:sz w:val="24"/>
          <w:szCs w:val="24"/>
        </w:rPr>
        <w:t>Škola nastoji</w:t>
      </w:r>
      <w:r w:rsidR="009A2A27" w:rsidRPr="00087E7A">
        <w:rPr>
          <w:rFonts w:cs="Calibri"/>
          <w:sz w:val="24"/>
          <w:szCs w:val="24"/>
        </w:rPr>
        <w:t xml:space="preserve"> </w:t>
      </w:r>
      <w:r w:rsidRPr="00087E7A">
        <w:rPr>
          <w:rFonts w:cs="Calibri"/>
          <w:sz w:val="24"/>
          <w:szCs w:val="24"/>
        </w:rPr>
        <w:t xml:space="preserve">u okviru svojih mogućnosti pokriti </w:t>
      </w:r>
      <w:r w:rsidR="009A2A27" w:rsidRPr="00087E7A">
        <w:rPr>
          <w:rFonts w:cs="Calibri"/>
          <w:sz w:val="24"/>
          <w:szCs w:val="24"/>
        </w:rPr>
        <w:t>š</w:t>
      </w:r>
      <w:r w:rsidRPr="00087E7A">
        <w:rPr>
          <w:rFonts w:cs="Calibri"/>
          <w:sz w:val="24"/>
          <w:szCs w:val="24"/>
        </w:rPr>
        <w:t>to više područja struke s časopisima i literaturom, koja bi bila od koristi nastavnicima i učenicima škole u kvaliteti nastavnog procesa.</w:t>
      </w:r>
    </w:p>
    <w:p w:rsidR="00302B55" w:rsidRDefault="00302B55" w:rsidP="002B2060">
      <w:pPr>
        <w:spacing w:line="360" w:lineRule="auto"/>
        <w:rPr>
          <w:rFonts w:cs="Calibri"/>
        </w:rPr>
      </w:pPr>
    </w:p>
    <w:p w:rsidR="004815F3" w:rsidRPr="00087E7A" w:rsidRDefault="004815F3" w:rsidP="002B2060">
      <w:pPr>
        <w:spacing w:line="360" w:lineRule="auto"/>
        <w:rPr>
          <w:rFonts w:cs="Calibri"/>
        </w:rPr>
      </w:pPr>
    </w:p>
    <w:p w:rsidR="007C09E3" w:rsidRDefault="007C09E3" w:rsidP="00FC336E">
      <w:pPr>
        <w:pStyle w:val="Naslov3"/>
      </w:pPr>
      <w:bookmarkStart w:id="245" w:name="_Toc431378993"/>
      <w:bookmarkStart w:id="246" w:name="_Toc53611325"/>
      <w:r w:rsidRPr="00FC336E">
        <w:t>4.5.</w:t>
      </w:r>
      <w:r w:rsidR="009A2A27" w:rsidRPr="00FC336E">
        <w:t>8</w:t>
      </w:r>
      <w:r w:rsidRPr="00FC336E">
        <w:t>. Profesionalno informiranje</w:t>
      </w:r>
      <w:bookmarkEnd w:id="245"/>
      <w:bookmarkEnd w:id="246"/>
    </w:p>
    <w:p w:rsidR="00FC336E" w:rsidRPr="00FC336E" w:rsidRDefault="00FC336E" w:rsidP="00FC336E"/>
    <w:p w:rsidR="007C09E3" w:rsidRPr="00087E7A" w:rsidRDefault="007C09E3" w:rsidP="002B2060">
      <w:pPr>
        <w:pBdr>
          <w:bottom w:val="single" w:sz="6" w:space="1" w:color="auto"/>
        </w:pBdr>
        <w:spacing w:after="0" w:line="360" w:lineRule="auto"/>
        <w:ind w:firstLine="720"/>
        <w:jc w:val="both"/>
        <w:rPr>
          <w:rFonts w:cs="Calibri"/>
          <w:sz w:val="24"/>
          <w:szCs w:val="24"/>
        </w:rPr>
      </w:pPr>
      <w:r w:rsidRPr="00087E7A">
        <w:rPr>
          <w:rFonts w:cs="Calibri"/>
          <w:sz w:val="24"/>
          <w:szCs w:val="24"/>
        </w:rPr>
        <w:t>Profesionalno informiranje učenika u srednjoj školi je najčešći oblik profesionalne informacije. Ostvarivat će se kroz dva osnovna oblika: putem redovnih aktivnsti škole i posebnih oblika rada.</w:t>
      </w:r>
    </w:p>
    <w:p w:rsidR="009A2A27" w:rsidRPr="00087E7A" w:rsidRDefault="009A2A27" w:rsidP="002B2060">
      <w:pPr>
        <w:pBdr>
          <w:bottom w:val="single" w:sz="6" w:space="1" w:color="auto"/>
        </w:pBdr>
        <w:spacing w:after="0" w:line="360" w:lineRule="auto"/>
        <w:ind w:firstLine="720"/>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Red.</w:t>
      </w:r>
      <w:r w:rsidRPr="00087E7A">
        <w:rPr>
          <w:rFonts w:cs="Calibri"/>
          <w:sz w:val="24"/>
          <w:szCs w:val="24"/>
        </w:rPr>
        <w:tab/>
        <w:t>Profesionalno informiranje</w:t>
      </w:r>
      <w:r w:rsidRPr="00087E7A">
        <w:rPr>
          <w:rFonts w:cs="Calibri"/>
          <w:sz w:val="24"/>
          <w:szCs w:val="24"/>
        </w:rPr>
        <w:tab/>
        <w:t xml:space="preserve">            </w:t>
      </w:r>
      <w:r w:rsidR="00302B55">
        <w:rPr>
          <w:rFonts w:cs="Calibri"/>
          <w:sz w:val="24"/>
          <w:szCs w:val="24"/>
        </w:rPr>
        <w:t xml:space="preserve"> </w:t>
      </w:r>
      <w:r w:rsidRPr="00087E7A">
        <w:rPr>
          <w:rFonts w:cs="Calibri"/>
          <w:sz w:val="24"/>
          <w:szCs w:val="24"/>
        </w:rPr>
        <w:t>S a d r ž a j</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Realizator</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broj</w:t>
      </w:r>
      <w:r w:rsidRPr="00087E7A">
        <w:rPr>
          <w:rFonts w:cs="Calibri"/>
          <w:sz w:val="24"/>
          <w:szCs w:val="24"/>
        </w:rPr>
        <w:tab/>
        <w:t>kroz redovne aktinosti</w:t>
      </w:r>
    </w:p>
    <w:p w:rsidR="007C09E3" w:rsidRPr="00087E7A" w:rsidRDefault="009A2A27" w:rsidP="002B2060">
      <w:pPr>
        <w:spacing w:after="0" w:line="360" w:lineRule="auto"/>
        <w:jc w:val="both"/>
        <w:rPr>
          <w:rFonts w:cs="Calibri"/>
          <w:sz w:val="24"/>
          <w:szCs w:val="24"/>
        </w:rPr>
      </w:pPr>
      <w:r w:rsidRPr="00087E7A">
        <w:rPr>
          <w:rFonts w:cs="Calibri"/>
          <w:sz w:val="24"/>
          <w:szCs w:val="24"/>
        </w:rPr>
        <w:t xml:space="preserve">  </w:t>
      </w:r>
      <w:r w:rsidR="007C09E3" w:rsidRPr="00087E7A">
        <w:rPr>
          <w:rFonts w:cs="Calibri"/>
          <w:sz w:val="24"/>
          <w:szCs w:val="24"/>
        </w:rPr>
        <w:t>1.</w:t>
      </w:r>
      <w:r w:rsidR="007C09E3" w:rsidRPr="00087E7A">
        <w:rPr>
          <w:rFonts w:cs="Calibri"/>
          <w:sz w:val="24"/>
          <w:szCs w:val="24"/>
        </w:rPr>
        <w:tab/>
        <w:t>Redovna nastava</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t>temeljito upoznati učenike</w:t>
      </w:r>
      <w:r w:rsidR="007C09E3" w:rsidRPr="00087E7A">
        <w:rPr>
          <w:rFonts w:cs="Calibri"/>
          <w:sz w:val="24"/>
          <w:szCs w:val="24"/>
        </w:rPr>
        <w:tab/>
        <w:t xml:space="preserve">            predmetni</w:t>
      </w:r>
    </w:p>
    <w:p w:rsidR="009A2A27"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 poslovima unutar struke</w:t>
      </w:r>
      <w:r w:rsidRPr="00087E7A">
        <w:rPr>
          <w:rFonts w:cs="Calibri"/>
          <w:sz w:val="24"/>
          <w:szCs w:val="24"/>
        </w:rPr>
        <w:tab/>
        <w:t xml:space="preserve">            nastavnik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psihofizičke sposobnosti</w:t>
      </w:r>
      <w:r w:rsidRPr="00087E7A">
        <w:rPr>
          <w:rFonts w:cs="Calibri"/>
          <w:sz w:val="24"/>
          <w:szCs w:val="24"/>
        </w:rPr>
        <w:tab/>
      </w:r>
      <w:r w:rsidR="00302B55">
        <w:rPr>
          <w:rFonts w:cs="Calibri"/>
          <w:sz w:val="24"/>
          <w:szCs w:val="24"/>
        </w:rPr>
        <w:t xml:space="preserve">            </w:t>
      </w:r>
      <w:r w:rsidRPr="00087E7A">
        <w:rPr>
          <w:rFonts w:cs="Calibri"/>
          <w:sz w:val="24"/>
          <w:szCs w:val="24"/>
        </w:rPr>
        <w:t>nastavnik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302B55">
        <w:rPr>
          <w:rFonts w:cs="Calibri"/>
          <w:sz w:val="24"/>
          <w:szCs w:val="24"/>
        </w:rPr>
        <w:t xml:space="preserve">            </w:t>
      </w:r>
      <w:r w:rsidRPr="00087E7A">
        <w:rPr>
          <w:rFonts w:cs="Calibri"/>
          <w:sz w:val="24"/>
          <w:szCs w:val="24"/>
        </w:rPr>
        <w:t>prak.nastave</w:t>
      </w:r>
    </w:p>
    <w:p w:rsidR="009A2A27"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perspektive daljnjeg </w:t>
      </w:r>
    </w:p>
    <w:p w:rsidR="009A2A27" w:rsidRPr="00087E7A" w:rsidRDefault="007C09E3" w:rsidP="002B2060">
      <w:pPr>
        <w:spacing w:after="0" w:line="360" w:lineRule="auto"/>
        <w:ind w:left="3540" w:firstLine="708"/>
        <w:jc w:val="both"/>
        <w:rPr>
          <w:rFonts w:cs="Calibri"/>
          <w:sz w:val="24"/>
          <w:szCs w:val="24"/>
        </w:rPr>
      </w:pPr>
      <w:r w:rsidRPr="00087E7A">
        <w:rPr>
          <w:rFonts w:cs="Calibri"/>
          <w:sz w:val="24"/>
          <w:szCs w:val="24"/>
        </w:rPr>
        <w:t xml:space="preserve">profesionalnog razvoja </w:t>
      </w:r>
    </w:p>
    <w:p w:rsidR="009A2A27" w:rsidRPr="00087E7A" w:rsidRDefault="007C09E3" w:rsidP="002B2060">
      <w:pPr>
        <w:spacing w:after="0" w:line="360" w:lineRule="auto"/>
        <w:ind w:left="3540" w:firstLine="708"/>
        <w:jc w:val="both"/>
        <w:rPr>
          <w:rFonts w:cs="Calibri"/>
          <w:sz w:val="24"/>
          <w:szCs w:val="24"/>
        </w:rPr>
      </w:pPr>
      <w:r w:rsidRPr="00087E7A">
        <w:rPr>
          <w:rFonts w:cs="Calibri"/>
          <w:sz w:val="24"/>
          <w:szCs w:val="24"/>
        </w:rPr>
        <w:t>unutar</w:t>
      </w:r>
      <w:r w:rsidR="009A2A27" w:rsidRPr="00087E7A">
        <w:rPr>
          <w:rFonts w:cs="Calibri"/>
          <w:sz w:val="24"/>
          <w:szCs w:val="24"/>
        </w:rPr>
        <w:t xml:space="preserve"> </w:t>
      </w:r>
      <w:r w:rsidRPr="00087E7A">
        <w:rPr>
          <w:rFonts w:cs="Calibri"/>
          <w:sz w:val="24"/>
          <w:szCs w:val="24"/>
        </w:rPr>
        <w:t>i izvan struke</w:t>
      </w:r>
      <w:r w:rsidRPr="00087E7A">
        <w:rPr>
          <w:rFonts w:cs="Calibri"/>
          <w:sz w:val="24"/>
          <w:szCs w:val="24"/>
        </w:rPr>
        <w:tab/>
      </w:r>
      <w:r w:rsidRPr="00087E7A">
        <w:rPr>
          <w:rFonts w:cs="Calibri"/>
          <w:sz w:val="24"/>
          <w:szCs w:val="24"/>
        </w:rPr>
        <w:tab/>
      </w:r>
      <w:r w:rsidRPr="00087E7A">
        <w:rPr>
          <w:rFonts w:cs="Calibri"/>
          <w:sz w:val="24"/>
          <w:szCs w:val="24"/>
        </w:rPr>
        <w:tab/>
        <w:t>pedagog</w:t>
      </w:r>
    </w:p>
    <w:p w:rsidR="009A2A27"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9A2A27" w:rsidRPr="00087E7A">
        <w:rPr>
          <w:rFonts w:cs="Calibri"/>
          <w:sz w:val="24"/>
          <w:szCs w:val="24"/>
        </w:rPr>
        <w:tab/>
      </w:r>
      <w:r w:rsidR="009A2A27" w:rsidRPr="00087E7A">
        <w:rPr>
          <w:rFonts w:cs="Calibri"/>
          <w:sz w:val="24"/>
          <w:szCs w:val="24"/>
        </w:rPr>
        <w:tab/>
      </w:r>
      <w:r w:rsidR="009A2A27" w:rsidRPr="00087E7A">
        <w:rPr>
          <w:rFonts w:cs="Calibri"/>
          <w:sz w:val="24"/>
          <w:szCs w:val="24"/>
        </w:rPr>
        <w:tab/>
      </w:r>
      <w:r w:rsidR="009A2A27" w:rsidRPr="00087E7A">
        <w:rPr>
          <w:rFonts w:cs="Calibri"/>
          <w:sz w:val="24"/>
          <w:szCs w:val="24"/>
        </w:rPr>
        <w:tab/>
      </w:r>
      <w:r w:rsidR="009A2A27" w:rsidRPr="00087E7A">
        <w:rPr>
          <w:rFonts w:cs="Calibri"/>
          <w:sz w:val="24"/>
          <w:szCs w:val="24"/>
        </w:rPr>
        <w:tab/>
        <w:t>razrednik</w:t>
      </w:r>
      <w:r w:rsidR="009A2A27" w:rsidRPr="00087E7A">
        <w:rPr>
          <w:rFonts w:cs="Calibri"/>
          <w:sz w:val="24"/>
          <w:szCs w:val="24"/>
        </w:rPr>
        <w:tab/>
      </w:r>
    </w:p>
    <w:p w:rsidR="007C09E3" w:rsidRPr="00087E7A" w:rsidRDefault="007C09E3" w:rsidP="002B2060">
      <w:pPr>
        <w:spacing w:after="0" w:line="360" w:lineRule="auto"/>
        <w:ind w:left="3540" w:firstLine="708"/>
        <w:jc w:val="both"/>
        <w:rPr>
          <w:rFonts w:cs="Calibri"/>
          <w:sz w:val="24"/>
          <w:szCs w:val="24"/>
        </w:rPr>
      </w:pPr>
      <w:r w:rsidRPr="00087E7A">
        <w:rPr>
          <w:rFonts w:cs="Calibri"/>
          <w:sz w:val="24"/>
          <w:szCs w:val="24"/>
        </w:rPr>
        <w:t xml:space="preserve">stimulirati sposobnosti </w:t>
      </w:r>
      <w:r w:rsidRPr="00087E7A">
        <w:rPr>
          <w:rFonts w:cs="Calibri"/>
          <w:sz w:val="24"/>
          <w:szCs w:val="24"/>
        </w:rPr>
        <w:tab/>
      </w: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učenika u kojima imaju</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najviše uspjeha</w:t>
      </w:r>
    </w:p>
    <w:p w:rsidR="009A2A27" w:rsidRPr="00087E7A" w:rsidRDefault="009A2A27" w:rsidP="002B2060">
      <w:pPr>
        <w:spacing w:after="0" w:line="360" w:lineRule="auto"/>
        <w:jc w:val="both"/>
        <w:rPr>
          <w:rFonts w:cs="Calibri"/>
          <w:sz w:val="24"/>
          <w:szCs w:val="24"/>
        </w:rPr>
      </w:pPr>
    </w:p>
    <w:p w:rsidR="007C09E3" w:rsidRPr="00087E7A" w:rsidRDefault="009A2A27" w:rsidP="002B2060">
      <w:pPr>
        <w:spacing w:after="0" w:line="360" w:lineRule="auto"/>
        <w:jc w:val="both"/>
        <w:rPr>
          <w:rFonts w:cs="Calibri"/>
          <w:sz w:val="24"/>
          <w:szCs w:val="24"/>
        </w:rPr>
      </w:pPr>
      <w:r w:rsidRPr="00087E7A">
        <w:rPr>
          <w:rFonts w:cs="Calibri"/>
          <w:sz w:val="24"/>
          <w:szCs w:val="24"/>
        </w:rPr>
        <w:t xml:space="preserve">  </w:t>
      </w:r>
      <w:r w:rsidR="007C09E3" w:rsidRPr="00087E7A">
        <w:rPr>
          <w:rFonts w:cs="Calibri"/>
          <w:sz w:val="24"/>
          <w:szCs w:val="24"/>
        </w:rPr>
        <w:t xml:space="preserve">2. </w:t>
      </w:r>
      <w:r w:rsidR="007C09E3" w:rsidRPr="00087E7A">
        <w:rPr>
          <w:rFonts w:cs="Calibri"/>
          <w:sz w:val="24"/>
          <w:szCs w:val="24"/>
        </w:rPr>
        <w:tab/>
        <w:t>Slobodne aktivnosti</w:t>
      </w:r>
      <w:r w:rsidR="007C09E3" w:rsidRPr="00087E7A">
        <w:rPr>
          <w:rFonts w:cs="Calibri"/>
          <w:sz w:val="24"/>
          <w:szCs w:val="24"/>
        </w:rPr>
        <w:tab/>
      </w:r>
      <w:r w:rsidR="007C09E3" w:rsidRPr="00087E7A">
        <w:rPr>
          <w:rFonts w:cs="Calibri"/>
          <w:sz w:val="24"/>
          <w:szCs w:val="24"/>
        </w:rPr>
        <w:tab/>
        <w:t xml:space="preserve">            </w:t>
      </w:r>
      <w:r w:rsidR="00302B55">
        <w:rPr>
          <w:rFonts w:cs="Calibri"/>
          <w:sz w:val="24"/>
          <w:szCs w:val="24"/>
        </w:rPr>
        <w:t xml:space="preserve"> </w:t>
      </w:r>
      <w:r w:rsidR="007C09E3" w:rsidRPr="00087E7A">
        <w:rPr>
          <w:rFonts w:cs="Calibri"/>
          <w:sz w:val="24"/>
          <w:szCs w:val="24"/>
        </w:rPr>
        <w:t xml:space="preserve">zadovoljiti osobne interese </w:t>
      </w:r>
      <w:r w:rsidR="007C09E3" w:rsidRPr="00087E7A">
        <w:rPr>
          <w:rFonts w:cs="Calibri"/>
          <w:sz w:val="24"/>
          <w:szCs w:val="24"/>
        </w:rPr>
        <w:tab/>
        <w:t xml:space="preserve">            voditelj</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učenika (društvene,kulturne</w:t>
      </w:r>
      <w:r w:rsidR="009A2A27" w:rsidRPr="00087E7A">
        <w:rPr>
          <w:rFonts w:cs="Calibri"/>
          <w:sz w:val="24"/>
          <w:szCs w:val="24"/>
        </w:rPr>
        <w:t>,</w:t>
      </w:r>
      <w:r w:rsidRPr="00087E7A">
        <w:rPr>
          <w:rFonts w:cs="Calibri"/>
          <w:sz w:val="24"/>
          <w:szCs w:val="24"/>
        </w:rPr>
        <w:tab/>
        <w:t xml:space="preserve">            slobodnih</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umjetničke, tehničke i </w:t>
      </w:r>
      <w:r w:rsidRPr="00087E7A">
        <w:rPr>
          <w:rFonts w:cs="Calibri"/>
          <w:sz w:val="24"/>
          <w:szCs w:val="24"/>
        </w:rPr>
        <w:tab/>
      </w:r>
      <w:r w:rsidR="00302B55">
        <w:rPr>
          <w:rFonts w:cs="Calibri"/>
          <w:sz w:val="24"/>
          <w:szCs w:val="24"/>
        </w:rPr>
        <w:t xml:space="preserve">            </w:t>
      </w:r>
      <w:r w:rsidRPr="00087E7A">
        <w:rPr>
          <w:rFonts w:cs="Calibri"/>
          <w:sz w:val="24"/>
          <w:szCs w:val="24"/>
        </w:rPr>
        <w:t>aktivnosti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sportske</w:t>
      </w:r>
      <w:r w:rsidR="009A2A27" w:rsidRPr="00087E7A">
        <w:rPr>
          <w:rFonts w:cs="Calibri"/>
          <w:sz w:val="24"/>
          <w:szCs w:val="24"/>
        </w:rPr>
        <w:t>)</w:t>
      </w:r>
    </w:p>
    <w:p w:rsidR="009A2A27" w:rsidRPr="00087E7A" w:rsidRDefault="009A2A27" w:rsidP="002B2060">
      <w:pPr>
        <w:spacing w:after="0" w:line="360" w:lineRule="auto"/>
        <w:jc w:val="both"/>
        <w:rPr>
          <w:rFonts w:cs="Calibri"/>
          <w:sz w:val="24"/>
          <w:szCs w:val="24"/>
        </w:rPr>
      </w:pPr>
    </w:p>
    <w:p w:rsidR="007C09E3" w:rsidRPr="00087E7A" w:rsidRDefault="009A2A27" w:rsidP="002B2060">
      <w:pPr>
        <w:spacing w:after="0" w:line="360" w:lineRule="auto"/>
        <w:jc w:val="both"/>
        <w:rPr>
          <w:rFonts w:cs="Calibri"/>
          <w:sz w:val="24"/>
          <w:szCs w:val="24"/>
        </w:rPr>
      </w:pPr>
      <w:r w:rsidRPr="00087E7A">
        <w:rPr>
          <w:rFonts w:cs="Calibri"/>
          <w:sz w:val="24"/>
          <w:szCs w:val="24"/>
        </w:rPr>
        <w:t xml:space="preserve">  </w:t>
      </w:r>
      <w:r w:rsidR="007C09E3" w:rsidRPr="00087E7A">
        <w:rPr>
          <w:rFonts w:cs="Calibri"/>
          <w:sz w:val="24"/>
          <w:szCs w:val="24"/>
        </w:rPr>
        <w:t xml:space="preserve">3. </w:t>
      </w:r>
      <w:r w:rsidR="007C09E3" w:rsidRPr="00087E7A">
        <w:rPr>
          <w:rFonts w:cs="Calibri"/>
          <w:sz w:val="24"/>
          <w:szCs w:val="24"/>
        </w:rPr>
        <w:tab/>
        <w:t xml:space="preserve">Fakultativna i izborna </w:t>
      </w:r>
      <w:r w:rsidR="007C09E3" w:rsidRPr="00087E7A">
        <w:rPr>
          <w:rFonts w:cs="Calibri"/>
          <w:sz w:val="24"/>
          <w:szCs w:val="24"/>
        </w:rPr>
        <w:tab/>
      </w:r>
      <w:r w:rsidR="007C09E3" w:rsidRPr="00087E7A">
        <w:rPr>
          <w:rFonts w:cs="Calibri"/>
          <w:sz w:val="24"/>
          <w:szCs w:val="24"/>
        </w:rPr>
        <w:tab/>
        <w:t xml:space="preserve">produbljivanje znanja i </w:t>
      </w:r>
      <w:r w:rsidR="007C09E3" w:rsidRPr="00087E7A">
        <w:rPr>
          <w:rFonts w:cs="Calibri"/>
          <w:sz w:val="24"/>
          <w:szCs w:val="24"/>
        </w:rPr>
        <w:tab/>
      </w:r>
      <w:r w:rsidR="00302B55">
        <w:rPr>
          <w:rFonts w:cs="Calibri"/>
          <w:sz w:val="24"/>
          <w:szCs w:val="24"/>
        </w:rPr>
        <w:t xml:space="preserve">            </w:t>
      </w:r>
      <w:r w:rsidR="007C09E3" w:rsidRPr="00087E7A">
        <w:rPr>
          <w:rFonts w:cs="Calibri"/>
          <w:sz w:val="24"/>
          <w:szCs w:val="24"/>
        </w:rPr>
        <w:t xml:space="preserve">predmetni </w:t>
      </w:r>
    </w:p>
    <w:p w:rsidR="007C09E3" w:rsidRPr="00087E7A" w:rsidRDefault="007C09E3" w:rsidP="002B2060">
      <w:pPr>
        <w:spacing w:after="0" w:line="360" w:lineRule="auto"/>
        <w:jc w:val="both"/>
        <w:rPr>
          <w:rFonts w:cs="Calibri"/>
          <w:sz w:val="24"/>
          <w:szCs w:val="24"/>
        </w:rPr>
      </w:pPr>
      <w:r w:rsidRPr="00087E7A">
        <w:rPr>
          <w:rFonts w:cs="Calibri"/>
          <w:sz w:val="24"/>
          <w:szCs w:val="24"/>
        </w:rPr>
        <w:tab/>
        <w:t>nastava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proširivanje znanja </w:t>
      </w:r>
      <w:r w:rsidRPr="00087E7A">
        <w:rPr>
          <w:rFonts w:cs="Calibri"/>
          <w:sz w:val="24"/>
          <w:szCs w:val="24"/>
        </w:rPr>
        <w:tab/>
      </w:r>
      <w:r w:rsidRPr="00087E7A">
        <w:rPr>
          <w:rFonts w:cs="Calibri"/>
          <w:sz w:val="24"/>
          <w:szCs w:val="24"/>
        </w:rPr>
        <w:tab/>
        <w:t xml:space="preserve">            nastavnik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potrebnog za nastavak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školovanja</w:t>
      </w:r>
    </w:p>
    <w:p w:rsidR="009A2A27" w:rsidRPr="00087E7A" w:rsidRDefault="009A2A27" w:rsidP="002B2060">
      <w:pPr>
        <w:spacing w:after="0" w:line="360" w:lineRule="auto"/>
        <w:jc w:val="both"/>
        <w:rPr>
          <w:rFonts w:cs="Calibri"/>
          <w:sz w:val="24"/>
          <w:szCs w:val="24"/>
        </w:rPr>
      </w:pPr>
    </w:p>
    <w:p w:rsidR="007C09E3" w:rsidRPr="00087E7A" w:rsidRDefault="009A2A27" w:rsidP="002B2060">
      <w:pPr>
        <w:spacing w:after="0" w:line="360" w:lineRule="auto"/>
        <w:jc w:val="both"/>
        <w:rPr>
          <w:rFonts w:cs="Calibri"/>
          <w:sz w:val="24"/>
          <w:szCs w:val="24"/>
        </w:rPr>
      </w:pPr>
      <w:r w:rsidRPr="00087E7A">
        <w:rPr>
          <w:rFonts w:cs="Calibri"/>
          <w:sz w:val="24"/>
          <w:szCs w:val="24"/>
        </w:rPr>
        <w:t xml:space="preserve">  </w:t>
      </w:r>
      <w:r w:rsidR="007C09E3" w:rsidRPr="00087E7A">
        <w:rPr>
          <w:rFonts w:cs="Calibri"/>
          <w:sz w:val="24"/>
          <w:szCs w:val="24"/>
        </w:rPr>
        <w:t xml:space="preserve">4. </w:t>
      </w:r>
      <w:r w:rsidR="007C09E3" w:rsidRPr="00087E7A">
        <w:rPr>
          <w:rFonts w:cs="Calibri"/>
          <w:sz w:val="24"/>
          <w:szCs w:val="24"/>
        </w:rPr>
        <w:tab/>
        <w:t>Posebni oblici rada</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t>posebna predavanja,</w:t>
      </w:r>
      <w:r w:rsidR="007C09E3" w:rsidRPr="00087E7A">
        <w:rPr>
          <w:rFonts w:cs="Calibri"/>
          <w:sz w:val="24"/>
          <w:szCs w:val="24"/>
        </w:rPr>
        <w:tab/>
      </w:r>
      <w:r w:rsidR="007C09E3" w:rsidRPr="00087E7A">
        <w:rPr>
          <w:rFonts w:cs="Calibri"/>
          <w:sz w:val="24"/>
          <w:szCs w:val="24"/>
        </w:rPr>
        <w:tab/>
        <w:t xml:space="preserve">            razrednik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film,</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302B55">
        <w:rPr>
          <w:rFonts w:cs="Calibri"/>
          <w:sz w:val="24"/>
          <w:szCs w:val="24"/>
        </w:rPr>
        <w:t xml:space="preserve">            </w:t>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anketiranje učenika</w:t>
      </w:r>
      <w:r w:rsidRPr="00087E7A">
        <w:rPr>
          <w:rFonts w:cs="Calibri"/>
          <w:sz w:val="24"/>
          <w:szCs w:val="24"/>
        </w:rPr>
        <w:tab/>
      </w:r>
      <w:r w:rsidRPr="00087E7A">
        <w:rPr>
          <w:rFonts w:cs="Calibri"/>
          <w:sz w:val="24"/>
          <w:szCs w:val="24"/>
        </w:rPr>
        <w:tab/>
        <w:t xml:space="preserve">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savjetovanje                       </w:t>
      </w:r>
      <w:r w:rsidRPr="00087E7A">
        <w:rPr>
          <w:rFonts w:cs="Calibri"/>
          <w:sz w:val="24"/>
          <w:szCs w:val="24"/>
        </w:rPr>
        <w:tab/>
      </w:r>
      <w:r w:rsidRPr="00087E7A">
        <w:rPr>
          <w:rFonts w:cs="Calibri"/>
          <w:sz w:val="24"/>
          <w:szCs w:val="24"/>
        </w:rPr>
        <w:tab/>
        <w:t>služba za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sajam poslova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prof. orijent.</w:t>
      </w:r>
    </w:p>
    <w:p w:rsidR="009A2A27" w:rsidRPr="00087E7A" w:rsidRDefault="009A2A27" w:rsidP="002B2060">
      <w:pPr>
        <w:spacing w:after="0" w:line="360" w:lineRule="auto"/>
        <w:jc w:val="both"/>
        <w:rPr>
          <w:rFonts w:cs="Calibri"/>
          <w:sz w:val="24"/>
          <w:szCs w:val="24"/>
        </w:rPr>
      </w:pPr>
    </w:p>
    <w:p w:rsidR="009A2A27"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302B55">
        <w:rPr>
          <w:rFonts w:cs="Calibri"/>
          <w:sz w:val="24"/>
          <w:szCs w:val="24"/>
        </w:rPr>
        <w:t xml:space="preserve">        </w:t>
      </w:r>
      <w:r w:rsidR="009A2A27" w:rsidRPr="00087E7A">
        <w:rPr>
          <w:rFonts w:cs="Calibri"/>
          <w:sz w:val="24"/>
          <w:szCs w:val="24"/>
        </w:rPr>
        <w:t>p</w:t>
      </w:r>
      <w:r w:rsidRPr="00087E7A">
        <w:rPr>
          <w:rFonts w:cs="Calibri"/>
          <w:sz w:val="24"/>
          <w:szCs w:val="24"/>
        </w:rPr>
        <w:t xml:space="preserve">redavanja predstavnika </w:t>
      </w:r>
    </w:p>
    <w:p w:rsidR="007C09E3" w:rsidRDefault="007C09E3" w:rsidP="002B2060">
      <w:pPr>
        <w:spacing w:after="0" w:line="360" w:lineRule="auto"/>
        <w:ind w:left="3540" w:firstLine="708"/>
        <w:jc w:val="both"/>
        <w:rPr>
          <w:rFonts w:cs="Calibri"/>
          <w:sz w:val="24"/>
          <w:szCs w:val="24"/>
        </w:rPr>
      </w:pPr>
      <w:r w:rsidRPr="00087E7A">
        <w:rPr>
          <w:rFonts w:cs="Calibri"/>
          <w:sz w:val="24"/>
          <w:szCs w:val="24"/>
        </w:rPr>
        <w:t>fakulteta i veleučilišta</w:t>
      </w:r>
    </w:p>
    <w:p w:rsidR="00302B55" w:rsidRPr="00087E7A" w:rsidRDefault="00302B55" w:rsidP="002B2060">
      <w:pPr>
        <w:spacing w:after="0" w:line="360" w:lineRule="auto"/>
        <w:ind w:left="3540" w:firstLine="708"/>
        <w:jc w:val="both"/>
        <w:rPr>
          <w:rFonts w:cs="Calibri"/>
          <w:sz w:val="24"/>
          <w:szCs w:val="24"/>
        </w:rPr>
      </w:pPr>
    </w:p>
    <w:p w:rsidR="007C09E3" w:rsidRPr="004815F3" w:rsidRDefault="007C09E3" w:rsidP="004815F3">
      <w:pPr>
        <w:pStyle w:val="Naslov2"/>
      </w:pPr>
      <w:bookmarkStart w:id="247" w:name="_Toc336195974"/>
      <w:bookmarkStart w:id="248" w:name="_Toc431378994"/>
      <w:bookmarkStart w:id="249" w:name="_Toc53611326"/>
      <w:r w:rsidRPr="004815F3">
        <w:t>4.6.  Ispiti</w:t>
      </w:r>
      <w:bookmarkEnd w:id="247"/>
      <w:bookmarkEnd w:id="248"/>
      <w:bookmarkEnd w:id="249"/>
    </w:p>
    <w:p w:rsidR="00BE2939" w:rsidRPr="00087E7A" w:rsidRDefault="00BE2939" w:rsidP="002B2060">
      <w:pPr>
        <w:spacing w:line="360" w:lineRule="auto"/>
        <w:rPr>
          <w:rFonts w:cs="Calibri"/>
        </w:rPr>
      </w:pPr>
    </w:p>
    <w:p w:rsidR="007C09E3" w:rsidRPr="00302B55" w:rsidRDefault="007C09E3" w:rsidP="00302B55">
      <w:pPr>
        <w:pStyle w:val="Naslov3"/>
      </w:pPr>
      <w:bookmarkStart w:id="250" w:name="_Toc336195975"/>
      <w:bookmarkStart w:id="251" w:name="_Toc431378995"/>
      <w:bookmarkStart w:id="252" w:name="_Toc53611327"/>
      <w:r w:rsidRPr="00302B55">
        <w:t>4.6.1. Raspored polaganja ispita</w:t>
      </w:r>
      <w:bookmarkEnd w:id="250"/>
      <w:bookmarkEnd w:id="251"/>
      <w:bookmarkEnd w:id="252"/>
    </w:p>
    <w:p w:rsidR="007C09E3" w:rsidRPr="00087E7A" w:rsidRDefault="007C09E3" w:rsidP="002B2060">
      <w:pPr>
        <w:spacing w:after="0" w:line="360" w:lineRule="auto"/>
        <w:ind w:firstLine="720"/>
        <w:jc w:val="both"/>
        <w:rPr>
          <w:rFonts w:cs="Calibri"/>
          <w:sz w:val="24"/>
          <w:szCs w:val="24"/>
        </w:rPr>
      </w:pPr>
    </w:p>
    <w:p w:rsidR="007C09E3" w:rsidRPr="00087E7A" w:rsidRDefault="007C09E3" w:rsidP="002B2060">
      <w:pPr>
        <w:spacing w:after="0" w:line="360" w:lineRule="auto"/>
        <w:ind w:firstLine="720"/>
        <w:jc w:val="both"/>
        <w:rPr>
          <w:rFonts w:cs="Calibri"/>
          <w:sz w:val="24"/>
          <w:szCs w:val="24"/>
        </w:rPr>
      </w:pPr>
      <w:r w:rsidRPr="00087E7A">
        <w:rPr>
          <w:rFonts w:cs="Calibri"/>
          <w:sz w:val="24"/>
          <w:szCs w:val="24"/>
        </w:rPr>
        <w:t>Redovni učenici koji su na kraju nastavne godine ocijenjeni iz najviše dva predmeta ocjenom nedovoljan upućuju se na dopunsku nastavu.</w:t>
      </w:r>
    </w:p>
    <w:p w:rsidR="007C09E3" w:rsidRPr="00836BBF" w:rsidRDefault="007C09E3" w:rsidP="00836BBF">
      <w:pPr>
        <w:spacing w:after="0" w:line="360" w:lineRule="auto"/>
        <w:ind w:firstLine="720"/>
        <w:jc w:val="both"/>
        <w:rPr>
          <w:rFonts w:cs="Calibri"/>
          <w:sz w:val="24"/>
          <w:szCs w:val="24"/>
        </w:rPr>
      </w:pPr>
      <w:r w:rsidRPr="00087E7A">
        <w:rPr>
          <w:rFonts w:cs="Calibri"/>
          <w:sz w:val="24"/>
          <w:szCs w:val="24"/>
        </w:rPr>
        <w:t>Popravni ispit polaže se pred komisijom u jednom ispitnom roku od 20. kolovoza do 31. kolovoza.</w:t>
      </w:r>
    </w:p>
    <w:p w:rsidR="007C09E3" w:rsidRPr="00087E7A" w:rsidRDefault="007C09E3" w:rsidP="002B2060">
      <w:pPr>
        <w:spacing w:after="0" w:line="360" w:lineRule="auto"/>
        <w:ind w:firstLine="708"/>
        <w:jc w:val="both"/>
        <w:rPr>
          <w:rFonts w:cs="Calibri"/>
          <w:sz w:val="24"/>
          <w:szCs w:val="24"/>
        </w:rPr>
      </w:pPr>
      <w:r w:rsidRPr="00087E7A">
        <w:rPr>
          <w:rFonts w:cs="Calibri"/>
          <w:sz w:val="24"/>
          <w:szCs w:val="24"/>
        </w:rPr>
        <w:t>Predmetni ili razredni ispit učenik polaže posljednjih 15 dana nastavne godine u razredu, pred predmetnim nastavnikom i u dva redovna roka popravnih ispita.</w:t>
      </w:r>
    </w:p>
    <w:p w:rsidR="007C09E3" w:rsidRPr="00087E7A" w:rsidRDefault="007C09E3" w:rsidP="002B2060">
      <w:pPr>
        <w:spacing w:after="0" w:line="360" w:lineRule="auto"/>
        <w:ind w:firstLine="720"/>
        <w:jc w:val="both"/>
        <w:rPr>
          <w:rFonts w:cs="Calibri"/>
          <w:sz w:val="24"/>
          <w:szCs w:val="24"/>
        </w:rPr>
      </w:pPr>
      <w:r w:rsidRPr="00087E7A">
        <w:rPr>
          <w:rFonts w:cs="Calibri"/>
          <w:sz w:val="24"/>
          <w:szCs w:val="24"/>
        </w:rPr>
        <w:t>Razlikovni ispiti u pravilu tr</w:t>
      </w:r>
      <w:r w:rsidR="00B40FC2" w:rsidRPr="00087E7A">
        <w:rPr>
          <w:rFonts w:cs="Calibri"/>
          <w:sz w:val="24"/>
          <w:szCs w:val="24"/>
        </w:rPr>
        <w:t>ebaju biti položeni do 31.08.202</w:t>
      </w:r>
      <w:r w:rsidR="00836BBF">
        <w:rPr>
          <w:rFonts w:cs="Calibri"/>
          <w:sz w:val="24"/>
          <w:szCs w:val="24"/>
        </w:rPr>
        <w:t>1</w:t>
      </w:r>
      <w:r w:rsidRPr="00087E7A">
        <w:rPr>
          <w:rFonts w:cs="Calibri"/>
          <w:sz w:val="24"/>
          <w:szCs w:val="24"/>
        </w:rPr>
        <w:t>.</w:t>
      </w:r>
    </w:p>
    <w:p w:rsidR="007C09E3" w:rsidRDefault="007C09E3" w:rsidP="002B2060">
      <w:pPr>
        <w:spacing w:after="0" w:line="360" w:lineRule="auto"/>
        <w:ind w:firstLine="720"/>
        <w:jc w:val="both"/>
        <w:rPr>
          <w:rFonts w:cs="Calibri"/>
          <w:sz w:val="24"/>
          <w:szCs w:val="24"/>
        </w:rPr>
      </w:pPr>
    </w:p>
    <w:p w:rsidR="00836BBF" w:rsidRPr="00087E7A" w:rsidRDefault="00836BBF" w:rsidP="002B2060">
      <w:pPr>
        <w:spacing w:after="0" w:line="360" w:lineRule="auto"/>
        <w:ind w:firstLine="720"/>
        <w:jc w:val="both"/>
        <w:rPr>
          <w:rFonts w:cs="Calibri"/>
          <w:sz w:val="24"/>
          <w:szCs w:val="24"/>
        </w:rPr>
      </w:pPr>
    </w:p>
    <w:p w:rsidR="000245B1" w:rsidRPr="00087E7A" w:rsidRDefault="000245B1" w:rsidP="002B2060">
      <w:pPr>
        <w:spacing w:after="0" w:line="360" w:lineRule="auto"/>
        <w:jc w:val="both"/>
        <w:rPr>
          <w:rFonts w:cs="Calibri"/>
          <w:sz w:val="24"/>
          <w:szCs w:val="24"/>
        </w:rPr>
      </w:pPr>
    </w:p>
    <w:p w:rsidR="00B40FC2" w:rsidRPr="00087E7A" w:rsidRDefault="00B40FC2" w:rsidP="002B2060">
      <w:pPr>
        <w:spacing w:after="0" w:line="360" w:lineRule="auto"/>
        <w:jc w:val="both"/>
        <w:rPr>
          <w:rFonts w:cs="Calibri"/>
          <w:sz w:val="24"/>
          <w:szCs w:val="24"/>
        </w:rPr>
      </w:pPr>
    </w:p>
    <w:p w:rsidR="004D3AEE" w:rsidRPr="00087E7A" w:rsidRDefault="004D3AEE" w:rsidP="002B2060">
      <w:pPr>
        <w:spacing w:after="0" w:line="360" w:lineRule="auto"/>
        <w:jc w:val="both"/>
        <w:rPr>
          <w:rFonts w:cs="Calibri"/>
          <w:sz w:val="24"/>
          <w:szCs w:val="24"/>
        </w:rPr>
      </w:pPr>
    </w:p>
    <w:p w:rsidR="00AB4EA0" w:rsidRDefault="004D3AEE" w:rsidP="00AB4EA0">
      <w:pPr>
        <w:pStyle w:val="Naslov3"/>
      </w:pPr>
      <w:bookmarkStart w:id="253" w:name="_Toc431378996"/>
      <w:bookmarkStart w:id="254" w:name="_Toc526104543"/>
      <w:bookmarkStart w:id="255" w:name="_Toc53611328"/>
      <w:r w:rsidRPr="00836BBF">
        <w:t>4.6.2. Vremenik izrade i obrane završnog rada</w:t>
      </w:r>
      <w:bookmarkEnd w:id="253"/>
      <w:bookmarkEnd w:id="254"/>
      <w:bookmarkEnd w:id="255"/>
    </w:p>
    <w:p w:rsidR="00AB4EA0" w:rsidRPr="00AB4EA0" w:rsidRDefault="00AB4EA0" w:rsidP="00AB4EA0"/>
    <w:p w:rsidR="00AB4EA0" w:rsidRPr="00686689" w:rsidRDefault="00AB4EA0" w:rsidP="00AB4EA0">
      <w:pPr>
        <w:jc w:val="center"/>
        <w:rPr>
          <w:rFonts w:ascii="Times New Roman" w:hAnsi="Times New Roman"/>
          <w:b/>
          <w:sz w:val="28"/>
          <w:szCs w:val="24"/>
        </w:rPr>
      </w:pPr>
      <w:r w:rsidRPr="00686689">
        <w:rPr>
          <w:rFonts w:ascii="Times New Roman" w:hAnsi="Times New Roman"/>
          <w:b/>
          <w:sz w:val="28"/>
          <w:szCs w:val="24"/>
        </w:rPr>
        <w:t>Školska godina 2020</w:t>
      </w:r>
      <w:r w:rsidR="004815F3">
        <w:rPr>
          <w:rFonts w:ascii="Times New Roman" w:hAnsi="Times New Roman"/>
          <w:b/>
          <w:sz w:val="28"/>
          <w:szCs w:val="24"/>
        </w:rPr>
        <w:t>.</w:t>
      </w:r>
      <w:r w:rsidRPr="00686689">
        <w:rPr>
          <w:rFonts w:ascii="Times New Roman" w:hAnsi="Times New Roman"/>
          <w:b/>
          <w:sz w:val="28"/>
          <w:szCs w:val="24"/>
        </w:rPr>
        <w:t>/2021.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 xml:space="preserve">Prijedlog tema završnog rada: </w:t>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do 20. listopada 2020.</w:t>
      </w:r>
    </w:p>
    <w:p w:rsidR="00AB4EA0" w:rsidRPr="00686689" w:rsidRDefault="00AB4EA0" w:rsidP="00AB4EA0">
      <w:pPr>
        <w:jc w:val="both"/>
        <w:rPr>
          <w:rFonts w:ascii="Times New Roman" w:hAnsi="Times New Roman"/>
          <w:b/>
          <w:sz w:val="24"/>
          <w:szCs w:val="24"/>
        </w:rPr>
      </w:pP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Izbor tema završnog rada:</w:t>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do 31. listopada 2020.</w:t>
      </w:r>
    </w:p>
    <w:p w:rsidR="00AB4EA0" w:rsidRPr="00686689" w:rsidRDefault="00AB4EA0" w:rsidP="00AB4EA0">
      <w:pPr>
        <w:jc w:val="both"/>
        <w:rPr>
          <w:rFonts w:ascii="Times New Roman" w:hAnsi="Times New Roman"/>
          <w:b/>
          <w:sz w:val="24"/>
          <w:szCs w:val="24"/>
        </w:rPr>
      </w:pP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Izrada završnog rada:</w:t>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do 25. svibnja  2021.</w:t>
      </w:r>
    </w:p>
    <w:p w:rsidR="00AB4EA0" w:rsidRPr="00686689" w:rsidRDefault="00F11189" w:rsidP="00AB4EA0">
      <w:pPr>
        <w:jc w:val="both"/>
        <w:rPr>
          <w:rFonts w:ascii="Times New Roman" w:hAnsi="Times New Roman"/>
          <w:b/>
          <w:sz w:val="24"/>
          <w:szCs w:val="24"/>
        </w:rPr>
      </w:pPr>
      <w:r>
        <w:rPr>
          <w:rFonts w:ascii="Times New Roman" w:hAnsi="Times New Roman"/>
          <w:b/>
          <w:sz w:val="24"/>
          <w:szCs w:val="24"/>
        </w:rPr>
        <w:pict>
          <v:rect id="_x0000_i1025" style="width:0;height:1.5pt" o:hralign="center" o:hrstd="t" o:hr="t" fillcolor="#a0a0a0" stroked="f"/>
        </w:pict>
      </w:r>
    </w:p>
    <w:p w:rsidR="00AB4EA0" w:rsidRPr="00686689" w:rsidRDefault="00AB4EA0" w:rsidP="00AB4EA0">
      <w:pPr>
        <w:jc w:val="both"/>
        <w:rPr>
          <w:rFonts w:ascii="Times New Roman" w:hAnsi="Times New Roman"/>
          <w:b/>
          <w:sz w:val="24"/>
          <w:szCs w:val="24"/>
          <w:u w:val="single"/>
        </w:rPr>
      </w:pPr>
      <w:r w:rsidRPr="00686689">
        <w:rPr>
          <w:rFonts w:ascii="Times New Roman" w:hAnsi="Times New Roman"/>
          <w:b/>
          <w:sz w:val="24"/>
          <w:szCs w:val="24"/>
          <w:u w:val="single"/>
        </w:rPr>
        <w:t>PRIJAVA OBRANE:</w:t>
      </w:r>
    </w:p>
    <w:p w:rsidR="00AB4EA0" w:rsidRPr="00686689" w:rsidRDefault="00AB4EA0" w:rsidP="00AB4EA0">
      <w:pPr>
        <w:ind w:left="2124" w:firstLine="708"/>
        <w:jc w:val="both"/>
        <w:rPr>
          <w:rFonts w:ascii="Times New Roman" w:hAnsi="Times New Roman"/>
          <w:b/>
          <w:sz w:val="24"/>
          <w:szCs w:val="24"/>
        </w:rPr>
      </w:pPr>
      <w:r w:rsidRPr="00686689">
        <w:rPr>
          <w:rFonts w:ascii="Times New Roman" w:hAnsi="Times New Roman"/>
          <w:b/>
          <w:sz w:val="24"/>
          <w:szCs w:val="24"/>
        </w:rPr>
        <w:t>za ljetni rok</w:t>
      </w:r>
      <w:r w:rsidRPr="00686689">
        <w:rPr>
          <w:rFonts w:ascii="Times New Roman" w:hAnsi="Times New Roman"/>
          <w:b/>
          <w:sz w:val="24"/>
          <w:szCs w:val="24"/>
        </w:rPr>
        <w:tab/>
      </w:r>
      <w:r w:rsidRPr="00686689">
        <w:rPr>
          <w:rFonts w:ascii="Times New Roman" w:hAnsi="Times New Roman"/>
          <w:b/>
          <w:sz w:val="24"/>
          <w:szCs w:val="24"/>
        </w:rPr>
        <w:tab/>
        <w:t xml:space="preserve">do </w:t>
      </w:r>
      <w:r w:rsidRPr="00686689">
        <w:rPr>
          <w:rFonts w:ascii="Times New Roman" w:hAnsi="Times New Roman"/>
          <w:b/>
          <w:sz w:val="24"/>
          <w:szCs w:val="24"/>
        </w:rPr>
        <w:tab/>
        <w:t>27. ožujka 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za jesenski rok</w:t>
      </w:r>
      <w:r w:rsidRPr="00686689">
        <w:rPr>
          <w:rFonts w:ascii="Times New Roman" w:hAnsi="Times New Roman"/>
          <w:b/>
          <w:sz w:val="24"/>
          <w:szCs w:val="24"/>
        </w:rPr>
        <w:tab/>
        <w:t xml:space="preserve">do </w:t>
      </w:r>
      <w:r w:rsidRPr="00686689">
        <w:rPr>
          <w:rFonts w:ascii="Times New Roman" w:hAnsi="Times New Roman"/>
          <w:b/>
          <w:sz w:val="24"/>
          <w:szCs w:val="24"/>
        </w:rPr>
        <w:tab/>
        <w:t>29. lipnja 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za zimski rok</w:t>
      </w:r>
      <w:r w:rsidRPr="00686689">
        <w:rPr>
          <w:rFonts w:ascii="Times New Roman" w:hAnsi="Times New Roman"/>
          <w:b/>
          <w:sz w:val="24"/>
          <w:szCs w:val="24"/>
        </w:rPr>
        <w:tab/>
      </w:r>
      <w:r w:rsidRPr="00686689">
        <w:rPr>
          <w:rFonts w:ascii="Times New Roman" w:hAnsi="Times New Roman"/>
          <w:b/>
          <w:sz w:val="24"/>
          <w:szCs w:val="24"/>
        </w:rPr>
        <w:tab/>
        <w:t xml:space="preserve">do </w:t>
      </w:r>
      <w:r w:rsidRPr="00686689">
        <w:rPr>
          <w:rFonts w:ascii="Times New Roman" w:hAnsi="Times New Roman"/>
          <w:b/>
          <w:sz w:val="24"/>
          <w:szCs w:val="24"/>
        </w:rPr>
        <w:tab/>
        <w:t>30. studenog 2021.</w:t>
      </w:r>
    </w:p>
    <w:p w:rsidR="00AB4EA0" w:rsidRPr="00686689" w:rsidRDefault="00F11189" w:rsidP="00AB4EA0">
      <w:pPr>
        <w:jc w:val="both"/>
        <w:rPr>
          <w:rFonts w:ascii="Times New Roman" w:hAnsi="Times New Roman"/>
          <w:b/>
          <w:sz w:val="24"/>
          <w:szCs w:val="24"/>
        </w:rPr>
      </w:pPr>
      <w:r>
        <w:rPr>
          <w:rFonts w:ascii="Times New Roman" w:hAnsi="Times New Roman"/>
          <w:b/>
          <w:sz w:val="24"/>
          <w:szCs w:val="24"/>
        </w:rPr>
        <w:pict>
          <v:rect id="_x0000_i1026" style="width:0;height:1.5pt" o:hralign="center" o:hrstd="t" o:hr="t" fillcolor="#a0a0a0" stroked="f"/>
        </w:pict>
      </w:r>
    </w:p>
    <w:p w:rsidR="00AB4EA0" w:rsidRPr="00686689" w:rsidRDefault="00AB4EA0" w:rsidP="00AB4EA0">
      <w:pPr>
        <w:jc w:val="both"/>
        <w:rPr>
          <w:rFonts w:ascii="Times New Roman" w:hAnsi="Times New Roman"/>
          <w:b/>
          <w:sz w:val="24"/>
          <w:szCs w:val="24"/>
          <w:u w:val="single"/>
        </w:rPr>
      </w:pPr>
      <w:r w:rsidRPr="00686689">
        <w:rPr>
          <w:rFonts w:ascii="Times New Roman" w:hAnsi="Times New Roman"/>
          <w:b/>
          <w:sz w:val="24"/>
          <w:szCs w:val="24"/>
          <w:u w:val="single"/>
        </w:rPr>
        <w:t>PREDAJA ZAVRŠNOG RADA:</w:t>
      </w:r>
    </w:p>
    <w:p w:rsidR="00AB4EA0" w:rsidRPr="00686689" w:rsidRDefault="00AB4EA0" w:rsidP="00AB4EA0">
      <w:pPr>
        <w:ind w:left="2124" w:firstLine="708"/>
        <w:jc w:val="both"/>
        <w:rPr>
          <w:rFonts w:ascii="Times New Roman" w:hAnsi="Times New Roman"/>
          <w:b/>
          <w:sz w:val="24"/>
          <w:szCs w:val="24"/>
        </w:rPr>
      </w:pPr>
      <w:r w:rsidRPr="00686689">
        <w:rPr>
          <w:rFonts w:ascii="Times New Roman" w:hAnsi="Times New Roman"/>
          <w:b/>
          <w:sz w:val="24"/>
          <w:szCs w:val="24"/>
        </w:rPr>
        <w:t>za ljetni rok</w:t>
      </w:r>
      <w:r w:rsidRPr="00686689">
        <w:rPr>
          <w:rFonts w:ascii="Times New Roman" w:hAnsi="Times New Roman"/>
          <w:b/>
          <w:sz w:val="24"/>
          <w:szCs w:val="24"/>
        </w:rPr>
        <w:tab/>
      </w:r>
      <w:r w:rsidRPr="00686689">
        <w:rPr>
          <w:rFonts w:ascii="Times New Roman" w:hAnsi="Times New Roman"/>
          <w:b/>
          <w:sz w:val="24"/>
          <w:szCs w:val="24"/>
        </w:rPr>
        <w:tab/>
        <w:t>do 25. svibnja 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za jesenski rok</w:t>
      </w:r>
      <w:r w:rsidRPr="00686689">
        <w:rPr>
          <w:rFonts w:ascii="Times New Roman" w:hAnsi="Times New Roman"/>
          <w:b/>
          <w:sz w:val="24"/>
          <w:szCs w:val="24"/>
        </w:rPr>
        <w:tab/>
        <w:t>do 29. lipnja 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r>
      <w:r w:rsidRPr="00686689">
        <w:rPr>
          <w:rFonts w:ascii="Times New Roman" w:hAnsi="Times New Roman"/>
          <w:b/>
          <w:sz w:val="24"/>
          <w:szCs w:val="24"/>
        </w:rPr>
        <w:tab/>
        <w:t>za zimski rok</w:t>
      </w:r>
      <w:r w:rsidRPr="00686689">
        <w:rPr>
          <w:rFonts w:ascii="Times New Roman" w:hAnsi="Times New Roman"/>
          <w:b/>
          <w:sz w:val="24"/>
          <w:szCs w:val="24"/>
        </w:rPr>
        <w:tab/>
      </w:r>
      <w:r w:rsidRPr="00686689">
        <w:rPr>
          <w:rFonts w:ascii="Times New Roman" w:hAnsi="Times New Roman"/>
          <w:b/>
          <w:sz w:val="24"/>
          <w:szCs w:val="24"/>
        </w:rPr>
        <w:tab/>
        <w:t>do 30. studenog 2021.</w:t>
      </w:r>
    </w:p>
    <w:p w:rsidR="00AB4EA0" w:rsidRPr="00686689" w:rsidRDefault="00F11189" w:rsidP="00AB4EA0">
      <w:pPr>
        <w:jc w:val="both"/>
        <w:rPr>
          <w:rFonts w:ascii="Times New Roman" w:hAnsi="Times New Roman"/>
          <w:b/>
          <w:sz w:val="24"/>
          <w:szCs w:val="24"/>
        </w:rPr>
      </w:pPr>
      <w:r>
        <w:rPr>
          <w:rFonts w:ascii="Times New Roman" w:hAnsi="Times New Roman"/>
          <w:b/>
          <w:sz w:val="24"/>
          <w:szCs w:val="24"/>
        </w:rPr>
        <w:pict>
          <v:rect id="_x0000_i1027" style="width:0;height:1.5pt" o:hralign="center" o:hrstd="t" o:hr="t" fillcolor="#a0a0a0" stroked="f"/>
        </w:pict>
      </w:r>
    </w:p>
    <w:p w:rsidR="00AB4EA0" w:rsidRPr="00686689" w:rsidRDefault="00AB4EA0" w:rsidP="00AB4EA0">
      <w:pPr>
        <w:jc w:val="both"/>
        <w:rPr>
          <w:rFonts w:ascii="Times New Roman" w:hAnsi="Times New Roman"/>
          <w:b/>
          <w:sz w:val="24"/>
          <w:szCs w:val="24"/>
          <w:u w:val="single"/>
        </w:rPr>
      </w:pPr>
      <w:r w:rsidRPr="00686689">
        <w:rPr>
          <w:rFonts w:ascii="Times New Roman" w:hAnsi="Times New Roman"/>
          <w:b/>
          <w:sz w:val="24"/>
          <w:szCs w:val="24"/>
          <w:u w:val="single"/>
        </w:rPr>
        <w:t>OBRANA ZAVRŠNOG RADA:</w:t>
      </w:r>
    </w:p>
    <w:p w:rsidR="00AB4EA0" w:rsidRPr="00686689" w:rsidRDefault="00AB4EA0" w:rsidP="00AB4EA0">
      <w:pPr>
        <w:jc w:val="both"/>
        <w:rPr>
          <w:rFonts w:ascii="Times New Roman" w:hAnsi="Times New Roman"/>
          <w:b/>
          <w:sz w:val="24"/>
          <w:szCs w:val="24"/>
        </w:rPr>
      </w:pP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za ljetni rok</w:t>
      </w:r>
      <w:r w:rsidRPr="00686689">
        <w:rPr>
          <w:rFonts w:ascii="Times New Roman" w:hAnsi="Times New Roman"/>
          <w:b/>
          <w:sz w:val="24"/>
          <w:szCs w:val="24"/>
        </w:rPr>
        <w:tab/>
      </w:r>
      <w:r w:rsidR="00686689">
        <w:rPr>
          <w:rFonts w:ascii="Times New Roman" w:hAnsi="Times New Roman"/>
          <w:b/>
          <w:sz w:val="24"/>
          <w:szCs w:val="24"/>
        </w:rPr>
        <w:tab/>
      </w:r>
      <w:r w:rsidRPr="00686689">
        <w:rPr>
          <w:rFonts w:ascii="Times New Roman" w:hAnsi="Times New Roman"/>
          <w:b/>
          <w:sz w:val="24"/>
          <w:szCs w:val="24"/>
        </w:rPr>
        <w:t>lipanj  2021.</w:t>
      </w:r>
      <w:r w:rsidRPr="00686689">
        <w:rPr>
          <w:rFonts w:ascii="Times New Roman" w:hAnsi="Times New Roman"/>
          <w:b/>
          <w:sz w:val="24"/>
          <w:szCs w:val="24"/>
        </w:rPr>
        <w:tab/>
      </w:r>
      <w:r w:rsidR="00686689">
        <w:rPr>
          <w:rFonts w:ascii="Times New Roman" w:hAnsi="Times New Roman"/>
          <w:b/>
          <w:sz w:val="24"/>
          <w:szCs w:val="24"/>
        </w:rPr>
        <w:tab/>
      </w:r>
      <w:r w:rsidRPr="00686689">
        <w:rPr>
          <w:rFonts w:ascii="Times New Roman" w:hAnsi="Times New Roman"/>
          <w:b/>
          <w:sz w:val="24"/>
          <w:szCs w:val="24"/>
        </w:rPr>
        <w:t xml:space="preserve">od </w:t>
      </w:r>
      <w:r w:rsidRPr="00686689">
        <w:rPr>
          <w:rFonts w:ascii="Times New Roman" w:hAnsi="Times New Roman"/>
          <w:b/>
          <w:sz w:val="24"/>
          <w:szCs w:val="24"/>
        </w:rPr>
        <w:tab/>
        <w:t xml:space="preserve">04.06.2021.  </w:t>
      </w:r>
      <w:r w:rsidRPr="00686689">
        <w:rPr>
          <w:rFonts w:ascii="Times New Roman" w:hAnsi="Times New Roman"/>
          <w:b/>
          <w:sz w:val="24"/>
          <w:szCs w:val="24"/>
        </w:rPr>
        <w:tab/>
      </w:r>
      <w:r w:rsidR="00686689">
        <w:rPr>
          <w:rFonts w:ascii="Times New Roman" w:hAnsi="Times New Roman"/>
          <w:b/>
          <w:sz w:val="24"/>
          <w:szCs w:val="24"/>
        </w:rPr>
        <w:tab/>
      </w:r>
      <w:r w:rsidRPr="00686689">
        <w:rPr>
          <w:rFonts w:ascii="Times New Roman" w:hAnsi="Times New Roman"/>
          <w:b/>
          <w:sz w:val="24"/>
          <w:szCs w:val="24"/>
        </w:rPr>
        <w:t>do  12.06.2021.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za jesenski rok</w:t>
      </w:r>
      <w:r w:rsidRPr="00686689">
        <w:rPr>
          <w:rFonts w:ascii="Times New Roman" w:hAnsi="Times New Roman"/>
          <w:b/>
          <w:sz w:val="24"/>
          <w:szCs w:val="24"/>
        </w:rPr>
        <w:tab/>
        <w:t>kolovoz  2021.</w:t>
      </w:r>
      <w:r w:rsidRPr="00686689">
        <w:rPr>
          <w:rFonts w:ascii="Times New Roman" w:hAnsi="Times New Roman"/>
          <w:b/>
          <w:sz w:val="24"/>
          <w:szCs w:val="24"/>
        </w:rPr>
        <w:tab/>
        <w:t>od</w:t>
      </w:r>
      <w:r w:rsidRPr="00686689">
        <w:rPr>
          <w:rFonts w:ascii="Times New Roman" w:hAnsi="Times New Roman"/>
          <w:b/>
          <w:sz w:val="24"/>
          <w:szCs w:val="24"/>
        </w:rPr>
        <w:tab/>
        <w:t>26.08.2021.</w:t>
      </w:r>
      <w:r w:rsidRPr="00686689">
        <w:rPr>
          <w:rFonts w:ascii="Times New Roman" w:hAnsi="Times New Roman"/>
          <w:b/>
          <w:sz w:val="24"/>
          <w:szCs w:val="24"/>
        </w:rPr>
        <w:tab/>
      </w:r>
      <w:r w:rsidRPr="00686689">
        <w:rPr>
          <w:rFonts w:ascii="Times New Roman" w:hAnsi="Times New Roman"/>
          <w:b/>
          <w:sz w:val="24"/>
          <w:szCs w:val="24"/>
        </w:rPr>
        <w:tab/>
        <w:t>do  31.08.2021.</w:t>
      </w:r>
    </w:p>
    <w:p w:rsidR="00AB4EA0" w:rsidRPr="00686689" w:rsidRDefault="00AB4EA0" w:rsidP="00AB4EA0">
      <w:pPr>
        <w:jc w:val="both"/>
        <w:rPr>
          <w:rFonts w:ascii="Times New Roman" w:hAnsi="Times New Roman"/>
          <w:b/>
          <w:sz w:val="24"/>
          <w:szCs w:val="24"/>
        </w:rPr>
      </w:pPr>
      <w:r w:rsidRPr="00686689">
        <w:rPr>
          <w:rFonts w:ascii="Times New Roman" w:hAnsi="Times New Roman"/>
          <w:b/>
          <w:sz w:val="24"/>
          <w:szCs w:val="24"/>
        </w:rPr>
        <w:t>za zimski rok</w:t>
      </w:r>
      <w:r w:rsidRPr="00686689">
        <w:rPr>
          <w:rFonts w:ascii="Times New Roman" w:hAnsi="Times New Roman"/>
          <w:b/>
          <w:sz w:val="24"/>
          <w:szCs w:val="24"/>
        </w:rPr>
        <w:tab/>
      </w:r>
      <w:r w:rsidR="00686689">
        <w:rPr>
          <w:rFonts w:ascii="Times New Roman" w:hAnsi="Times New Roman"/>
          <w:b/>
          <w:sz w:val="24"/>
          <w:szCs w:val="24"/>
        </w:rPr>
        <w:tab/>
      </w:r>
      <w:r w:rsidRPr="00686689">
        <w:rPr>
          <w:rFonts w:ascii="Times New Roman" w:hAnsi="Times New Roman"/>
          <w:b/>
          <w:sz w:val="24"/>
          <w:szCs w:val="24"/>
        </w:rPr>
        <w:t>veljača 2022.</w:t>
      </w:r>
      <w:r w:rsidRPr="00686689">
        <w:rPr>
          <w:rFonts w:ascii="Times New Roman" w:hAnsi="Times New Roman"/>
          <w:b/>
          <w:sz w:val="24"/>
          <w:szCs w:val="24"/>
        </w:rPr>
        <w:tab/>
      </w:r>
      <w:r w:rsidR="00686689">
        <w:rPr>
          <w:rFonts w:ascii="Times New Roman" w:hAnsi="Times New Roman"/>
          <w:b/>
          <w:sz w:val="24"/>
          <w:szCs w:val="24"/>
        </w:rPr>
        <w:tab/>
      </w:r>
      <w:r w:rsidRPr="00686689">
        <w:rPr>
          <w:rFonts w:ascii="Times New Roman" w:hAnsi="Times New Roman"/>
          <w:b/>
          <w:sz w:val="24"/>
          <w:szCs w:val="24"/>
        </w:rPr>
        <w:t>od</w:t>
      </w:r>
      <w:r w:rsidRPr="00686689">
        <w:rPr>
          <w:rFonts w:ascii="Times New Roman" w:hAnsi="Times New Roman"/>
          <w:b/>
          <w:sz w:val="24"/>
          <w:szCs w:val="24"/>
        </w:rPr>
        <w:tab/>
        <w:t>01.02. 2022.</w:t>
      </w:r>
      <w:r w:rsidRPr="00686689">
        <w:rPr>
          <w:rFonts w:ascii="Times New Roman" w:hAnsi="Times New Roman"/>
          <w:b/>
          <w:sz w:val="24"/>
          <w:szCs w:val="24"/>
        </w:rPr>
        <w:tab/>
      </w:r>
      <w:r w:rsidRPr="00686689">
        <w:rPr>
          <w:rFonts w:ascii="Times New Roman" w:hAnsi="Times New Roman"/>
          <w:b/>
          <w:sz w:val="24"/>
          <w:szCs w:val="24"/>
        </w:rPr>
        <w:tab/>
        <w:t>do  05.02.2022.</w:t>
      </w:r>
    </w:p>
    <w:p w:rsidR="00AB4EA0" w:rsidRPr="00686689" w:rsidRDefault="00F11189" w:rsidP="00AB4EA0">
      <w:pPr>
        <w:jc w:val="both"/>
        <w:rPr>
          <w:rFonts w:ascii="Times New Roman" w:hAnsi="Times New Roman"/>
          <w:b/>
          <w:sz w:val="24"/>
          <w:szCs w:val="24"/>
        </w:rPr>
      </w:pPr>
      <w:r>
        <w:rPr>
          <w:rFonts w:ascii="Times New Roman" w:hAnsi="Times New Roman"/>
          <w:b/>
          <w:sz w:val="24"/>
          <w:szCs w:val="24"/>
        </w:rPr>
        <w:pict>
          <v:rect id="_x0000_i1028" style="width:0;height:1.5pt" o:hralign="center" o:hrstd="t" o:hr="t" fillcolor="#a0a0a0" stroked="f"/>
        </w:pict>
      </w:r>
    </w:p>
    <w:p w:rsidR="00AB4EA0" w:rsidRPr="00686689" w:rsidRDefault="00AB4EA0" w:rsidP="00AB4EA0">
      <w:pPr>
        <w:jc w:val="both"/>
        <w:rPr>
          <w:rFonts w:ascii="Times New Roman" w:hAnsi="Times New Roman"/>
          <w:b/>
          <w:sz w:val="24"/>
          <w:szCs w:val="24"/>
          <w:u w:val="single"/>
        </w:rPr>
      </w:pPr>
      <w:r w:rsidRPr="00686689">
        <w:rPr>
          <w:rFonts w:ascii="Times New Roman" w:hAnsi="Times New Roman"/>
          <w:b/>
          <w:sz w:val="24"/>
          <w:szCs w:val="24"/>
          <w:u w:val="single"/>
        </w:rPr>
        <w:t>Podjela svjedodžbi:</w:t>
      </w:r>
    </w:p>
    <w:p w:rsidR="00AB4EA0" w:rsidRPr="00686689" w:rsidRDefault="00AB4EA0" w:rsidP="00AB4EA0">
      <w:pPr>
        <w:ind w:left="708"/>
        <w:jc w:val="both"/>
        <w:rPr>
          <w:rFonts w:ascii="Times New Roman" w:hAnsi="Times New Roman"/>
          <w:b/>
          <w:sz w:val="24"/>
          <w:szCs w:val="24"/>
        </w:rPr>
      </w:pPr>
      <w:r w:rsidRPr="00686689">
        <w:rPr>
          <w:rFonts w:ascii="Times New Roman" w:hAnsi="Times New Roman"/>
          <w:b/>
          <w:sz w:val="24"/>
          <w:szCs w:val="24"/>
        </w:rPr>
        <w:t>za ljetni rok</w:t>
      </w:r>
      <w:r w:rsidRPr="00686689">
        <w:rPr>
          <w:rFonts w:ascii="Times New Roman" w:hAnsi="Times New Roman"/>
          <w:b/>
          <w:sz w:val="24"/>
          <w:szCs w:val="24"/>
        </w:rPr>
        <w:tab/>
      </w:r>
      <w:r w:rsidRPr="00686689">
        <w:rPr>
          <w:rFonts w:ascii="Times New Roman" w:hAnsi="Times New Roman"/>
          <w:b/>
          <w:sz w:val="24"/>
          <w:szCs w:val="24"/>
        </w:rPr>
        <w:tab/>
        <w:t>lipanj  2021.</w:t>
      </w:r>
      <w:r w:rsidRPr="00686689">
        <w:rPr>
          <w:rFonts w:ascii="Times New Roman" w:hAnsi="Times New Roman"/>
          <w:b/>
          <w:sz w:val="24"/>
          <w:szCs w:val="24"/>
        </w:rPr>
        <w:tab/>
      </w:r>
      <w:r w:rsidRPr="00686689">
        <w:rPr>
          <w:rFonts w:ascii="Times New Roman" w:hAnsi="Times New Roman"/>
          <w:b/>
          <w:sz w:val="24"/>
          <w:szCs w:val="24"/>
        </w:rPr>
        <w:tab/>
        <w:t>25.06. 2021.</w:t>
      </w:r>
    </w:p>
    <w:p w:rsidR="00AB4EA0" w:rsidRPr="00686689" w:rsidRDefault="00AB4EA0" w:rsidP="00AB4EA0">
      <w:pPr>
        <w:ind w:firstLine="708"/>
        <w:jc w:val="both"/>
        <w:rPr>
          <w:rFonts w:ascii="Times New Roman" w:hAnsi="Times New Roman"/>
          <w:b/>
          <w:sz w:val="24"/>
          <w:szCs w:val="24"/>
        </w:rPr>
      </w:pPr>
      <w:r w:rsidRPr="00686689">
        <w:rPr>
          <w:rFonts w:ascii="Times New Roman" w:hAnsi="Times New Roman"/>
          <w:b/>
          <w:sz w:val="24"/>
          <w:szCs w:val="24"/>
        </w:rPr>
        <w:t>za jesenski rok</w:t>
      </w:r>
      <w:r w:rsidRPr="00686689">
        <w:rPr>
          <w:rFonts w:ascii="Times New Roman" w:hAnsi="Times New Roman"/>
          <w:b/>
          <w:sz w:val="24"/>
          <w:szCs w:val="24"/>
        </w:rPr>
        <w:tab/>
        <w:t>rujan  2021.</w:t>
      </w:r>
      <w:r w:rsidRPr="00686689">
        <w:rPr>
          <w:rFonts w:ascii="Times New Roman" w:hAnsi="Times New Roman"/>
          <w:b/>
          <w:sz w:val="24"/>
          <w:szCs w:val="24"/>
        </w:rPr>
        <w:tab/>
      </w:r>
      <w:r w:rsidRPr="00686689">
        <w:rPr>
          <w:rFonts w:ascii="Times New Roman" w:hAnsi="Times New Roman"/>
          <w:b/>
          <w:sz w:val="24"/>
          <w:szCs w:val="24"/>
        </w:rPr>
        <w:tab/>
        <w:t>02.09. 2021.</w:t>
      </w:r>
      <w:r w:rsidRPr="00686689">
        <w:rPr>
          <w:rFonts w:ascii="Times New Roman" w:hAnsi="Times New Roman"/>
          <w:b/>
          <w:sz w:val="24"/>
          <w:szCs w:val="24"/>
        </w:rPr>
        <w:tab/>
      </w:r>
      <w:r w:rsidRPr="00686689">
        <w:rPr>
          <w:rFonts w:ascii="Times New Roman" w:hAnsi="Times New Roman"/>
          <w:b/>
          <w:sz w:val="24"/>
          <w:szCs w:val="24"/>
        </w:rPr>
        <w:tab/>
      </w:r>
    </w:p>
    <w:p w:rsidR="00AB4EA0" w:rsidRPr="00686689" w:rsidRDefault="00AB4EA0" w:rsidP="00AB4EA0">
      <w:pPr>
        <w:ind w:firstLine="708"/>
        <w:jc w:val="both"/>
        <w:rPr>
          <w:rFonts w:ascii="Times New Roman" w:hAnsi="Times New Roman"/>
          <w:b/>
          <w:sz w:val="24"/>
          <w:szCs w:val="24"/>
        </w:rPr>
      </w:pPr>
      <w:r w:rsidRPr="00686689">
        <w:rPr>
          <w:rFonts w:ascii="Times New Roman" w:hAnsi="Times New Roman"/>
          <w:b/>
          <w:sz w:val="24"/>
          <w:szCs w:val="24"/>
        </w:rPr>
        <w:t>za zimski rok</w:t>
      </w:r>
      <w:r w:rsidRPr="00686689">
        <w:rPr>
          <w:rFonts w:ascii="Times New Roman" w:hAnsi="Times New Roman"/>
          <w:b/>
          <w:sz w:val="24"/>
          <w:szCs w:val="24"/>
        </w:rPr>
        <w:tab/>
      </w:r>
      <w:r w:rsidRPr="00686689">
        <w:rPr>
          <w:rFonts w:ascii="Times New Roman" w:hAnsi="Times New Roman"/>
          <w:b/>
          <w:sz w:val="24"/>
          <w:szCs w:val="24"/>
        </w:rPr>
        <w:tab/>
        <w:t>veljača 2022.</w:t>
      </w:r>
      <w:r w:rsidRPr="00686689">
        <w:rPr>
          <w:rFonts w:ascii="Times New Roman" w:hAnsi="Times New Roman"/>
          <w:b/>
          <w:sz w:val="24"/>
          <w:szCs w:val="24"/>
        </w:rPr>
        <w:tab/>
      </w:r>
      <w:r w:rsidRPr="00686689">
        <w:rPr>
          <w:rFonts w:ascii="Times New Roman" w:hAnsi="Times New Roman"/>
          <w:b/>
          <w:sz w:val="24"/>
          <w:szCs w:val="24"/>
        </w:rPr>
        <w:tab/>
        <w:t>28.02. 2022.</w:t>
      </w:r>
      <w:r w:rsidRPr="00686689">
        <w:rPr>
          <w:rFonts w:ascii="Times New Roman" w:hAnsi="Times New Roman"/>
          <w:b/>
          <w:sz w:val="24"/>
          <w:szCs w:val="24"/>
        </w:rPr>
        <w:tab/>
      </w:r>
      <w:r w:rsidRPr="00686689">
        <w:rPr>
          <w:rFonts w:ascii="Times New Roman" w:hAnsi="Times New Roman"/>
          <w:b/>
          <w:sz w:val="24"/>
          <w:szCs w:val="24"/>
        </w:rPr>
        <w:tab/>
      </w:r>
    </w:p>
    <w:p w:rsidR="00AB4EA0" w:rsidRDefault="00AB4EA0" w:rsidP="00AB4EA0"/>
    <w:p w:rsidR="00686689" w:rsidRDefault="00686689" w:rsidP="00AB4EA0"/>
    <w:p w:rsidR="00686689" w:rsidRPr="00AB4EA0" w:rsidRDefault="00686689" w:rsidP="00AB4EA0"/>
    <w:p w:rsidR="007C09E3" w:rsidRDefault="00805DCF" w:rsidP="00AB4EA0">
      <w:pPr>
        <w:pStyle w:val="Naslov3"/>
      </w:pPr>
      <w:bookmarkStart w:id="256" w:name="_Toc336195976"/>
      <w:bookmarkStart w:id="257" w:name="_Toc431378997"/>
      <w:bookmarkStart w:id="258" w:name="_Toc53611329"/>
      <w:r w:rsidRPr="00087E7A">
        <w:t>4.6.</w:t>
      </w:r>
      <w:r w:rsidR="004D3AEE" w:rsidRPr="00087E7A">
        <w:t>3</w:t>
      </w:r>
      <w:r w:rsidR="007C09E3" w:rsidRPr="00087E7A">
        <w:t>. Ispiti državne mature</w:t>
      </w:r>
      <w:bookmarkEnd w:id="256"/>
      <w:bookmarkEnd w:id="257"/>
      <w:bookmarkEnd w:id="258"/>
    </w:p>
    <w:p w:rsidR="00AB4EA0" w:rsidRDefault="00AB4EA0" w:rsidP="00AB4EA0"/>
    <w:p w:rsidR="00686689" w:rsidRDefault="00686689" w:rsidP="00AB4EA0"/>
    <w:p w:rsidR="00473320" w:rsidRDefault="00473320" w:rsidP="00473320">
      <w:pPr>
        <w:spacing w:after="160" w:line="259" w:lineRule="auto"/>
        <w:rPr>
          <w:rFonts w:cs="Calibri"/>
          <w:b/>
          <w:color w:val="FF0000"/>
          <w:sz w:val="28"/>
          <w:szCs w:val="28"/>
        </w:rPr>
      </w:pPr>
      <w:r w:rsidRPr="002E1B18">
        <w:rPr>
          <w:rFonts w:cs="Calibri"/>
          <w:b/>
          <w:color w:val="FF0000"/>
          <w:sz w:val="28"/>
          <w:szCs w:val="28"/>
        </w:rPr>
        <w:t>LJETNI ROK</w:t>
      </w:r>
    </w:p>
    <w:p w:rsidR="00686689" w:rsidRDefault="00686689" w:rsidP="00473320">
      <w:pPr>
        <w:spacing w:after="160" w:line="259" w:lineRule="auto"/>
        <w:rPr>
          <w:rFonts w:cs="Calibri"/>
          <w:b/>
          <w:color w:val="FF0000"/>
          <w:sz w:val="28"/>
          <w:szCs w:val="28"/>
        </w:rPr>
      </w:pPr>
    </w:p>
    <w:p w:rsidR="00686689" w:rsidRPr="002E1B18" w:rsidRDefault="00686689" w:rsidP="00473320">
      <w:pPr>
        <w:spacing w:after="160" w:line="259" w:lineRule="auto"/>
        <w:rPr>
          <w:rFonts w:cs="Calibri"/>
          <w:b/>
          <w:color w:val="FF0000"/>
          <w:sz w:val="28"/>
          <w:szCs w:val="28"/>
        </w:rPr>
      </w:pPr>
    </w:p>
    <w:tbl>
      <w:tblPr>
        <w:tblW w:w="7938" w:type="dxa"/>
        <w:jc w:val="center"/>
        <w:tblCellMar>
          <w:top w:w="48" w:type="dxa"/>
          <w:left w:w="686" w:type="dxa"/>
          <w:right w:w="115" w:type="dxa"/>
        </w:tblCellMar>
        <w:tblLook w:val="04A0" w:firstRow="1" w:lastRow="0" w:firstColumn="1" w:lastColumn="0" w:noHBand="0" w:noVBand="1"/>
      </w:tblPr>
      <w:tblGrid>
        <w:gridCol w:w="2728"/>
        <w:gridCol w:w="5210"/>
      </w:tblGrid>
      <w:tr w:rsidR="00473320" w:rsidRPr="00873E0F" w:rsidTr="006A126F">
        <w:trPr>
          <w:trHeight w:val="508"/>
          <w:jc w:val="center"/>
        </w:trPr>
        <w:tc>
          <w:tcPr>
            <w:tcW w:w="2728" w:type="dxa"/>
            <w:tcBorders>
              <w:top w:val="single" w:sz="8" w:space="0" w:color="000000"/>
              <w:left w:val="single" w:sz="8" w:space="0" w:color="000000"/>
              <w:right w:val="single" w:sz="8" w:space="0" w:color="000000"/>
            </w:tcBorders>
          </w:tcPr>
          <w:p w:rsidR="00473320" w:rsidRPr="00873E0F" w:rsidRDefault="00473320" w:rsidP="006A126F">
            <w:pPr>
              <w:spacing w:line="276" w:lineRule="auto"/>
            </w:pPr>
            <w:r w:rsidRPr="00873E0F">
              <w:rPr>
                <w:b/>
              </w:rPr>
              <w:t>DATUM</w:t>
            </w:r>
          </w:p>
        </w:tc>
        <w:tc>
          <w:tcPr>
            <w:tcW w:w="5210" w:type="dxa"/>
            <w:tcBorders>
              <w:top w:val="single" w:sz="8" w:space="0" w:color="000000"/>
              <w:left w:val="single" w:sz="8" w:space="0" w:color="000000"/>
              <w:right w:val="single" w:sz="8" w:space="0" w:color="000000"/>
            </w:tcBorders>
          </w:tcPr>
          <w:p w:rsidR="00473320" w:rsidRPr="00873E0F" w:rsidRDefault="00473320" w:rsidP="006A126F">
            <w:pPr>
              <w:spacing w:line="276" w:lineRule="auto"/>
            </w:pPr>
            <w:r w:rsidRPr="00873E0F">
              <w:rPr>
                <w:b/>
              </w:rPr>
              <w:t>ISPIT</w:t>
            </w:r>
          </w:p>
        </w:tc>
      </w:tr>
      <w:tr w:rsidR="00473320" w:rsidRPr="00873E0F" w:rsidTr="006A126F">
        <w:trPr>
          <w:trHeight w:val="406"/>
          <w:jc w:val="center"/>
        </w:trPr>
        <w:tc>
          <w:tcPr>
            <w:tcW w:w="2728" w:type="dxa"/>
            <w:vMerge w:val="restart"/>
            <w:tcBorders>
              <w:top w:val="single" w:sz="8" w:space="0" w:color="000000"/>
              <w:left w:val="single" w:sz="8" w:space="0" w:color="000000"/>
              <w:bottom w:val="single" w:sz="8" w:space="0" w:color="000000"/>
              <w:right w:val="single" w:sz="4" w:space="0" w:color="auto"/>
            </w:tcBorders>
            <w:shd w:val="clear" w:color="auto" w:fill="DEEAF6"/>
          </w:tcPr>
          <w:p w:rsidR="00473320" w:rsidRDefault="00473320" w:rsidP="006A126F">
            <w:pPr>
              <w:spacing w:line="276" w:lineRule="auto"/>
              <w:jc w:val="both"/>
              <w:rPr>
                <w:b/>
              </w:rPr>
            </w:pPr>
            <w:r w:rsidRPr="00873E0F">
              <w:rPr>
                <w:b/>
              </w:rPr>
              <w:t xml:space="preserve"> </w:t>
            </w:r>
          </w:p>
          <w:p w:rsidR="00473320" w:rsidRPr="00873E0F" w:rsidRDefault="00473320" w:rsidP="006A126F">
            <w:pPr>
              <w:spacing w:line="276" w:lineRule="auto"/>
              <w:jc w:val="both"/>
            </w:pPr>
          </w:p>
          <w:p w:rsidR="00473320" w:rsidRPr="00873E0F" w:rsidRDefault="00473320" w:rsidP="006A126F">
            <w:pPr>
              <w:spacing w:line="276" w:lineRule="auto"/>
              <w:jc w:val="both"/>
            </w:pPr>
            <w:r w:rsidRPr="00873E0F">
              <w:rPr>
                <w:b/>
              </w:rPr>
              <w:t xml:space="preserve"> </w:t>
            </w:r>
            <w:r>
              <w:rPr>
                <w:b/>
              </w:rPr>
              <w:t>Utorak</w:t>
            </w:r>
          </w:p>
          <w:p w:rsidR="00473320" w:rsidRPr="00873E0F" w:rsidRDefault="00473320" w:rsidP="006A126F">
            <w:pPr>
              <w:spacing w:line="276" w:lineRule="auto"/>
              <w:jc w:val="both"/>
            </w:pPr>
            <w:r w:rsidRPr="00873E0F">
              <w:rPr>
                <w:b/>
              </w:rPr>
              <w:t>1. lipnja</w:t>
            </w:r>
            <w:r w:rsidRPr="00873E0F">
              <w:t xml:space="preserve"> </w:t>
            </w:r>
          </w:p>
        </w:tc>
        <w:tc>
          <w:tcPr>
            <w:tcW w:w="5210" w:type="dxa"/>
            <w:tcBorders>
              <w:top w:val="single" w:sz="4" w:space="0" w:color="auto"/>
              <w:left w:val="single" w:sz="4" w:space="0" w:color="auto"/>
              <w:bottom w:val="single" w:sz="4" w:space="0" w:color="auto"/>
              <w:right w:val="single" w:sz="4" w:space="0" w:color="auto"/>
            </w:tcBorders>
            <w:shd w:val="clear" w:color="auto" w:fill="DEEAF6"/>
          </w:tcPr>
          <w:p w:rsidR="00473320" w:rsidRPr="00873E0F" w:rsidRDefault="00473320" w:rsidP="006A126F">
            <w:pPr>
              <w:spacing w:line="276" w:lineRule="auto"/>
              <w:jc w:val="both"/>
            </w:pPr>
            <w:r w:rsidRPr="00873E0F">
              <w:t xml:space="preserve">ČEŠKI MATERINSKI JEZIK (test) </w:t>
            </w:r>
          </w:p>
        </w:tc>
      </w:tr>
      <w:tr w:rsidR="00473320" w:rsidRPr="00873E0F" w:rsidTr="006A126F">
        <w:trPr>
          <w:trHeight w:val="389"/>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4" w:space="0" w:color="auto"/>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rsidRPr="00873E0F">
              <w:t xml:space="preserve">MAĐARSKI MATERINSKI JEZIK (test) </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rsidRPr="00873E0F">
              <w:t xml:space="preserve">SRPSKI MATERINSKI JEZIK (test) </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4" w:space="0" w:color="auto"/>
              <w:right w:val="single" w:sz="8" w:space="0" w:color="000000"/>
            </w:tcBorders>
            <w:shd w:val="clear" w:color="auto" w:fill="DEEAF6"/>
          </w:tcPr>
          <w:p w:rsidR="00473320" w:rsidRPr="00873E0F" w:rsidRDefault="00473320" w:rsidP="006A126F">
            <w:pPr>
              <w:spacing w:line="276" w:lineRule="auto"/>
              <w:jc w:val="both"/>
            </w:pPr>
            <w:r w:rsidRPr="00873E0F">
              <w:t xml:space="preserve">TALIJANSKI MATERINSKI JEZIK A (test) </w:t>
            </w:r>
          </w:p>
        </w:tc>
      </w:tr>
      <w:tr w:rsidR="00473320" w:rsidRPr="00873E0F" w:rsidTr="006A126F">
        <w:trPr>
          <w:trHeight w:val="420"/>
          <w:jc w:val="center"/>
        </w:trPr>
        <w:tc>
          <w:tcPr>
            <w:tcW w:w="2728" w:type="dxa"/>
            <w:vMerge/>
            <w:tcBorders>
              <w:top w:val="nil"/>
              <w:left w:val="single" w:sz="8" w:space="0" w:color="000000"/>
              <w:bottom w:val="nil"/>
              <w:right w:val="single" w:sz="4" w:space="0" w:color="auto"/>
            </w:tcBorders>
          </w:tcPr>
          <w:p w:rsidR="00473320" w:rsidRPr="00873E0F" w:rsidRDefault="00473320" w:rsidP="006A126F">
            <w:pPr>
              <w:spacing w:line="276" w:lineRule="auto"/>
              <w:jc w:val="both"/>
            </w:pPr>
          </w:p>
        </w:tc>
        <w:tc>
          <w:tcPr>
            <w:tcW w:w="5210" w:type="dxa"/>
            <w:tcBorders>
              <w:top w:val="single" w:sz="4" w:space="0" w:color="auto"/>
              <w:left w:val="single" w:sz="4" w:space="0" w:color="auto"/>
              <w:bottom w:val="single" w:sz="4" w:space="0" w:color="auto"/>
              <w:right w:val="single" w:sz="4" w:space="0" w:color="auto"/>
            </w:tcBorders>
            <w:shd w:val="clear" w:color="auto" w:fill="DEEAF6"/>
          </w:tcPr>
          <w:p w:rsidR="00473320" w:rsidRPr="00873E0F" w:rsidRDefault="00473320" w:rsidP="006A126F">
            <w:pPr>
              <w:spacing w:line="276" w:lineRule="auto"/>
              <w:jc w:val="both"/>
            </w:pPr>
            <w:r w:rsidRPr="00873E0F">
              <w:t xml:space="preserve">TALIJANSKI MATERINSKI JEZIK B (test) </w:t>
            </w:r>
          </w:p>
        </w:tc>
      </w:tr>
      <w:tr w:rsidR="00473320" w:rsidRPr="00873E0F" w:rsidTr="006A126F">
        <w:trPr>
          <w:trHeight w:val="418"/>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4" w:space="0" w:color="auto"/>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rsidRPr="00873E0F">
              <w:t xml:space="preserve">GRČKI JEZIK </w:t>
            </w:r>
          </w:p>
        </w:tc>
      </w:tr>
      <w:tr w:rsidR="00473320" w:rsidRPr="00873E0F" w:rsidTr="006A126F">
        <w:trPr>
          <w:trHeight w:val="434"/>
          <w:jc w:val="center"/>
        </w:trPr>
        <w:tc>
          <w:tcPr>
            <w:tcW w:w="2728" w:type="dxa"/>
            <w:vMerge w:val="restart"/>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rsidRPr="00873E0F">
              <w:rPr>
                <w:b/>
              </w:rPr>
              <w:t xml:space="preserve"> </w:t>
            </w:r>
          </w:p>
          <w:p w:rsidR="00473320" w:rsidRPr="00873E0F" w:rsidRDefault="00473320" w:rsidP="006A126F">
            <w:pPr>
              <w:spacing w:line="276" w:lineRule="auto"/>
              <w:jc w:val="both"/>
            </w:pPr>
            <w:r w:rsidRPr="00873E0F">
              <w:rPr>
                <w:b/>
              </w:rPr>
              <w:t xml:space="preserve"> </w:t>
            </w:r>
          </w:p>
          <w:p w:rsidR="00473320" w:rsidRPr="00873E0F" w:rsidRDefault="00473320" w:rsidP="006A126F">
            <w:pPr>
              <w:spacing w:line="276" w:lineRule="auto"/>
              <w:jc w:val="both"/>
            </w:pPr>
            <w:r w:rsidRPr="00873E0F">
              <w:rPr>
                <w:b/>
              </w:rPr>
              <w:t xml:space="preserve"> </w:t>
            </w:r>
            <w:r>
              <w:rPr>
                <w:b/>
              </w:rPr>
              <w:t>Srijeda</w:t>
            </w:r>
          </w:p>
          <w:p w:rsidR="00473320" w:rsidRPr="00873E0F" w:rsidRDefault="00473320" w:rsidP="006A126F">
            <w:pPr>
              <w:spacing w:line="276" w:lineRule="auto"/>
              <w:jc w:val="both"/>
            </w:pPr>
            <w:r w:rsidRPr="00873E0F">
              <w:rPr>
                <w:b/>
              </w:rPr>
              <w:t xml:space="preserve"> </w:t>
            </w:r>
          </w:p>
          <w:p w:rsidR="00473320" w:rsidRPr="00873E0F" w:rsidRDefault="00473320" w:rsidP="006A126F">
            <w:pPr>
              <w:spacing w:line="276" w:lineRule="auto"/>
              <w:jc w:val="both"/>
            </w:pPr>
            <w:r w:rsidRPr="00873E0F">
              <w:rPr>
                <w:b/>
              </w:rPr>
              <w:t>2.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vAlign w:val="center"/>
          </w:tcPr>
          <w:p w:rsidR="00473320" w:rsidRPr="00873E0F" w:rsidRDefault="00473320" w:rsidP="006A126F">
            <w:pPr>
              <w:spacing w:line="276" w:lineRule="auto"/>
              <w:jc w:val="both"/>
            </w:pPr>
            <w:r w:rsidRPr="00873E0F">
              <w:t xml:space="preserve">ČEŠKI MATERINSKI JEZIK (esej) </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rsidRPr="00873E0F">
              <w:t xml:space="preserve">MAĐARSKI MATERINSKI JEZIK (esej) </w:t>
            </w:r>
          </w:p>
        </w:tc>
      </w:tr>
      <w:tr w:rsidR="00473320" w:rsidRPr="00873E0F" w:rsidTr="006A126F">
        <w:trPr>
          <w:trHeight w:val="408"/>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rsidRPr="00873E0F">
              <w:t xml:space="preserve">SRPSKI MATERINSKI JEZIK (esej) </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4" w:space="0" w:color="auto"/>
              <w:right w:val="single" w:sz="8" w:space="0" w:color="000000"/>
            </w:tcBorders>
          </w:tcPr>
          <w:p w:rsidR="00473320" w:rsidRPr="00873E0F" w:rsidRDefault="00473320" w:rsidP="006A126F">
            <w:pPr>
              <w:spacing w:line="276" w:lineRule="auto"/>
              <w:jc w:val="both"/>
            </w:pPr>
            <w:r w:rsidRPr="00873E0F">
              <w:t xml:space="preserve">TALIJANSKI MATERINSKI JEZIK  A (esej) </w:t>
            </w:r>
          </w:p>
        </w:tc>
      </w:tr>
      <w:tr w:rsidR="00473320" w:rsidRPr="00873E0F" w:rsidTr="006A126F">
        <w:trPr>
          <w:trHeight w:val="420"/>
          <w:jc w:val="center"/>
        </w:trPr>
        <w:tc>
          <w:tcPr>
            <w:tcW w:w="2728" w:type="dxa"/>
            <w:vMerge/>
            <w:tcBorders>
              <w:top w:val="nil"/>
              <w:left w:val="single" w:sz="8" w:space="0" w:color="000000"/>
              <w:bottom w:val="nil"/>
              <w:right w:val="single" w:sz="4" w:space="0" w:color="auto"/>
            </w:tcBorders>
          </w:tcPr>
          <w:p w:rsidR="00473320" w:rsidRPr="00873E0F" w:rsidRDefault="00473320" w:rsidP="006A126F">
            <w:pPr>
              <w:spacing w:line="276" w:lineRule="auto"/>
              <w:jc w:val="both"/>
            </w:pPr>
          </w:p>
        </w:tc>
        <w:tc>
          <w:tcPr>
            <w:tcW w:w="5210" w:type="dxa"/>
            <w:tcBorders>
              <w:top w:val="single" w:sz="4" w:space="0" w:color="auto"/>
              <w:left w:val="single" w:sz="4" w:space="0" w:color="auto"/>
              <w:bottom w:val="single" w:sz="4" w:space="0" w:color="auto"/>
              <w:right w:val="single" w:sz="4" w:space="0" w:color="auto"/>
            </w:tcBorders>
          </w:tcPr>
          <w:p w:rsidR="00473320" w:rsidRPr="00873E0F" w:rsidRDefault="00473320" w:rsidP="006A126F">
            <w:pPr>
              <w:spacing w:line="276" w:lineRule="auto"/>
              <w:jc w:val="both"/>
            </w:pPr>
            <w:r w:rsidRPr="00873E0F">
              <w:t xml:space="preserve">TALIJANSKI MATERINSKI JEZIK B (esej) </w:t>
            </w:r>
          </w:p>
        </w:tc>
      </w:tr>
      <w:tr w:rsidR="00473320" w:rsidRPr="00873E0F" w:rsidTr="006A126F">
        <w:trPr>
          <w:trHeight w:val="421"/>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4" w:space="0" w:color="auto"/>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rsidRPr="00873E0F">
              <w:t xml:space="preserve">LATINSKI JEZIK A </w:t>
            </w:r>
          </w:p>
        </w:tc>
      </w:tr>
      <w:tr w:rsidR="00473320" w:rsidRPr="00873E0F" w:rsidTr="006A126F">
        <w:trPr>
          <w:trHeight w:val="434"/>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rsidRPr="00873E0F">
              <w:t xml:space="preserve">LATINSKI JEZIK B </w:t>
            </w:r>
          </w:p>
        </w:tc>
      </w:tr>
      <w:tr w:rsidR="00473320" w:rsidRPr="00873E0F" w:rsidTr="006A126F">
        <w:trPr>
          <w:trHeight w:val="365"/>
          <w:jc w:val="center"/>
        </w:trPr>
        <w:tc>
          <w:tcPr>
            <w:tcW w:w="2728"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Petak</w:t>
            </w:r>
          </w:p>
          <w:p w:rsidR="00473320" w:rsidRPr="00B060C4" w:rsidRDefault="00473320" w:rsidP="006A126F">
            <w:pPr>
              <w:spacing w:line="276" w:lineRule="auto"/>
              <w:jc w:val="both"/>
              <w:rPr>
                <w:b/>
              </w:rPr>
            </w:pPr>
            <w:r>
              <w:rPr>
                <w:b/>
              </w:rPr>
              <w:t>4.</w:t>
            </w:r>
            <w:r w:rsidRPr="00873E0F">
              <w:rPr>
                <w:b/>
              </w:rPr>
              <w:t xml:space="preserve"> lipnja</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ENGLESKI JEZIK A</w:t>
            </w:r>
          </w:p>
        </w:tc>
      </w:tr>
      <w:tr w:rsidR="00473320" w:rsidRPr="00873E0F" w:rsidTr="006A126F">
        <w:trPr>
          <w:trHeight w:val="408"/>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ENGLESKI JEZIK B</w:t>
            </w:r>
          </w:p>
        </w:tc>
      </w:tr>
      <w:tr w:rsidR="00473320" w:rsidRPr="00873E0F" w:rsidTr="006A126F">
        <w:trPr>
          <w:trHeight w:val="432"/>
          <w:jc w:val="center"/>
        </w:trPr>
        <w:tc>
          <w:tcPr>
            <w:tcW w:w="2728" w:type="dxa"/>
            <w:vMerge w:val="restart"/>
            <w:tcBorders>
              <w:top w:val="single" w:sz="8" w:space="0" w:color="000000"/>
              <w:left w:val="single" w:sz="8" w:space="0" w:color="000000"/>
              <w:bottom w:val="single" w:sz="8" w:space="0" w:color="000000"/>
              <w:right w:val="single" w:sz="8" w:space="0" w:color="000000"/>
            </w:tcBorders>
            <w:vAlign w:val="center"/>
          </w:tcPr>
          <w:p w:rsidR="00473320" w:rsidRDefault="00473320" w:rsidP="006A126F">
            <w:pPr>
              <w:spacing w:line="276" w:lineRule="auto"/>
              <w:jc w:val="both"/>
              <w:rPr>
                <w:b/>
              </w:rPr>
            </w:pPr>
            <w:r>
              <w:rPr>
                <w:b/>
              </w:rPr>
              <w:t>Ponedjeljak</w:t>
            </w:r>
          </w:p>
          <w:p w:rsidR="00473320" w:rsidRPr="00873E0F" w:rsidRDefault="00473320" w:rsidP="006A126F">
            <w:pPr>
              <w:spacing w:line="276" w:lineRule="auto"/>
              <w:jc w:val="both"/>
            </w:pPr>
            <w:r>
              <w:rPr>
                <w:b/>
              </w:rPr>
              <w:t>7</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BIOLOGIJSA</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ŠPANJOLSKI</w:t>
            </w:r>
            <w:r w:rsidRPr="00873E0F">
              <w:t xml:space="preserve"> JEZIK A </w:t>
            </w:r>
          </w:p>
        </w:tc>
      </w:tr>
      <w:tr w:rsidR="00473320" w:rsidRPr="00873E0F" w:rsidTr="006A126F">
        <w:trPr>
          <w:trHeight w:val="434"/>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 xml:space="preserve">ŠPANJOLSKI </w:t>
            </w:r>
            <w:r w:rsidRPr="00873E0F">
              <w:t xml:space="preserve">JEZIK B </w:t>
            </w:r>
          </w:p>
        </w:tc>
      </w:tr>
      <w:tr w:rsidR="00473320" w:rsidRPr="00873E0F" w:rsidTr="006A126F">
        <w:trPr>
          <w:trHeight w:val="360"/>
          <w:jc w:val="center"/>
        </w:trPr>
        <w:tc>
          <w:tcPr>
            <w:tcW w:w="2728"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Utorak</w:t>
            </w:r>
          </w:p>
          <w:p w:rsidR="00473320" w:rsidRPr="00873E0F" w:rsidRDefault="00473320" w:rsidP="006A126F">
            <w:pPr>
              <w:spacing w:line="276" w:lineRule="auto"/>
              <w:jc w:val="both"/>
            </w:pPr>
            <w:r>
              <w:rPr>
                <w:b/>
              </w:rPr>
              <w:t>8.</w:t>
            </w:r>
            <w:r w:rsidRPr="00873E0F">
              <w:rPr>
                <w:b/>
              </w:rPr>
              <w:t>lipnja</w:t>
            </w:r>
            <w:r w:rsidRPr="00873E0F">
              <w:t xml:space="preserve"> </w:t>
            </w:r>
          </w:p>
        </w:tc>
        <w:tc>
          <w:tcPr>
            <w:tcW w:w="5210" w:type="dxa"/>
            <w:tcBorders>
              <w:top w:val="single" w:sz="8" w:space="0" w:color="000000"/>
              <w:left w:val="single" w:sz="8" w:space="0" w:color="000000"/>
              <w:bottom w:val="single" w:sz="4" w:space="0" w:color="auto"/>
              <w:right w:val="single" w:sz="8" w:space="0" w:color="000000"/>
            </w:tcBorders>
            <w:shd w:val="clear" w:color="auto" w:fill="DEEAF6"/>
          </w:tcPr>
          <w:p w:rsidR="00473320" w:rsidRPr="00873E0F" w:rsidRDefault="00473320" w:rsidP="006A126F">
            <w:pPr>
              <w:spacing w:line="276" w:lineRule="auto"/>
              <w:jc w:val="both"/>
            </w:pPr>
            <w:r>
              <w:t>GEOGRAFIJA</w:t>
            </w:r>
          </w:p>
        </w:tc>
      </w:tr>
      <w:tr w:rsidR="00473320" w:rsidRPr="00873E0F" w:rsidTr="006A126F">
        <w:trPr>
          <w:trHeight w:val="510"/>
          <w:jc w:val="center"/>
        </w:trPr>
        <w:tc>
          <w:tcPr>
            <w:tcW w:w="2728" w:type="dxa"/>
            <w:vMerge/>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p>
        </w:tc>
        <w:tc>
          <w:tcPr>
            <w:tcW w:w="5210" w:type="dxa"/>
            <w:tcBorders>
              <w:top w:val="single" w:sz="4" w:space="0" w:color="auto"/>
              <w:left w:val="single" w:sz="8" w:space="0" w:color="000000"/>
              <w:bottom w:val="single" w:sz="8" w:space="0" w:color="000000"/>
              <w:right w:val="single" w:sz="8" w:space="0" w:color="000000"/>
            </w:tcBorders>
            <w:shd w:val="clear" w:color="auto" w:fill="DEEAF6"/>
          </w:tcPr>
          <w:p w:rsidR="00473320" w:rsidRDefault="00473320" w:rsidP="006A126F">
            <w:pPr>
              <w:spacing w:line="276" w:lineRule="auto"/>
              <w:jc w:val="both"/>
            </w:pPr>
            <w:r>
              <w:t xml:space="preserve">TALIJANSKI </w:t>
            </w:r>
            <w:r w:rsidRPr="00873E0F">
              <w:t xml:space="preserve">JEZIK A </w:t>
            </w:r>
          </w:p>
        </w:tc>
      </w:tr>
      <w:tr w:rsidR="00473320" w:rsidRPr="00873E0F" w:rsidTr="006A126F">
        <w:trPr>
          <w:trHeight w:val="408"/>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TALIJANSKI</w:t>
            </w:r>
            <w:r w:rsidRPr="00873E0F">
              <w:t xml:space="preserve"> JEZIK B </w:t>
            </w:r>
          </w:p>
        </w:tc>
      </w:tr>
      <w:tr w:rsidR="00473320" w:rsidRPr="00873E0F" w:rsidTr="006A126F">
        <w:trPr>
          <w:trHeight w:val="365"/>
          <w:jc w:val="center"/>
        </w:trPr>
        <w:tc>
          <w:tcPr>
            <w:tcW w:w="2728" w:type="dxa"/>
            <w:vMerge w:val="restart"/>
            <w:tcBorders>
              <w:top w:val="single" w:sz="8" w:space="0" w:color="000000"/>
              <w:left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Srijeda</w:t>
            </w:r>
          </w:p>
          <w:p w:rsidR="00473320" w:rsidRPr="00873E0F" w:rsidRDefault="00473320" w:rsidP="006A126F">
            <w:pPr>
              <w:spacing w:line="276" w:lineRule="auto"/>
              <w:jc w:val="both"/>
            </w:pPr>
            <w:r>
              <w:rPr>
                <w:b/>
              </w:rPr>
              <w:t>9</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POLITIKA I GOSPODARSTVO</w:t>
            </w:r>
          </w:p>
        </w:tc>
      </w:tr>
      <w:tr w:rsidR="00473320" w:rsidRPr="00873E0F" w:rsidTr="006A126F">
        <w:trPr>
          <w:trHeight w:val="360"/>
          <w:jc w:val="center"/>
        </w:trPr>
        <w:tc>
          <w:tcPr>
            <w:tcW w:w="2728" w:type="dxa"/>
            <w:vMerge/>
            <w:tcBorders>
              <w:left w:val="single" w:sz="8" w:space="0" w:color="000000"/>
              <w:right w:val="single" w:sz="8" w:space="0" w:color="000000"/>
            </w:tcBorders>
            <w:vAlign w:val="center"/>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4" w:space="0" w:color="auto"/>
              <w:right w:val="single" w:sz="8" w:space="0" w:color="000000"/>
            </w:tcBorders>
            <w:shd w:val="clear" w:color="auto" w:fill="DEEAF6"/>
          </w:tcPr>
          <w:p w:rsidR="00473320" w:rsidRPr="00873E0F" w:rsidRDefault="00473320" w:rsidP="006A126F">
            <w:pPr>
              <w:spacing w:line="276" w:lineRule="auto"/>
              <w:jc w:val="both"/>
            </w:pPr>
            <w:r>
              <w:t>FRANCUSKI JEZIK A</w:t>
            </w:r>
          </w:p>
        </w:tc>
      </w:tr>
      <w:tr w:rsidR="00473320" w:rsidRPr="00873E0F" w:rsidTr="006A126F">
        <w:trPr>
          <w:trHeight w:val="1121"/>
          <w:jc w:val="center"/>
        </w:trPr>
        <w:tc>
          <w:tcPr>
            <w:tcW w:w="2728" w:type="dxa"/>
            <w:vMerge/>
            <w:tcBorders>
              <w:left w:val="single" w:sz="8" w:space="0" w:color="000000"/>
              <w:bottom w:val="single" w:sz="8" w:space="0" w:color="000000"/>
              <w:right w:val="single" w:sz="8" w:space="0" w:color="000000"/>
            </w:tcBorders>
            <w:vAlign w:val="center"/>
          </w:tcPr>
          <w:p w:rsidR="00473320" w:rsidRPr="00873E0F" w:rsidRDefault="00473320" w:rsidP="006A126F">
            <w:pPr>
              <w:spacing w:line="276" w:lineRule="auto"/>
              <w:jc w:val="both"/>
            </w:pPr>
          </w:p>
        </w:tc>
        <w:tc>
          <w:tcPr>
            <w:tcW w:w="5210" w:type="dxa"/>
            <w:tcBorders>
              <w:top w:val="single" w:sz="4" w:space="0" w:color="auto"/>
              <w:left w:val="single" w:sz="8" w:space="0" w:color="000000"/>
              <w:bottom w:val="single" w:sz="8" w:space="0" w:color="000000"/>
              <w:right w:val="single" w:sz="8" w:space="0" w:color="000000"/>
            </w:tcBorders>
            <w:shd w:val="clear" w:color="auto" w:fill="DEEAF6"/>
          </w:tcPr>
          <w:p w:rsidR="00473320" w:rsidRDefault="00473320" w:rsidP="006A126F">
            <w:pPr>
              <w:spacing w:line="276" w:lineRule="auto"/>
              <w:jc w:val="both"/>
            </w:pPr>
            <w:r>
              <w:t>FRANCUSKI JEZIK B</w:t>
            </w:r>
          </w:p>
        </w:tc>
      </w:tr>
      <w:tr w:rsidR="00473320" w:rsidRPr="00873E0F" w:rsidTr="006A126F">
        <w:trPr>
          <w:trHeight w:val="434"/>
          <w:jc w:val="center"/>
        </w:trPr>
        <w:tc>
          <w:tcPr>
            <w:tcW w:w="2728" w:type="dxa"/>
            <w:vMerge w:val="restart"/>
            <w:tcBorders>
              <w:top w:val="single" w:sz="8" w:space="0" w:color="000000"/>
              <w:left w:val="single" w:sz="8" w:space="0" w:color="000000"/>
              <w:bottom w:val="single" w:sz="8" w:space="0" w:color="000000"/>
              <w:right w:val="single" w:sz="8" w:space="0" w:color="000000"/>
            </w:tcBorders>
            <w:vAlign w:val="center"/>
          </w:tcPr>
          <w:p w:rsidR="00473320" w:rsidRDefault="00473320" w:rsidP="006A126F">
            <w:pPr>
              <w:spacing w:line="276" w:lineRule="auto"/>
              <w:jc w:val="both"/>
              <w:rPr>
                <w:b/>
              </w:rPr>
            </w:pPr>
            <w:r>
              <w:rPr>
                <w:b/>
              </w:rPr>
              <w:t>Četvrtak</w:t>
            </w:r>
          </w:p>
          <w:p w:rsidR="00473320" w:rsidRPr="00873E0F" w:rsidRDefault="00473320" w:rsidP="006A126F">
            <w:pPr>
              <w:spacing w:line="276" w:lineRule="auto"/>
              <w:jc w:val="both"/>
            </w:pPr>
            <w:r>
              <w:rPr>
                <w:b/>
              </w:rPr>
              <w:t>10</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 xml:space="preserve">INFORMATIKA </w:t>
            </w:r>
          </w:p>
        </w:tc>
      </w:tr>
      <w:tr w:rsidR="00473320" w:rsidRPr="00873E0F" w:rsidTr="006A126F">
        <w:trPr>
          <w:trHeight w:val="434"/>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PSIHOLOGIJA</w:t>
            </w:r>
          </w:p>
        </w:tc>
      </w:tr>
      <w:tr w:rsidR="00473320" w:rsidRPr="00873E0F" w:rsidTr="006A126F">
        <w:trPr>
          <w:trHeight w:val="365"/>
          <w:jc w:val="center"/>
        </w:trPr>
        <w:tc>
          <w:tcPr>
            <w:tcW w:w="2728"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Petak</w:t>
            </w:r>
          </w:p>
          <w:p w:rsidR="00473320" w:rsidRPr="00873E0F" w:rsidRDefault="00473320" w:rsidP="006A126F">
            <w:pPr>
              <w:spacing w:line="276" w:lineRule="auto"/>
              <w:jc w:val="both"/>
            </w:pPr>
            <w:r>
              <w:rPr>
                <w:b/>
              </w:rPr>
              <w:t>11</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KEMIJA</w:t>
            </w:r>
          </w:p>
        </w:tc>
      </w:tr>
      <w:tr w:rsidR="00473320" w:rsidRPr="00873E0F" w:rsidTr="006A126F">
        <w:trPr>
          <w:trHeight w:val="410"/>
          <w:jc w:val="center"/>
        </w:trPr>
        <w:tc>
          <w:tcPr>
            <w:tcW w:w="2728" w:type="dxa"/>
            <w:vMerge/>
            <w:tcBorders>
              <w:top w:val="single" w:sz="4" w:space="0" w:color="auto"/>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SOCIOLOGIJA</w:t>
            </w:r>
            <w:r w:rsidRPr="00873E0F">
              <w:t xml:space="preserve"> </w:t>
            </w:r>
          </w:p>
        </w:tc>
      </w:tr>
      <w:tr w:rsidR="00473320" w:rsidRPr="00873E0F" w:rsidTr="006A126F">
        <w:trPr>
          <w:trHeight w:val="362"/>
          <w:jc w:val="center"/>
        </w:trPr>
        <w:tc>
          <w:tcPr>
            <w:tcW w:w="2728" w:type="dxa"/>
            <w:vMerge w:val="restart"/>
            <w:tcBorders>
              <w:top w:val="single" w:sz="8" w:space="0" w:color="000000"/>
              <w:left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Ponedjeljak</w:t>
            </w:r>
          </w:p>
          <w:p w:rsidR="00473320" w:rsidRPr="00873E0F" w:rsidRDefault="00473320" w:rsidP="006A126F">
            <w:pPr>
              <w:spacing w:line="276" w:lineRule="auto"/>
              <w:jc w:val="both"/>
            </w:pPr>
            <w:r>
              <w:rPr>
                <w:b/>
              </w:rPr>
              <w:t>14</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NJEMAČKI JEZIK A</w:t>
            </w:r>
            <w:r w:rsidRPr="00873E0F">
              <w:t xml:space="preserve"> </w:t>
            </w:r>
          </w:p>
        </w:tc>
      </w:tr>
      <w:tr w:rsidR="00473320" w:rsidRPr="00873E0F" w:rsidTr="006A126F">
        <w:trPr>
          <w:trHeight w:val="360"/>
          <w:jc w:val="center"/>
        </w:trPr>
        <w:tc>
          <w:tcPr>
            <w:tcW w:w="2728" w:type="dxa"/>
            <w:vMerge/>
            <w:tcBorders>
              <w:left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4" w:space="0" w:color="auto"/>
              <w:right w:val="single" w:sz="8" w:space="0" w:color="000000"/>
            </w:tcBorders>
            <w:shd w:val="clear" w:color="auto" w:fill="DEEAF6"/>
          </w:tcPr>
          <w:p w:rsidR="00473320" w:rsidRPr="00873E0F" w:rsidRDefault="00473320" w:rsidP="006A126F">
            <w:pPr>
              <w:spacing w:line="276" w:lineRule="auto"/>
              <w:jc w:val="both"/>
            </w:pPr>
            <w:r>
              <w:t>NJEMAČKI JEZIK B</w:t>
            </w:r>
          </w:p>
        </w:tc>
      </w:tr>
      <w:tr w:rsidR="00473320" w:rsidRPr="00873E0F" w:rsidTr="006A126F">
        <w:trPr>
          <w:trHeight w:val="510"/>
          <w:jc w:val="center"/>
        </w:trPr>
        <w:tc>
          <w:tcPr>
            <w:tcW w:w="2728" w:type="dxa"/>
            <w:vMerge/>
            <w:tcBorders>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4" w:space="0" w:color="auto"/>
              <w:left w:val="single" w:sz="8" w:space="0" w:color="000000"/>
              <w:bottom w:val="single" w:sz="8" w:space="0" w:color="000000"/>
              <w:right w:val="single" w:sz="8" w:space="0" w:color="000000"/>
            </w:tcBorders>
            <w:shd w:val="clear" w:color="auto" w:fill="DEEAF6"/>
          </w:tcPr>
          <w:p w:rsidR="00473320" w:rsidRDefault="00473320" w:rsidP="006A126F">
            <w:pPr>
              <w:spacing w:line="276" w:lineRule="auto"/>
              <w:jc w:val="both"/>
            </w:pPr>
            <w:r>
              <w:t>POVIJEST</w:t>
            </w:r>
          </w:p>
        </w:tc>
      </w:tr>
      <w:tr w:rsidR="00473320" w:rsidRPr="00873E0F" w:rsidTr="006A126F">
        <w:trPr>
          <w:trHeight w:val="434"/>
          <w:jc w:val="center"/>
        </w:trPr>
        <w:tc>
          <w:tcPr>
            <w:tcW w:w="2728" w:type="dxa"/>
            <w:vMerge w:val="restart"/>
            <w:tcBorders>
              <w:top w:val="single" w:sz="8" w:space="0" w:color="000000"/>
              <w:left w:val="single" w:sz="8" w:space="0" w:color="000000"/>
              <w:bottom w:val="single" w:sz="8" w:space="0" w:color="000000"/>
              <w:right w:val="single" w:sz="8" w:space="0" w:color="000000"/>
            </w:tcBorders>
            <w:vAlign w:val="center"/>
          </w:tcPr>
          <w:p w:rsidR="00473320" w:rsidRDefault="00473320" w:rsidP="006A126F">
            <w:pPr>
              <w:spacing w:line="276" w:lineRule="auto"/>
              <w:jc w:val="both"/>
              <w:rPr>
                <w:b/>
              </w:rPr>
            </w:pPr>
            <w:r>
              <w:rPr>
                <w:b/>
              </w:rPr>
              <w:t>Utorak</w:t>
            </w:r>
          </w:p>
          <w:p w:rsidR="00473320" w:rsidRPr="00873E0F" w:rsidRDefault="00473320" w:rsidP="006A126F">
            <w:pPr>
              <w:spacing w:line="276" w:lineRule="auto"/>
              <w:jc w:val="both"/>
            </w:pPr>
            <w:r>
              <w:rPr>
                <w:b/>
              </w:rPr>
              <w:t>15</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FIZIKA</w:t>
            </w:r>
            <w:r w:rsidRPr="00873E0F">
              <w:t xml:space="preserve"> </w:t>
            </w:r>
          </w:p>
        </w:tc>
      </w:tr>
      <w:tr w:rsidR="00473320" w:rsidRPr="00873E0F" w:rsidTr="006A126F">
        <w:trPr>
          <w:trHeight w:val="435"/>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FILOZOFIJA</w:t>
            </w:r>
            <w:r w:rsidRPr="00873E0F">
              <w:t xml:space="preserve"> </w:t>
            </w:r>
          </w:p>
        </w:tc>
      </w:tr>
      <w:tr w:rsidR="00473320" w:rsidRPr="00873E0F" w:rsidTr="006A126F">
        <w:trPr>
          <w:trHeight w:val="365"/>
          <w:jc w:val="center"/>
        </w:trPr>
        <w:tc>
          <w:tcPr>
            <w:tcW w:w="2728"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Srijeda</w:t>
            </w:r>
          </w:p>
          <w:p w:rsidR="00473320" w:rsidRPr="00873E0F" w:rsidRDefault="00473320" w:rsidP="006A126F">
            <w:pPr>
              <w:spacing w:line="276" w:lineRule="auto"/>
              <w:jc w:val="both"/>
            </w:pPr>
            <w:r w:rsidRPr="00873E0F">
              <w:rPr>
                <w:b/>
              </w:rPr>
              <w:t>1</w:t>
            </w:r>
            <w:r>
              <w:rPr>
                <w:b/>
              </w:rPr>
              <w:t>6</w:t>
            </w:r>
            <w:r w:rsidRPr="00873E0F">
              <w:rPr>
                <w:b/>
              </w:rPr>
              <w:t xml:space="preserve">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LIKOVNA UMJETNOST</w:t>
            </w:r>
          </w:p>
        </w:tc>
      </w:tr>
      <w:tr w:rsidR="00473320" w:rsidRPr="00873E0F" w:rsidTr="006A126F">
        <w:trPr>
          <w:trHeight w:val="408"/>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VJERONAUK</w:t>
            </w:r>
            <w:r w:rsidRPr="00873E0F">
              <w:t xml:space="preserve"> </w:t>
            </w:r>
          </w:p>
        </w:tc>
      </w:tr>
      <w:tr w:rsidR="00473320" w:rsidRPr="00873E0F" w:rsidTr="006A126F">
        <w:trPr>
          <w:trHeight w:val="432"/>
          <w:jc w:val="center"/>
        </w:trPr>
        <w:tc>
          <w:tcPr>
            <w:tcW w:w="2728" w:type="dxa"/>
            <w:vMerge w:val="restart"/>
            <w:tcBorders>
              <w:top w:val="single" w:sz="8" w:space="0" w:color="000000"/>
              <w:left w:val="single" w:sz="8" w:space="0" w:color="000000"/>
              <w:bottom w:val="single" w:sz="8" w:space="0" w:color="000000"/>
              <w:right w:val="single" w:sz="8" w:space="0" w:color="000000"/>
            </w:tcBorders>
            <w:vAlign w:val="center"/>
          </w:tcPr>
          <w:p w:rsidR="00473320" w:rsidRDefault="00473320" w:rsidP="006A126F">
            <w:pPr>
              <w:spacing w:line="276" w:lineRule="auto"/>
              <w:jc w:val="both"/>
              <w:rPr>
                <w:b/>
              </w:rPr>
            </w:pPr>
            <w:r>
              <w:rPr>
                <w:b/>
              </w:rPr>
              <w:t>Četvrtak</w:t>
            </w:r>
          </w:p>
          <w:p w:rsidR="00473320" w:rsidRPr="00873E0F" w:rsidRDefault="00473320" w:rsidP="006A126F">
            <w:pPr>
              <w:spacing w:line="276" w:lineRule="auto"/>
              <w:jc w:val="both"/>
            </w:pPr>
            <w:r>
              <w:rPr>
                <w:b/>
              </w:rPr>
              <w:t>17</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vAlign w:val="center"/>
          </w:tcPr>
          <w:p w:rsidR="00473320" w:rsidRPr="00873E0F" w:rsidRDefault="00473320" w:rsidP="006A126F">
            <w:pPr>
              <w:spacing w:line="276" w:lineRule="auto"/>
              <w:jc w:val="both"/>
            </w:pPr>
            <w:r>
              <w:t>LOGIKA</w:t>
            </w:r>
            <w:r w:rsidRPr="00873E0F">
              <w:t xml:space="preserve"> </w:t>
            </w:r>
          </w:p>
        </w:tc>
      </w:tr>
      <w:tr w:rsidR="00473320" w:rsidRPr="00873E0F" w:rsidTr="006A126F">
        <w:trPr>
          <w:trHeight w:val="410"/>
          <w:jc w:val="center"/>
        </w:trPr>
        <w:tc>
          <w:tcPr>
            <w:tcW w:w="2728" w:type="dxa"/>
            <w:vMerge/>
            <w:tcBorders>
              <w:top w:val="nil"/>
              <w:left w:val="single" w:sz="8" w:space="0" w:color="000000"/>
              <w:bottom w:val="nil"/>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vAlign w:val="center"/>
          </w:tcPr>
          <w:p w:rsidR="00473320" w:rsidRPr="00873E0F" w:rsidRDefault="00473320" w:rsidP="006A126F">
            <w:pPr>
              <w:spacing w:line="276" w:lineRule="auto"/>
              <w:jc w:val="both"/>
            </w:pPr>
            <w:r>
              <w:t>GLAZBENA UMJETNOST</w:t>
            </w:r>
            <w:r w:rsidRPr="00873E0F">
              <w:t xml:space="preserve"> </w:t>
            </w:r>
          </w:p>
        </w:tc>
      </w:tr>
      <w:tr w:rsidR="00473320" w:rsidRPr="00873E0F" w:rsidTr="006A126F">
        <w:trPr>
          <w:trHeight w:val="365"/>
          <w:jc w:val="center"/>
        </w:trPr>
        <w:tc>
          <w:tcPr>
            <w:tcW w:w="2728"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Default="00473320" w:rsidP="006A126F">
            <w:pPr>
              <w:spacing w:line="276" w:lineRule="auto"/>
              <w:jc w:val="both"/>
              <w:rPr>
                <w:b/>
              </w:rPr>
            </w:pPr>
            <w:r>
              <w:rPr>
                <w:b/>
              </w:rPr>
              <w:t>Ponedjeljak</w:t>
            </w:r>
          </w:p>
          <w:p w:rsidR="00473320" w:rsidRPr="00873E0F" w:rsidRDefault="00473320" w:rsidP="006A126F">
            <w:pPr>
              <w:spacing w:line="276" w:lineRule="auto"/>
              <w:jc w:val="both"/>
            </w:pPr>
            <w:r>
              <w:rPr>
                <w:b/>
              </w:rPr>
              <w:t>21</w:t>
            </w:r>
            <w:r w:rsidRPr="00873E0F">
              <w:rPr>
                <w:b/>
              </w:rPr>
              <w:t>.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MATEMATIKA A</w:t>
            </w:r>
          </w:p>
        </w:tc>
      </w:tr>
      <w:tr w:rsidR="00473320" w:rsidRPr="00873E0F" w:rsidTr="006A126F">
        <w:trPr>
          <w:trHeight w:val="408"/>
          <w:jc w:val="center"/>
        </w:trPr>
        <w:tc>
          <w:tcPr>
            <w:tcW w:w="2728" w:type="dxa"/>
            <w:vMerge/>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shd w:val="clear" w:color="auto" w:fill="DEEAF6"/>
          </w:tcPr>
          <w:p w:rsidR="00473320" w:rsidRPr="00873E0F" w:rsidRDefault="00473320" w:rsidP="006A126F">
            <w:pPr>
              <w:spacing w:line="276" w:lineRule="auto"/>
              <w:jc w:val="both"/>
            </w:pPr>
            <w:r>
              <w:t>MATEMATIKA B</w:t>
            </w:r>
          </w:p>
        </w:tc>
      </w:tr>
      <w:tr w:rsidR="00473320" w:rsidRPr="00873E0F" w:rsidTr="006A126F">
        <w:trPr>
          <w:trHeight w:val="625"/>
          <w:jc w:val="center"/>
        </w:trPr>
        <w:tc>
          <w:tcPr>
            <w:tcW w:w="2728" w:type="dxa"/>
            <w:tcBorders>
              <w:top w:val="single" w:sz="8" w:space="0" w:color="000000"/>
              <w:left w:val="single" w:sz="8" w:space="0" w:color="000000"/>
              <w:bottom w:val="single" w:sz="4" w:space="0" w:color="auto"/>
              <w:right w:val="single" w:sz="8" w:space="0" w:color="000000"/>
            </w:tcBorders>
            <w:vAlign w:val="center"/>
          </w:tcPr>
          <w:p w:rsidR="00473320" w:rsidRDefault="00473320" w:rsidP="006A126F">
            <w:pPr>
              <w:spacing w:line="276" w:lineRule="auto"/>
              <w:jc w:val="both"/>
              <w:rPr>
                <w:b/>
              </w:rPr>
            </w:pPr>
            <w:r>
              <w:rPr>
                <w:b/>
              </w:rPr>
              <w:t>Srijeda</w:t>
            </w:r>
          </w:p>
          <w:p w:rsidR="00473320" w:rsidRPr="00873E0F" w:rsidRDefault="00473320" w:rsidP="006A126F">
            <w:pPr>
              <w:spacing w:line="276" w:lineRule="auto"/>
              <w:jc w:val="both"/>
            </w:pPr>
            <w:r w:rsidRPr="00873E0F">
              <w:rPr>
                <w:b/>
              </w:rPr>
              <w:t xml:space="preserve"> 23. lipnja</w:t>
            </w:r>
            <w:r w:rsidRPr="00873E0F">
              <w:t xml:space="preserve"> </w:t>
            </w: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ETIKA</w:t>
            </w:r>
          </w:p>
        </w:tc>
      </w:tr>
      <w:tr w:rsidR="00473320" w:rsidRPr="00873E0F" w:rsidTr="006A126F">
        <w:trPr>
          <w:trHeight w:val="434"/>
          <w:jc w:val="center"/>
        </w:trPr>
        <w:tc>
          <w:tcPr>
            <w:tcW w:w="2728" w:type="dxa"/>
            <w:vMerge w:val="restart"/>
            <w:tcBorders>
              <w:top w:val="single" w:sz="4" w:space="0" w:color="auto"/>
              <w:left w:val="single" w:sz="4" w:space="0" w:color="auto"/>
              <w:bottom w:val="single" w:sz="4" w:space="0" w:color="auto"/>
              <w:right w:val="single" w:sz="4" w:space="0" w:color="auto"/>
            </w:tcBorders>
            <w:vAlign w:val="center"/>
          </w:tcPr>
          <w:p w:rsidR="00473320" w:rsidRDefault="00473320" w:rsidP="006A126F">
            <w:pPr>
              <w:spacing w:line="276" w:lineRule="auto"/>
              <w:jc w:val="both"/>
              <w:rPr>
                <w:b/>
              </w:rPr>
            </w:pPr>
            <w:r>
              <w:rPr>
                <w:b/>
              </w:rPr>
              <w:t>Četvrtak</w:t>
            </w:r>
          </w:p>
          <w:p w:rsidR="00473320" w:rsidRPr="00873E0F" w:rsidRDefault="00473320" w:rsidP="006A126F">
            <w:pPr>
              <w:spacing w:line="276" w:lineRule="auto"/>
              <w:jc w:val="both"/>
            </w:pPr>
            <w:r w:rsidRPr="00873E0F">
              <w:rPr>
                <w:b/>
              </w:rPr>
              <w:t>2</w:t>
            </w:r>
            <w:r>
              <w:rPr>
                <w:b/>
              </w:rPr>
              <w:t>4</w:t>
            </w:r>
            <w:r w:rsidRPr="00873E0F">
              <w:rPr>
                <w:b/>
              </w:rPr>
              <w:t>. lipnja</w:t>
            </w:r>
            <w:r w:rsidRPr="00873E0F">
              <w:t xml:space="preserve"> </w:t>
            </w:r>
          </w:p>
        </w:tc>
        <w:tc>
          <w:tcPr>
            <w:tcW w:w="5210" w:type="dxa"/>
            <w:tcBorders>
              <w:top w:val="single" w:sz="8" w:space="0" w:color="000000"/>
              <w:left w:val="single" w:sz="4" w:space="0" w:color="auto"/>
              <w:bottom w:val="single" w:sz="8" w:space="0" w:color="000000"/>
              <w:right w:val="single" w:sz="8" w:space="0" w:color="000000"/>
            </w:tcBorders>
          </w:tcPr>
          <w:p w:rsidR="00473320" w:rsidRPr="00873E0F" w:rsidRDefault="00473320" w:rsidP="006A126F">
            <w:pPr>
              <w:spacing w:line="276" w:lineRule="auto"/>
              <w:jc w:val="both"/>
            </w:pPr>
            <w:r>
              <w:t>HRVATSKI JEZIK</w:t>
            </w:r>
            <w:r w:rsidRPr="00873E0F">
              <w:t xml:space="preserve"> A </w:t>
            </w:r>
            <w:r>
              <w:t xml:space="preserve"> TEST</w:t>
            </w:r>
          </w:p>
        </w:tc>
      </w:tr>
      <w:tr w:rsidR="00473320" w:rsidRPr="00873E0F" w:rsidTr="006A126F">
        <w:trPr>
          <w:trHeight w:val="615"/>
          <w:jc w:val="center"/>
        </w:trPr>
        <w:tc>
          <w:tcPr>
            <w:tcW w:w="2728" w:type="dxa"/>
            <w:vMerge/>
            <w:tcBorders>
              <w:top w:val="single" w:sz="4" w:space="0" w:color="auto"/>
              <w:left w:val="single" w:sz="4" w:space="0" w:color="auto"/>
              <w:bottom w:val="single" w:sz="4" w:space="0" w:color="auto"/>
              <w:right w:val="single" w:sz="4" w:space="0" w:color="auto"/>
            </w:tcBorders>
          </w:tcPr>
          <w:p w:rsidR="00473320" w:rsidRPr="00873E0F" w:rsidRDefault="00473320" w:rsidP="006A126F">
            <w:pPr>
              <w:spacing w:line="276" w:lineRule="auto"/>
              <w:jc w:val="both"/>
            </w:pPr>
          </w:p>
        </w:tc>
        <w:tc>
          <w:tcPr>
            <w:tcW w:w="5210" w:type="dxa"/>
            <w:tcBorders>
              <w:top w:val="single" w:sz="8" w:space="0" w:color="000000"/>
              <w:left w:val="single" w:sz="4" w:space="0" w:color="auto"/>
              <w:bottom w:val="single" w:sz="8" w:space="0" w:color="000000"/>
              <w:right w:val="single" w:sz="8" w:space="0" w:color="000000"/>
            </w:tcBorders>
          </w:tcPr>
          <w:p w:rsidR="00473320" w:rsidRPr="00873E0F" w:rsidRDefault="00473320" w:rsidP="006A126F">
            <w:pPr>
              <w:spacing w:line="276" w:lineRule="auto"/>
              <w:jc w:val="both"/>
            </w:pPr>
            <w:r>
              <w:t>HRVATSKI JEZIK B  TEST</w:t>
            </w:r>
          </w:p>
        </w:tc>
      </w:tr>
      <w:tr w:rsidR="00473320" w:rsidRPr="00873E0F" w:rsidTr="006A126F">
        <w:trPr>
          <w:trHeight w:val="639"/>
          <w:jc w:val="center"/>
        </w:trPr>
        <w:tc>
          <w:tcPr>
            <w:tcW w:w="2728" w:type="dxa"/>
            <w:tcBorders>
              <w:top w:val="single" w:sz="4" w:space="0" w:color="auto"/>
              <w:left w:val="single" w:sz="8" w:space="0" w:color="000000"/>
              <w:bottom w:val="nil"/>
              <w:right w:val="single" w:sz="8" w:space="0" w:color="000000"/>
            </w:tcBorders>
          </w:tcPr>
          <w:p w:rsidR="00473320" w:rsidRPr="00F710AD" w:rsidRDefault="00473320" w:rsidP="006A126F">
            <w:pPr>
              <w:spacing w:line="276" w:lineRule="auto"/>
              <w:jc w:val="both"/>
              <w:rPr>
                <w:b/>
              </w:rPr>
            </w:pPr>
            <w:r w:rsidRPr="00F710AD">
              <w:rPr>
                <w:b/>
              </w:rPr>
              <w:t>Petak 25.lipnja</w:t>
            </w: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HRVATSKI JEZIK</w:t>
            </w:r>
            <w:r w:rsidRPr="00873E0F">
              <w:t xml:space="preserve"> A </w:t>
            </w:r>
            <w:r>
              <w:t xml:space="preserve"> ESEJ</w:t>
            </w:r>
          </w:p>
        </w:tc>
      </w:tr>
      <w:tr w:rsidR="00473320" w:rsidRPr="00873E0F" w:rsidTr="006A126F">
        <w:trPr>
          <w:trHeight w:val="410"/>
          <w:jc w:val="center"/>
        </w:trPr>
        <w:tc>
          <w:tcPr>
            <w:tcW w:w="2728" w:type="dxa"/>
            <w:tcBorders>
              <w:top w:val="nil"/>
              <w:left w:val="single" w:sz="8" w:space="0" w:color="000000"/>
              <w:bottom w:val="single" w:sz="8" w:space="0" w:color="000000"/>
              <w:right w:val="single" w:sz="8" w:space="0" w:color="000000"/>
            </w:tcBorders>
          </w:tcPr>
          <w:p w:rsidR="00473320" w:rsidRPr="00873E0F" w:rsidRDefault="00473320" w:rsidP="006A126F">
            <w:pPr>
              <w:spacing w:line="276" w:lineRule="auto"/>
              <w:jc w:val="both"/>
            </w:pPr>
          </w:p>
        </w:tc>
        <w:tc>
          <w:tcPr>
            <w:tcW w:w="5210" w:type="dxa"/>
            <w:tcBorders>
              <w:top w:val="single" w:sz="8" w:space="0" w:color="000000"/>
              <w:left w:val="single" w:sz="8" w:space="0" w:color="000000"/>
              <w:bottom w:val="single" w:sz="8" w:space="0" w:color="000000"/>
              <w:right w:val="single" w:sz="8" w:space="0" w:color="000000"/>
            </w:tcBorders>
          </w:tcPr>
          <w:p w:rsidR="00473320" w:rsidRPr="00873E0F" w:rsidRDefault="00473320" w:rsidP="006A126F">
            <w:pPr>
              <w:spacing w:line="276" w:lineRule="auto"/>
              <w:jc w:val="both"/>
            </w:pPr>
            <w:r>
              <w:t>HRVATSKI JEZIK B  ESEJ</w:t>
            </w:r>
          </w:p>
        </w:tc>
      </w:tr>
    </w:tbl>
    <w:p w:rsidR="00473320" w:rsidRDefault="00473320" w:rsidP="00473320">
      <w:pPr>
        <w:spacing w:after="160" w:line="259" w:lineRule="auto"/>
        <w:rPr>
          <w:rFonts w:cs="Calibri"/>
          <w:b/>
          <w:color w:val="70AD47" w:themeColor="accent6"/>
          <w:sz w:val="28"/>
          <w:szCs w:val="28"/>
        </w:rPr>
      </w:pPr>
    </w:p>
    <w:p w:rsidR="00686689" w:rsidRDefault="00686689" w:rsidP="00473320">
      <w:pPr>
        <w:spacing w:after="160" w:line="259" w:lineRule="auto"/>
        <w:rPr>
          <w:rFonts w:cs="Calibri"/>
          <w:b/>
          <w:color w:val="70AD47" w:themeColor="accent6"/>
          <w:sz w:val="28"/>
          <w:szCs w:val="28"/>
        </w:rPr>
      </w:pPr>
    </w:p>
    <w:p w:rsidR="00473320" w:rsidRPr="002E1B18" w:rsidRDefault="00473320" w:rsidP="00473320">
      <w:pPr>
        <w:spacing w:after="0" w:line="240" w:lineRule="auto"/>
        <w:rPr>
          <w:rFonts w:eastAsia="Calibri"/>
          <w:sz w:val="24"/>
          <w:szCs w:val="22"/>
          <w:lang w:eastAsia="en-US"/>
        </w:rPr>
      </w:pPr>
      <w:r w:rsidRPr="002E1B18">
        <w:rPr>
          <w:rFonts w:eastAsia="Calibri"/>
          <w:b/>
          <w:sz w:val="24"/>
          <w:szCs w:val="22"/>
          <w:lang w:eastAsia="en-US"/>
        </w:rPr>
        <w:t>PRIJAVA ISPITA</w:t>
      </w:r>
      <w:r w:rsidRPr="002E1B18">
        <w:rPr>
          <w:rFonts w:eastAsia="Calibri"/>
          <w:sz w:val="24"/>
          <w:szCs w:val="22"/>
          <w:lang w:eastAsia="en-US"/>
        </w:rPr>
        <w:t xml:space="preserve">: 1.12.2020. – 15.2.2021. </w:t>
      </w:r>
    </w:p>
    <w:p w:rsidR="00473320" w:rsidRPr="002E1B18" w:rsidRDefault="00473320" w:rsidP="00473320">
      <w:pPr>
        <w:spacing w:after="0" w:line="240" w:lineRule="auto"/>
        <w:rPr>
          <w:rFonts w:eastAsia="Calibri"/>
          <w:sz w:val="24"/>
          <w:szCs w:val="22"/>
          <w:lang w:eastAsia="en-US"/>
        </w:rPr>
      </w:pPr>
      <w:r w:rsidRPr="002E1B18">
        <w:rPr>
          <w:rFonts w:eastAsia="Calibri"/>
          <w:b/>
          <w:sz w:val="24"/>
          <w:szCs w:val="22"/>
          <w:lang w:eastAsia="en-US"/>
        </w:rPr>
        <w:t>OBJAVA REZULTATA</w:t>
      </w:r>
      <w:r w:rsidRPr="002E1B18">
        <w:rPr>
          <w:rFonts w:eastAsia="Calibri"/>
          <w:sz w:val="24"/>
          <w:szCs w:val="22"/>
          <w:lang w:eastAsia="en-US"/>
        </w:rPr>
        <w:t xml:space="preserve">: 13.7.2021. </w:t>
      </w:r>
    </w:p>
    <w:p w:rsidR="00473320" w:rsidRPr="002E1B18" w:rsidRDefault="00473320" w:rsidP="00473320">
      <w:pPr>
        <w:spacing w:after="0" w:line="240" w:lineRule="auto"/>
        <w:rPr>
          <w:rFonts w:eastAsia="Calibri"/>
          <w:sz w:val="24"/>
          <w:szCs w:val="22"/>
          <w:lang w:eastAsia="en-US"/>
        </w:rPr>
      </w:pPr>
      <w:r w:rsidRPr="002E1B18">
        <w:rPr>
          <w:rFonts w:eastAsia="Calibri"/>
          <w:b/>
          <w:sz w:val="24"/>
          <w:szCs w:val="22"/>
          <w:lang w:eastAsia="en-US"/>
        </w:rPr>
        <w:t>ROK ZA PRIGOVORE</w:t>
      </w:r>
      <w:r w:rsidRPr="002E1B18">
        <w:rPr>
          <w:rFonts w:eastAsia="Calibri"/>
          <w:sz w:val="24"/>
          <w:szCs w:val="22"/>
          <w:lang w:eastAsia="en-US"/>
        </w:rPr>
        <w:t xml:space="preserve">: 15.7.2021. </w:t>
      </w:r>
    </w:p>
    <w:p w:rsidR="00473320" w:rsidRPr="002E1B18" w:rsidRDefault="00473320" w:rsidP="00473320">
      <w:pPr>
        <w:spacing w:after="0" w:line="240" w:lineRule="auto"/>
        <w:rPr>
          <w:rFonts w:eastAsia="Calibri"/>
          <w:sz w:val="24"/>
          <w:szCs w:val="22"/>
          <w:lang w:eastAsia="en-US"/>
        </w:rPr>
      </w:pPr>
      <w:r w:rsidRPr="002E1B18">
        <w:rPr>
          <w:rFonts w:eastAsia="Calibri"/>
          <w:b/>
          <w:sz w:val="24"/>
          <w:szCs w:val="22"/>
          <w:lang w:eastAsia="en-US"/>
        </w:rPr>
        <w:t>OBJAVA KONAČNIH REZULTATA</w:t>
      </w:r>
      <w:r w:rsidRPr="002E1B18">
        <w:rPr>
          <w:rFonts w:eastAsia="Calibri"/>
          <w:sz w:val="24"/>
          <w:szCs w:val="22"/>
          <w:lang w:eastAsia="en-US"/>
        </w:rPr>
        <w:t xml:space="preserve">: 20.7.2021. </w:t>
      </w:r>
    </w:p>
    <w:p w:rsidR="00473320" w:rsidRDefault="00473320" w:rsidP="00473320">
      <w:pPr>
        <w:spacing w:after="0" w:line="240" w:lineRule="auto"/>
        <w:rPr>
          <w:rFonts w:eastAsia="Calibri"/>
          <w:sz w:val="24"/>
          <w:szCs w:val="22"/>
          <w:lang w:eastAsia="en-US"/>
        </w:rPr>
      </w:pPr>
      <w:r w:rsidRPr="002E1B18">
        <w:rPr>
          <w:rFonts w:eastAsia="Calibri"/>
          <w:b/>
          <w:sz w:val="24"/>
          <w:szCs w:val="22"/>
          <w:lang w:eastAsia="en-US"/>
        </w:rPr>
        <w:t>PODJELA SVJEDODŽBI</w:t>
      </w:r>
      <w:r w:rsidRPr="002E1B18">
        <w:rPr>
          <w:rFonts w:eastAsia="Calibri"/>
          <w:sz w:val="24"/>
          <w:szCs w:val="22"/>
          <w:lang w:eastAsia="en-US"/>
        </w:rPr>
        <w:t>: 22.7.2021.</w:t>
      </w:r>
    </w:p>
    <w:p w:rsidR="00686689" w:rsidRDefault="00686689" w:rsidP="00473320">
      <w:pPr>
        <w:spacing w:after="0" w:line="240" w:lineRule="auto"/>
        <w:rPr>
          <w:rFonts w:eastAsia="Calibri"/>
          <w:sz w:val="24"/>
          <w:szCs w:val="22"/>
          <w:lang w:eastAsia="en-US"/>
        </w:rPr>
      </w:pPr>
    </w:p>
    <w:p w:rsidR="000A3002" w:rsidRDefault="000A3002" w:rsidP="00473320">
      <w:pPr>
        <w:spacing w:after="0" w:line="240" w:lineRule="auto"/>
        <w:rPr>
          <w:rFonts w:eastAsia="Calibri"/>
          <w:sz w:val="24"/>
          <w:szCs w:val="22"/>
          <w:lang w:eastAsia="en-US"/>
        </w:rPr>
      </w:pPr>
    </w:p>
    <w:p w:rsidR="000A3002" w:rsidRDefault="000A3002" w:rsidP="00473320">
      <w:pPr>
        <w:spacing w:after="0" w:line="240" w:lineRule="auto"/>
        <w:rPr>
          <w:rFonts w:eastAsia="Calibri"/>
          <w:sz w:val="24"/>
          <w:szCs w:val="22"/>
          <w:lang w:eastAsia="en-US"/>
        </w:rPr>
      </w:pPr>
    </w:p>
    <w:p w:rsidR="00686689" w:rsidRPr="00473320" w:rsidRDefault="00686689" w:rsidP="00473320">
      <w:pPr>
        <w:spacing w:after="0" w:line="240" w:lineRule="auto"/>
        <w:rPr>
          <w:rFonts w:eastAsia="Calibri"/>
          <w:sz w:val="24"/>
          <w:szCs w:val="22"/>
          <w:lang w:eastAsia="en-US"/>
        </w:rPr>
      </w:pPr>
    </w:p>
    <w:p w:rsidR="00473320" w:rsidRDefault="00473320" w:rsidP="00473320">
      <w:pPr>
        <w:spacing w:after="160" w:line="259" w:lineRule="auto"/>
        <w:rPr>
          <w:rFonts w:cs="Calibri"/>
          <w:b/>
          <w:color w:val="FF0000"/>
          <w:sz w:val="28"/>
          <w:szCs w:val="28"/>
        </w:rPr>
      </w:pPr>
      <w:r>
        <w:rPr>
          <w:rFonts w:cs="Calibri"/>
          <w:b/>
          <w:color w:val="FF0000"/>
          <w:sz w:val="28"/>
          <w:szCs w:val="28"/>
        </w:rPr>
        <w:t>JESENSKI</w:t>
      </w:r>
      <w:r w:rsidRPr="002E1B18">
        <w:rPr>
          <w:rFonts w:cs="Calibri"/>
          <w:b/>
          <w:color w:val="FF0000"/>
          <w:sz w:val="28"/>
          <w:szCs w:val="28"/>
        </w:rPr>
        <w:t xml:space="preserve"> ROK</w:t>
      </w:r>
    </w:p>
    <w:p w:rsidR="000A3002" w:rsidRDefault="000A3002" w:rsidP="00473320">
      <w:pPr>
        <w:spacing w:after="160" w:line="259" w:lineRule="auto"/>
        <w:rPr>
          <w:rFonts w:cs="Calibri"/>
          <w:b/>
          <w:color w:val="FF0000"/>
          <w:sz w:val="28"/>
          <w:szCs w:val="28"/>
        </w:rPr>
      </w:pPr>
    </w:p>
    <w:tbl>
      <w:tblPr>
        <w:tblW w:w="7653" w:type="dxa"/>
        <w:jc w:val="center"/>
        <w:tblCellMar>
          <w:top w:w="2" w:type="dxa"/>
          <w:left w:w="535" w:type="dxa"/>
          <w:right w:w="115" w:type="dxa"/>
        </w:tblCellMar>
        <w:tblLook w:val="04A0" w:firstRow="1" w:lastRow="0" w:firstColumn="1" w:lastColumn="0" w:noHBand="0" w:noVBand="1"/>
      </w:tblPr>
      <w:tblGrid>
        <w:gridCol w:w="2266"/>
        <w:gridCol w:w="5387"/>
      </w:tblGrid>
      <w:tr w:rsidR="00473320" w:rsidRPr="00D87D3A" w:rsidTr="006A126F">
        <w:trPr>
          <w:trHeight w:val="413"/>
          <w:jc w:val="center"/>
        </w:trPr>
        <w:tc>
          <w:tcPr>
            <w:tcW w:w="2266"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rPr>
                <w:b/>
              </w:rPr>
              <w:t>DATUM</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rPr>
                <w:b/>
              </w:rPr>
              <w:t>ISPIT</w:t>
            </w:r>
            <w:r w:rsidRPr="00D87D3A">
              <w:t xml:space="preserve"> </w:t>
            </w:r>
          </w:p>
        </w:tc>
      </w:tr>
      <w:tr w:rsidR="00473320" w:rsidRPr="00D87D3A" w:rsidTr="006A126F">
        <w:trPr>
          <w:trHeight w:val="387"/>
          <w:jc w:val="center"/>
        </w:trPr>
        <w:tc>
          <w:tcPr>
            <w:tcW w:w="2266" w:type="dxa"/>
            <w:vMerge w:val="restart"/>
            <w:tcBorders>
              <w:top w:val="single" w:sz="8" w:space="0" w:color="000000"/>
              <w:left w:val="single" w:sz="8" w:space="0" w:color="000000"/>
              <w:bottom w:val="nil"/>
              <w:right w:val="single" w:sz="8" w:space="0" w:color="000000"/>
            </w:tcBorders>
            <w:shd w:val="clear" w:color="auto" w:fill="DEEAF6"/>
          </w:tcPr>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Pr>
                <w:b/>
              </w:rPr>
              <w:t>18</w:t>
            </w:r>
            <w:r w:rsidRPr="00D87D3A">
              <w:rPr>
                <w:b/>
              </w:rPr>
              <w:t xml:space="preserve">. kolovoza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FRANCUSKI JEZIK A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FRANCUSKI JEZIK B </w:t>
            </w:r>
          </w:p>
        </w:tc>
      </w:tr>
      <w:tr w:rsidR="00473320" w:rsidRPr="00D87D3A" w:rsidTr="006A126F">
        <w:trPr>
          <w:trHeight w:val="469"/>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VJERONAUK </w:t>
            </w:r>
          </w:p>
        </w:tc>
      </w:tr>
      <w:tr w:rsidR="00473320" w:rsidRPr="00D87D3A" w:rsidTr="006A126F">
        <w:trPr>
          <w:trHeight w:val="60"/>
          <w:jc w:val="center"/>
        </w:trPr>
        <w:tc>
          <w:tcPr>
            <w:tcW w:w="2266" w:type="dxa"/>
            <w:tcBorders>
              <w:top w:val="nil"/>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p>
        </w:tc>
        <w:tc>
          <w:tcPr>
            <w:tcW w:w="5387" w:type="dxa"/>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r>
      <w:tr w:rsidR="00473320" w:rsidRPr="00D87D3A" w:rsidTr="006A126F">
        <w:trPr>
          <w:trHeight w:val="462"/>
          <w:jc w:val="center"/>
        </w:trPr>
        <w:tc>
          <w:tcPr>
            <w:tcW w:w="2266" w:type="dxa"/>
            <w:vMerge w:val="restart"/>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Pr>
                <w:b/>
              </w:rPr>
              <w:t>19</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sidRPr="00D87D3A">
              <w:t xml:space="preserve">ČEŠKI MATERINSKI JEZIK (test)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sidRPr="00D87D3A">
              <w:t xml:space="preserve">MAĐARSKI MATERINSKI JEZIK (test)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SRPSKI MATERINSKI JEZIK (test)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4" w:space="0" w:color="auto"/>
              <w:right w:val="single" w:sz="8" w:space="0" w:color="000000"/>
            </w:tcBorders>
          </w:tcPr>
          <w:p w:rsidR="00473320" w:rsidRPr="00D87D3A" w:rsidRDefault="00473320" w:rsidP="006A126F">
            <w:pPr>
              <w:spacing w:line="276" w:lineRule="auto"/>
              <w:jc w:val="both"/>
            </w:pPr>
            <w:r w:rsidRPr="00D87D3A">
              <w:t xml:space="preserve">TALIJANSKI MATERINSKI JEZIK A (test) </w:t>
            </w:r>
          </w:p>
        </w:tc>
      </w:tr>
      <w:tr w:rsidR="00473320" w:rsidRPr="00D87D3A" w:rsidTr="006A126F">
        <w:trPr>
          <w:trHeight w:val="420"/>
          <w:jc w:val="center"/>
        </w:trPr>
        <w:tc>
          <w:tcPr>
            <w:tcW w:w="0" w:type="auto"/>
            <w:vMerge/>
            <w:tcBorders>
              <w:top w:val="nil"/>
              <w:left w:val="single" w:sz="8" w:space="0" w:color="000000"/>
              <w:bottom w:val="nil"/>
              <w:right w:val="single" w:sz="4" w:space="0" w:color="auto"/>
            </w:tcBorders>
          </w:tcPr>
          <w:p w:rsidR="00473320" w:rsidRPr="00D87D3A" w:rsidRDefault="00473320" w:rsidP="006A126F">
            <w:pPr>
              <w:spacing w:line="276" w:lineRule="auto"/>
              <w:jc w:val="both"/>
            </w:pPr>
          </w:p>
        </w:tc>
        <w:tc>
          <w:tcPr>
            <w:tcW w:w="5387" w:type="dxa"/>
            <w:tcBorders>
              <w:top w:val="single" w:sz="4" w:space="0" w:color="auto"/>
              <w:left w:val="single" w:sz="4" w:space="0" w:color="auto"/>
              <w:bottom w:val="single" w:sz="4" w:space="0" w:color="auto"/>
              <w:right w:val="single" w:sz="4" w:space="0" w:color="auto"/>
            </w:tcBorders>
          </w:tcPr>
          <w:p w:rsidR="00473320" w:rsidRPr="00D87D3A" w:rsidRDefault="00473320" w:rsidP="006A126F">
            <w:pPr>
              <w:spacing w:line="276" w:lineRule="auto"/>
              <w:jc w:val="both"/>
            </w:pPr>
            <w:r w:rsidRPr="00D87D3A">
              <w:t xml:space="preserve">TALIJANSKI MATERINSKI JEZIK B (test) </w:t>
            </w:r>
          </w:p>
        </w:tc>
      </w:tr>
      <w:tr w:rsidR="00473320" w:rsidRPr="00D87D3A" w:rsidTr="006A126F">
        <w:trPr>
          <w:trHeight w:val="415"/>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4" w:space="0" w:color="auto"/>
              <w:left w:val="single" w:sz="8" w:space="0" w:color="000000"/>
              <w:bottom w:val="single" w:sz="4" w:space="0" w:color="000000"/>
              <w:right w:val="single" w:sz="8" w:space="0" w:color="000000"/>
            </w:tcBorders>
            <w:vAlign w:val="center"/>
          </w:tcPr>
          <w:p w:rsidR="00473320" w:rsidRPr="00D87D3A" w:rsidRDefault="00473320" w:rsidP="006A126F">
            <w:pPr>
              <w:spacing w:line="276" w:lineRule="auto"/>
              <w:jc w:val="both"/>
            </w:pPr>
            <w:r w:rsidRPr="00D87D3A">
              <w:t xml:space="preserve">GRČKI JEZIK </w:t>
            </w:r>
          </w:p>
        </w:tc>
      </w:tr>
      <w:tr w:rsidR="00473320" w:rsidRPr="00D87D3A" w:rsidTr="006A126F">
        <w:trPr>
          <w:trHeight w:val="406"/>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4"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LATINSKI JEZIK A </w:t>
            </w:r>
          </w:p>
        </w:tc>
      </w:tr>
      <w:tr w:rsidR="00473320" w:rsidRPr="00D87D3A" w:rsidTr="006A126F">
        <w:trPr>
          <w:trHeight w:val="410"/>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LATINSKI JEZIK B </w:t>
            </w:r>
          </w:p>
        </w:tc>
      </w:tr>
      <w:tr w:rsidR="00473320" w:rsidRPr="00D87D3A" w:rsidTr="006A126F">
        <w:trPr>
          <w:trHeight w:val="387"/>
          <w:jc w:val="center"/>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 xml:space="preserve"> </w:t>
            </w:r>
          </w:p>
          <w:p w:rsidR="00473320" w:rsidRPr="00D87D3A" w:rsidRDefault="00473320" w:rsidP="006A126F">
            <w:pPr>
              <w:spacing w:line="276" w:lineRule="auto"/>
              <w:jc w:val="both"/>
            </w:pPr>
            <w:r w:rsidRPr="00D87D3A">
              <w:rPr>
                <w:b/>
              </w:rPr>
              <w:t>2</w:t>
            </w:r>
            <w:r>
              <w:rPr>
                <w:b/>
              </w:rPr>
              <w:t>0</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ČEŠKI MATERINSKI JEZIK (esej)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MAĐARSKI MATERINSKI JEZIK (esej)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SRPSKI MATERINSKI JEZIK (esej)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4" w:space="0" w:color="auto"/>
              <w:right w:val="single" w:sz="8" w:space="0" w:color="000000"/>
            </w:tcBorders>
            <w:shd w:val="clear" w:color="auto" w:fill="DEEAF6"/>
          </w:tcPr>
          <w:p w:rsidR="00473320" w:rsidRPr="00D87D3A" w:rsidRDefault="00473320" w:rsidP="006A126F">
            <w:pPr>
              <w:spacing w:line="276" w:lineRule="auto"/>
              <w:jc w:val="both"/>
            </w:pPr>
            <w:r w:rsidRPr="00D87D3A">
              <w:t xml:space="preserve">TALIJANSKI MATERINSKI JEZIK A (esej) </w:t>
            </w:r>
          </w:p>
        </w:tc>
      </w:tr>
      <w:tr w:rsidR="00473320" w:rsidRPr="00D87D3A" w:rsidTr="006A126F">
        <w:trPr>
          <w:trHeight w:val="413"/>
          <w:jc w:val="center"/>
        </w:trPr>
        <w:tc>
          <w:tcPr>
            <w:tcW w:w="0" w:type="auto"/>
            <w:vMerge/>
            <w:tcBorders>
              <w:top w:val="nil"/>
              <w:left w:val="single" w:sz="8" w:space="0" w:color="000000"/>
              <w:bottom w:val="nil"/>
              <w:right w:val="single" w:sz="4" w:space="0" w:color="auto"/>
            </w:tcBorders>
          </w:tcPr>
          <w:p w:rsidR="00473320" w:rsidRPr="00D87D3A" w:rsidRDefault="00473320" w:rsidP="006A126F">
            <w:pPr>
              <w:spacing w:line="276" w:lineRule="auto"/>
              <w:jc w:val="both"/>
            </w:pPr>
          </w:p>
        </w:tc>
        <w:tc>
          <w:tcPr>
            <w:tcW w:w="5387" w:type="dxa"/>
            <w:tcBorders>
              <w:top w:val="single" w:sz="4" w:space="0" w:color="auto"/>
              <w:left w:val="single" w:sz="4" w:space="0" w:color="auto"/>
              <w:bottom w:val="single" w:sz="4" w:space="0" w:color="auto"/>
              <w:right w:val="single" w:sz="4" w:space="0" w:color="auto"/>
            </w:tcBorders>
            <w:shd w:val="clear" w:color="auto" w:fill="DEEAF6"/>
          </w:tcPr>
          <w:p w:rsidR="00473320" w:rsidRPr="00D87D3A" w:rsidRDefault="00473320" w:rsidP="006A126F">
            <w:pPr>
              <w:spacing w:line="276" w:lineRule="auto"/>
              <w:jc w:val="both"/>
            </w:pPr>
            <w:r w:rsidRPr="00D87D3A">
              <w:t xml:space="preserve">TALIJANSKI MATERINSKI JEZIK B (esej) </w:t>
            </w:r>
          </w:p>
        </w:tc>
      </w:tr>
      <w:tr w:rsidR="00473320" w:rsidRPr="00D87D3A" w:rsidTr="006A126F">
        <w:trPr>
          <w:trHeight w:val="406"/>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4" w:space="0" w:color="auto"/>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ŠPANJOLSKI JEZIK A </w:t>
            </w:r>
          </w:p>
        </w:tc>
      </w:tr>
      <w:tr w:rsidR="00473320" w:rsidRPr="00D87D3A" w:rsidTr="006A126F">
        <w:trPr>
          <w:trHeight w:val="408"/>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ŠPANJOLSKI JEZIK B </w:t>
            </w:r>
          </w:p>
        </w:tc>
      </w:tr>
      <w:tr w:rsidR="00473320" w:rsidRPr="00D87D3A" w:rsidTr="006A126F">
        <w:trPr>
          <w:trHeight w:val="410"/>
          <w:jc w:val="center"/>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Pr>
                <w:b/>
              </w:rPr>
              <w:t>23</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ENGLESKI JEZIK A  </w:t>
            </w:r>
          </w:p>
        </w:tc>
      </w:tr>
      <w:tr w:rsidR="00473320" w:rsidRPr="00D87D3A" w:rsidTr="006A126F">
        <w:trPr>
          <w:trHeight w:val="408"/>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ENGLESKI JEZIK B  </w:t>
            </w:r>
          </w:p>
        </w:tc>
      </w:tr>
      <w:tr w:rsidR="00473320" w:rsidRPr="00D87D3A" w:rsidTr="006A126F">
        <w:trPr>
          <w:trHeight w:val="434"/>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POVIJEST </w:t>
            </w:r>
          </w:p>
        </w:tc>
      </w:tr>
      <w:tr w:rsidR="00473320" w:rsidRPr="00D87D3A" w:rsidTr="006A126F">
        <w:trPr>
          <w:trHeight w:val="365"/>
          <w:jc w:val="center"/>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Pr="00D87D3A" w:rsidRDefault="00473320" w:rsidP="006A126F">
            <w:pPr>
              <w:spacing w:line="276" w:lineRule="auto"/>
              <w:jc w:val="both"/>
            </w:pPr>
            <w:r>
              <w:rPr>
                <w:b/>
              </w:rPr>
              <w:t>24</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GEOGRAFIJA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TALIJANSKI JEZIK A </w:t>
            </w:r>
          </w:p>
        </w:tc>
      </w:tr>
      <w:tr w:rsidR="00473320" w:rsidRPr="00D87D3A" w:rsidTr="006A126F">
        <w:trPr>
          <w:trHeight w:val="408"/>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TALIJANSKI JEZIK B </w:t>
            </w:r>
          </w:p>
        </w:tc>
      </w:tr>
      <w:tr w:rsidR="00473320" w:rsidRPr="00D87D3A" w:rsidTr="006A126F">
        <w:trPr>
          <w:trHeight w:val="434"/>
          <w:jc w:val="center"/>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Pr>
                <w:b/>
              </w:rPr>
              <w:t>25</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MATEMATIKA A </w:t>
            </w:r>
          </w:p>
        </w:tc>
      </w:tr>
      <w:tr w:rsidR="00473320" w:rsidRPr="00D87D3A" w:rsidTr="006A126F">
        <w:trPr>
          <w:trHeight w:val="408"/>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MATEMATIKA B </w:t>
            </w:r>
          </w:p>
        </w:tc>
      </w:tr>
      <w:tr w:rsidR="00473320" w:rsidRPr="00D87D3A" w:rsidTr="006A126F">
        <w:trPr>
          <w:trHeight w:val="434"/>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Default="00473320" w:rsidP="006A126F">
            <w:pPr>
              <w:spacing w:line="276" w:lineRule="auto"/>
              <w:jc w:val="both"/>
            </w:pPr>
            <w:r w:rsidRPr="00D87D3A">
              <w:t xml:space="preserve">ETIKA </w:t>
            </w:r>
          </w:p>
          <w:p w:rsidR="00473320" w:rsidRPr="00D87D3A" w:rsidRDefault="00473320" w:rsidP="006A126F">
            <w:pPr>
              <w:spacing w:line="276" w:lineRule="auto"/>
              <w:jc w:val="both"/>
            </w:pPr>
          </w:p>
        </w:tc>
      </w:tr>
      <w:tr w:rsidR="00473320" w:rsidRPr="00D87D3A" w:rsidTr="006A126F">
        <w:trPr>
          <w:trHeight w:val="365"/>
          <w:jc w:val="center"/>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Pr="00D87D3A" w:rsidRDefault="00473320" w:rsidP="006A126F">
            <w:pPr>
              <w:spacing w:line="276" w:lineRule="auto"/>
              <w:jc w:val="both"/>
            </w:pPr>
            <w:r>
              <w:rPr>
                <w:b/>
              </w:rPr>
              <w:t>26</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BIOLOGIJA </w:t>
            </w:r>
          </w:p>
        </w:tc>
      </w:tr>
      <w:tr w:rsidR="00473320" w:rsidRPr="00D87D3A" w:rsidTr="006A126F">
        <w:trPr>
          <w:trHeight w:val="408"/>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PSIHOLOGIJA </w:t>
            </w:r>
          </w:p>
        </w:tc>
      </w:tr>
      <w:tr w:rsidR="00473320" w:rsidRPr="00D87D3A" w:rsidTr="006A126F">
        <w:trPr>
          <w:trHeight w:val="434"/>
          <w:jc w:val="center"/>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Pr>
                <w:b/>
              </w:rPr>
              <w:t>27</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FIZIKA </w:t>
            </w:r>
          </w:p>
        </w:tc>
      </w:tr>
      <w:tr w:rsidR="00473320" w:rsidRPr="00D87D3A" w:rsidTr="006A126F">
        <w:trPr>
          <w:trHeight w:val="410"/>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POLITIKA I GOSPODARSTVO </w:t>
            </w:r>
          </w:p>
        </w:tc>
      </w:tr>
      <w:tr w:rsidR="00473320" w:rsidRPr="00D87D3A" w:rsidTr="006A126F">
        <w:trPr>
          <w:trHeight w:val="365"/>
          <w:jc w:val="center"/>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473320" w:rsidRPr="00D87D3A" w:rsidRDefault="00473320" w:rsidP="006A126F">
            <w:pPr>
              <w:spacing w:line="276" w:lineRule="auto"/>
              <w:jc w:val="both"/>
            </w:pPr>
            <w:r>
              <w:rPr>
                <w:b/>
              </w:rPr>
              <w:t>30</w:t>
            </w:r>
            <w:r w:rsidRPr="00D87D3A">
              <w:rPr>
                <w:b/>
              </w:rPr>
              <w:t>. kolovoza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HRVATSKI JEZIK A (test)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HRVATSKI JEZIK B (test) </w:t>
            </w:r>
          </w:p>
        </w:tc>
      </w:tr>
      <w:tr w:rsidR="00473320" w:rsidRPr="00D87D3A" w:rsidTr="006A126F">
        <w:trPr>
          <w:trHeight w:val="408"/>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GLAZBENA UMJETNOST </w:t>
            </w:r>
          </w:p>
        </w:tc>
      </w:tr>
      <w:tr w:rsidR="00473320" w:rsidRPr="00D87D3A" w:rsidTr="006A126F">
        <w:trPr>
          <w:trHeight w:val="434"/>
          <w:jc w:val="center"/>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473320" w:rsidRPr="00D87D3A" w:rsidRDefault="00473320" w:rsidP="006A126F">
            <w:pPr>
              <w:spacing w:line="276" w:lineRule="auto"/>
              <w:jc w:val="both"/>
            </w:pPr>
            <w:r>
              <w:rPr>
                <w:b/>
              </w:rPr>
              <w:t>3</w:t>
            </w:r>
            <w:r w:rsidRPr="00D87D3A">
              <w:rPr>
                <w:b/>
              </w:rPr>
              <w:t>1. rujna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HRVATSKI JEZIK A (esej) </w:t>
            </w:r>
          </w:p>
        </w:tc>
      </w:tr>
      <w:tr w:rsidR="00473320" w:rsidRPr="00D87D3A" w:rsidTr="006A126F">
        <w:trPr>
          <w:trHeight w:val="408"/>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HRVATSKI JEZIK B (esej) </w:t>
            </w:r>
          </w:p>
        </w:tc>
      </w:tr>
      <w:tr w:rsidR="00473320" w:rsidRPr="00D87D3A" w:rsidTr="006A126F">
        <w:trPr>
          <w:trHeight w:val="413"/>
          <w:jc w:val="center"/>
        </w:trPr>
        <w:tc>
          <w:tcPr>
            <w:tcW w:w="0" w:type="auto"/>
            <w:vMerge/>
            <w:tcBorders>
              <w:top w:val="nil"/>
              <w:left w:val="single" w:sz="8" w:space="0" w:color="000000"/>
              <w:bottom w:val="single" w:sz="8"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tcPr>
          <w:p w:rsidR="00473320" w:rsidRPr="00D87D3A" w:rsidRDefault="00473320" w:rsidP="006A126F">
            <w:pPr>
              <w:spacing w:line="276" w:lineRule="auto"/>
              <w:jc w:val="both"/>
            </w:pPr>
            <w:r w:rsidRPr="00D87D3A">
              <w:t xml:space="preserve">LOGIKA </w:t>
            </w:r>
          </w:p>
        </w:tc>
      </w:tr>
      <w:tr w:rsidR="00473320" w:rsidRPr="00D87D3A" w:rsidTr="006A126F">
        <w:trPr>
          <w:trHeight w:val="386"/>
          <w:jc w:val="center"/>
        </w:trPr>
        <w:tc>
          <w:tcPr>
            <w:tcW w:w="2266" w:type="dxa"/>
            <w:vMerge w:val="restart"/>
            <w:tcBorders>
              <w:top w:val="single" w:sz="8" w:space="0" w:color="000000"/>
              <w:left w:val="single" w:sz="8" w:space="0" w:color="000000"/>
              <w:bottom w:val="single" w:sz="4" w:space="0" w:color="000000"/>
              <w:right w:val="single" w:sz="8" w:space="0" w:color="000000"/>
            </w:tcBorders>
            <w:shd w:val="clear" w:color="auto" w:fill="DEEAF6"/>
            <w:vAlign w:val="center"/>
          </w:tcPr>
          <w:p w:rsidR="00473320" w:rsidRPr="00D87D3A" w:rsidRDefault="00473320" w:rsidP="006A126F">
            <w:pPr>
              <w:spacing w:line="276" w:lineRule="auto"/>
              <w:jc w:val="both"/>
            </w:pPr>
            <w:r>
              <w:rPr>
                <w:b/>
              </w:rPr>
              <w:t>1</w:t>
            </w:r>
            <w:r w:rsidRPr="00D87D3A">
              <w:rPr>
                <w:b/>
              </w:rPr>
              <w:t>. rujna</w:t>
            </w:r>
            <w:r w:rsidRPr="00D87D3A">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KEMIJA </w:t>
            </w:r>
          </w:p>
        </w:tc>
      </w:tr>
      <w:tr w:rsidR="00473320" w:rsidRPr="00D87D3A" w:rsidTr="006A126F">
        <w:trPr>
          <w:trHeight w:val="410"/>
          <w:jc w:val="center"/>
        </w:trPr>
        <w:tc>
          <w:tcPr>
            <w:tcW w:w="0" w:type="auto"/>
            <w:vMerge/>
            <w:tcBorders>
              <w:top w:val="nil"/>
              <w:left w:val="single" w:sz="8" w:space="0" w:color="000000"/>
              <w:bottom w:val="nil"/>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8"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NJEMAČKI JEZIK A </w:t>
            </w:r>
          </w:p>
        </w:tc>
      </w:tr>
      <w:tr w:rsidR="00473320" w:rsidRPr="00D87D3A" w:rsidTr="006A126F">
        <w:trPr>
          <w:trHeight w:val="404"/>
          <w:jc w:val="center"/>
        </w:trPr>
        <w:tc>
          <w:tcPr>
            <w:tcW w:w="0" w:type="auto"/>
            <w:vMerge/>
            <w:tcBorders>
              <w:top w:val="nil"/>
              <w:left w:val="single" w:sz="8" w:space="0" w:color="000000"/>
              <w:bottom w:val="single" w:sz="4"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4" w:space="0" w:color="000000"/>
              <w:right w:val="single" w:sz="8" w:space="0" w:color="000000"/>
            </w:tcBorders>
            <w:shd w:val="clear" w:color="auto" w:fill="DEEAF6"/>
          </w:tcPr>
          <w:p w:rsidR="00473320" w:rsidRPr="00D87D3A" w:rsidRDefault="00473320" w:rsidP="006A126F">
            <w:pPr>
              <w:spacing w:line="276" w:lineRule="auto"/>
              <w:jc w:val="both"/>
            </w:pPr>
            <w:r w:rsidRPr="00D87D3A">
              <w:t xml:space="preserve">NJEMAČKI JEZIK B </w:t>
            </w:r>
          </w:p>
        </w:tc>
      </w:tr>
      <w:tr w:rsidR="00473320" w:rsidRPr="00D87D3A" w:rsidTr="006A126F">
        <w:trPr>
          <w:trHeight w:val="426"/>
          <w:jc w:val="center"/>
        </w:trPr>
        <w:tc>
          <w:tcPr>
            <w:tcW w:w="2266" w:type="dxa"/>
            <w:vMerge w:val="restart"/>
            <w:tcBorders>
              <w:top w:val="single" w:sz="4" w:space="0" w:color="000000"/>
              <w:left w:val="single" w:sz="4" w:space="0" w:color="000000"/>
              <w:bottom w:val="single" w:sz="4" w:space="0" w:color="000000"/>
              <w:right w:val="single" w:sz="8" w:space="0" w:color="000000"/>
            </w:tcBorders>
            <w:vAlign w:val="center"/>
          </w:tcPr>
          <w:p w:rsidR="00473320" w:rsidRPr="00D87D3A" w:rsidRDefault="00473320" w:rsidP="006A126F">
            <w:pPr>
              <w:spacing w:line="276" w:lineRule="auto"/>
              <w:jc w:val="both"/>
            </w:pPr>
            <w:r>
              <w:rPr>
                <w:b/>
              </w:rPr>
              <w:t>2</w:t>
            </w:r>
            <w:r w:rsidRPr="00D87D3A">
              <w:rPr>
                <w:b/>
              </w:rPr>
              <w:t>. rujna</w:t>
            </w:r>
            <w:r w:rsidRPr="00D87D3A">
              <w:t xml:space="preserve"> </w:t>
            </w:r>
          </w:p>
        </w:tc>
        <w:tc>
          <w:tcPr>
            <w:tcW w:w="5387" w:type="dxa"/>
            <w:tcBorders>
              <w:top w:val="single" w:sz="4" w:space="0" w:color="000000"/>
              <w:left w:val="single" w:sz="8" w:space="0" w:color="000000"/>
              <w:bottom w:val="single" w:sz="8" w:space="0" w:color="000000"/>
              <w:right w:val="single" w:sz="4" w:space="0" w:color="000000"/>
            </w:tcBorders>
          </w:tcPr>
          <w:p w:rsidR="00473320" w:rsidRPr="00D87D3A" w:rsidRDefault="00473320" w:rsidP="006A126F">
            <w:pPr>
              <w:spacing w:line="276" w:lineRule="auto"/>
              <w:jc w:val="both"/>
            </w:pPr>
            <w:r w:rsidRPr="00D87D3A">
              <w:t xml:space="preserve">SOCIOLOGIJA </w:t>
            </w:r>
          </w:p>
        </w:tc>
      </w:tr>
      <w:tr w:rsidR="00473320" w:rsidRPr="00D87D3A" w:rsidTr="006A126F">
        <w:trPr>
          <w:trHeight w:val="407"/>
          <w:jc w:val="center"/>
        </w:trPr>
        <w:tc>
          <w:tcPr>
            <w:tcW w:w="0" w:type="auto"/>
            <w:vMerge/>
            <w:tcBorders>
              <w:top w:val="nil"/>
              <w:left w:val="single" w:sz="4" w:space="0" w:color="000000"/>
              <w:bottom w:val="single" w:sz="4" w:space="0" w:color="000000"/>
              <w:right w:val="single" w:sz="8" w:space="0" w:color="000000"/>
            </w:tcBorders>
          </w:tcPr>
          <w:p w:rsidR="00473320" w:rsidRPr="00D87D3A" w:rsidRDefault="00473320" w:rsidP="006A126F">
            <w:pPr>
              <w:spacing w:line="276" w:lineRule="auto"/>
              <w:jc w:val="both"/>
            </w:pPr>
          </w:p>
        </w:tc>
        <w:tc>
          <w:tcPr>
            <w:tcW w:w="5387" w:type="dxa"/>
            <w:tcBorders>
              <w:top w:val="single" w:sz="8" w:space="0" w:color="000000"/>
              <w:left w:val="single" w:sz="8" w:space="0" w:color="000000"/>
              <w:bottom w:val="single" w:sz="4" w:space="0" w:color="000000"/>
              <w:right w:val="single" w:sz="4" w:space="0" w:color="000000"/>
            </w:tcBorders>
          </w:tcPr>
          <w:p w:rsidR="00473320" w:rsidRPr="00D87D3A" w:rsidRDefault="00473320" w:rsidP="006A126F">
            <w:pPr>
              <w:spacing w:line="276" w:lineRule="auto"/>
              <w:jc w:val="both"/>
            </w:pPr>
            <w:r w:rsidRPr="00D87D3A">
              <w:t xml:space="preserve">LIKOVNA UMJETNOST </w:t>
            </w:r>
          </w:p>
        </w:tc>
      </w:tr>
      <w:tr w:rsidR="00473320" w:rsidRPr="00D87D3A" w:rsidTr="006A126F">
        <w:trPr>
          <w:trHeight w:val="378"/>
          <w:jc w:val="center"/>
        </w:trPr>
        <w:tc>
          <w:tcPr>
            <w:tcW w:w="226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473320" w:rsidRPr="00D87D3A" w:rsidRDefault="00473320" w:rsidP="006A126F">
            <w:pPr>
              <w:spacing w:line="276" w:lineRule="auto"/>
              <w:jc w:val="both"/>
            </w:pPr>
            <w:r>
              <w:rPr>
                <w:b/>
              </w:rPr>
              <w:t>3</w:t>
            </w:r>
            <w:r w:rsidRPr="00D87D3A">
              <w:rPr>
                <w:b/>
              </w:rPr>
              <w:t>. rujna</w:t>
            </w:r>
            <w:r w:rsidRPr="00D87D3A">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DEEAF6"/>
          </w:tcPr>
          <w:p w:rsidR="00473320" w:rsidRPr="00D87D3A" w:rsidRDefault="00473320" w:rsidP="006A126F">
            <w:pPr>
              <w:spacing w:line="276" w:lineRule="auto"/>
              <w:jc w:val="both"/>
            </w:pPr>
            <w:r w:rsidRPr="00D87D3A">
              <w:t xml:space="preserve">INFORMATIKA </w:t>
            </w:r>
          </w:p>
        </w:tc>
      </w:tr>
      <w:tr w:rsidR="00473320" w:rsidRPr="00D87D3A" w:rsidTr="006A126F">
        <w:trPr>
          <w:trHeight w:val="400"/>
          <w:jc w:val="center"/>
        </w:trPr>
        <w:tc>
          <w:tcPr>
            <w:tcW w:w="0" w:type="auto"/>
            <w:vMerge/>
            <w:tcBorders>
              <w:top w:val="nil"/>
              <w:left w:val="single" w:sz="4" w:space="0" w:color="000000"/>
              <w:bottom w:val="single" w:sz="4" w:space="0" w:color="000000"/>
              <w:right w:val="single" w:sz="4" w:space="0" w:color="000000"/>
            </w:tcBorders>
          </w:tcPr>
          <w:p w:rsidR="00473320" w:rsidRPr="00D87D3A" w:rsidRDefault="00473320" w:rsidP="006A126F">
            <w:pPr>
              <w:spacing w:line="276" w:lineRule="auto"/>
              <w:jc w:val="both"/>
            </w:pPr>
          </w:p>
        </w:tc>
        <w:tc>
          <w:tcPr>
            <w:tcW w:w="5387" w:type="dxa"/>
            <w:tcBorders>
              <w:top w:val="single" w:sz="4" w:space="0" w:color="000000"/>
              <w:left w:val="single" w:sz="4" w:space="0" w:color="000000"/>
              <w:bottom w:val="single" w:sz="4" w:space="0" w:color="000000"/>
              <w:right w:val="single" w:sz="4" w:space="0" w:color="000000"/>
            </w:tcBorders>
            <w:shd w:val="clear" w:color="auto" w:fill="DEEAF6"/>
          </w:tcPr>
          <w:p w:rsidR="00473320" w:rsidRPr="00D87D3A" w:rsidRDefault="00473320" w:rsidP="006A126F">
            <w:pPr>
              <w:spacing w:line="276" w:lineRule="auto"/>
              <w:jc w:val="both"/>
            </w:pPr>
            <w:r w:rsidRPr="00D87D3A">
              <w:t xml:space="preserve">FILOZOFIJA </w:t>
            </w:r>
          </w:p>
        </w:tc>
      </w:tr>
    </w:tbl>
    <w:p w:rsidR="00473320" w:rsidRPr="002E1B18" w:rsidRDefault="00473320" w:rsidP="00473320">
      <w:pPr>
        <w:spacing w:after="160" w:line="259" w:lineRule="auto"/>
        <w:rPr>
          <w:rFonts w:cs="Calibri"/>
          <w:b/>
          <w:color w:val="FF0000"/>
          <w:sz w:val="28"/>
          <w:szCs w:val="28"/>
        </w:rPr>
      </w:pPr>
    </w:p>
    <w:p w:rsidR="00473320" w:rsidRDefault="00473320" w:rsidP="00473320">
      <w:pPr>
        <w:spacing w:after="160" w:line="259" w:lineRule="auto"/>
        <w:rPr>
          <w:rFonts w:cs="Calibri"/>
          <w:b/>
          <w:color w:val="70AD47" w:themeColor="accent6"/>
          <w:sz w:val="28"/>
          <w:szCs w:val="28"/>
        </w:rPr>
      </w:pPr>
    </w:p>
    <w:p w:rsidR="00473320" w:rsidRPr="00CC4F79" w:rsidRDefault="00473320" w:rsidP="00473320">
      <w:pPr>
        <w:spacing w:after="0" w:line="240" w:lineRule="auto"/>
        <w:rPr>
          <w:rFonts w:eastAsia="Calibri"/>
          <w:sz w:val="24"/>
          <w:szCs w:val="22"/>
          <w:lang w:eastAsia="en-US"/>
        </w:rPr>
      </w:pPr>
      <w:r w:rsidRPr="00CC4F79">
        <w:rPr>
          <w:rFonts w:eastAsia="Calibri"/>
          <w:b/>
          <w:sz w:val="24"/>
          <w:szCs w:val="22"/>
          <w:lang w:eastAsia="en-US"/>
        </w:rPr>
        <w:t>PRIJAVA ISPITA</w:t>
      </w:r>
      <w:r w:rsidRPr="00CC4F79">
        <w:rPr>
          <w:rFonts w:eastAsia="Calibri"/>
          <w:sz w:val="24"/>
          <w:szCs w:val="22"/>
          <w:lang w:eastAsia="en-US"/>
        </w:rPr>
        <w:t xml:space="preserve">: 20.7.2021. – 31.7.2021. </w:t>
      </w:r>
    </w:p>
    <w:p w:rsidR="00473320" w:rsidRPr="00CC4F79" w:rsidRDefault="00473320" w:rsidP="00473320">
      <w:pPr>
        <w:spacing w:after="0" w:line="240" w:lineRule="auto"/>
        <w:rPr>
          <w:rFonts w:eastAsia="Calibri"/>
          <w:sz w:val="24"/>
          <w:szCs w:val="22"/>
          <w:lang w:eastAsia="en-US"/>
        </w:rPr>
      </w:pPr>
      <w:r w:rsidRPr="00CC4F79">
        <w:rPr>
          <w:rFonts w:eastAsia="Calibri"/>
          <w:b/>
          <w:sz w:val="24"/>
          <w:szCs w:val="22"/>
          <w:lang w:eastAsia="en-US"/>
        </w:rPr>
        <w:t>OBJAVA REZULTATA</w:t>
      </w:r>
      <w:r w:rsidRPr="00CC4F79">
        <w:rPr>
          <w:rFonts w:eastAsia="Calibri"/>
          <w:sz w:val="24"/>
          <w:szCs w:val="22"/>
          <w:lang w:eastAsia="en-US"/>
        </w:rPr>
        <w:t xml:space="preserve">: 8.9.2021. </w:t>
      </w:r>
    </w:p>
    <w:p w:rsidR="00473320" w:rsidRPr="00CC4F79" w:rsidRDefault="00473320" w:rsidP="00473320">
      <w:pPr>
        <w:spacing w:after="0" w:line="240" w:lineRule="auto"/>
        <w:rPr>
          <w:rFonts w:eastAsia="Calibri"/>
          <w:sz w:val="24"/>
          <w:szCs w:val="22"/>
          <w:lang w:eastAsia="en-US"/>
        </w:rPr>
      </w:pPr>
      <w:r w:rsidRPr="00CC4F79">
        <w:rPr>
          <w:rFonts w:eastAsia="Calibri"/>
          <w:b/>
          <w:sz w:val="24"/>
          <w:szCs w:val="22"/>
          <w:lang w:eastAsia="en-US"/>
        </w:rPr>
        <w:t>ROK ZA PRIGOVORE</w:t>
      </w:r>
      <w:r w:rsidRPr="00CC4F79">
        <w:rPr>
          <w:rFonts w:eastAsia="Calibri"/>
          <w:sz w:val="24"/>
          <w:szCs w:val="22"/>
          <w:lang w:eastAsia="en-US"/>
        </w:rPr>
        <w:t>: 10.9.2021.</w:t>
      </w:r>
    </w:p>
    <w:p w:rsidR="00473320" w:rsidRPr="00CC4F79" w:rsidRDefault="00473320" w:rsidP="00473320">
      <w:pPr>
        <w:spacing w:after="0" w:line="240" w:lineRule="auto"/>
        <w:rPr>
          <w:rFonts w:eastAsia="Calibri"/>
          <w:sz w:val="24"/>
          <w:szCs w:val="22"/>
          <w:lang w:eastAsia="en-US"/>
        </w:rPr>
      </w:pPr>
      <w:r w:rsidRPr="00CC4F79">
        <w:rPr>
          <w:rFonts w:eastAsia="Calibri"/>
          <w:b/>
          <w:sz w:val="24"/>
          <w:szCs w:val="22"/>
          <w:lang w:eastAsia="en-US"/>
        </w:rPr>
        <w:t>OBJAVA KONAČNIH REZULTATA</w:t>
      </w:r>
      <w:r w:rsidRPr="00CC4F79">
        <w:rPr>
          <w:rFonts w:eastAsia="Calibri"/>
          <w:sz w:val="24"/>
          <w:szCs w:val="22"/>
          <w:lang w:eastAsia="en-US"/>
        </w:rPr>
        <w:t xml:space="preserve">: 15.9.2021. </w:t>
      </w:r>
    </w:p>
    <w:p w:rsidR="00473320" w:rsidRPr="00CC4F79" w:rsidRDefault="00473320" w:rsidP="00473320">
      <w:pPr>
        <w:spacing w:after="0" w:line="240" w:lineRule="auto"/>
        <w:rPr>
          <w:rFonts w:eastAsia="Calibri"/>
          <w:b/>
          <w:sz w:val="22"/>
          <w:szCs w:val="22"/>
          <w:lang w:eastAsia="en-US"/>
        </w:rPr>
      </w:pPr>
      <w:r w:rsidRPr="00CC4F79">
        <w:rPr>
          <w:rFonts w:eastAsia="Calibri"/>
          <w:b/>
          <w:sz w:val="24"/>
          <w:szCs w:val="22"/>
          <w:lang w:eastAsia="en-US"/>
        </w:rPr>
        <w:t>PODJELA SVJEDODŽBI</w:t>
      </w:r>
      <w:r w:rsidRPr="00CC4F79">
        <w:rPr>
          <w:rFonts w:eastAsia="Calibri"/>
          <w:sz w:val="24"/>
          <w:szCs w:val="22"/>
          <w:lang w:eastAsia="en-US"/>
        </w:rPr>
        <w:t>: 17.9.2021.</w:t>
      </w:r>
    </w:p>
    <w:p w:rsidR="00473320" w:rsidRPr="00AB4EA0" w:rsidRDefault="00473320" w:rsidP="00AB4EA0"/>
    <w:p w:rsidR="00B40FC2" w:rsidRPr="00087E7A" w:rsidRDefault="00B40FC2" w:rsidP="002B2060">
      <w:pPr>
        <w:spacing w:after="160" w:line="360" w:lineRule="auto"/>
        <w:rPr>
          <w:rFonts w:cs="Calibri"/>
          <w:b/>
          <w:color w:val="005F00"/>
          <w:sz w:val="36"/>
          <w:szCs w:val="36"/>
        </w:rPr>
      </w:pPr>
      <w:bookmarkStart w:id="259" w:name="_Toc336195977"/>
      <w:bookmarkStart w:id="260" w:name="_Toc431378998"/>
    </w:p>
    <w:p w:rsidR="007C09E3" w:rsidRPr="000A3002" w:rsidRDefault="007C09E3" w:rsidP="000A3002">
      <w:pPr>
        <w:pStyle w:val="Naslov1"/>
      </w:pPr>
      <w:bookmarkStart w:id="261" w:name="_Toc53611330"/>
      <w:r w:rsidRPr="000A3002">
        <w:t>5. Planovi  i programi</w:t>
      </w:r>
      <w:bookmarkEnd w:id="259"/>
      <w:bookmarkEnd w:id="260"/>
      <w:bookmarkEnd w:id="261"/>
    </w:p>
    <w:p w:rsidR="007C09E3" w:rsidRPr="000A3002" w:rsidRDefault="007C09E3" w:rsidP="000A3002">
      <w:pPr>
        <w:pStyle w:val="Naslov2"/>
      </w:pPr>
      <w:bookmarkStart w:id="262" w:name="_Toc336195978"/>
      <w:bookmarkStart w:id="263" w:name="_Toc431378999"/>
      <w:bookmarkStart w:id="264" w:name="_Toc53611331"/>
      <w:r w:rsidRPr="000A3002">
        <w:t>5.1. Plan i program stručno-razvojne službe</w:t>
      </w:r>
      <w:bookmarkEnd w:id="262"/>
      <w:bookmarkEnd w:id="263"/>
      <w:bookmarkEnd w:id="264"/>
    </w:p>
    <w:p w:rsidR="007C09E3" w:rsidRPr="00087E7A" w:rsidRDefault="007C09E3" w:rsidP="002B2060">
      <w:pPr>
        <w:spacing w:line="360" w:lineRule="auto"/>
        <w:rPr>
          <w:rFonts w:cs="Calibri"/>
          <w:b/>
          <w:sz w:val="24"/>
        </w:rPr>
      </w:pPr>
    </w:p>
    <w:p w:rsidR="007C09E3" w:rsidRPr="00087E7A" w:rsidRDefault="007C09E3" w:rsidP="002B2060">
      <w:pPr>
        <w:spacing w:line="360" w:lineRule="auto"/>
        <w:jc w:val="center"/>
        <w:rPr>
          <w:rFonts w:cs="Calibri"/>
          <w:b/>
        </w:rPr>
      </w:pPr>
      <w:r w:rsidRPr="00087E7A">
        <w:rPr>
          <w:rFonts w:cs="Calibri"/>
          <w:b/>
          <w:sz w:val="24"/>
        </w:rPr>
        <w:t>Ostvarivanje  planova i programa rada škole</w:t>
      </w:r>
    </w:p>
    <w:p w:rsidR="007C09E3" w:rsidRPr="00087E7A" w:rsidRDefault="007C09E3" w:rsidP="002B2060">
      <w:pPr>
        <w:spacing w:after="0" w:line="360" w:lineRule="auto"/>
        <w:jc w:val="both"/>
        <w:rPr>
          <w:rFonts w:cs="Calibri"/>
          <w:sz w:val="24"/>
          <w:szCs w:val="24"/>
        </w:rPr>
      </w:pPr>
      <w:r w:rsidRPr="00087E7A">
        <w:rPr>
          <w:rFonts w:cs="Calibri"/>
          <w:sz w:val="24"/>
          <w:szCs w:val="24"/>
        </w:rPr>
        <w:t>Red.</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 xml:space="preserve">broj   </w:t>
      </w:r>
      <w:r w:rsidRPr="00087E7A">
        <w:rPr>
          <w:rFonts w:cs="Calibri"/>
          <w:sz w:val="24"/>
          <w:szCs w:val="24"/>
        </w:rPr>
        <w:tab/>
        <w:t>Sadržaj    rada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0A3002">
        <w:rPr>
          <w:rFonts w:cs="Calibri"/>
          <w:sz w:val="24"/>
          <w:szCs w:val="24"/>
        </w:rPr>
        <w:tab/>
      </w:r>
      <w:r w:rsidRPr="00087E7A">
        <w:rPr>
          <w:rFonts w:cs="Calibri"/>
          <w:sz w:val="24"/>
          <w:szCs w:val="24"/>
        </w:rPr>
        <w:t>Realizator</w:t>
      </w:r>
      <w:r w:rsidRPr="00087E7A">
        <w:rPr>
          <w:rFonts w:cs="Calibri"/>
          <w:sz w:val="24"/>
          <w:szCs w:val="24"/>
        </w:rPr>
        <w:tab/>
      </w:r>
      <w:r w:rsidRPr="00087E7A">
        <w:rPr>
          <w:rFonts w:cs="Calibri"/>
          <w:sz w:val="24"/>
          <w:szCs w:val="24"/>
        </w:rPr>
        <w:tab/>
        <w:t>Vrijeme</w:t>
      </w:r>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 </w:t>
      </w:r>
      <w:r w:rsidRPr="00087E7A">
        <w:rPr>
          <w:rFonts w:cs="Calibri"/>
          <w:sz w:val="24"/>
          <w:szCs w:val="24"/>
        </w:rPr>
        <w:tab/>
        <w:t>Organizacije i izvođenje nastave</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rujan</w:t>
      </w:r>
    </w:p>
    <w:p w:rsidR="007C09E3" w:rsidRPr="00087E7A" w:rsidRDefault="007C09E3" w:rsidP="002B2060">
      <w:pPr>
        <w:spacing w:after="0" w:line="360" w:lineRule="auto"/>
        <w:jc w:val="both"/>
        <w:rPr>
          <w:rFonts w:cs="Calibri"/>
          <w:sz w:val="24"/>
          <w:szCs w:val="24"/>
        </w:rPr>
      </w:pPr>
      <w:r w:rsidRPr="00087E7A">
        <w:rPr>
          <w:rFonts w:cs="Calibri"/>
          <w:sz w:val="24"/>
          <w:szCs w:val="24"/>
        </w:rPr>
        <w:t>1.1</w:t>
      </w:r>
      <w:r w:rsidRPr="00087E7A">
        <w:rPr>
          <w:rFonts w:cs="Calibri"/>
          <w:sz w:val="24"/>
          <w:szCs w:val="24"/>
        </w:rPr>
        <w:tab/>
        <w:t xml:space="preserve">Organizacija i izvođenje praktične nastave </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0A3002">
        <w:rPr>
          <w:rFonts w:cs="Calibri"/>
          <w:sz w:val="24"/>
          <w:szCs w:val="24"/>
        </w:rPr>
        <w:t xml:space="preserve"> </w:t>
      </w:r>
      <w:r w:rsidRPr="00087E7A">
        <w:rPr>
          <w:rFonts w:cs="Calibri"/>
          <w:sz w:val="24"/>
          <w:szCs w:val="24"/>
        </w:rPr>
        <w:t xml:space="preserve">i Stručne prakse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2. </w:t>
      </w:r>
      <w:r w:rsidRPr="00087E7A">
        <w:rPr>
          <w:rFonts w:cs="Calibri"/>
          <w:sz w:val="24"/>
          <w:szCs w:val="24"/>
        </w:rPr>
        <w:tab/>
        <w:t>Organizacija i izvođenje izvannastavnih</w:t>
      </w:r>
      <w:r w:rsidRPr="00087E7A">
        <w:rPr>
          <w:rFonts w:cs="Calibri"/>
          <w:sz w:val="24"/>
          <w:szCs w:val="24"/>
        </w:rPr>
        <w:tab/>
        <w:t>ravnatelj</w:t>
      </w:r>
      <w:r w:rsidRPr="00087E7A">
        <w:rPr>
          <w:rFonts w:cs="Calibri"/>
          <w:sz w:val="24"/>
          <w:szCs w:val="24"/>
        </w:rPr>
        <w:tab/>
      </w:r>
      <w:r w:rsidRPr="00087E7A">
        <w:rPr>
          <w:rFonts w:cs="Calibri"/>
          <w:sz w:val="24"/>
          <w:szCs w:val="24"/>
        </w:rPr>
        <w:tab/>
        <w:t>rujan</w:t>
      </w:r>
    </w:p>
    <w:p w:rsidR="007C09E3" w:rsidRPr="00087E7A" w:rsidRDefault="007C09E3" w:rsidP="002B2060">
      <w:pPr>
        <w:spacing w:after="0" w:line="360" w:lineRule="auto"/>
        <w:jc w:val="both"/>
        <w:rPr>
          <w:rFonts w:cs="Calibri"/>
          <w:sz w:val="24"/>
          <w:szCs w:val="24"/>
        </w:rPr>
      </w:pPr>
      <w:r w:rsidRPr="00087E7A">
        <w:rPr>
          <w:rFonts w:cs="Calibri"/>
          <w:sz w:val="24"/>
          <w:szCs w:val="24"/>
        </w:rPr>
        <w:tab/>
        <w:t>aktivnosti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3. </w:t>
      </w:r>
      <w:r w:rsidRPr="00087E7A">
        <w:rPr>
          <w:rFonts w:cs="Calibri"/>
          <w:sz w:val="24"/>
          <w:szCs w:val="24"/>
        </w:rPr>
        <w:tab/>
        <w:t>Formiranje razrednih odjela</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kolovoz</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4.</w:t>
      </w:r>
      <w:r w:rsidRPr="00087E7A">
        <w:rPr>
          <w:rFonts w:cs="Calibri"/>
          <w:sz w:val="24"/>
          <w:szCs w:val="24"/>
        </w:rPr>
        <w:tab/>
        <w:t>Izrada rasporeda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programer</w:t>
      </w:r>
      <w:r w:rsidRPr="00087E7A">
        <w:rPr>
          <w:rFonts w:cs="Calibri"/>
          <w:sz w:val="24"/>
          <w:szCs w:val="24"/>
        </w:rPr>
        <w:tab/>
      </w:r>
      <w:r w:rsidRPr="00087E7A">
        <w:rPr>
          <w:rFonts w:cs="Calibri"/>
          <w:sz w:val="24"/>
          <w:szCs w:val="24"/>
        </w:rPr>
        <w:tab/>
        <w:t>kolovoz</w:t>
      </w:r>
    </w:p>
    <w:p w:rsidR="007C09E3" w:rsidRPr="00087E7A" w:rsidRDefault="007C09E3" w:rsidP="002B2060">
      <w:pPr>
        <w:spacing w:after="0" w:line="360" w:lineRule="auto"/>
        <w:jc w:val="both"/>
        <w:rPr>
          <w:rFonts w:cs="Calibri"/>
          <w:sz w:val="24"/>
          <w:szCs w:val="24"/>
        </w:rPr>
      </w:pPr>
      <w:r w:rsidRPr="00087E7A">
        <w:rPr>
          <w:rFonts w:cs="Calibri"/>
          <w:sz w:val="24"/>
          <w:szCs w:val="24"/>
        </w:rPr>
        <w:t>5.</w:t>
      </w:r>
      <w:r w:rsidRPr="00087E7A">
        <w:rPr>
          <w:rFonts w:cs="Calibri"/>
          <w:sz w:val="24"/>
          <w:szCs w:val="24"/>
        </w:rPr>
        <w:tab/>
        <w:t>Organizacija praktične nastave</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rujan</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voditelj</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praktične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nastave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6.</w:t>
      </w:r>
      <w:r w:rsidRPr="00087E7A">
        <w:rPr>
          <w:rFonts w:cs="Calibri"/>
          <w:sz w:val="24"/>
          <w:szCs w:val="24"/>
        </w:rPr>
        <w:tab/>
        <w:t>Realizacija nabavke nastavnih</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listopad</w:t>
      </w:r>
    </w:p>
    <w:p w:rsidR="007C09E3" w:rsidRPr="00087E7A" w:rsidRDefault="007C09E3" w:rsidP="002B2060">
      <w:pPr>
        <w:spacing w:after="0" w:line="360" w:lineRule="auto"/>
        <w:jc w:val="both"/>
        <w:rPr>
          <w:rFonts w:cs="Calibri"/>
          <w:sz w:val="24"/>
          <w:szCs w:val="24"/>
        </w:rPr>
      </w:pPr>
      <w:r w:rsidRPr="00087E7A">
        <w:rPr>
          <w:rFonts w:cs="Calibri"/>
          <w:sz w:val="24"/>
          <w:szCs w:val="24"/>
        </w:rPr>
        <w:tab/>
        <w:t xml:space="preserve">sredstava, stručne literature, </w:t>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ab/>
        <w:t>udžbenika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stručni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suradnici</w:t>
      </w:r>
    </w:p>
    <w:p w:rsidR="007C09E3" w:rsidRPr="00087E7A" w:rsidRDefault="007C09E3" w:rsidP="002B2060">
      <w:pPr>
        <w:spacing w:after="0" w:line="360" w:lineRule="auto"/>
        <w:jc w:val="both"/>
        <w:rPr>
          <w:rFonts w:cs="Calibri"/>
          <w:sz w:val="24"/>
          <w:szCs w:val="24"/>
        </w:rPr>
      </w:pPr>
      <w:r w:rsidRPr="00087E7A">
        <w:rPr>
          <w:rFonts w:cs="Calibri"/>
          <w:sz w:val="24"/>
          <w:szCs w:val="24"/>
        </w:rPr>
        <w:t>7.</w:t>
      </w:r>
      <w:r w:rsidRPr="00087E7A">
        <w:rPr>
          <w:rFonts w:cs="Calibri"/>
          <w:sz w:val="24"/>
          <w:szCs w:val="24"/>
        </w:rPr>
        <w:tab/>
        <w:t>Osiguravanje financijskih</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sredstava za nabavke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8. </w:t>
      </w:r>
      <w:r w:rsidRPr="00087E7A">
        <w:rPr>
          <w:rFonts w:cs="Calibri"/>
          <w:sz w:val="24"/>
          <w:szCs w:val="24"/>
        </w:rPr>
        <w:tab/>
        <w:t>Organizacija rada stručnih i upravnih</w:t>
      </w:r>
      <w:r w:rsidRPr="00087E7A">
        <w:rPr>
          <w:rFonts w:cs="Calibri"/>
          <w:sz w:val="24"/>
          <w:szCs w:val="24"/>
        </w:rPr>
        <w:tab/>
        <w:t>ravnatelj</w:t>
      </w:r>
      <w:r w:rsidRPr="00087E7A">
        <w:rPr>
          <w:rFonts w:cs="Calibri"/>
          <w:sz w:val="24"/>
          <w:szCs w:val="24"/>
        </w:rPr>
        <w:tab/>
      </w:r>
      <w:r w:rsidRPr="00087E7A">
        <w:rPr>
          <w:rFonts w:cs="Calibri"/>
          <w:sz w:val="24"/>
          <w:szCs w:val="24"/>
        </w:rPr>
        <w:tab/>
        <w:t>kolovoz i</w:t>
      </w:r>
    </w:p>
    <w:p w:rsidR="007C09E3" w:rsidRPr="00087E7A" w:rsidRDefault="007C09E3" w:rsidP="002B2060">
      <w:pPr>
        <w:spacing w:after="0" w:line="360" w:lineRule="auto"/>
        <w:jc w:val="both"/>
        <w:rPr>
          <w:rFonts w:cs="Calibri"/>
          <w:sz w:val="24"/>
          <w:szCs w:val="24"/>
        </w:rPr>
      </w:pPr>
      <w:r w:rsidRPr="00087E7A">
        <w:rPr>
          <w:rFonts w:cs="Calibri"/>
          <w:sz w:val="24"/>
          <w:szCs w:val="24"/>
        </w:rPr>
        <w:tab/>
        <w:t>organa i PRS i ostalih službi</w:t>
      </w:r>
      <w:r w:rsidRPr="00087E7A">
        <w:rPr>
          <w:rFonts w:cs="Calibri"/>
          <w:sz w:val="24"/>
          <w:szCs w:val="24"/>
        </w:rPr>
        <w:tab/>
      </w:r>
      <w:r w:rsidRPr="00087E7A">
        <w:rPr>
          <w:rFonts w:cs="Calibri"/>
          <w:sz w:val="24"/>
          <w:szCs w:val="24"/>
        </w:rPr>
        <w:tab/>
      </w:r>
      <w:r w:rsidRPr="00087E7A">
        <w:rPr>
          <w:rFonts w:cs="Calibri"/>
          <w:sz w:val="24"/>
          <w:szCs w:val="24"/>
        </w:rPr>
        <w:tab/>
        <w:t xml:space="preserve">stručni </w:t>
      </w:r>
      <w:r w:rsidRPr="00087E7A">
        <w:rPr>
          <w:rFonts w:cs="Calibri"/>
          <w:sz w:val="24"/>
          <w:szCs w:val="24"/>
        </w:rPr>
        <w:tab/>
      </w:r>
      <w:r w:rsidRPr="00087E7A">
        <w:rPr>
          <w:rFonts w:cs="Calibri"/>
          <w:sz w:val="24"/>
          <w:szCs w:val="24"/>
        </w:rPr>
        <w:tab/>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suradnici </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9.</w:t>
      </w:r>
      <w:r w:rsidRPr="00087E7A">
        <w:rPr>
          <w:rFonts w:cs="Calibri"/>
          <w:sz w:val="24"/>
          <w:szCs w:val="24"/>
        </w:rPr>
        <w:tab/>
        <w:t xml:space="preserve">Unapređivanje odgojno-obrazovnog </w:t>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rada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10.</w:t>
      </w:r>
      <w:r w:rsidRPr="00087E7A">
        <w:rPr>
          <w:rFonts w:cs="Calibri"/>
          <w:sz w:val="24"/>
          <w:szCs w:val="24"/>
        </w:rPr>
        <w:tab/>
        <w:t>Analiza odgojno-obrazovnog rada</w:t>
      </w:r>
      <w:r w:rsidRPr="00087E7A">
        <w:rPr>
          <w:rFonts w:cs="Calibri"/>
          <w:sz w:val="24"/>
          <w:szCs w:val="24"/>
        </w:rPr>
        <w:tab/>
      </w:r>
      <w:r w:rsidRPr="00087E7A">
        <w:rPr>
          <w:rFonts w:cs="Calibri"/>
          <w:sz w:val="24"/>
          <w:szCs w:val="24"/>
        </w:rPr>
        <w:tab/>
        <w:t xml:space="preserve">pedagog </w:t>
      </w:r>
      <w:r w:rsidRPr="00087E7A">
        <w:rPr>
          <w:rFonts w:cs="Calibri"/>
          <w:sz w:val="24"/>
          <w:szCs w:val="24"/>
        </w:rPr>
        <w:tab/>
      </w:r>
      <w:r w:rsidRPr="00087E7A">
        <w:rPr>
          <w:rFonts w:cs="Calibri"/>
          <w:sz w:val="24"/>
          <w:szCs w:val="24"/>
        </w:rPr>
        <w:tab/>
        <w:t>semestralno</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11. </w:t>
      </w:r>
      <w:r w:rsidRPr="00087E7A">
        <w:rPr>
          <w:rFonts w:cs="Calibri"/>
          <w:sz w:val="24"/>
          <w:szCs w:val="24"/>
        </w:rPr>
        <w:tab/>
        <w:t>Neposredna sručna pedagoška</w:t>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 xml:space="preserve">suradnja s nastavnicima na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ab/>
        <w:t>organizaciji i izvođenju odgojno-</w:t>
      </w:r>
    </w:p>
    <w:p w:rsidR="007C09E3" w:rsidRPr="00087E7A" w:rsidRDefault="007C09E3" w:rsidP="002B2060">
      <w:pPr>
        <w:spacing w:after="0" w:line="360" w:lineRule="auto"/>
        <w:jc w:val="both"/>
        <w:rPr>
          <w:rFonts w:cs="Calibri"/>
          <w:sz w:val="24"/>
          <w:szCs w:val="24"/>
        </w:rPr>
      </w:pPr>
      <w:r w:rsidRPr="00087E7A">
        <w:rPr>
          <w:rFonts w:cs="Calibri"/>
          <w:sz w:val="24"/>
          <w:szCs w:val="24"/>
        </w:rPr>
        <w:tab/>
        <w:t>obrazovnog rada</w:t>
      </w:r>
    </w:p>
    <w:p w:rsidR="007C09E3" w:rsidRPr="00087E7A" w:rsidRDefault="007C09E3" w:rsidP="002B2060">
      <w:pPr>
        <w:spacing w:after="0" w:line="360" w:lineRule="auto"/>
        <w:jc w:val="both"/>
        <w:rPr>
          <w:rFonts w:cs="Calibri"/>
          <w:sz w:val="24"/>
          <w:szCs w:val="24"/>
        </w:rPr>
      </w:pPr>
      <w:r w:rsidRPr="00087E7A">
        <w:rPr>
          <w:rFonts w:cs="Calibri"/>
          <w:sz w:val="24"/>
          <w:szCs w:val="24"/>
        </w:rPr>
        <w:t>12.</w:t>
      </w:r>
      <w:r w:rsidRPr="00087E7A">
        <w:rPr>
          <w:rFonts w:cs="Calibri"/>
          <w:sz w:val="24"/>
          <w:szCs w:val="24"/>
        </w:rPr>
        <w:tab/>
        <w:t>Koordinacija čimbenika koji</w:t>
      </w:r>
      <w:r w:rsidRPr="00087E7A">
        <w:rPr>
          <w:rFonts w:cs="Calibri"/>
          <w:sz w:val="24"/>
          <w:szCs w:val="24"/>
        </w:rPr>
        <w:tab/>
      </w:r>
      <w:r w:rsidRPr="00087E7A">
        <w:rPr>
          <w:rFonts w:cs="Calibri"/>
          <w:sz w:val="24"/>
          <w:szCs w:val="24"/>
        </w:rPr>
        <w:tab/>
      </w:r>
      <w:r w:rsidRPr="00087E7A">
        <w:rPr>
          <w:rFonts w:cs="Calibri"/>
          <w:sz w:val="24"/>
          <w:szCs w:val="24"/>
        </w:rPr>
        <w:tab/>
        <w:t xml:space="preserve">pedagog </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utječu na nastavu i učenje</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13.</w:t>
      </w:r>
      <w:r w:rsidRPr="00087E7A">
        <w:rPr>
          <w:rFonts w:cs="Calibri"/>
          <w:sz w:val="24"/>
          <w:szCs w:val="24"/>
        </w:rPr>
        <w:tab/>
        <w:t xml:space="preserve">Organizacija rada na profesionalnom </w:t>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 xml:space="preserve">informiranju učenika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svibanj</w:t>
      </w:r>
    </w:p>
    <w:p w:rsidR="007C09E3" w:rsidRPr="00087E7A" w:rsidRDefault="007C09E3" w:rsidP="002B2060">
      <w:pPr>
        <w:spacing w:after="0" w:line="360" w:lineRule="auto"/>
        <w:jc w:val="both"/>
        <w:rPr>
          <w:rFonts w:cs="Calibri"/>
          <w:sz w:val="24"/>
          <w:szCs w:val="24"/>
        </w:rPr>
      </w:pPr>
      <w:r w:rsidRPr="00087E7A">
        <w:rPr>
          <w:rFonts w:cs="Calibri"/>
          <w:sz w:val="24"/>
          <w:szCs w:val="24"/>
        </w:rPr>
        <w:t>14.</w:t>
      </w:r>
      <w:r w:rsidRPr="00087E7A">
        <w:rPr>
          <w:rFonts w:cs="Calibri"/>
          <w:sz w:val="24"/>
          <w:szCs w:val="24"/>
        </w:rPr>
        <w:tab/>
        <w:t>Organizacija rada</w:t>
      </w:r>
      <w:r w:rsidR="004B0054" w:rsidRPr="00087E7A">
        <w:rPr>
          <w:rFonts w:cs="Calibri"/>
          <w:sz w:val="24"/>
          <w:szCs w:val="24"/>
        </w:rPr>
        <w:t xml:space="preserve"> školske biblioteke</w:t>
      </w:r>
      <w:r w:rsidR="004B0054" w:rsidRPr="00087E7A">
        <w:rPr>
          <w:rFonts w:cs="Calibri"/>
          <w:sz w:val="24"/>
          <w:szCs w:val="24"/>
        </w:rPr>
        <w:tab/>
      </w:r>
      <w:r w:rsidR="004B0054" w:rsidRPr="00087E7A">
        <w:rPr>
          <w:rFonts w:cs="Calibri"/>
          <w:sz w:val="24"/>
          <w:szCs w:val="24"/>
        </w:rPr>
        <w:tab/>
        <w:t>knjižničar</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 xml:space="preserve">na izdavanju knjiga i nastavnih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ab/>
        <w:t>sredstava učenicima</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15. </w:t>
      </w:r>
      <w:r w:rsidRPr="00087E7A">
        <w:rPr>
          <w:rFonts w:cs="Calibri"/>
          <w:sz w:val="24"/>
          <w:szCs w:val="24"/>
        </w:rPr>
        <w:tab/>
        <w:t>Informiranje učenika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stručni suradnik</w:t>
      </w:r>
      <w:r w:rsidRPr="00087E7A">
        <w:rPr>
          <w:rFonts w:cs="Calibri"/>
          <w:sz w:val="24"/>
          <w:szCs w:val="24"/>
        </w:rPr>
        <w:tab/>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16. </w:t>
      </w:r>
      <w:r w:rsidRPr="00087E7A">
        <w:rPr>
          <w:rFonts w:cs="Calibri"/>
          <w:sz w:val="24"/>
          <w:szCs w:val="24"/>
        </w:rPr>
        <w:tab/>
        <w:t>Redovni rad u knj</w:t>
      </w:r>
      <w:r w:rsidR="004B0054" w:rsidRPr="00087E7A">
        <w:rPr>
          <w:rFonts w:cs="Calibri"/>
          <w:sz w:val="24"/>
          <w:szCs w:val="24"/>
        </w:rPr>
        <w:t>ižnici na sređivanju</w:t>
      </w:r>
      <w:r w:rsidR="004B0054" w:rsidRPr="00087E7A">
        <w:rPr>
          <w:rFonts w:cs="Calibri"/>
          <w:sz w:val="24"/>
          <w:szCs w:val="24"/>
        </w:rPr>
        <w:tab/>
        <w:t>knjižničar</w:t>
      </w:r>
      <w:r w:rsidRPr="00087E7A">
        <w:rPr>
          <w:rFonts w:cs="Calibri"/>
          <w:sz w:val="24"/>
          <w:szCs w:val="24"/>
        </w:rPr>
        <w:tab/>
      </w:r>
      <w:r w:rsidRPr="00087E7A">
        <w:rPr>
          <w:rFonts w:cs="Calibri"/>
          <w:sz w:val="24"/>
          <w:szCs w:val="24"/>
        </w:rPr>
        <w:tab/>
        <w:t>tijekom</w:t>
      </w: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ab/>
        <w:t>knjižničke građe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17.</w:t>
      </w:r>
      <w:r w:rsidRPr="00087E7A">
        <w:rPr>
          <w:rFonts w:cs="Calibri"/>
          <w:sz w:val="24"/>
          <w:szCs w:val="24"/>
        </w:rPr>
        <w:tab/>
        <w:t>Briga oko AV-tehnike</w:t>
      </w:r>
      <w:r w:rsidRPr="00087E7A">
        <w:rPr>
          <w:rFonts w:cs="Calibri"/>
          <w:sz w:val="24"/>
          <w:szCs w:val="24"/>
        </w:rPr>
        <w:tab/>
      </w:r>
      <w:r w:rsidRPr="00087E7A">
        <w:rPr>
          <w:rFonts w:cs="Calibri"/>
          <w:sz w:val="24"/>
          <w:szCs w:val="24"/>
        </w:rPr>
        <w:tab/>
      </w:r>
      <w:r w:rsidRPr="00087E7A">
        <w:rPr>
          <w:rFonts w:cs="Calibri"/>
          <w:sz w:val="24"/>
          <w:szCs w:val="24"/>
        </w:rPr>
        <w:tab/>
      </w:r>
      <w:r w:rsidR="000A3002">
        <w:rPr>
          <w:rFonts w:cs="Calibri"/>
          <w:sz w:val="24"/>
          <w:szCs w:val="24"/>
        </w:rPr>
        <w:tab/>
      </w:r>
      <w:r w:rsidRPr="00087E7A">
        <w:rPr>
          <w:rFonts w:cs="Calibri"/>
          <w:sz w:val="24"/>
          <w:szCs w:val="24"/>
        </w:rPr>
        <w:t>stručni</w:t>
      </w:r>
      <w:r w:rsidRPr="00087E7A">
        <w:rPr>
          <w:rFonts w:cs="Calibri"/>
          <w:sz w:val="24"/>
          <w:szCs w:val="24"/>
        </w:rPr>
        <w:tab/>
      </w:r>
      <w:r w:rsidRPr="00087E7A">
        <w:rPr>
          <w:rFonts w:cs="Calibri"/>
          <w:sz w:val="24"/>
          <w:szCs w:val="24"/>
        </w:rPr>
        <w:tab/>
        <w:t xml:space="preserve">            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suradnik</w:t>
      </w:r>
      <w:r w:rsidRPr="00087E7A">
        <w:rPr>
          <w:rFonts w:cs="Calibri"/>
          <w:sz w:val="24"/>
          <w:szCs w:val="24"/>
        </w:rPr>
        <w:tab/>
      </w:r>
      <w:r w:rsidRPr="00087E7A">
        <w:rPr>
          <w:rFonts w:cs="Calibri"/>
          <w:sz w:val="24"/>
          <w:szCs w:val="24"/>
        </w:rPr>
        <w:tab/>
        <w:t>godine</w:t>
      </w:r>
    </w:p>
    <w:p w:rsidR="007C09E3" w:rsidRPr="00087E7A" w:rsidRDefault="007C09E3" w:rsidP="002B2060">
      <w:pPr>
        <w:spacing w:line="360" w:lineRule="auto"/>
        <w:rPr>
          <w:rFonts w:cs="Calibri"/>
        </w:rPr>
      </w:pP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18. </w:t>
      </w:r>
      <w:r w:rsidRPr="00087E7A">
        <w:rPr>
          <w:rFonts w:cs="Calibri"/>
          <w:sz w:val="24"/>
          <w:szCs w:val="24"/>
        </w:rPr>
        <w:tab/>
        <w:t>Izrada zamjena za odsutne nastavnike</w:t>
      </w:r>
      <w:r w:rsidRPr="00087E7A">
        <w:rPr>
          <w:rFonts w:cs="Calibri"/>
          <w:sz w:val="24"/>
          <w:szCs w:val="24"/>
        </w:rPr>
        <w:tab/>
        <w:t>stručni</w:t>
      </w:r>
      <w:r w:rsidRPr="00087E7A">
        <w:rPr>
          <w:rFonts w:cs="Calibri"/>
          <w:sz w:val="24"/>
          <w:szCs w:val="24"/>
        </w:rPr>
        <w:tab/>
      </w:r>
      <w:r w:rsidRPr="00087E7A">
        <w:rPr>
          <w:rFonts w:cs="Calibri"/>
          <w:sz w:val="24"/>
          <w:szCs w:val="24"/>
        </w:rPr>
        <w:tab/>
        <w:t xml:space="preserve">            </w:t>
      </w:r>
      <w:r w:rsidR="000A3002">
        <w:rPr>
          <w:rFonts w:cs="Calibri"/>
          <w:sz w:val="24"/>
          <w:szCs w:val="24"/>
        </w:rPr>
        <w:tab/>
      </w:r>
      <w:r w:rsidRPr="00087E7A">
        <w:rPr>
          <w:rFonts w:cs="Calibri"/>
          <w:sz w:val="24"/>
          <w:szCs w:val="24"/>
        </w:rPr>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suradnik</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19.</w:t>
      </w:r>
      <w:r w:rsidRPr="00087E7A">
        <w:rPr>
          <w:rFonts w:cs="Calibri"/>
          <w:sz w:val="24"/>
          <w:szCs w:val="24"/>
        </w:rPr>
        <w:tab/>
        <w:t xml:space="preserve">Organizacija kulturnog i javnog </w:t>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prigodno</w:t>
      </w:r>
    </w:p>
    <w:p w:rsidR="007C09E3" w:rsidRPr="00087E7A" w:rsidRDefault="007C09E3" w:rsidP="002B2060">
      <w:pPr>
        <w:spacing w:after="0" w:line="360" w:lineRule="auto"/>
        <w:jc w:val="both"/>
        <w:rPr>
          <w:rFonts w:cs="Calibri"/>
          <w:sz w:val="24"/>
          <w:szCs w:val="24"/>
        </w:rPr>
      </w:pPr>
      <w:r w:rsidRPr="00087E7A">
        <w:rPr>
          <w:rFonts w:cs="Calibri"/>
          <w:sz w:val="24"/>
          <w:szCs w:val="24"/>
        </w:rPr>
        <w:tab/>
        <w:t>djelovanja škole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stručni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suradnik</w:t>
      </w:r>
    </w:p>
    <w:p w:rsidR="007C09E3" w:rsidRPr="00087E7A" w:rsidRDefault="007C09E3" w:rsidP="002B2060">
      <w:pPr>
        <w:spacing w:after="0" w:line="360" w:lineRule="auto"/>
        <w:jc w:val="both"/>
        <w:rPr>
          <w:rFonts w:cs="Calibri"/>
          <w:sz w:val="24"/>
          <w:szCs w:val="24"/>
        </w:rPr>
      </w:pPr>
      <w:r w:rsidRPr="00087E7A">
        <w:rPr>
          <w:rFonts w:cs="Calibri"/>
          <w:sz w:val="24"/>
          <w:szCs w:val="24"/>
        </w:rPr>
        <w:t>20.</w:t>
      </w:r>
      <w:r w:rsidRPr="00087E7A">
        <w:rPr>
          <w:rFonts w:cs="Calibri"/>
          <w:sz w:val="24"/>
          <w:szCs w:val="24"/>
        </w:rPr>
        <w:tab/>
        <w:t>Formiranje školske videoteke</w:t>
      </w:r>
      <w:r w:rsidRPr="00087E7A">
        <w:rPr>
          <w:rFonts w:cs="Calibri"/>
          <w:sz w:val="24"/>
          <w:szCs w:val="24"/>
        </w:rPr>
        <w:tab/>
      </w:r>
      <w:r w:rsidRPr="00087E7A">
        <w:rPr>
          <w:rFonts w:cs="Calibri"/>
          <w:sz w:val="24"/>
          <w:szCs w:val="24"/>
        </w:rPr>
        <w:tab/>
        <w:t>stručni suradnik</w:t>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21. </w:t>
      </w:r>
      <w:r w:rsidRPr="00087E7A">
        <w:rPr>
          <w:rFonts w:cs="Calibri"/>
          <w:sz w:val="24"/>
          <w:szCs w:val="24"/>
        </w:rPr>
        <w:tab/>
        <w:t>Izrada nastavnih pomagala i nastanvih</w:t>
      </w:r>
      <w:r w:rsidRPr="00087E7A">
        <w:rPr>
          <w:rFonts w:cs="Calibri"/>
          <w:sz w:val="24"/>
          <w:szCs w:val="24"/>
        </w:rPr>
        <w:tab/>
        <w:t>stručni suradni</w:t>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materijala potrebnih za nastavu</w:t>
      </w:r>
      <w:r w:rsidRPr="00087E7A">
        <w:rPr>
          <w:rFonts w:cs="Calibri"/>
          <w:sz w:val="24"/>
          <w:szCs w:val="24"/>
        </w:rPr>
        <w:tab/>
      </w:r>
      <w:r w:rsidRPr="00087E7A">
        <w:rPr>
          <w:rFonts w:cs="Calibri"/>
          <w:sz w:val="24"/>
          <w:szCs w:val="24"/>
        </w:rPr>
        <w:tab/>
        <w:t>nast. tehnolog</w:t>
      </w:r>
      <w:r w:rsidRPr="00087E7A">
        <w:rPr>
          <w:rFonts w:cs="Calibri"/>
          <w:sz w:val="24"/>
          <w:szCs w:val="24"/>
        </w:rPr>
        <w:tab/>
        <w:t xml:space="preserve">            </w:t>
      </w:r>
      <w:r w:rsidR="000A3002">
        <w:rPr>
          <w:rFonts w:cs="Calibri"/>
          <w:sz w:val="24"/>
          <w:szCs w:val="24"/>
        </w:rPr>
        <w:tab/>
      </w:r>
      <w:r w:rsidRPr="00087E7A">
        <w:rPr>
          <w:rFonts w:cs="Calibri"/>
          <w:sz w:val="24"/>
          <w:szCs w:val="24"/>
        </w:rPr>
        <w:t>godine</w:t>
      </w:r>
    </w:p>
    <w:p w:rsidR="007C09E3" w:rsidRDefault="007C09E3" w:rsidP="002B2060">
      <w:pPr>
        <w:spacing w:after="0" w:line="360" w:lineRule="auto"/>
        <w:ind w:firstLine="720"/>
        <w:jc w:val="both"/>
        <w:rPr>
          <w:rFonts w:cs="Calibri"/>
          <w:sz w:val="24"/>
          <w:szCs w:val="24"/>
          <w:u w:val="single"/>
        </w:rPr>
      </w:pPr>
    </w:p>
    <w:p w:rsidR="000A3002" w:rsidRPr="00087E7A" w:rsidRDefault="000A3002" w:rsidP="002B2060">
      <w:pPr>
        <w:spacing w:after="0" w:line="360" w:lineRule="auto"/>
        <w:ind w:firstLine="720"/>
        <w:jc w:val="both"/>
        <w:rPr>
          <w:rFonts w:cs="Calibri"/>
          <w:sz w:val="24"/>
          <w:szCs w:val="24"/>
          <w:u w:val="single"/>
        </w:rPr>
      </w:pPr>
    </w:p>
    <w:p w:rsidR="007C09E3" w:rsidRPr="00087E7A" w:rsidRDefault="007C09E3" w:rsidP="002B2060">
      <w:pPr>
        <w:spacing w:after="0" w:line="360" w:lineRule="auto"/>
        <w:ind w:firstLine="720"/>
        <w:jc w:val="both"/>
        <w:rPr>
          <w:rFonts w:cs="Calibri"/>
          <w:b/>
          <w:sz w:val="24"/>
          <w:szCs w:val="24"/>
          <w:u w:val="single"/>
        </w:rPr>
      </w:pPr>
      <w:r w:rsidRPr="00087E7A">
        <w:rPr>
          <w:rFonts w:cs="Calibri"/>
          <w:b/>
          <w:sz w:val="24"/>
          <w:szCs w:val="24"/>
          <w:u w:val="single"/>
        </w:rPr>
        <w:t>Rad s roditeljima i učenicima</w:t>
      </w:r>
    </w:p>
    <w:p w:rsidR="007C09E3" w:rsidRPr="00087E7A" w:rsidRDefault="007C09E3" w:rsidP="002B2060">
      <w:pPr>
        <w:spacing w:after="0" w:line="360" w:lineRule="auto"/>
        <w:ind w:firstLine="720"/>
        <w:jc w:val="both"/>
        <w:rPr>
          <w:rFonts w:cs="Calibri"/>
          <w:sz w:val="24"/>
          <w:szCs w:val="24"/>
          <w:u w:val="single"/>
        </w:rPr>
      </w:pP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 </w:t>
      </w:r>
      <w:r w:rsidRPr="00087E7A">
        <w:rPr>
          <w:rFonts w:cs="Calibri"/>
          <w:sz w:val="24"/>
          <w:szCs w:val="24"/>
        </w:rPr>
        <w:tab/>
        <w:t>Pedagoško svrsishodno stimuliranje</w:t>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učenika uz intenzivno učenje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2. </w:t>
      </w:r>
      <w:r w:rsidRPr="00087E7A">
        <w:rPr>
          <w:rFonts w:cs="Calibri"/>
          <w:sz w:val="24"/>
          <w:szCs w:val="24"/>
        </w:rPr>
        <w:tab/>
        <w:t xml:space="preserve">Individualni rad s učenicima </w:t>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3. </w:t>
      </w:r>
      <w:r w:rsidRPr="00087E7A">
        <w:rPr>
          <w:rFonts w:cs="Calibri"/>
          <w:sz w:val="24"/>
          <w:szCs w:val="24"/>
        </w:rPr>
        <w:tab/>
        <w:t>Pomoć učenicima pri ostvarivanju</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ab/>
        <w:t>njihovih zakonskih prava</w:t>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4.</w:t>
      </w:r>
      <w:r w:rsidRPr="00087E7A">
        <w:rPr>
          <w:rFonts w:cs="Calibri"/>
          <w:sz w:val="24"/>
          <w:szCs w:val="24"/>
        </w:rPr>
        <w:tab/>
        <w:t>Suradnja s roditeljima i učenicima</w:t>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u prisustvu razrednika i bez razrednika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5.</w:t>
      </w:r>
      <w:r w:rsidRPr="00087E7A">
        <w:rPr>
          <w:rFonts w:cs="Calibri"/>
          <w:sz w:val="24"/>
          <w:szCs w:val="24"/>
        </w:rPr>
        <w:tab/>
        <w:t>Organizacija grupe učenika</w:t>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izbjeglica i prognanika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6. </w:t>
      </w:r>
      <w:r w:rsidRPr="00087E7A">
        <w:rPr>
          <w:rFonts w:cs="Calibri"/>
          <w:sz w:val="24"/>
          <w:szCs w:val="24"/>
        </w:rPr>
        <w:tab/>
        <w:t>Suradnja s roditeljima, individualno</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u grupi, roditeljski sastanci</w:t>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w:t>
      </w:r>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after="0" w:line="360" w:lineRule="auto"/>
        <w:jc w:val="both"/>
        <w:rPr>
          <w:rFonts w:cs="Calibri"/>
          <w:b/>
          <w:sz w:val="24"/>
          <w:szCs w:val="24"/>
        </w:rPr>
      </w:pPr>
      <w:r w:rsidRPr="00087E7A">
        <w:rPr>
          <w:rFonts w:cs="Calibri"/>
          <w:b/>
          <w:sz w:val="24"/>
          <w:szCs w:val="24"/>
          <w:u w:val="single"/>
        </w:rPr>
        <w:t>Praćenje i analiza rada</w:t>
      </w:r>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1. </w:t>
      </w:r>
      <w:r w:rsidRPr="00087E7A">
        <w:rPr>
          <w:rFonts w:cs="Calibri"/>
          <w:sz w:val="24"/>
          <w:szCs w:val="24"/>
        </w:rPr>
        <w:tab/>
        <w:t xml:space="preserve">Praćenje i analiza ostvarivanja </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nastavnog plana i programa</w:t>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0A3002">
        <w:rPr>
          <w:rFonts w:cs="Calibri"/>
          <w:sz w:val="24"/>
          <w:szCs w:val="24"/>
        </w:rPr>
        <w:tab/>
      </w:r>
      <w:r w:rsidRPr="00087E7A">
        <w:rPr>
          <w:rFonts w:cs="Calibri"/>
          <w:sz w:val="24"/>
          <w:szCs w:val="24"/>
        </w:rPr>
        <w:t xml:space="preserve">pedagog </w:t>
      </w:r>
      <w:r w:rsidRPr="00087E7A">
        <w:rPr>
          <w:rFonts w:cs="Calibri"/>
          <w:sz w:val="24"/>
          <w:szCs w:val="24"/>
        </w:rPr>
        <w:tab/>
      </w:r>
      <w:r w:rsidRPr="00087E7A">
        <w:rPr>
          <w:rFonts w:cs="Calibri"/>
          <w:sz w:val="24"/>
          <w:szCs w:val="24"/>
        </w:rPr>
        <w:tab/>
        <w:t xml:space="preserve">na kraju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programer</w:t>
      </w:r>
      <w:r w:rsidRPr="00087E7A">
        <w:rPr>
          <w:rFonts w:cs="Calibri"/>
          <w:sz w:val="24"/>
          <w:szCs w:val="24"/>
        </w:rPr>
        <w:tab/>
      </w:r>
      <w:r w:rsidRPr="00087E7A">
        <w:rPr>
          <w:rFonts w:cs="Calibri"/>
          <w:sz w:val="24"/>
          <w:szCs w:val="24"/>
        </w:rPr>
        <w:tab/>
        <w:t>obrazovnog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raz. I,II,III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2. </w:t>
      </w:r>
      <w:r w:rsidRPr="00087E7A">
        <w:rPr>
          <w:rFonts w:cs="Calibri"/>
          <w:sz w:val="24"/>
          <w:szCs w:val="24"/>
        </w:rPr>
        <w:tab/>
        <w:t>Praćenje i vođenje pedagoške</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dokumentacije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3.</w:t>
      </w:r>
      <w:r w:rsidRPr="00087E7A">
        <w:rPr>
          <w:rFonts w:cs="Calibri"/>
          <w:sz w:val="24"/>
          <w:szCs w:val="24"/>
        </w:rPr>
        <w:tab/>
        <w:t xml:space="preserve">Praćenje napredovanja učenika </w:t>
      </w:r>
      <w:r w:rsidRPr="00087E7A">
        <w:rPr>
          <w:rFonts w:cs="Calibri"/>
          <w:sz w:val="24"/>
          <w:szCs w:val="24"/>
        </w:rPr>
        <w:tab/>
      </w:r>
      <w:r w:rsidRPr="00087E7A">
        <w:rPr>
          <w:rFonts w:cs="Calibri"/>
          <w:sz w:val="24"/>
          <w:szCs w:val="24"/>
        </w:rPr>
        <w:tab/>
      </w:r>
      <w:r w:rsidRPr="00087E7A">
        <w:rPr>
          <w:rFonts w:cs="Calibri"/>
          <w:sz w:val="24"/>
          <w:szCs w:val="24"/>
        </w:rPr>
        <w:tab/>
        <w:t xml:space="preserve">pedagog </w:t>
      </w:r>
      <w:r w:rsidRPr="00087E7A">
        <w:rPr>
          <w:rFonts w:cs="Calibri"/>
          <w:sz w:val="24"/>
          <w:szCs w:val="24"/>
        </w:rPr>
        <w:tab/>
      </w:r>
      <w:r w:rsidRPr="00087E7A">
        <w:rPr>
          <w:rFonts w:cs="Calibri"/>
          <w:sz w:val="24"/>
          <w:szCs w:val="24"/>
        </w:rPr>
        <w:tab/>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9B49D0" w:rsidRPr="00087E7A">
        <w:rPr>
          <w:rFonts w:cs="Calibri"/>
          <w:sz w:val="24"/>
          <w:szCs w:val="24"/>
        </w:rPr>
        <w:t>r</w:t>
      </w:r>
      <w:r w:rsidRPr="00087E7A">
        <w:rPr>
          <w:rFonts w:cs="Calibri"/>
          <w:sz w:val="24"/>
          <w:szCs w:val="24"/>
        </w:rPr>
        <w:t>avnatelj</w:t>
      </w:r>
      <w:r w:rsidR="009B49D0" w:rsidRPr="00087E7A">
        <w:rPr>
          <w:rFonts w:cs="Calibri"/>
          <w:sz w:val="24"/>
          <w:szCs w:val="24"/>
        </w:rPr>
        <w:tab/>
      </w:r>
      <w:r w:rsidR="009B49D0" w:rsidRPr="00087E7A">
        <w:rPr>
          <w:rFonts w:cs="Calibri"/>
          <w:sz w:val="24"/>
          <w:szCs w:val="24"/>
        </w:rPr>
        <w:tab/>
        <w:t>godine</w:t>
      </w:r>
    </w:p>
    <w:p w:rsidR="009B49D0"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0A3002">
        <w:rPr>
          <w:rFonts w:cs="Calibri"/>
          <w:sz w:val="24"/>
          <w:szCs w:val="24"/>
        </w:rPr>
        <w:tab/>
      </w:r>
      <w:r w:rsidR="009B49D0" w:rsidRPr="00087E7A">
        <w:rPr>
          <w:rFonts w:cs="Calibri"/>
          <w:sz w:val="24"/>
          <w:szCs w:val="24"/>
        </w:rPr>
        <w:tab/>
      </w:r>
      <w:r w:rsidRPr="00087E7A">
        <w:rPr>
          <w:rFonts w:cs="Calibri"/>
          <w:sz w:val="24"/>
          <w:szCs w:val="24"/>
        </w:rPr>
        <w:t>i pred</w:t>
      </w:r>
      <w:r w:rsidR="009B49D0" w:rsidRPr="00087E7A">
        <w:rPr>
          <w:rFonts w:cs="Calibri"/>
          <w:sz w:val="24"/>
          <w:szCs w:val="24"/>
        </w:rPr>
        <w:t>metni</w:t>
      </w:r>
      <w:r w:rsidRPr="00087E7A">
        <w:rPr>
          <w:rFonts w:cs="Calibri"/>
          <w:sz w:val="24"/>
          <w:szCs w:val="24"/>
        </w:rPr>
        <w:t xml:space="preserve"> </w:t>
      </w:r>
    </w:p>
    <w:p w:rsidR="007C09E3" w:rsidRPr="00087E7A" w:rsidRDefault="007C09E3" w:rsidP="002B2060">
      <w:pPr>
        <w:spacing w:after="0" w:line="360" w:lineRule="auto"/>
        <w:ind w:left="4956" w:firstLine="708"/>
        <w:jc w:val="both"/>
        <w:rPr>
          <w:rFonts w:cs="Calibri"/>
          <w:sz w:val="24"/>
          <w:szCs w:val="24"/>
        </w:rPr>
      </w:pPr>
      <w:r w:rsidRPr="00087E7A">
        <w:rPr>
          <w:rFonts w:cs="Calibri"/>
          <w:sz w:val="24"/>
          <w:szCs w:val="24"/>
        </w:rPr>
        <w:t>nastavnici</w:t>
      </w: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4.</w:t>
      </w:r>
      <w:r w:rsidRPr="00087E7A">
        <w:rPr>
          <w:rFonts w:cs="Calibri"/>
          <w:sz w:val="24"/>
          <w:szCs w:val="24"/>
        </w:rPr>
        <w:tab/>
        <w:t>Praćenje i analiza odgojno-obrazovnog</w:t>
      </w:r>
      <w:r w:rsidRPr="00087E7A">
        <w:rPr>
          <w:rFonts w:cs="Calibri"/>
          <w:sz w:val="24"/>
          <w:szCs w:val="24"/>
        </w:rPr>
        <w:tab/>
        <w:t xml:space="preserve">           </w:t>
      </w:r>
      <w:r w:rsidR="009B49D0" w:rsidRPr="00087E7A">
        <w:rPr>
          <w:rFonts w:cs="Calibri"/>
          <w:sz w:val="24"/>
          <w:szCs w:val="24"/>
        </w:rPr>
        <w:tab/>
      </w:r>
      <w:r w:rsidRPr="00087E7A">
        <w:rPr>
          <w:rFonts w:cs="Calibri"/>
          <w:sz w:val="24"/>
          <w:szCs w:val="24"/>
        </w:rPr>
        <w:t>ravnatelj</w:t>
      </w:r>
      <w:r w:rsidRPr="00087E7A">
        <w:rPr>
          <w:rFonts w:cs="Calibri"/>
          <w:sz w:val="24"/>
          <w:szCs w:val="24"/>
        </w:rPr>
        <w:tab/>
      </w:r>
      <w:r w:rsidR="000A3002">
        <w:rPr>
          <w:rFonts w:cs="Calibri"/>
          <w:sz w:val="24"/>
          <w:szCs w:val="24"/>
        </w:rPr>
        <w:tab/>
      </w:r>
      <w:r w:rsidRPr="00087E7A">
        <w:rPr>
          <w:rFonts w:cs="Calibri"/>
          <w:sz w:val="24"/>
          <w:szCs w:val="24"/>
        </w:rPr>
        <w:t xml:space="preserve">tijekom </w:t>
      </w:r>
    </w:p>
    <w:p w:rsidR="007C09E3" w:rsidRPr="00087E7A" w:rsidRDefault="007C09E3" w:rsidP="002B2060">
      <w:pPr>
        <w:tabs>
          <w:tab w:val="left" w:pos="720"/>
          <w:tab w:val="left" w:pos="1440"/>
          <w:tab w:val="left" w:pos="2160"/>
          <w:tab w:val="left" w:pos="2880"/>
          <w:tab w:val="left" w:pos="3600"/>
          <w:tab w:val="left" w:pos="4320"/>
          <w:tab w:val="left" w:pos="5040"/>
          <w:tab w:val="left" w:pos="5760"/>
          <w:tab w:val="left" w:pos="6480"/>
          <w:tab w:val="left" w:pos="7995"/>
        </w:tabs>
        <w:spacing w:after="0" w:line="360" w:lineRule="auto"/>
        <w:jc w:val="both"/>
        <w:rPr>
          <w:rFonts w:cs="Calibri"/>
          <w:sz w:val="24"/>
          <w:szCs w:val="24"/>
        </w:rPr>
      </w:pPr>
      <w:r w:rsidRPr="00087E7A">
        <w:rPr>
          <w:rFonts w:cs="Calibri"/>
          <w:sz w:val="24"/>
          <w:szCs w:val="24"/>
        </w:rPr>
        <w:tab/>
        <w:t xml:space="preserve">Rada                                                                          </w:t>
      </w:r>
      <w:r w:rsidR="000A3002">
        <w:rPr>
          <w:rFonts w:cs="Calibri"/>
          <w:sz w:val="24"/>
          <w:szCs w:val="24"/>
        </w:rPr>
        <w:t xml:space="preserve">        </w:t>
      </w:r>
      <w:r w:rsidRPr="00087E7A">
        <w:rPr>
          <w:rFonts w:cs="Calibri"/>
          <w:sz w:val="24"/>
          <w:szCs w:val="24"/>
        </w:rPr>
        <w:t xml:space="preserve">pedagog                     </w:t>
      </w:r>
      <w:r w:rsidR="009B49D0" w:rsidRPr="00087E7A">
        <w:rPr>
          <w:rFonts w:cs="Calibri"/>
          <w:sz w:val="24"/>
          <w:szCs w:val="24"/>
        </w:rPr>
        <w:t xml:space="preserve"> </w:t>
      </w:r>
      <w:r w:rsidR="000A3002">
        <w:rPr>
          <w:rFonts w:cs="Calibri"/>
          <w:sz w:val="24"/>
          <w:szCs w:val="24"/>
        </w:rPr>
        <w:t xml:space="preserve">  </w:t>
      </w:r>
      <w:r w:rsidRPr="00087E7A">
        <w:rPr>
          <w:rFonts w:cs="Calibri"/>
          <w:sz w:val="24"/>
          <w:szCs w:val="24"/>
        </w:rPr>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4.1.</w:t>
      </w:r>
      <w:r w:rsidRPr="00087E7A">
        <w:rPr>
          <w:rFonts w:cs="Calibri"/>
          <w:sz w:val="24"/>
          <w:szCs w:val="24"/>
        </w:rPr>
        <w:tab/>
        <w:t>Praćenje i analiza praktične nastave</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 xml:space="preserve">tijekom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5.</w:t>
      </w:r>
      <w:r w:rsidRPr="00087E7A">
        <w:rPr>
          <w:rFonts w:cs="Calibri"/>
          <w:sz w:val="24"/>
          <w:szCs w:val="24"/>
        </w:rPr>
        <w:tab/>
        <w:t>Praćenje tijekom upisa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 xml:space="preserve">tijekom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6. </w:t>
      </w:r>
      <w:r w:rsidRPr="00087E7A">
        <w:rPr>
          <w:rFonts w:cs="Calibri"/>
          <w:sz w:val="24"/>
          <w:szCs w:val="24"/>
        </w:rPr>
        <w:tab/>
        <w:t>Praćenje poslova vezanih</w:t>
      </w:r>
      <w:r w:rsidR="009B49D0" w:rsidRPr="00087E7A">
        <w:rPr>
          <w:rFonts w:cs="Calibri"/>
          <w:sz w:val="24"/>
          <w:szCs w:val="24"/>
        </w:rPr>
        <w:t xml:space="preserve"> </w:t>
      </w:r>
      <w:r w:rsidRPr="00087E7A">
        <w:rPr>
          <w:rFonts w:cs="Calibri"/>
          <w:sz w:val="24"/>
          <w:szCs w:val="24"/>
        </w:rPr>
        <w:t>za</w:t>
      </w:r>
      <w:r w:rsidR="009B49D0" w:rsidRPr="00087E7A">
        <w:rPr>
          <w:rFonts w:cs="Calibri"/>
          <w:sz w:val="24"/>
          <w:szCs w:val="24"/>
        </w:rPr>
        <w:tab/>
      </w:r>
      <w:r w:rsidRPr="00087E7A">
        <w:rPr>
          <w:rFonts w:cs="Calibri"/>
          <w:sz w:val="24"/>
          <w:szCs w:val="24"/>
        </w:rPr>
        <w:t xml:space="preserve"> </w:t>
      </w:r>
      <w:r w:rsidRPr="00087E7A">
        <w:rPr>
          <w:rFonts w:cs="Calibri"/>
          <w:sz w:val="24"/>
          <w:szCs w:val="24"/>
        </w:rPr>
        <w:tab/>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 xml:space="preserve">radioničku proizvodnju i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r w:rsidRPr="00087E7A">
        <w:rPr>
          <w:rFonts w:cs="Calibri"/>
          <w:sz w:val="24"/>
          <w:szCs w:val="24"/>
        </w:rPr>
        <w:tab/>
        <w:t>poljoprivrednu proizvodnju</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7. </w:t>
      </w:r>
      <w:r w:rsidRPr="00087E7A">
        <w:rPr>
          <w:rFonts w:cs="Calibri"/>
          <w:sz w:val="24"/>
          <w:szCs w:val="24"/>
        </w:rPr>
        <w:tab/>
        <w:t>Praćenje administrativnog, financijsko</w:t>
      </w:r>
      <w:r w:rsidRPr="00087E7A">
        <w:rPr>
          <w:rFonts w:cs="Calibri"/>
          <w:sz w:val="24"/>
          <w:szCs w:val="24"/>
        </w:rPr>
        <w:tab/>
      </w:r>
      <w:r w:rsidRPr="00087E7A">
        <w:rPr>
          <w:rFonts w:cs="Calibri"/>
          <w:sz w:val="24"/>
          <w:szCs w:val="24"/>
        </w:rPr>
        <w:tab/>
        <w:t>ravnatelj</w:t>
      </w:r>
      <w:r w:rsidRPr="00087E7A">
        <w:rPr>
          <w:rFonts w:cs="Calibri"/>
          <w:sz w:val="24"/>
          <w:szCs w:val="24"/>
        </w:rPr>
        <w:tab/>
      </w:r>
      <w:r w:rsidRPr="00087E7A">
        <w:rPr>
          <w:rFonts w:cs="Calibri"/>
          <w:sz w:val="24"/>
          <w:szCs w:val="24"/>
        </w:rPr>
        <w:tab/>
        <w:t>tijekom</w:t>
      </w:r>
    </w:p>
    <w:p w:rsidR="007C09E3" w:rsidRPr="00087E7A" w:rsidRDefault="007C09E3" w:rsidP="002B2060">
      <w:pPr>
        <w:spacing w:after="0" w:line="360" w:lineRule="auto"/>
        <w:jc w:val="both"/>
        <w:rPr>
          <w:rFonts w:cs="Calibri"/>
          <w:sz w:val="24"/>
          <w:szCs w:val="24"/>
        </w:rPr>
      </w:pPr>
      <w:r w:rsidRPr="00087E7A">
        <w:rPr>
          <w:rFonts w:cs="Calibri"/>
          <w:sz w:val="24"/>
          <w:szCs w:val="24"/>
        </w:rPr>
        <w:tab/>
        <w:t>materijanog poslovanja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godine</w:t>
      </w:r>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w:t>
      </w:r>
    </w:p>
    <w:p w:rsidR="007C09E3" w:rsidRPr="00087E7A" w:rsidRDefault="007C09E3" w:rsidP="002B2060">
      <w:pPr>
        <w:spacing w:after="0" w:line="360" w:lineRule="auto"/>
        <w:jc w:val="both"/>
        <w:rPr>
          <w:rFonts w:cs="Calibri"/>
          <w:b/>
          <w:sz w:val="24"/>
          <w:szCs w:val="24"/>
          <w:u w:val="single"/>
        </w:rPr>
      </w:pPr>
    </w:p>
    <w:p w:rsidR="007C09E3" w:rsidRPr="00087E7A" w:rsidRDefault="007C09E3" w:rsidP="002B2060">
      <w:pPr>
        <w:spacing w:after="0" w:line="360" w:lineRule="auto"/>
        <w:jc w:val="both"/>
        <w:rPr>
          <w:rFonts w:cs="Calibri"/>
          <w:b/>
          <w:sz w:val="24"/>
          <w:szCs w:val="24"/>
        </w:rPr>
      </w:pPr>
      <w:r w:rsidRPr="00087E7A">
        <w:rPr>
          <w:rFonts w:cs="Calibri"/>
          <w:b/>
          <w:sz w:val="24"/>
          <w:szCs w:val="24"/>
          <w:u w:val="single"/>
        </w:rPr>
        <w:t>Suradnja sa stručnim organima i drugim organizacijama</w:t>
      </w:r>
    </w:p>
    <w:p w:rsidR="007C09E3" w:rsidRPr="00087E7A" w:rsidRDefault="007C09E3" w:rsidP="002B2060">
      <w:pPr>
        <w:spacing w:after="0" w:line="360" w:lineRule="auto"/>
        <w:jc w:val="both"/>
        <w:rPr>
          <w:rFonts w:cs="Calibri"/>
          <w:sz w:val="24"/>
          <w:szCs w:val="24"/>
        </w:rPr>
      </w:pPr>
    </w:p>
    <w:p w:rsidR="007C09E3" w:rsidRPr="00087E7A" w:rsidRDefault="007C09E3" w:rsidP="00D77284">
      <w:pPr>
        <w:numPr>
          <w:ilvl w:val="0"/>
          <w:numId w:val="7"/>
        </w:numPr>
        <w:spacing w:after="0" w:line="360" w:lineRule="auto"/>
        <w:jc w:val="both"/>
        <w:rPr>
          <w:rFonts w:cs="Calibri"/>
          <w:sz w:val="24"/>
          <w:szCs w:val="24"/>
        </w:rPr>
      </w:pPr>
      <w:r w:rsidRPr="00087E7A">
        <w:rPr>
          <w:rFonts w:cs="Calibri"/>
          <w:sz w:val="24"/>
          <w:szCs w:val="24"/>
        </w:rPr>
        <w:t>Suradnja s Ministars</w:t>
      </w:r>
      <w:r w:rsidR="001F5950">
        <w:rPr>
          <w:rFonts w:cs="Calibri"/>
          <w:sz w:val="24"/>
          <w:szCs w:val="24"/>
        </w:rPr>
        <w:t>tvom prosvjete i s</w:t>
      </w:r>
      <w:r w:rsidRPr="00087E7A">
        <w:rPr>
          <w:rFonts w:cs="Calibri"/>
          <w:sz w:val="24"/>
          <w:szCs w:val="24"/>
        </w:rPr>
        <w:t>porta, županijskim uredom za prosvjetu, ASO</w:t>
      </w:r>
      <w:r w:rsidR="009B49D0" w:rsidRPr="00087E7A">
        <w:rPr>
          <w:rFonts w:cs="Calibri"/>
          <w:sz w:val="24"/>
          <w:szCs w:val="24"/>
        </w:rPr>
        <w:t xml:space="preserve"> </w:t>
      </w:r>
      <w:r w:rsidRPr="00087E7A">
        <w:rPr>
          <w:rFonts w:cs="Calibri"/>
          <w:sz w:val="24"/>
          <w:szCs w:val="24"/>
        </w:rPr>
        <w:t>i dr.</w:t>
      </w:r>
    </w:p>
    <w:p w:rsidR="007C09E3" w:rsidRPr="00087E7A" w:rsidRDefault="007C09E3" w:rsidP="002B2060">
      <w:pPr>
        <w:spacing w:after="0" w:line="360" w:lineRule="auto"/>
        <w:ind w:left="360"/>
        <w:jc w:val="both"/>
        <w:rPr>
          <w:rFonts w:cs="Calibri"/>
          <w:sz w:val="24"/>
          <w:szCs w:val="24"/>
        </w:rPr>
      </w:pPr>
    </w:p>
    <w:p w:rsidR="007C09E3" w:rsidRPr="00087E7A" w:rsidRDefault="001F5950" w:rsidP="00D77284">
      <w:pPr>
        <w:numPr>
          <w:ilvl w:val="0"/>
          <w:numId w:val="7"/>
        </w:numPr>
        <w:spacing w:after="0" w:line="360" w:lineRule="auto"/>
        <w:jc w:val="both"/>
        <w:rPr>
          <w:rFonts w:cs="Calibri"/>
          <w:sz w:val="24"/>
          <w:szCs w:val="24"/>
        </w:rPr>
      </w:pPr>
      <w:r>
        <w:rPr>
          <w:rFonts w:cs="Calibri"/>
          <w:sz w:val="24"/>
          <w:szCs w:val="24"/>
        </w:rPr>
        <w:t>Suradnja s kulturnim i s</w:t>
      </w:r>
      <w:r w:rsidR="007C09E3" w:rsidRPr="00087E7A">
        <w:rPr>
          <w:rFonts w:cs="Calibri"/>
          <w:sz w:val="24"/>
          <w:szCs w:val="24"/>
        </w:rPr>
        <w:t>portskim društvima</w:t>
      </w:r>
    </w:p>
    <w:p w:rsidR="007C09E3" w:rsidRPr="00087E7A" w:rsidRDefault="007C09E3" w:rsidP="002B2060">
      <w:pPr>
        <w:spacing w:after="0" w:line="360" w:lineRule="auto"/>
        <w:jc w:val="both"/>
        <w:rPr>
          <w:rFonts w:cs="Calibri"/>
          <w:sz w:val="24"/>
          <w:szCs w:val="24"/>
        </w:rPr>
      </w:pPr>
    </w:p>
    <w:p w:rsidR="007C09E3" w:rsidRPr="00087E7A" w:rsidRDefault="007C09E3" w:rsidP="00D77284">
      <w:pPr>
        <w:numPr>
          <w:ilvl w:val="0"/>
          <w:numId w:val="7"/>
        </w:numPr>
        <w:spacing w:after="0" w:line="360" w:lineRule="auto"/>
        <w:jc w:val="both"/>
        <w:rPr>
          <w:rFonts w:cs="Calibri"/>
          <w:sz w:val="24"/>
          <w:szCs w:val="24"/>
        </w:rPr>
      </w:pPr>
      <w:r w:rsidRPr="00087E7A">
        <w:rPr>
          <w:rFonts w:cs="Calibri"/>
          <w:sz w:val="24"/>
          <w:szCs w:val="24"/>
        </w:rPr>
        <w:t>Sudradnja s poduzećima materijalne proizvodnje i obiteljskim gospodarstvima</w:t>
      </w:r>
      <w:r w:rsidR="009B49D0" w:rsidRPr="00087E7A">
        <w:rPr>
          <w:rFonts w:cs="Calibri"/>
          <w:sz w:val="24"/>
          <w:szCs w:val="24"/>
        </w:rPr>
        <w:t xml:space="preserve"> (</w:t>
      </w:r>
      <w:r w:rsidRPr="00087E7A">
        <w:rPr>
          <w:rFonts w:cs="Calibri"/>
          <w:sz w:val="24"/>
          <w:szCs w:val="24"/>
        </w:rPr>
        <w:t>oko 2400 OPG-a</w:t>
      </w:r>
      <w:r w:rsidR="009B49D0" w:rsidRPr="00087E7A">
        <w:rPr>
          <w:rFonts w:cs="Calibri"/>
          <w:sz w:val="24"/>
          <w:szCs w:val="24"/>
        </w:rPr>
        <w:t>)</w:t>
      </w:r>
    </w:p>
    <w:p w:rsidR="007C09E3" w:rsidRPr="00087E7A" w:rsidRDefault="007C09E3" w:rsidP="002B2060">
      <w:pPr>
        <w:spacing w:after="0" w:line="360" w:lineRule="auto"/>
        <w:jc w:val="both"/>
        <w:rPr>
          <w:rFonts w:cs="Calibri"/>
          <w:b/>
          <w:i/>
          <w:sz w:val="24"/>
          <w:szCs w:val="24"/>
          <w:u w:val="single"/>
        </w:rPr>
      </w:pPr>
    </w:p>
    <w:p w:rsidR="007C09E3" w:rsidRPr="00087E7A" w:rsidRDefault="007C09E3" w:rsidP="002B2060">
      <w:pPr>
        <w:spacing w:after="0" w:line="360" w:lineRule="auto"/>
        <w:jc w:val="both"/>
        <w:rPr>
          <w:rFonts w:cs="Calibri"/>
          <w:sz w:val="24"/>
          <w:szCs w:val="24"/>
        </w:rPr>
      </w:pPr>
    </w:p>
    <w:p w:rsidR="007C09E3" w:rsidRPr="00087E7A" w:rsidRDefault="007C09E3" w:rsidP="002B2060">
      <w:pPr>
        <w:spacing w:line="360" w:lineRule="auto"/>
        <w:rPr>
          <w:rFonts w:cs="Calibri"/>
        </w:rPr>
        <w:sectPr w:rsidR="007C09E3" w:rsidRPr="00087E7A" w:rsidSect="00087E7A">
          <w:footerReference w:type="default" r:id="rId34"/>
          <w:pgSz w:w="11906" w:h="16838"/>
          <w:pgMar w:top="1417" w:right="1417" w:bottom="1417" w:left="1417" w:header="720" w:footer="720" w:gutter="0"/>
          <w:cols w:space="720"/>
          <w:titlePg/>
          <w:docGrid w:linePitch="360"/>
        </w:sectPr>
      </w:pPr>
    </w:p>
    <w:p w:rsidR="007C09E3" w:rsidRPr="00496FDF" w:rsidRDefault="007C09E3" w:rsidP="00496FDF">
      <w:pPr>
        <w:pStyle w:val="Naslov3"/>
      </w:pPr>
      <w:bookmarkStart w:id="265" w:name="_Toc336195979"/>
      <w:bookmarkStart w:id="266" w:name="_Toc431379000"/>
      <w:bookmarkStart w:id="267" w:name="_Toc53611332"/>
      <w:r w:rsidRPr="00496FDF">
        <w:t xml:space="preserve">5.1.1. </w:t>
      </w:r>
      <w:r w:rsidR="00C872D8" w:rsidRPr="00496FDF">
        <w:t>Godišnji p</w:t>
      </w:r>
      <w:r w:rsidRPr="00496FDF">
        <w:t>lan i program</w:t>
      </w:r>
      <w:r w:rsidR="009B49D0" w:rsidRPr="00496FDF">
        <w:t xml:space="preserve"> rada</w:t>
      </w:r>
      <w:r w:rsidRPr="00496FDF">
        <w:t xml:space="preserve"> ravnatelja</w:t>
      </w:r>
      <w:bookmarkEnd w:id="265"/>
      <w:bookmarkEnd w:id="266"/>
      <w:bookmarkEnd w:id="267"/>
    </w:p>
    <w:p w:rsidR="007C09E3" w:rsidRPr="00087E7A" w:rsidRDefault="007C09E3" w:rsidP="002B2060">
      <w:pPr>
        <w:spacing w:line="360" w:lineRule="auto"/>
        <w:rPr>
          <w:rFonts w:cs="Calibri"/>
        </w:rPr>
      </w:pPr>
    </w:p>
    <w:p w:rsidR="00C872D8" w:rsidRPr="00087E7A" w:rsidRDefault="00C872D8" w:rsidP="002B2060">
      <w:pPr>
        <w:spacing w:line="360" w:lineRule="auto"/>
        <w:rPr>
          <w:rFonts w:cs="Calibri"/>
          <w:sz w:val="24"/>
          <w:szCs w:val="24"/>
        </w:rPr>
      </w:pPr>
      <w:r w:rsidRPr="00087E7A">
        <w:rPr>
          <w:rFonts w:cs="Calibri"/>
          <w:b/>
          <w:sz w:val="24"/>
          <w:szCs w:val="24"/>
        </w:rPr>
        <w:t>Ravnateljica:</w:t>
      </w:r>
      <w:r w:rsidRPr="00087E7A">
        <w:rPr>
          <w:rFonts w:cs="Calibri"/>
          <w:sz w:val="24"/>
          <w:szCs w:val="24"/>
        </w:rPr>
        <w:t xml:space="preserve"> Marija Tomić, mag. ing. geod. i geoinf.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50"/>
        <w:gridCol w:w="3552"/>
        <w:gridCol w:w="1917"/>
        <w:gridCol w:w="1173"/>
      </w:tblGrid>
      <w:tr w:rsidR="00AA35AB" w:rsidTr="00AA35AB">
        <w:trPr>
          <w:jc w:val="center"/>
        </w:trPr>
        <w:tc>
          <w:tcPr>
            <w:tcW w:w="1750"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b/>
              </w:rPr>
              <w:t>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POSLOVI NEPOSREDNOG SUDJELOVANJA U ODGOJNOOBRAZOVNOM PROCESU</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422</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2.1.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Uvođenje novih programa i inovacija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2.1.1.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Upoznavanje nastavnika s novim nastavnim planom i programom</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Osiguravanje uvjeta za uvođenje inovacija –Škola za Život</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Praćenje i vrednovanje uvedenih inovacija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2.2.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Praćenje odgojno-obrazovnog rada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Praćenje ostvarivanja nastavnih planova i programa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 svibanj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80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Praćenje kvalitete izvođenja nastavnog procesa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Praćenje izvođenja izvannastavnih aktivnosti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Sudjelovanje u radu stručnih tijela škole </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Praćenje i analiza izostanaka učenika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2.2.6.</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Utvrđivanje pedagoške situacije u RO</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2.2.7.</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Savjetodavno-instruktivni razgovori s učiteljima i str.sur.</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2.2.8.</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Individualni i skupni razgovor s učenicima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80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2.2.9.</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roditeljima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3</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2.3.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Rad s učenicima posebnih potreba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4</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2.3.1.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Identifikacija učenika s posebnim potrebama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2.3.2.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Skrb za djecu teških obiteljskih prilika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vAlign w:val="center"/>
          </w:tcPr>
          <w:p w:rsidR="00AA35AB" w:rsidRDefault="00AA35AB" w:rsidP="00FA1372">
            <w:pPr>
              <w:rPr>
                <w:rFonts w:eastAsia="Calibri" w:cs="Calibri"/>
              </w:rPr>
            </w:pPr>
            <w:r>
              <w:rPr>
                <w:rFonts w:eastAsia="Calibri" w:cs="Calibri"/>
                <w:b/>
              </w:rPr>
              <w:t>2.4.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Zdravstvena i socijalna zaštita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25</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2.4.1.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Skrb o higijeni i ekologiji odgojno-obrazovnog ambijenta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2.4.2.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Rad na humanizaciji međuljudskih odnosa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2.4.3.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Upoznavanje i praćenje socijalnih prilika učenika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2.4.4.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Pomoć učenicima u ostvarivanju socijalno-zaštit.potreba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2.4.5.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Briga za socijalne odnose u RO</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25</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Vrednovanje u odnosu na utvrđene ciljeve</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850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3.1.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Periodične analize ostvarenih rezultata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85</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3.1.1.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Analiza i izvješće na kraju školske godine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3.2.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Utvrđivanje mjera za unapređivanje rada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3.3.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Istraživanje u funkciji osuvremenjivanja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STRUČNO USAVRŠAVANJE ODGOJNO-OBRAZOVNIH DJELATNIKA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Stručno usavršavanje nastavnika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Izrada godišnjeg programa stručnog usavršavanja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Praćenje rada i pružanje pomoći pripravnicima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Koordinacija skupnog usavršavanja u školi i izvan nje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180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Sudjelovanje u radu pedagoških radionica za nastavnike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lipanj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30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4.1.5.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Organiziranje i vođenje stručnih rasprava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 svibanj</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DOKUMENTACIJSKA DJELATNOST</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5.1.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Briga o školskoj dokumentaciji</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5.1.1.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Vođenje dokumentacije o nastavi </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5.1.2.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Briga o nastavničkoj dokumentaciji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kolovoz listopad - kolovoz</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70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5.1.3.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Arhiviranje i otpis u skladu sa Pravilnikom zaštiti i čuvanju arhivske građe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 kolovoz -rujan</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6.</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SURADNJA S INSTITUCIJAMA I ORGANIZACIJAMA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sa MZOŠ-em, AZOO-om, ASOO-om, svim nadležnim ministarstvima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sa Županijom i Gradom</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poduzećima institucijama udrugama koje pomažu u realizaciji programskih zadataka škole, Udruga Lions, organizacija i sudjelovanje na natjecanjima za mlade talente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policijom, sigurnost u prometu, obilježavanje mjeseca ovisnosti</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15.listopad -15.prosinac</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10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medijima, praćenje događanja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6.1.6.</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Uredom državne uprave</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6.1.7.</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sa HGK-om ,i HOK-om, planiranje izvanučeničke nastave ,posjet Pelješkom mostu</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prema dogovoru s nadzornim inženjerom, ožujak - svibanj 2019.</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50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6.1.8.</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Suradnja s Europskim domom mladih</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6.1.9.</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Suradnja s Crvenim križem Grada i </w:t>
            </w:r>
          </w:p>
          <w:p w:rsidR="00AA35AB" w:rsidRDefault="00AA35AB" w:rsidP="00AA35AB">
            <w:pPr>
              <w:rPr>
                <w:rFonts w:eastAsia="Calibri" w:cs="Calibri"/>
              </w:rPr>
            </w:pPr>
            <w:r>
              <w:rPr>
                <w:rFonts w:eastAsia="Calibri" w:cs="Calibri"/>
              </w:rPr>
              <w:t>Županije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tijekom cijele godine, praćenje svih volonterskoh akcija, edukacija </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r>
              <w:rPr>
                <w:rFonts w:eastAsia="Calibri" w:cs="Calibri"/>
              </w:rPr>
              <w:t>20</w:t>
            </w: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7.</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RAD NA PROJEKTIMA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EU Projekt-</w:t>
            </w:r>
            <w:r>
              <w:rPr>
                <w:rFonts w:eastAsia="Calibri" w:cs="Calibri"/>
                <w:b/>
              </w:rPr>
              <w:t xml:space="preserve">STRONGER, </w:t>
            </w:r>
            <w:r>
              <w:rPr>
                <w:rFonts w:eastAsia="Calibri" w:cs="Calibri"/>
              </w:rPr>
              <w:t>četvrto izvještajno</w:t>
            </w:r>
            <w:r>
              <w:rPr>
                <w:rFonts w:eastAsia="Calibri" w:cs="Calibri"/>
                <w:b/>
              </w:rPr>
              <w:t xml:space="preserve"> </w:t>
            </w:r>
            <w:r>
              <w:rPr>
                <w:rFonts w:eastAsia="Calibri" w:cs="Calibri"/>
              </w:rPr>
              <w:t>razdoblje, revizija projekta,brendiranje spiralnog vrta i Učeničke zadruge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w:t>
            </w:r>
          </w:p>
          <w:p w:rsidR="00AA35AB" w:rsidRDefault="00AA35AB" w:rsidP="00AA35AB">
            <w:pPr>
              <w:rPr>
                <w:rFonts w:eastAsia="Calibri" w:cs="Calibri"/>
              </w:rPr>
            </w:pPr>
            <w:r>
              <w:rPr>
                <w:rFonts w:eastAsia="Calibri" w:cs="Calibri"/>
              </w:rPr>
              <w:t>listopad</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Erasmus +K2 Art of Recycling</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novi projekt </w:t>
            </w:r>
            <w:r>
              <w:rPr>
                <w:rFonts w:eastAsia="Calibri" w:cs="Calibri"/>
              </w:rPr>
              <w:t>1.9.2020. - 30.6.2022.</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Erasmus +K2 Cultural Empathy</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novi projekt </w:t>
            </w:r>
            <w:r>
              <w:rPr>
                <w:rFonts w:eastAsia="Calibri" w:cs="Calibri"/>
              </w:rPr>
              <w:t>1.9.2020. - 31.8.2022.</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Erasmus +K2 Cultural Animation as a key Against Elderly Social</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novi projekt </w:t>
            </w:r>
            <w:r>
              <w:rPr>
                <w:rFonts w:eastAsia="Calibri" w:cs="Calibri"/>
              </w:rPr>
              <w:t>1.9.2020. - 31.8.2022.</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Kaskadno šumarstvo: Erasmus</w:t>
            </w:r>
            <w:r>
              <w:rPr>
                <w:rFonts w:eastAsia="Calibri" w:cs="Calibri"/>
                <w:b/>
                <w:vertAlign w:val="superscript"/>
              </w:rPr>
              <w:t xml:space="preserve"> </w:t>
            </w:r>
            <w:r>
              <w:rPr>
                <w:rFonts w:eastAsia="Calibri" w:cs="Calibri"/>
              </w:rPr>
              <w:t>+</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produžen 31.8.2021.</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7.1.6.</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 xml:space="preserve">Projekt Županije u izradi CTR-a </w:t>
            </w:r>
          </w:p>
          <w:p w:rsidR="00AA35AB" w:rsidRDefault="00AA35AB" w:rsidP="00AA35AB">
            <w:pPr>
              <w:rPr>
                <w:rFonts w:eastAsia="Calibri" w:cs="Calibri"/>
              </w:rPr>
            </w:pPr>
            <w:r>
              <w:rPr>
                <w:rFonts w:eastAsia="Calibri" w:cs="Calibri"/>
                <w:b/>
              </w:rPr>
              <w:t>CIB centar izvrsnosti u Bioekonomiji</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novi projekt </w:t>
            </w:r>
            <w:r>
              <w:rPr>
                <w:rFonts w:eastAsia="Calibri" w:cs="Calibri"/>
              </w:rPr>
              <w:t>1.9.2020. - 31.8.2023.</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7.1.7.</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Postani poduzetan, </w:t>
            </w:r>
            <w:r>
              <w:rPr>
                <w:rFonts w:eastAsia="Calibri" w:cs="Calibri"/>
              </w:rPr>
              <w:t>projekt škole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nastavak projekta</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7.1.8.</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Neka se zazeleni</w:t>
            </w:r>
            <w:r>
              <w:rPr>
                <w:rFonts w:eastAsia="Calibri" w:cs="Calibri"/>
              </w:rPr>
              <w:t>, projekt škole</w:t>
            </w:r>
            <w:r>
              <w:rPr>
                <w:rFonts w:eastAsia="Calibri" w:cs="Calibri"/>
                <w:b/>
              </w:rPr>
              <w:t xml:space="preserve"> </w:t>
            </w:r>
            <w:r>
              <w:rPr>
                <w:rFonts w:eastAsia="Calibri" w:cs="Calibri"/>
              </w:rPr>
              <w:t xml:space="preserve">u suradnji sa javnim i gradskim institucijama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završio lipanj 2019., nastavak projekta u 2020.</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7.1.9.</w:t>
            </w:r>
          </w:p>
          <w:p w:rsidR="00AA35AB" w:rsidRDefault="00AA35AB" w:rsidP="00FA1372">
            <w:pPr>
              <w:rPr>
                <w:rFonts w:eastAsia="Calibri" w:cs="Calibri"/>
              </w:rPr>
            </w:pP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Solidarnost</w:t>
            </w:r>
            <w:r>
              <w:rPr>
                <w:rFonts w:eastAsia="Calibri" w:cs="Calibri"/>
              </w:rPr>
              <w:t>, projekt škole za osobe sa invaliditetom</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2020. - svibanj 2021.</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7.1.10.</w:t>
            </w:r>
          </w:p>
          <w:p w:rsidR="00AA35AB" w:rsidRDefault="00AA35AB" w:rsidP="00FA1372">
            <w:pPr>
              <w:rPr>
                <w:rFonts w:eastAsia="Calibri" w:cs="Calibri"/>
              </w:rPr>
            </w:pPr>
          </w:p>
          <w:p w:rsidR="00AA35AB" w:rsidRDefault="00AA35AB" w:rsidP="00FA1372">
            <w:pPr>
              <w:rPr>
                <w:rFonts w:eastAsia="Calibri" w:cs="Calibri"/>
              </w:rPr>
            </w:pPr>
          </w:p>
          <w:p w:rsidR="00AA35AB" w:rsidRDefault="00AA35AB" w:rsidP="00FA1372">
            <w:pPr>
              <w:rPr>
                <w:rFonts w:eastAsia="Calibri" w:cs="Calibri"/>
              </w:rPr>
            </w:pP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 xml:space="preserve">Obilježavanje Europskog tjedna </w:t>
            </w:r>
            <w:r>
              <w:rPr>
                <w:rFonts w:eastAsia="Calibri" w:cs="Calibri"/>
              </w:rPr>
              <w:t xml:space="preserve">strukovnih vještina stečenih u strukovnom obrazovanju i osposobljavanju </w:t>
            </w:r>
            <w:r>
              <w:rPr>
                <w:rFonts w:eastAsia="Calibri" w:cs="Calibri"/>
                <w:b/>
              </w:rPr>
              <w:t xml:space="preserve">Konferencija Fight and Win </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2020.</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b/>
              </w:rPr>
              <w:t xml:space="preserve">8. </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b/>
              </w:rPr>
              <w:t>STRUČNA USAVRŠAVANJA RAVNATELJICE</w:t>
            </w:r>
          </w:p>
        </w:tc>
        <w:tc>
          <w:tcPr>
            <w:tcW w:w="1917" w:type="dxa"/>
            <w:shd w:val="clear" w:color="000000" w:fill="FFFFFF"/>
            <w:tcMar>
              <w:left w:w="108" w:type="dxa"/>
              <w:right w:w="108" w:type="dxa"/>
            </w:tcMar>
            <w:vAlign w:val="center"/>
          </w:tcPr>
          <w:p w:rsidR="00AA35AB" w:rsidRDefault="00AA35AB" w:rsidP="00AA35AB">
            <w:pPr>
              <w:rPr>
                <w:rFonts w:eastAsia="Calibri" w:cs="Calibri"/>
              </w:rPr>
            </w:pP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Sudjelovanje u pripremama i rad u školskom odboru</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8.1.2.</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Pripremanje sjednica stručnih tijela škole, školskih i županijskih stručnih vijeća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8.1.3.</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Izvršni poslovi-rad na provođenju odluka i zaključaka upravnih i stručnih organa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tijekom godine</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8.1.4.</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Rad u komisijama za modernizaciju kurikuluma u sektoru Geodezija</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rujan 2020. u tijeku</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8.1.5.</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Praćenje novosti u geodeziji, stručni skupovi za ovlaštenike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2020.</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8.1.6.</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Svjetski sajam geodetske opreme u svrhu praćenja i razvijanja precizne poljoprivrede</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listopad 2020.</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r w:rsidR="00AA35AB" w:rsidTr="00AA35AB">
        <w:trPr>
          <w:jc w:val="center"/>
        </w:trPr>
        <w:tc>
          <w:tcPr>
            <w:tcW w:w="1750" w:type="dxa"/>
            <w:shd w:val="clear" w:color="000000" w:fill="FFFFFF"/>
            <w:tcMar>
              <w:left w:w="108" w:type="dxa"/>
              <w:right w:w="108" w:type="dxa"/>
            </w:tcMar>
          </w:tcPr>
          <w:p w:rsidR="00AA35AB" w:rsidRDefault="00AA35AB" w:rsidP="00FA1372">
            <w:pPr>
              <w:rPr>
                <w:rFonts w:eastAsia="Calibri" w:cs="Calibri"/>
              </w:rPr>
            </w:pPr>
            <w:r>
              <w:rPr>
                <w:rFonts w:eastAsia="Calibri" w:cs="Calibri"/>
              </w:rPr>
              <w:t>8.1.7.</w:t>
            </w:r>
          </w:p>
        </w:tc>
        <w:tc>
          <w:tcPr>
            <w:tcW w:w="3552"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Organizacija sajmova na Međužupanijskom i Državnom nivou</w:t>
            </w:r>
          </w:p>
        </w:tc>
        <w:tc>
          <w:tcPr>
            <w:tcW w:w="1917" w:type="dxa"/>
            <w:shd w:val="clear" w:color="000000" w:fill="FFFFFF"/>
            <w:tcMar>
              <w:left w:w="108" w:type="dxa"/>
              <w:right w:w="108" w:type="dxa"/>
            </w:tcMar>
            <w:vAlign w:val="center"/>
          </w:tcPr>
          <w:p w:rsidR="00AA35AB" w:rsidRDefault="00AA35AB" w:rsidP="00AA35AB">
            <w:pPr>
              <w:rPr>
                <w:rFonts w:eastAsia="Calibri" w:cs="Calibri"/>
              </w:rPr>
            </w:pPr>
            <w:r>
              <w:rPr>
                <w:rFonts w:eastAsia="Calibri" w:cs="Calibri"/>
              </w:rPr>
              <w:t>svibanj 2021.</w:t>
            </w:r>
          </w:p>
        </w:tc>
        <w:tc>
          <w:tcPr>
            <w:tcW w:w="1173" w:type="dxa"/>
            <w:shd w:val="clear" w:color="000000" w:fill="FFFFFF"/>
            <w:tcMar>
              <w:left w:w="108" w:type="dxa"/>
              <w:right w:w="108" w:type="dxa"/>
            </w:tcMar>
            <w:vAlign w:val="center"/>
          </w:tcPr>
          <w:p w:rsidR="00AA35AB" w:rsidRDefault="00AA35AB" w:rsidP="00AA35AB">
            <w:pPr>
              <w:jc w:val="center"/>
              <w:rPr>
                <w:rFonts w:eastAsia="Calibri" w:cs="Calibri"/>
              </w:rPr>
            </w:pPr>
          </w:p>
        </w:tc>
      </w:tr>
    </w:tbl>
    <w:p w:rsidR="00935A16" w:rsidRPr="00087E7A" w:rsidRDefault="00935A16" w:rsidP="002B2060">
      <w:pPr>
        <w:spacing w:after="160" w:line="360" w:lineRule="auto"/>
        <w:rPr>
          <w:rFonts w:cs="Calibri"/>
        </w:rPr>
      </w:pPr>
    </w:p>
    <w:p w:rsidR="00935A16" w:rsidRPr="00087E7A" w:rsidRDefault="00935A16" w:rsidP="002B2060">
      <w:pPr>
        <w:spacing w:after="160" w:line="360" w:lineRule="auto"/>
        <w:rPr>
          <w:rFonts w:cs="Calibri"/>
        </w:rPr>
      </w:pPr>
    </w:p>
    <w:p w:rsidR="00C872D8" w:rsidRPr="00087E7A" w:rsidRDefault="00C872D8" w:rsidP="002B2060">
      <w:pPr>
        <w:pStyle w:val="Naslov3"/>
        <w:spacing w:line="360" w:lineRule="auto"/>
        <w:rPr>
          <w:rFonts w:ascii="Calibri" w:hAnsi="Calibri" w:cs="Calibri"/>
        </w:rPr>
        <w:sectPr w:rsidR="00C872D8" w:rsidRPr="00087E7A" w:rsidSect="00087E7A">
          <w:headerReference w:type="first" r:id="rId35"/>
          <w:footerReference w:type="first" r:id="rId36"/>
          <w:pgSz w:w="11906" w:h="16838"/>
          <w:pgMar w:top="1417" w:right="1417" w:bottom="1417" w:left="1417" w:header="720" w:footer="720" w:gutter="0"/>
          <w:cols w:space="720"/>
          <w:titlePg/>
          <w:docGrid w:linePitch="360"/>
        </w:sectPr>
      </w:pPr>
      <w:bookmarkStart w:id="268" w:name="_Toc336195996"/>
      <w:bookmarkStart w:id="269" w:name="_Toc431379001"/>
    </w:p>
    <w:p w:rsidR="007C09E3" w:rsidRPr="006B1365" w:rsidRDefault="007C09E3" w:rsidP="006B1365">
      <w:pPr>
        <w:pStyle w:val="Naslov3"/>
      </w:pPr>
      <w:bookmarkStart w:id="270" w:name="_Toc53611333"/>
      <w:r w:rsidRPr="006B1365">
        <w:t>5.1.2. Plan i program</w:t>
      </w:r>
      <w:r w:rsidR="0087224F" w:rsidRPr="006B1365">
        <w:t xml:space="preserve"> </w:t>
      </w:r>
      <w:r w:rsidRPr="006B1365">
        <w:t>rada pedagoga</w:t>
      </w:r>
      <w:bookmarkEnd w:id="268"/>
      <w:bookmarkEnd w:id="269"/>
      <w:bookmarkEnd w:id="270"/>
    </w:p>
    <w:p w:rsidR="003F6131" w:rsidRPr="00087E7A" w:rsidRDefault="003F6131" w:rsidP="002B2060">
      <w:pPr>
        <w:spacing w:line="360" w:lineRule="auto"/>
        <w:rPr>
          <w:rFonts w:cs="Calibri"/>
        </w:rPr>
      </w:pPr>
    </w:p>
    <w:p w:rsidR="007C09E3" w:rsidRPr="00087E7A" w:rsidRDefault="00AA35AB" w:rsidP="006A126F">
      <w:pPr>
        <w:spacing w:after="0" w:line="360" w:lineRule="auto"/>
        <w:rPr>
          <w:rFonts w:cs="Calibri"/>
          <w:b/>
          <w:sz w:val="24"/>
          <w:szCs w:val="24"/>
        </w:rPr>
      </w:pPr>
      <w:r>
        <w:rPr>
          <w:rFonts w:cs="Calibri"/>
          <w:b/>
          <w:sz w:val="24"/>
          <w:szCs w:val="24"/>
        </w:rPr>
        <w:t xml:space="preserve">           </w:t>
      </w:r>
      <w:r w:rsidR="007C09E3" w:rsidRPr="00087E7A">
        <w:rPr>
          <w:rFonts w:cs="Calibri"/>
          <w:b/>
          <w:sz w:val="24"/>
          <w:szCs w:val="24"/>
        </w:rPr>
        <w:t>Izvršitelj:</w:t>
      </w:r>
      <w:r w:rsidR="00983086" w:rsidRPr="00087E7A">
        <w:rPr>
          <w:rFonts w:cs="Calibri"/>
          <w:b/>
          <w:sz w:val="24"/>
          <w:szCs w:val="24"/>
        </w:rPr>
        <w:t xml:space="preserve"> </w:t>
      </w:r>
      <w:r w:rsidR="006A126F">
        <w:rPr>
          <w:rFonts w:cs="Calibri"/>
          <w:b/>
          <w:sz w:val="24"/>
          <w:szCs w:val="24"/>
        </w:rPr>
        <w:t>Mirela Bilić Bošnjak</w:t>
      </w:r>
      <w:r w:rsidR="007C09E3" w:rsidRPr="00087E7A">
        <w:rPr>
          <w:rFonts w:cs="Calibri"/>
          <w:b/>
          <w:sz w:val="24"/>
          <w:szCs w:val="24"/>
        </w:rPr>
        <w:t xml:space="preserve"> </w:t>
      </w:r>
      <w:r w:rsidR="00B276F8" w:rsidRPr="00087E7A">
        <w:rPr>
          <w:rFonts w:cs="Calibri"/>
          <w:b/>
          <w:sz w:val="24"/>
          <w:szCs w:val="24"/>
        </w:rPr>
        <w:t xml:space="preserve">                                                                                                    </w:t>
      </w:r>
      <w:r w:rsidR="006A126F">
        <w:rPr>
          <w:rFonts w:cs="Calibri"/>
          <w:b/>
          <w:sz w:val="24"/>
          <w:szCs w:val="24"/>
        </w:rPr>
        <w:tab/>
      </w:r>
      <w:r>
        <w:rPr>
          <w:rFonts w:cs="Calibri"/>
          <w:b/>
          <w:sz w:val="24"/>
          <w:szCs w:val="24"/>
        </w:rPr>
        <w:t xml:space="preserve">                                </w:t>
      </w:r>
      <w:r w:rsidR="00B276F8" w:rsidRPr="00087E7A">
        <w:rPr>
          <w:rFonts w:cs="Calibri"/>
          <w:b/>
          <w:sz w:val="24"/>
          <w:szCs w:val="24"/>
        </w:rPr>
        <w:t>Godišnji  fond sati: 1</w:t>
      </w:r>
      <w:r w:rsidR="00983086" w:rsidRPr="00087E7A">
        <w:rPr>
          <w:rFonts w:cs="Calibri"/>
          <w:b/>
          <w:sz w:val="24"/>
          <w:szCs w:val="24"/>
        </w:rPr>
        <w:t>752</w:t>
      </w:r>
    </w:p>
    <w:p w:rsidR="00E91CFB" w:rsidRPr="00087E7A" w:rsidRDefault="00E91CFB" w:rsidP="002B2060">
      <w:pPr>
        <w:spacing w:after="0" w:line="360" w:lineRule="auto"/>
        <w:rPr>
          <w:rFonts w:cs="Calibri"/>
          <w:b/>
          <w:sz w:val="24"/>
          <w:szCs w:val="24"/>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229"/>
        <w:gridCol w:w="1276"/>
        <w:gridCol w:w="2268"/>
        <w:gridCol w:w="3504"/>
        <w:gridCol w:w="127"/>
        <w:gridCol w:w="1472"/>
        <w:gridCol w:w="1276"/>
        <w:gridCol w:w="1134"/>
      </w:tblGrid>
      <w:tr w:rsidR="004F12B0" w:rsidRPr="004F12B0" w:rsidTr="006E0560">
        <w:trPr>
          <w:cantSplit/>
          <w:trHeight w:val="1360"/>
          <w:jc w:val="center"/>
        </w:trPr>
        <w:tc>
          <w:tcPr>
            <w:tcW w:w="4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4F12B0" w:rsidRPr="004F12B0" w:rsidRDefault="004F12B0" w:rsidP="002B2060">
            <w:pPr>
              <w:spacing w:after="0" w:line="360" w:lineRule="auto"/>
              <w:ind w:right="113"/>
              <w:jc w:val="center"/>
              <w:rPr>
                <w:rFonts w:cs="Calibri"/>
                <w:b/>
                <w:sz w:val="24"/>
                <w:szCs w:val="22"/>
              </w:rPr>
            </w:pPr>
            <w:r w:rsidRPr="004F12B0">
              <w:rPr>
                <w:rFonts w:cs="Calibri"/>
                <w:b/>
                <w:sz w:val="24"/>
                <w:szCs w:val="22"/>
              </w:rPr>
              <w:t>Redni broj</w:t>
            </w:r>
          </w:p>
          <w:p w:rsidR="004F12B0" w:rsidRPr="004F12B0" w:rsidRDefault="004F12B0" w:rsidP="002B2060">
            <w:pPr>
              <w:spacing w:after="0" w:line="360" w:lineRule="auto"/>
              <w:ind w:right="113"/>
              <w:jc w:val="center"/>
              <w:rPr>
                <w:rFonts w:cs="Calibri"/>
                <w:b/>
                <w:sz w:val="24"/>
                <w:szCs w:val="22"/>
              </w:rPr>
            </w:pPr>
          </w:p>
          <w:p w:rsidR="004F12B0" w:rsidRPr="004F12B0" w:rsidRDefault="004F12B0" w:rsidP="002B2060">
            <w:pPr>
              <w:spacing w:after="0" w:line="360" w:lineRule="auto"/>
              <w:ind w:right="113"/>
              <w:jc w:val="center"/>
              <w:rPr>
                <w:rFonts w:cs="Calibri"/>
                <w:b/>
                <w:sz w:val="24"/>
                <w:szCs w:val="22"/>
              </w:rPr>
            </w:pPr>
          </w:p>
        </w:tc>
        <w:tc>
          <w:tcPr>
            <w:tcW w:w="122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4F12B0" w:rsidRPr="004F12B0" w:rsidRDefault="004F12B0" w:rsidP="002B2060">
            <w:pPr>
              <w:spacing w:after="0" w:line="360" w:lineRule="auto"/>
              <w:ind w:right="113"/>
              <w:jc w:val="center"/>
              <w:rPr>
                <w:rFonts w:cs="Calibri"/>
                <w:b/>
                <w:sz w:val="24"/>
                <w:szCs w:val="22"/>
              </w:rPr>
            </w:pPr>
            <w:r w:rsidRPr="004F12B0">
              <w:rPr>
                <w:rFonts w:cs="Calibri"/>
                <w:b/>
                <w:sz w:val="24"/>
                <w:szCs w:val="22"/>
              </w:rPr>
              <w:t>Područje</w:t>
            </w:r>
          </w:p>
          <w:p w:rsidR="004F12B0" w:rsidRPr="004F12B0" w:rsidRDefault="004F12B0" w:rsidP="002B2060">
            <w:pPr>
              <w:spacing w:after="0" w:line="360" w:lineRule="auto"/>
              <w:ind w:right="113"/>
              <w:jc w:val="center"/>
              <w:rPr>
                <w:rFonts w:cs="Calibri"/>
                <w:b/>
                <w:sz w:val="24"/>
                <w:szCs w:val="22"/>
              </w:rPr>
            </w:pPr>
            <w:r w:rsidRPr="004F12B0">
              <w:rPr>
                <w:rFonts w:cs="Calibri"/>
                <w:b/>
                <w:sz w:val="24"/>
                <w:szCs w:val="22"/>
              </w:rPr>
              <w:t>rada</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2B2060">
            <w:pPr>
              <w:spacing w:after="0" w:line="360" w:lineRule="auto"/>
              <w:jc w:val="center"/>
              <w:rPr>
                <w:rFonts w:cs="Calibri"/>
                <w:b/>
                <w:sz w:val="24"/>
                <w:szCs w:val="22"/>
              </w:rPr>
            </w:pPr>
          </w:p>
          <w:p w:rsidR="004F12B0" w:rsidRPr="004F12B0" w:rsidRDefault="004F12B0" w:rsidP="002B2060">
            <w:pPr>
              <w:spacing w:after="0" w:line="360" w:lineRule="auto"/>
              <w:jc w:val="center"/>
              <w:rPr>
                <w:rFonts w:cs="Calibri"/>
                <w:b/>
                <w:sz w:val="24"/>
                <w:szCs w:val="22"/>
              </w:rPr>
            </w:pPr>
            <w:r w:rsidRPr="004F12B0">
              <w:rPr>
                <w:rFonts w:cs="Calibri"/>
                <w:b/>
                <w:sz w:val="24"/>
                <w:szCs w:val="22"/>
              </w:rPr>
              <w:t>Svrha</w:t>
            </w:r>
          </w:p>
          <w:p w:rsidR="004F12B0" w:rsidRPr="004F12B0" w:rsidRDefault="004F12B0" w:rsidP="002B2060">
            <w:pPr>
              <w:spacing w:after="0" w:line="360" w:lineRule="auto"/>
              <w:jc w:val="center"/>
              <w:rPr>
                <w:rFonts w:cs="Calibri"/>
                <w:b/>
                <w:sz w:val="24"/>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2B2060">
            <w:pPr>
              <w:spacing w:after="0" w:line="360" w:lineRule="auto"/>
              <w:jc w:val="center"/>
              <w:rPr>
                <w:rFonts w:cs="Calibri"/>
                <w:b/>
                <w:sz w:val="24"/>
                <w:szCs w:val="22"/>
              </w:rPr>
            </w:pPr>
          </w:p>
          <w:p w:rsidR="004F12B0" w:rsidRPr="004F12B0" w:rsidRDefault="004F12B0" w:rsidP="002B2060">
            <w:pPr>
              <w:spacing w:after="0" w:line="360" w:lineRule="auto"/>
              <w:jc w:val="center"/>
              <w:rPr>
                <w:rFonts w:cs="Calibri"/>
                <w:b/>
                <w:sz w:val="24"/>
                <w:szCs w:val="22"/>
              </w:rPr>
            </w:pPr>
            <w:r w:rsidRPr="004F12B0">
              <w:rPr>
                <w:rFonts w:cs="Calibri"/>
                <w:b/>
                <w:sz w:val="24"/>
                <w:szCs w:val="22"/>
              </w:rPr>
              <w:t>Zadaće</w:t>
            </w:r>
          </w:p>
          <w:p w:rsidR="004F12B0" w:rsidRPr="004F12B0" w:rsidRDefault="004F12B0" w:rsidP="002B2060">
            <w:pPr>
              <w:spacing w:after="0" w:line="360" w:lineRule="auto"/>
              <w:jc w:val="center"/>
              <w:rPr>
                <w:rFonts w:cs="Calibri"/>
                <w:b/>
                <w:sz w:val="24"/>
                <w:szCs w:val="22"/>
              </w:rPr>
            </w:pPr>
          </w:p>
        </w:tc>
        <w:tc>
          <w:tcPr>
            <w:tcW w:w="363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2B2060">
            <w:pPr>
              <w:spacing w:after="0" w:line="360" w:lineRule="auto"/>
              <w:jc w:val="center"/>
              <w:rPr>
                <w:rFonts w:cs="Calibri"/>
                <w:b/>
                <w:sz w:val="24"/>
                <w:szCs w:val="22"/>
              </w:rPr>
            </w:pPr>
          </w:p>
          <w:p w:rsidR="004F12B0" w:rsidRPr="004F12B0" w:rsidRDefault="004F12B0" w:rsidP="002B2060">
            <w:pPr>
              <w:spacing w:after="0" w:line="360" w:lineRule="auto"/>
              <w:jc w:val="center"/>
              <w:rPr>
                <w:rFonts w:cs="Calibri"/>
                <w:b/>
                <w:sz w:val="24"/>
                <w:szCs w:val="22"/>
              </w:rPr>
            </w:pPr>
            <w:r w:rsidRPr="004F12B0">
              <w:rPr>
                <w:rFonts w:cs="Calibri"/>
                <w:b/>
                <w:sz w:val="24"/>
                <w:szCs w:val="22"/>
              </w:rPr>
              <w:t>Sadržaji</w:t>
            </w:r>
          </w:p>
          <w:p w:rsidR="004F12B0" w:rsidRPr="004F12B0" w:rsidRDefault="004F12B0" w:rsidP="002B2060">
            <w:pPr>
              <w:spacing w:after="0" w:line="360" w:lineRule="auto"/>
              <w:jc w:val="center"/>
              <w:rPr>
                <w:rFonts w:cs="Calibri"/>
                <w:b/>
                <w:sz w:val="24"/>
                <w:szCs w:val="22"/>
              </w:rPr>
            </w:pPr>
          </w:p>
        </w:tc>
        <w:tc>
          <w:tcPr>
            <w:tcW w:w="147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2B2060">
            <w:pPr>
              <w:spacing w:after="0" w:line="360" w:lineRule="auto"/>
              <w:jc w:val="center"/>
              <w:rPr>
                <w:rFonts w:cs="Calibri"/>
                <w:b/>
                <w:sz w:val="24"/>
                <w:szCs w:val="22"/>
              </w:rPr>
            </w:pPr>
          </w:p>
          <w:p w:rsidR="004F12B0" w:rsidRPr="004F12B0" w:rsidRDefault="004F12B0" w:rsidP="002B2060">
            <w:pPr>
              <w:spacing w:after="0" w:line="360" w:lineRule="auto"/>
              <w:jc w:val="center"/>
              <w:rPr>
                <w:rFonts w:cs="Calibri"/>
                <w:b/>
                <w:sz w:val="24"/>
                <w:szCs w:val="22"/>
              </w:rPr>
            </w:pPr>
            <w:r w:rsidRPr="004F12B0">
              <w:rPr>
                <w:rFonts w:cs="Calibri"/>
                <w:b/>
                <w:sz w:val="24"/>
                <w:szCs w:val="22"/>
              </w:rPr>
              <w:t>Oblici</w:t>
            </w:r>
          </w:p>
          <w:p w:rsidR="004F12B0" w:rsidRPr="004F12B0" w:rsidRDefault="004F12B0" w:rsidP="002B2060">
            <w:pPr>
              <w:spacing w:after="0" w:line="360" w:lineRule="auto"/>
              <w:jc w:val="center"/>
              <w:rPr>
                <w:rFonts w:cs="Calibri"/>
                <w:b/>
                <w:sz w:val="24"/>
                <w:szCs w:val="22"/>
              </w:rPr>
            </w:pPr>
            <w:r w:rsidRPr="004F12B0">
              <w:rPr>
                <w:rFonts w:cs="Calibri"/>
                <w:b/>
                <w:sz w:val="24"/>
                <w:szCs w:val="22"/>
              </w:rPr>
              <w:t>Metode</w:t>
            </w:r>
          </w:p>
          <w:p w:rsidR="004F12B0" w:rsidRPr="004F12B0" w:rsidRDefault="004F12B0" w:rsidP="002B2060">
            <w:pPr>
              <w:spacing w:after="0" w:line="360" w:lineRule="auto"/>
              <w:jc w:val="center"/>
              <w:rPr>
                <w:rFonts w:cs="Calibri"/>
                <w:b/>
                <w:sz w:val="24"/>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2B2060">
            <w:pPr>
              <w:spacing w:after="0" w:line="360" w:lineRule="auto"/>
              <w:jc w:val="center"/>
              <w:rPr>
                <w:rFonts w:cs="Calibri"/>
                <w:b/>
                <w:sz w:val="24"/>
                <w:szCs w:val="22"/>
              </w:rPr>
            </w:pPr>
          </w:p>
          <w:p w:rsidR="004F12B0" w:rsidRPr="004F12B0" w:rsidRDefault="004F12B0" w:rsidP="002B2060">
            <w:pPr>
              <w:spacing w:after="0" w:line="360" w:lineRule="auto"/>
              <w:jc w:val="center"/>
              <w:rPr>
                <w:rFonts w:cs="Calibri"/>
                <w:b/>
                <w:sz w:val="24"/>
                <w:szCs w:val="22"/>
              </w:rPr>
            </w:pPr>
            <w:r w:rsidRPr="004F12B0">
              <w:rPr>
                <w:rFonts w:cs="Calibri"/>
                <w:b/>
                <w:sz w:val="24"/>
                <w:szCs w:val="22"/>
              </w:rPr>
              <w:t>Nositelji aktivnosti</w:t>
            </w:r>
          </w:p>
          <w:p w:rsidR="004F12B0" w:rsidRPr="004F12B0" w:rsidRDefault="004F12B0" w:rsidP="002B2060">
            <w:pPr>
              <w:spacing w:after="0" w:line="360" w:lineRule="auto"/>
              <w:jc w:val="center"/>
              <w:rPr>
                <w:rFonts w:cs="Calibri"/>
                <w:b/>
                <w:sz w:val="24"/>
                <w:szCs w:val="22"/>
              </w:rPr>
            </w:pPr>
            <w:r w:rsidRPr="004F12B0">
              <w:rPr>
                <w:rFonts w:cs="Calibri"/>
                <w:b/>
                <w:sz w:val="24"/>
                <w:szCs w:val="22"/>
              </w:rPr>
              <w:t>Subjekti</w:t>
            </w:r>
          </w:p>
          <w:p w:rsidR="004F12B0" w:rsidRPr="004F12B0" w:rsidRDefault="004F12B0" w:rsidP="002B2060">
            <w:pPr>
              <w:spacing w:after="0" w:line="360" w:lineRule="auto"/>
              <w:jc w:val="center"/>
              <w:rPr>
                <w:rFonts w:cs="Calibri"/>
                <w:b/>
                <w:sz w:val="24"/>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4F12B0" w:rsidRPr="004F12B0" w:rsidRDefault="004F12B0" w:rsidP="006E0560">
            <w:pPr>
              <w:spacing w:after="0" w:line="360" w:lineRule="auto"/>
              <w:jc w:val="center"/>
              <w:rPr>
                <w:rFonts w:cs="Calibri"/>
                <w:b/>
                <w:sz w:val="24"/>
                <w:szCs w:val="22"/>
              </w:rPr>
            </w:pPr>
            <w:r w:rsidRPr="004F12B0">
              <w:rPr>
                <w:rFonts w:cs="Calibri"/>
                <w:b/>
                <w:sz w:val="24"/>
                <w:szCs w:val="22"/>
              </w:rPr>
              <w:t>Mjesto</w:t>
            </w:r>
          </w:p>
          <w:p w:rsidR="004F12B0" w:rsidRPr="004F12B0" w:rsidRDefault="004F12B0" w:rsidP="006E0560">
            <w:pPr>
              <w:spacing w:after="0" w:line="360" w:lineRule="auto"/>
              <w:jc w:val="center"/>
              <w:rPr>
                <w:rFonts w:cs="Calibri"/>
                <w:b/>
                <w:sz w:val="24"/>
                <w:szCs w:val="22"/>
              </w:rPr>
            </w:pPr>
            <w:r w:rsidRPr="004F12B0">
              <w:rPr>
                <w:rFonts w:cs="Calibri"/>
                <w:b/>
                <w:sz w:val="24"/>
                <w:szCs w:val="22"/>
              </w:rPr>
              <w:t>Vrijeme</w:t>
            </w:r>
          </w:p>
          <w:p w:rsidR="004F12B0" w:rsidRPr="004F12B0" w:rsidRDefault="004F12B0" w:rsidP="006E0560">
            <w:pPr>
              <w:spacing w:after="0" w:line="360" w:lineRule="auto"/>
              <w:jc w:val="center"/>
              <w:rPr>
                <w:rFonts w:cs="Calibri"/>
                <w:b/>
                <w:sz w:val="24"/>
                <w:szCs w:val="22"/>
              </w:rPr>
            </w:pPr>
            <w:r w:rsidRPr="004F12B0">
              <w:rPr>
                <w:rFonts w:cs="Calibri"/>
                <w:b/>
                <w:sz w:val="24"/>
                <w:szCs w:val="22"/>
              </w:rPr>
              <w:t>Broj</w:t>
            </w:r>
          </w:p>
          <w:p w:rsidR="004F12B0" w:rsidRPr="004F12B0" w:rsidRDefault="004F12B0" w:rsidP="006E0560">
            <w:pPr>
              <w:spacing w:after="0" w:line="360" w:lineRule="auto"/>
              <w:jc w:val="center"/>
              <w:rPr>
                <w:rFonts w:cs="Calibri"/>
                <w:b/>
                <w:sz w:val="24"/>
                <w:szCs w:val="22"/>
              </w:rPr>
            </w:pPr>
            <w:r w:rsidRPr="004F12B0">
              <w:rPr>
                <w:rFonts w:cs="Calibri"/>
                <w:b/>
                <w:sz w:val="24"/>
                <w:szCs w:val="22"/>
              </w:rPr>
              <w:t>sati</w:t>
            </w:r>
          </w:p>
        </w:tc>
      </w:tr>
      <w:tr w:rsidR="004F12B0" w:rsidRPr="004F12B0" w:rsidTr="006E0560">
        <w:trPr>
          <w:cantSplit/>
          <w:trHeight w:val="630"/>
          <w:jc w:val="center"/>
        </w:trPr>
        <w:tc>
          <w:tcPr>
            <w:tcW w:w="467"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1.</w:t>
            </w:r>
          </w:p>
        </w:tc>
        <w:tc>
          <w:tcPr>
            <w:tcW w:w="1229"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2B2060">
            <w:pPr>
              <w:spacing w:after="0" w:line="360" w:lineRule="auto"/>
              <w:ind w:right="113"/>
              <w:rPr>
                <w:rFonts w:cs="Calibri"/>
                <w:sz w:val="22"/>
                <w:szCs w:val="22"/>
              </w:rPr>
            </w:pPr>
            <w:r w:rsidRPr="004F12B0">
              <w:rPr>
                <w:rFonts w:cs="Calibri"/>
                <w:sz w:val="22"/>
                <w:szCs w:val="22"/>
              </w:rPr>
              <w:t xml:space="preserve"> Planiranje i programiranje  odgojno-obrazovnog  rada</w:t>
            </w: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tc>
        <w:tc>
          <w:tcPr>
            <w:tcW w:w="1276"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4F12B0">
            <w:pPr>
              <w:spacing w:after="0" w:line="360" w:lineRule="auto"/>
              <w:ind w:right="113"/>
              <w:rPr>
                <w:rFonts w:cs="Calibri"/>
                <w:sz w:val="22"/>
                <w:szCs w:val="22"/>
              </w:rPr>
            </w:pPr>
            <w:r w:rsidRPr="004F12B0">
              <w:rPr>
                <w:rFonts w:cs="Calibri"/>
                <w:sz w:val="22"/>
                <w:szCs w:val="22"/>
              </w:rPr>
              <w:t>Unapređivanje  cjelokupnog odgojno-obrazovnog rada</w:t>
            </w: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p w:rsidR="004F12B0" w:rsidRPr="004F12B0" w:rsidRDefault="004F12B0" w:rsidP="004F12B0">
            <w:pPr>
              <w:spacing w:after="0" w:line="360" w:lineRule="auto"/>
              <w:ind w:right="113"/>
              <w:rPr>
                <w:rFonts w:cs="Calibri"/>
                <w:b/>
                <w:sz w:val="22"/>
                <w:szCs w:val="22"/>
              </w:rPr>
            </w:pPr>
          </w:p>
        </w:tc>
        <w:tc>
          <w:tcPr>
            <w:tcW w:w="2268"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 xml:space="preserve">- utvrditi  zadatke </w:t>
            </w:r>
          </w:p>
          <w:p w:rsidR="004F12B0" w:rsidRPr="004F12B0" w:rsidRDefault="004F12B0" w:rsidP="002B2060">
            <w:pPr>
              <w:spacing w:after="0" w:line="360" w:lineRule="auto"/>
              <w:rPr>
                <w:rFonts w:cs="Calibri"/>
                <w:sz w:val="22"/>
                <w:szCs w:val="22"/>
              </w:rPr>
            </w:pPr>
            <w:r w:rsidRPr="004F12B0">
              <w:rPr>
                <w:rFonts w:cs="Calibri"/>
                <w:sz w:val="22"/>
                <w:szCs w:val="22"/>
              </w:rPr>
              <w:t>za slijedeću školsku godinu</w:t>
            </w: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Default="004F12B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 pripremiti teme, materijale, instrumente za vrednovanje rada</w:t>
            </w: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Godišnji plan i program rada škole</w:t>
            </w:r>
          </w:p>
          <w:p w:rsidR="004F12B0" w:rsidRPr="004F12B0" w:rsidRDefault="004F12B0" w:rsidP="002B2060">
            <w:pPr>
              <w:spacing w:after="0" w:line="360" w:lineRule="auto"/>
              <w:rPr>
                <w:rFonts w:cs="Calibri"/>
                <w:sz w:val="22"/>
                <w:szCs w:val="22"/>
              </w:rPr>
            </w:pPr>
            <w:r w:rsidRPr="004F12B0">
              <w:rPr>
                <w:rFonts w:cs="Calibri"/>
                <w:sz w:val="22"/>
                <w:szCs w:val="22"/>
              </w:rPr>
              <w:t>Školski kurikulum</w:t>
            </w:r>
          </w:p>
        </w:tc>
        <w:tc>
          <w:tcPr>
            <w:tcW w:w="1472"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Rad na tekstu</w:t>
            </w:r>
          </w:p>
          <w:p w:rsidR="004F12B0" w:rsidRPr="004F12B0" w:rsidRDefault="004F12B0" w:rsidP="002B2060">
            <w:pPr>
              <w:spacing w:after="0" w:line="360" w:lineRule="auto"/>
              <w:rPr>
                <w:rFonts w:cs="Calibri"/>
                <w:sz w:val="22"/>
                <w:szCs w:val="22"/>
              </w:rPr>
            </w:pPr>
            <w:r w:rsidRPr="004F12B0">
              <w:rPr>
                <w:rFonts w:cs="Calibri"/>
                <w:sz w:val="22"/>
                <w:szCs w:val="22"/>
              </w:rPr>
              <w:t>izrada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b/>
                <w:sz w:val="22"/>
                <w:szCs w:val="22"/>
              </w:rPr>
            </w:pPr>
            <w:r w:rsidRPr="004F12B0">
              <w:rPr>
                <w:rFonts w:cs="Calibri"/>
                <w:sz w:val="22"/>
                <w:szCs w:val="22"/>
              </w:rPr>
              <w:t>ravnatelj</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70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 Godišnji program rada pedagoga</w:t>
            </w:r>
          </w:p>
        </w:tc>
        <w:tc>
          <w:tcPr>
            <w:tcW w:w="1472"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Rad na tekstu</w:t>
            </w:r>
          </w:p>
          <w:p w:rsidR="004F12B0" w:rsidRPr="004F12B0" w:rsidRDefault="004F12B0" w:rsidP="002B2060">
            <w:pPr>
              <w:spacing w:after="0" w:line="360" w:lineRule="auto"/>
              <w:rPr>
                <w:rFonts w:cs="Calibri"/>
                <w:sz w:val="22"/>
                <w:szCs w:val="22"/>
              </w:rPr>
            </w:pPr>
            <w:r w:rsidRPr="004F12B0">
              <w:rPr>
                <w:rFonts w:cs="Calibri"/>
                <w:sz w:val="22"/>
                <w:szCs w:val="22"/>
              </w:rPr>
              <w:t>izrada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720"/>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Individualni programa stručnog  usavršavanja</w:t>
            </w:r>
          </w:p>
        </w:tc>
        <w:tc>
          <w:tcPr>
            <w:tcW w:w="1472"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Uvid u Katalog</w:t>
            </w:r>
          </w:p>
          <w:p w:rsidR="004F12B0" w:rsidRPr="004F12B0" w:rsidRDefault="004F12B0" w:rsidP="002B2060">
            <w:pPr>
              <w:spacing w:after="0" w:line="360" w:lineRule="auto"/>
              <w:rPr>
                <w:rFonts w:cs="Calibri"/>
                <w:sz w:val="22"/>
                <w:szCs w:val="22"/>
              </w:rPr>
            </w:pPr>
            <w:r w:rsidRPr="004F12B0">
              <w:rPr>
                <w:rFonts w:cs="Calibri"/>
                <w:sz w:val="22"/>
                <w:szCs w:val="22"/>
              </w:rPr>
              <w:t>Pregled literature</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52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Priprema  tema  za rad  SRO – Međupredmetne teme</w:t>
            </w:r>
          </w:p>
        </w:tc>
        <w:tc>
          <w:tcPr>
            <w:tcW w:w="1472" w:type="dxa"/>
            <w:vMerge w:val="restart"/>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Prikupljanje PP</w:t>
            </w:r>
          </w:p>
          <w:p w:rsidR="004F12B0" w:rsidRPr="004F12B0" w:rsidRDefault="004F12B0" w:rsidP="002B2060">
            <w:pPr>
              <w:spacing w:after="0" w:line="360" w:lineRule="auto"/>
              <w:rPr>
                <w:rFonts w:cs="Calibri"/>
                <w:sz w:val="22"/>
                <w:szCs w:val="22"/>
              </w:rPr>
            </w:pPr>
            <w:r w:rsidRPr="004F12B0">
              <w:rPr>
                <w:rFonts w:cs="Calibri"/>
                <w:sz w:val="22"/>
                <w:szCs w:val="22"/>
              </w:rPr>
              <w:t>materijala</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rad na literaturi</w:t>
            </w:r>
          </w:p>
        </w:tc>
        <w:tc>
          <w:tcPr>
            <w:tcW w:w="1276"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psiholog</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razrednici</w:t>
            </w:r>
          </w:p>
          <w:p w:rsidR="004F12B0" w:rsidRPr="004F12B0" w:rsidRDefault="004F12B0" w:rsidP="002B2060">
            <w:pPr>
              <w:spacing w:after="0" w:line="360" w:lineRule="auto"/>
              <w:rPr>
                <w:rFonts w:cs="Calibri"/>
                <w:b/>
                <w:sz w:val="22"/>
                <w:szCs w:val="22"/>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88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Priprema materijala za  profesionalno  usmjeravanje  učenika završnih razred</w:t>
            </w:r>
          </w:p>
        </w:tc>
        <w:tc>
          <w:tcPr>
            <w:tcW w:w="1472"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r>
      <w:tr w:rsidR="004F12B0" w:rsidRPr="004F12B0" w:rsidTr="006E0560">
        <w:trPr>
          <w:cantSplit/>
          <w:trHeight w:val="64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Priprema tema  i materijala za rad s nastavnicima </w:t>
            </w:r>
          </w:p>
        </w:tc>
        <w:tc>
          <w:tcPr>
            <w:tcW w:w="1472"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r>
      <w:tr w:rsidR="004F12B0" w:rsidRPr="004F12B0" w:rsidTr="006E0560">
        <w:trPr>
          <w:cantSplit/>
          <w:trHeight w:val="52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3631"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Skala procjene za nastavnike, stručne aktive , SRO, roditelje</w:t>
            </w:r>
          </w:p>
        </w:tc>
        <w:tc>
          <w:tcPr>
            <w:tcW w:w="1472"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Rad na literaturi</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Izrada skala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Tijekom </w:t>
            </w:r>
          </w:p>
          <w:p w:rsidR="004F12B0" w:rsidRPr="004F12B0" w:rsidRDefault="004F12B0" w:rsidP="002B2060">
            <w:pPr>
              <w:spacing w:after="0" w:line="360" w:lineRule="auto"/>
              <w:rPr>
                <w:rFonts w:cs="Calibri"/>
                <w:sz w:val="22"/>
                <w:szCs w:val="22"/>
              </w:rPr>
            </w:pPr>
            <w:r w:rsidRPr="004F12B0">
              <w:rPr>
                <w:rFonts w:cs="Calibri"/>
                <w:sz w:val="22"/>
                <w:szCs w:val="22"/>
              </w:rPr>
              <w:t>godine,</w:t>
            </w:r>
          </w:p>
          <w:p w:rsidR="004F12B0" w:rsidRPr="004F12B0" w:rsidRDefault="004F12B0" w:rsidP="002B2060">
            <w:pPr>
              <w:spacing w:after="0" w:line="360" w:lineRule="auto"/>
              <w:rPr>
                <w:rFonts w:cs="Calibri"/>
                <w:sz w:val="22"/>
                <w:szCs w:val="22"/>
              </w:rPr>
            </w:pPr>
            <w:r w:rsidRPr="004F12B0">
              <w:rPr>
                <w:rFonts w:cs="Calibri"/>
                <w:sz w:val="22"/>
                <w:szCs w:val="22"/>
              </w:rPr>
              <w:t>rujan,</w:t>
            </w:r>
          </w:p>
          <w:p w:rsidR="004F12B0" w:rsidRPr="004F12B0" w:rsidRDefault="004F12B0" w:rsidP="002B2060">
            <w:pPr>
              <w:spacing w:after="0" w:line="360" w:lineRule="auto"/>
              <w:rPr>
                <w:rFonts w:cs="Calibri"/>
                <w:sz w:val="22"/>
                <w:szCs w:val="22"/>
              </w:rPr>
            </w:pPr>
            <w:r w:rsidRPr="004F12B0">
              <w:rPr>
                <w:rFonts w:cs="Calibri"/>
                <w:sz w:val="22"/>
                <w:szCs w:val="22"/>
              </w:rPr>
              <w:t>siječanj</w:t>
            </w:r>
          </w:p>
        </w:tc>
      </w:tr>
      <w:tr w:rsidR="004F12B0" w:rsidRPr="004F12B0" w:rsidTr="006E0560">
        <w:trPr>
          <w:cantSplit/>
          <w:trHeight w:val="570"/>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Priprema tema za rad na roditeljskim sastancima </w:t>
            </w:r>
          </w:p>
          <w:p w:rsidR="004F12B0" w:rsidRPr="004F12B0" w:rsidRDefault="004F12B0" w:rsidP="002B2060">
            <w:pPr>
              <w:spacing w:after="0" w:line="360" w:lineRule="auto"/>
              <w:rPr>
                <w:rFonts w:cs="Calibri"/>
                <w:sz w:val="22"/>
                <w:szCs w:val="22"/>
              </w:rPr>
            </w:pPr>
            <w:r w:rsidRPr="004F12B0">
              <w:rPr>
                <w:rFonts w:cs="Calibri"/>
                <w:sz w:val="22"/>
                <w:szCs w:val="22"/>
              </w:rPr>
              <w:t>Priprema  predavanja radionica, Power Point prez</w:t>
            </w:r>
          </w:p>
        </w:tc>
        <w:tc>
          <w:tcPr>
            <w:tcW w:w="1276"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razrednik</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Tijekom </w:t>
            </w:r>
          </w:p>
          <w:p w:rsidR="004F12B0" w:rsidRPr="004F12B0" w:rsidRDefault="004F12B0" w:rsidP="002B2060">
            <w:pPr>
              <w:spacing w:after="0" w:line="360" w:lineRule="auto"/>
              <w:rPr>
                <w:rFonts w:cs="Calibri"/>
                <w:sz w:val="22"/>
                <w:szCs w:val="22"/>
              </w:rPr>
            </w:pPr>
            <w:r w:rsidRPr="004F12B0">
              <w:rPr>
                <w:rFonts w:cs="Calibri"/>
                <w:sz w:val="22"/>
                <w:szCs w:val="22"/>
              </w:rPr>
              <w:t>godine</w:t>
            </w:r>
          </w:p>
          <w:p w:rsidR="004F12B0" w:rsidRPr="004F12B0" w:rsidRDefault="004F12B0" w:rsidP="002B2060">
            <w:pPr>
              <w:spacing w:after="0" w:line="360" w:lineRule="auto"/>
              <w:rPr>
                <w:rFonts w:cs="Calibri"/>
                <w:sz w:val="22"/>
                <w:szCs w:val="22"/>
              </w:rPr>
            </w:pPr>
            <w:r w:rsidRPr="004F12B0">
              <w:rPr>
                <w:rFonts w:cs="Calibri"/>
                <w:sz w:val="22"/>
                <w:szCs w:val="22"/>
              </w:rPr>
              <w:t>rujan,</w:t>
            </w:r>
          </w:p>
          <w:p w:rsidR="004F12B0" w:rsidRPr="004F12B0" w:rsidRDefault="004F12B0" w:rsidP="002B2060">
            <w:pPr>
              <w:spacing w:after="0" w:line="360" w:lineRule="auto"/>
              <w:rPr>
                <w:rFonts w:cs="Calibri"/>
                <w:b/>
                <w:sz w:val="22"/>
                <w:szCs w:val="22"/>
              </w:rPr>
            </w:pPr>
            <w:r w:rsidRPr="004F12B0">
              <w:rPr>
                <w:rFonts w:cs="Calibri"/>
                <w:sz w:val="22"/>
                <w:szCs w:val="22"/>
              </w:rPr>
              <w:t>siječanj</w:t>
            </w:r>
          </w:p>
        </w:tc>
      </w:tr>
      <w:tr w:rsidR="004F12B0" w:rsidRPr="004F12B0" w:rsidTr="006E0560">
        <w:trPr>
          <w:trHeight w:val="2565"/>
          <w:jc w:val="center"/>
        </w:trPr>
        <w:tc>
          <w:tcPr>
            <w:tcW w:w="467"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tc>
        <w:tc>
          <w:tcPr>
            <w:tcW w:w="1229"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2B2060">
            <w:pPr>
              <w:spacing w:after="0" w:line="360" w:lineRule="auto"/>
              <w:ind w:right="113"/>
              <w:rPr>
                <w:rFonts w:cs="Calibri"/>
                <w:sz w:val="22"/>
                <w:szCs w:val="22"/>
              </w:rPr>
            </w:pPr>
            <w:r w:rsidRPr="004F12B0">
              <w:rPr>
                <w:rFonts w:cs="Calibri"/>
                <w:sz w:val="22"/>
                <w:szCs w:val="22"/>
              </w:rPr>
              <w:t>Planiranje i programiranje  odgojno-obrazovnog  rada</w:t>
            </w: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tc>
        <w:tc>
          <w:tcPr>
            <w:tcW w:w="1276"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2B2060">
            <w:pPr>
              <w:spacing w:after="0" w:line="360" w:lineRule="auto"/>
              <w:ind w:right="113"/>
              <w:rPr>
                <w:rFonts w:cs="Calibri"/>
                <w:sz w:val="22"/>
                <w:szCs w:val="22"/>
              </w:rPr>
            </w:pPr>
            <w:r w:rsidRPr="004F12B0">
              <w:rPr>
                <w:rFonts w:cs="Calibri"/>
                <w:sz w:val="22"/>
                <w:szCs w:val="22"/>
              </w:rPr>
              <w:t>Unapređivanje  cjelokupnog odgipojno-obrazovnog rada</w:t>
            </w: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r w:rsidRPr="004F12B0">
              <w:rPr>
                <w:rFonts w:cs="Calibri"/>
                <w:b/>
                <w:sz w:val="22"/>
                <w:szCs w:val="22"/>
              </w:rPr>
              <w:t>U</w:t>
            </w: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tc>
        <w:tc>
          <w:tcPr>
            <w:tcW w:w="2268"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w:t>
            </w:r>
            <w:r w:rsidR="006E0560">
              <w:rPr>
                <w:rFonts w:cs="Calibri"/>
                <w:sz w:val="22"/>
                <w:szCs w:val="22"/>
              </w:rPr>
              <w:t xml:space="preserve"> </w:t>
            </w:r>
            <w:r w:rsidRPr="004F12B0">
              <w:rPr>
                <w:rFonts w:cs="Calibri"/>
                <w:sz w:val="22"/>
                <w:szCs w:val="22"/>
              </w:rPr>
              <w:t xml:space="preserve">utvrditi  zadatke </w:t>
            </w:r>
          </w:p>
          <w:p w:rsidR="004F12B0" w:rsidRDefault="004F12B0" w:rsidP="002B2060">
            <w:pPr>
              <w:spacing w:after="0" w:line="360" w:lineRule="auto"/>
              <w:rPr>
                <w:rFonts w:cs="Calibri"/>
                <w:sz w:val="22"/>
                <w:szCs w:val="22"/>
              </w:rPr>
            </w:pPr>
            <w:r w:rsidRPr="004F12B0">
              <w:rPr>
                <w:rFonts w:cs="Calibri"/>
                <w:sz w:val="22"/>
                <w:szCs w:val="22"/>
              </w:rPr>
              <w:t>za slijedeću školsku godinu</w:t>
            </w: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b/>
                <w:sz w:val="22"/>
                <w:szCs w:val="22"/>
              </w:rPr>
            </w:pPr>
            <w:r w:rsidRPr="004F12B0">
              <w:rPr>
                <w:rFonts w:cs="Calibri"/>
                <w:sz w:val="22"/>
                <w:szCs w:val="22"/>
              </w:rPr>
              <w:t>- pripremiti teme, materijale, instrumente za vrednovanje rada</w:t>
            </w: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 xml:space="preserve">Upute nastavnicima  i stručnim aktivima  za razradu  nastavnih programa </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Eksperimentalne programe</w:t>
            </w:r>
          </w:p>
          <w:p w:rsidR="004F12B0" w:rsidRPr="004F12B0" w:rsidRDefault="006E0560" w:rsidP="002B2060">
            <w:pPr>
              <w:spacing w:after="0" w:line="360" w:lineRule="auto"/>
              <w:rPr>
                <w:rFonts w:cs="Calibri"/>
                <w:sz w:val="22"/>
                <w:szCs w:val="22"/>
              </w:rPr>
            </w:pPr>
            <w:r>
              <w:rPr>
                <w:rFonts w:cs="Calibri"/>
                <w:sz w:val="22"/>
                <w:szCs w:val="22"/>
              </w:rPr>
              <w:t>i</w:t>
            </w:r>
            <w:r w:rsidR="004F12B0" w:rsidRPr="004F12B0">
              <w:rPr>
                <w:rFonts w:cs="Calibri"/>
                <w:sz w:val="22"/>
                <w:szCs w:val="22"/>
              </w:rPr>
              <w:t xml:space="preserve"> ishode učenja</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godišnjeg rasporeda nastavne građe</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godišnjeg programa  razrednika</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 xml:space="preserve">slobodnih aktivnosti  </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izborne nastave</w:t>
            </w:r>
          </w:p>
          <w:p w:rsidR="004F12B0" w:rsidRPr="004F12B0" w:rsidRDefault="004F12B0" w:rsidP="002B2060">
            <w:pPr>
              <w:spacing w:after="0" w:line="360" w:lineRule="auto"/>
              <w:rPr>
                <w:rFonts w:cs="Calibri"/>
                <w:sz w:val="22"/>
                <w:szCs w:val="22"/>
              </w:rPr>
            </w:pPr>
          </w:p>
        </w:tc>
        <w:tc>
          <w:tcPr>
            <w:tcW w:w="1599" w:type="dxa"/>
            <w:gridSpan w:val="2"/>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p>
          <w:p w:rsidR="004F12B0" w:rsidRDefault="004F12B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Konzultacije</w:t>
            </w:r>
          </w:p>
          <w:p w:rsidR="004F12B0" w:rsidRPr="004F12B0" w:rsidRDefault="004F12B0" w:rsidP="002B2060">
            <w:pPr>
              <w:spacing w:after="0" w:line="360" w:lineRule="auto"/>
              <w:rPr>
                <w:rFonts w:cs="Calibri"/>
                <w:sz w:val="22"/>
                <w:szCs w:val="22"/>
              </w:rPr>
            </w:pPr>
            <w:r w:rsidRPr="004F12B0">
              <w:rPr>
                <w:rFonts w:cs="Calibri"/>
                <w:sz w:val="22"/>
                <w:szCs w:val="22"/>
              </w:rPr>
              <w:t>izrada</w:t>
            </w:r>
          </w:p>
          <w:p w:rsidR="004F12B0" w:rsidRPr="004F12B0" w:rsidRDefault="004F12B0" w:rsidP="002B2060">
            <w:pPr>
              <w:spacing w:after="0" w:line="360" w:lineRule="auto"/>
              <w:rPr>
                <w:rFonts w:cs="Calibri"/>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p w:rsidR="004F12B0" w:rsidRDefault="004F12B0" w:rsidP="002B2060">
            <w:pPr>
              <w:spacing w:after="0" w:line="360" w:lineRule="auto"/>
              <w:rPr>
                <w:rFonts w:cs="Calibri"/>
                <w:b/>
                <w:sz w:val="22"/>
                <w:szCs w:val="22"/>
              </w:rPr>
            </w:pPr>
          </w:p>
          <w:p w:rsidR="006E0560" w:rsidRPr="004F12B0" w:rsidRDefault="006E056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Pedagog nastavnik</w:t>
            </w:r>
          </w:p>
          <w:p w:rsidR="004F12B0" w:rsidRPr="004F12B0" w:rsidRDefault="004F12B0" w:rsidP="002B2060">
            <w:pPr>
              <w:spacing w:after="0" w:line="360" w:lineRule="auto"/>
              <w:rPr>
                <w:rFonts w:cs="Calibri"/>
                <w:sz w:val="22"/>
                <w:szCs w:val="22"/>
              </w:rPr>
            </w:pPr>
            <w:r w:rsidRPr="004F12B0">
              <w:rPr>
                <w:rFonts w:cs="Calibri"/>
                <w:sz w:val="22"/>
                <w:szCs w:val="22"/>
              </w:rPr>
              <w:t>razrednik</w:t>
            </w:r>
          </w:p>
        </w:tc>
        <w:tc>
          <w:tcPr>
            <w:tcW w:w="1134" w:type="dxa"/>
            <w:tcBorders>
              <w:top w:val="single" w:sz="4" w:space="0" w:color="auto"/>
              <w:left w:val="single" w:sz="4" w:space="0" w:color="auto"/>
              <w:bottom w:val="single" w:sz="4" w:space="0" w:color="auto"/>
              <w:right w:val="single" w:sz="4" w:space="0" w:color="auto"/>
            </w:tcBorders>
            <w:hideMark/>
          </w:tcPr>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6E056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trHeight w:val="70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Planiranje upisa  i kadrova</w:t>
            </w: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Analiza situacije</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Konzul</w:t>
            </w:r>
            <w:r w:rsidR="006E0560">
              <w:rPr>
                <w:rFonts w:cs="Calibri"/>
                <w:sz w:val="22"/>
                <w:szCs w:val="22"/>
              </w:rPr>
              <w:t>tacije</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ravnatelj</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Travanj</w:t>
            </w:r>
          </w:p>
          <w:p w:rsidR="004F12B0" w:rsidRPr="004F12B0" w:rsidRDefault="004F12B0" w:rsidP="002B2060">
            <w:pPr>
              <w:spacing w:after="0" w:line="360" w:lineRule="auto"/>
              <w:rPr>
                <w:rFonts w:cs="Calibri"/>
                <w:sz w:val="22"/>
                <w:szCs w:val="22"/>
              </w:rPr>
            </w:pPr>
            <w:r w:rsidRPr="004F12B0">
              <w:rPr>
                <w:rFonts w:cs="Calibri"/>
                <w:sz w:val="22"/>
                <w:szCs w:val="22"/>
              </w:rPr>
              <w:t>srpanj</w:t>
            </w:r>
          </w:p>
        </w:tc>
      </w:tr>
      <w:tr w:rsidR="004F12B0" w:rsidRPr="004F12B0" w:rsidTr="006E0560">
        <w:trPr>
          <w:trHeight w:val="94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Planiranje i programiranje  stručnog</w:t>
            </w:r>
          </w:p>
          <w:p w:rsidR="004F12B0" w:rsidRPr="004F12B0" w:rsidRDefault="004F12B0" w:rsidP="002B2060">
            <w:pPr>
              <w:spacing w:after="0" w:line="360" w:lineRule="auto"/>
              <w:rPr>
                <w:rFonts w:cs="Calibri"/>
                <w:sz w:val="22"/>
                <w:szCs w:val="22"/>
              </w:rPr>
            </w:pPr>
            <w:r w:rsidRPr="004F12B0">
              <w:rPr>
                <w:rFonts w:cs="Calibri"/>
                <w:sz w:val="22"/>
                <w:szCs w:val="22"/>
              </w:rPr>
              <w:t xml:space="preserve">usavršavanja nastavnika </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prijedlog nabavke knjiga i drugo</w:t>
            </w:r>
          </w:p>
          <w:p w:rsidR="004F12B0" w:rsidRPr="004F12B0" w:rsidRDefault="006E0560" w:rsidP="006E0560">
            <w:pPr>
              <w:spacing w:after="0" w:line="360" w:lineRule="auto"/>
              <w:rPr>
                <w:rFonts w:cs="Calibri"/>
                <w:sz w:val="22"/>
                <w:szCs w:val="22"/>
              </w:rPr>
            </w:pPr>
            <w:r>
              <w:rPr>
                <w:rFonts w:cs="Calibri"/>
                <w:sz w:val="22"/>
                <w:szCs w:val="22"/>
              </w:rPr>
              <w:t xml:space="preserve">- </w:t>
            </w:r>
            <w:r w:rsidR="004F12B0" w:rsidRPr="004F12B0">
              <w:rPr>
                <w:rFonts w:cs="Calibri"/>
                <w:sz w:val="22"/>
                <w:szCs w:val="22"/>
              </w:rPr>
              <w:t>pomoć pri izradi plana i programa stručnog usavršavanja nastavnika</w:t>
            </w:r>
          </w:p>
          <w:p w:rsidR="004F12B0" w:rsidRPr="004F12B0" w:rsidRDefault="006E0560" w:rsidP="002B2060">
            <w:pPr>
              <w:spacing w:after="0" w:line="360" w:lineRule="auto"/>
              <w:rPr>
                <w:rFonts w:cs="Calibri"/>
                <w:sz w:val="22"/>
                <w:szCs w:val="22"/>
              </w:rPr>
            </w:pPr>
            <w:r>
              <w:rPr>
                <w:rFonts w:cs="Calibri"/>
                <w:sz w:val="22"/>
                <w:szCs w:val="22"/>
              </w:rPr>
              <w:t xml:space="preserve">- </w:t>
            </w:r>
            <w:r w:rsidR="004F12B0" w:rsidRPr="004F12B0">
              <w:rPr>
                <w:rFonts w:cs="Calibri"/>
                <w:sz w:val="22"/>
                <w:szCs w:val="22"/>
              </w:rPr>
              <w:t>izbor komisije  za praćenje  nastavnika pripravnika i rad s nastavnikom pripravnikom  na realizaciji programa</w:t>
            </w:r>
          </w:p>
        </w:tc>
        <w:tc>
          <w:tcPr>
            <w:tcW w:w="1599" w:type="dxa"/>
            <w:gridSpan w:val="2"/>
            <w:tcBorders>
              <w:top w:val="single" w:sz="4" w:space="0" w:color="auto"/>
              <w:left w:val="single" w:sz="4" w:space="0" w:color="auto"/>
              <w:bottom w:val="single" w:sz="4" w:space="0" w:color="auto"/>
              <w:right w:val="single" w:sz="4" w:space="0" w:color="auto"/>
            </w:tcBorders>
          </w:tcPr>
          <w:p w:rsidR="004F12B0" w:rsidRDefault="004F12B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 xml:space="preserve">Planiranje </w:t>
            </w:r>
          </w:p>
          <w:p w:rsidR="004F12B0" w:rsidRPr="004F12B0" w:rsidRDefault="004F12B0" w:rsidP="002B2060">
            <w:pPr>
              <w:spacing w:after="0" w:line="360" w:lineRule="auto"/>
              <w:rPr>
                <w:rFonts w:cs="Calibri"/>
                <w:sz w:val="22"/>
                <w:szCs w:val="22"/>
              </w:rPr>
            </w:pPr>
            <w:r w:rsidRPr="004F12B0">
              <w:rPr>
                <w:rFonts w:cs="Calibri"/>
                <w:sz w:val="22"/>
                <w:szCs w:val="22"/>
              </w:rPr>
              <w:t xml:space="preserve">Programiranje </w:t>
            </w:r>
          </w:p>
          <w:p w:rsidR="004F12B0" w:rsidRPr="004F12B0" w:rsidRDefault="004F12B0" w:rsidP="002B2060">
            <w:pPr>
              <w:spacing w:after="0" w:line="360" w:lineRule="auto"/>
              <w:rPr>
                <w:rFonts w:cs="Calibri"/>
                <w:sz w:val="22"/>
                <w:szCs w:val="22"/>
              </w:rPr>
            </w:pPr>
            <w:r w:rsidRPr="004F12B0">
              <w:rPr>
                <w:rFonts w:cs="Calibri"/>
                <w:sz w:val="22"/>
                <w:szCs w:val="22"/>
              </w:rPr>
              <w:t xml:space="preserve">Pripremanje </w:t>
            </w:r>
          </w:p>
          <w:p w:rsidR="004F12B0" w:rsidRPr="004F12B0" w:rsidRDefault="004F12B0" w:rsidP="002B2060">
            <w:pPr>
              <w:spacing w:after="0" w:line="360" w:lineRule="auto"/>
              <w:rPr>
                <w:rFonts w:cs="Calibri"/>
                <w:sz w:val="22"/>
                <w:szCs w:val="22"/>
              </w:rPr>
            </w:pPr>
            <w:r w:rsidRPr="004F12B0">
              <w:rPr>
                <w:rFonts w:cs="Calibri"/>
                <w:sz w:val="22"/>
                <w:szCs w:val="22"/>
              </w:rPr>
              <w:t>Stručna literatura</w:t>
            </w:r>
          </w:p>
          <w:p w:rsidR="004F12B0" w:rsidRPr="004F12B0" w:rsidRDefault="004F12B0" w:rsidP="002B2060">
            <w:pPr>
              <w:spacing w:after="0" w:line="360" w:lineRule="auto"/>
              <w:rPr>
                <w:rFonts w:cs="Calibri"/>
                <w:sz w:val="22"/>
                <w:szCs w:val="22"/>
              </w:rPr>
            </w:pPr>
            <w:r w:rsidRPr="004F12B0">
              <w:rPr>
                <w:rFonts w:cs="Calibri"/>
                <w:sz w:val="22"/>
                <w:szCs w:val="22"/>
              </w:rPr>
              <w:t>Upute</w:t>
            </w:r>
          </w:p>
        </w:tc>
        <w:tc>
          <w:tcPr>
            <w:tcW w:w="1276" w:type="dxa"/>
            <w:tcBorders>
              <w:top w:val="single" w:sz="4" w:space="0" w:color="auto"/>
              <w:left w:val="single" w:sz="4" w:space="0" w:color="auto"/>
              <w:bottom w:val="single" w:sz="4" w:space="0" w:color="auto"/>
              <w:right w:val="single" w:sz="4" w:space="0" w:color="auto"/>
            </w:tcBorders>
          </w:tcPr>
          <w:p w:rsidR="004F12B0" w:rsidRDefault="004F12B0" w:rsidP="002B2060">
            <w:pPr>
              <w:spacing w:after="0" w:line="360" w:lineRule="auto"/>
              <w:rPr>
                <w:rFonts w:cs="Calibri"/>
                <w:b/>
                <w:sz w:val="22"/>
                <w:szCs w:val="22"/>
              </w:rPr>
            </w:pPr>
          </w:p>
          <w:p w:rsidR="006E0560" w:rsidRDefault="006E0560" w:rsidP="002B2060">
            <w:pPr>
              <w:spacing w:after="0" w:line="360" w:lineRule="auto"/>
              <w:rPr>
                <w:rFonts w:cs="Calibri"/>
                <w:b/>
                <w:sz w:val="22"/>
                <w:szCs w:val="22"/>
              </w:rPr>
            </w:pPr>
          </w:p>
          <w:p w:rsidR="006E0560" w:rsidRPr="004F12B0" w:rsidRDefault="006E0560" w:rsidP="002B2060">
            <w:pPr>
              <w:spacing w:after="0" w:line="360" w:lineRule="auto"/>
              <w:rPr>
                <w:rFonts w:cs="Calibri"/>
                <w:b/>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Mentor</w:t>
            </w:r>
          </w:p>
          <w:p w:rsidR="004F12B0" w:rsidRPr="004F12B0" w:rsidRDefault="004F12B0" w:rsidP="002B2060">
            <w:pPr>
              <w:spacing w:after="0" w:line="360" w:lineRule="auto"/>
              <w:rPr>
                <w:rFonts w:cs="Calibri"/>
                <w:sz w:val="22"/>
                <w:szCs w:val="22"/>
              </w:rPr>
            </w:pPr>
            <w:r w:rsidRPr="004F12B0">
              <w:rPr>
                <w:rFonts w:cs="Calibri"/>
                <w:sz w:val="22"/>
                <w:szCs w:val="22"/>
              </w:rPr>
              <w:t xml:space="preserve">Ravnatelj </w:t>
            </w:r>
          </w:p>
          <w:p w:rsidR="004F12B0" w:rsidRPr="004F12B0" w:rsidRDefault="004F12B0" w:rsidP="002B2060">
            <w:pPr>
              <w:spacing w:after="0" w:line="360" w:lineRule="auto"/>
              <w:rPr>
                <w:rFonts w:cs="Calibri"/>
                <w:sz w:val="22"/>
                <w:szCs w:val="22"/>
              </w:rPr>
            </w:pPr>
            <w:r w:rsidRPr="004F12B0">
              <w:rPr>
                <w:rFonts w:cs="Calibri"/>
                <w:sz w:val="22"/>
                <w:szCs w:val="22"/>
              </w:rPr>
              <w:t>Pripravnik</w:t>
            </w:r>
          </w:p>
          <w:p w:rsidR="004F12B0" w:rsidRPr="004F12B0" w:rsidRDefault="004F12B0" w:rsidP="002B2060">
            <w:pPr>
              <w:spacing w:after="0" w:line="360" w:lineRule="auto"/>
              <w:rPr>
                <w:rFonts w:cs="Calibri"/>
                <w:sz w:val="22"/>
                <w:szCs w:val="22"/>
              </w:rPr>
            </w:pPr>
          </w:p>
        </w:tc>
        <w:tc>
          <w:tcPr>
            <w:tcW w:w="1134" w:type="dxa"/>
            <w:tcBorders>
              <w:top w:val="single" w:sz="4" w:space="0" w:color="auto"/>
              <w:left w:val="single" w:sz="4" w:space="0" w:color="auto"/>
              <w:bottom w:val="single" w:sz="4" w:space="0" w:color="auto"/>
              <w:right w:val="single" w:sz="4" w:space="0" w:color="auto"/>
            </w:tcBorders>
          </w:tcPr>
          <w:p w:rsidR="004F12B0" w:rsidRDefault="004F12B0" w:rsidP="002B2060">
            <w:pPr>
              <w:spacing w:after="0" w:line="360" w:lineRule="auto"/>
              <w:rPr>
                <w:rFonts w:cs="Calibri"/>
                <w:sz w:val="22"/>
                <w:szCs w:val="22"/>
              </w:rPr>
            </w:pPr>
          </w:p>
          <w:p w:rsidR="006E0560" w:rsidRPr="004F12B0" w:rsidRDefault="006E056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Rujan i tijekom cijele godine</w:t>
            </w:r>
          </w:p>
        </w:tc>
      </w:tr>
      <w:tr w:rsidR="004F12B0" w:rsidRPr="004F12B0" w:rsidTr="006E0560">
        <w:trPr>
          <w:cantSplit/>
          <w:trHeight w:val="1245"/>
          <w:jc w:val="center"/>
        </w:trPr>
        <w:tc>
          <w:tcPr>
            <w:tcW w:w="467"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tc>
        <w:tc>
          <w:tcPr>
            <w:tcW w:w="1229"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r w:rsidRPr="004F12B0">
              <w:rPr>
                <w:rFonts w:cs="Calibri"/>
                <w:sz w:val="22"/>
                <w:szCs w:val="22"/>
              </w:rPr>
              <w:t>o-obrazovnog  rada</w:t>
            </w: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b/>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b/>
                <w:sz w:val="22"/>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tc>
        <w:tc>
          <w:tcPr>
            <w:tcW w:w="2268"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Sudjelovanje u planiranju i programiranju slobodnih aktivnosti, projekata,</w:t>
            </w:r>
          </w:p>
          <w:p w:rsidR="004F12B0" w:rsidRPr="004F12B0" w:rsidRDefault="004F12B0" w:rsidP="002B2060">
            <w:pPr>
              <w:spacing w:after="0" w:line="360" w:lineRule="auto"/>
              <w:rPr>
                <w:rFonts w:cs="Calibri"/>
                <w:sz w:val="22"/>
                <w:szCs w:val="22"/>
              </w:rPr>
            </w:pPr>
            <w:r w:rsidRPr="004F12B0">
              <w:rPr>
                <w:rFonts w:cs="Calibri"/>
                <w:sz w:val="22"/>
                <w:szCs w:val="22"/>
              </w:rPr>
              <w:t>Izvannastavnih aktivnosti</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Sudjelovanje u planiranju i programiranju  </w:t>
            </w:r>
          </w:p>
          <w:p w:rsidR="004F12B0" w:rsidRPr="004F12B0" w:rsidRDefault="004F12B0" w:rsidP="002B2060">
            <w:pPr>
              <w:spacing w:after="0" w:line="360" w:lineRule="auto"/>
              <w:rPr>
                <w:rFonts w:cs="Calibri"/>
                <w:sz w:val="22"/>
                <w:szCs w:val="22"/>
              </w:rPr>
            </w:pPr>
            <w:r w:rsidRPr="004F12B0">
              <w:rPr>
                <w:rFonts w:cs="Calibri"/>
                <w:sz w:val="22"/>
                <w:szCs w:val="22"/>
              </w:rPr>
              <w:t>Projekti</w:t>
            </w:r>
            <w:r w:rsidR="006E0560">
              <w:rPr>
                <w:rFonts w:cs="Calibri"/>
                <w:sz w:val="22"/>
                <w:szCs w:val="22"/>
              </w:rPr>
              <w:t>r</w:t>
            </w:r>
            <w:r w:rsidRPr="004F12B0">
              <w:rPr>
                <w:rFonts w:cs="Calibri"/>
                <w:sz w:val="22"/>
                <w:szCs w:val="22"/>
              </w:rPr>
              <w:t>anje</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ravnatelj</w:t>
            </w:r>
          </w:p>
          <w:p w:rsidR="004F12B0" w:rsidRPr="004F12B0" w:rsidRDefault="004F12B0" w:rsidP="002B2060">
            <w:pPr>
              <w:spacing w:after="0" w:line="360" w:lineRule="auto"/>
              <w:rPr>
                <w:rFonts w:cs="Calibri"/>
                <w:sz w:val="22"/>
                <w:szCs w:val="22"/>
              </w:rPr>
            </w:pPr>
            <w:r w:rsidRPr="004F12B0">
              <w:rPr>
                <w:rFonts w:cs="Calibri"/>
                <w:sz w:val="22"/>
                <w:szCs w:val="22"/>
              </w:rPr>
              <w:t>nastavnici</w:t>
            </w:r>
          </w:p>
          <w:p w:rsidR="004F12B0" w:rsidRPr="004F12B0" w:rsidRDefault="004F12B0" w:rsidP="002B2060">
            <w:pPr>
              <w:spacing w:after="0" w:line="360" w:lineRule="auto"/>
              <w:rPr>
                <w:rFonts w:cs="Calibri"/>
                <w:sz w:val="22"/>
                <w:szCs w:val="22"/>
              </w:rPr>
            </w:pPr>
            <w:r w:rsidRPr="004F12B0">
              <w:rPr>
                <w:rFonts w:cs="Calibri"/>
                <w:sz w:val="22"/>
                <w:szCs w:val="22"/>
              </w:rPr>
              <w:t>učenici</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Kolovoz rujan</w:t>
            </w:r>
          </w:p>
        </w:tc>
      </w:tr>
      <w:tr w:rsidR="004F12B0" w:rsidRPr="004F12B0" w:rsidTr="006E0560">
        <w:trPr>
          <w:cantSplit/>
          <w:trHeight w:val="720"/>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Planiranje i programiranje praktične nastave i  stručne prakse</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 Plan.</w:t>
            </w:r>
          </w:p>
          <w:p w:rsidR="004F12B0" w:rsidRPr="004F12B0" w:rsidRDefault="004F12B0" w:rsidP="002B2060">
            <w:pPr>
              <w:spacing w:after="0" w:line="360" w:lineRule="auto"/>
              <w:rPr>
                <w:rFonts w:cs="Calibri"/>
                <w:sz w:val="22"/>
                <w:szCs w:val="22"/>
              </w:rPr>
            </w:pPr>
            <w:r w:rsidRPr="004F12B0">
              <w:rPr>
                <w:rFonts w:cs="Calibri"/>
                <w:sz w:val="22"/>
                <w:szCs w:val="22"/>
              </w:rPr>
              <w:t>Program.</w:t>
            </w:r>
          </w:p>
        </w:tc>
        <w:tc>
          <w:tcPr>
            <w:tcW w:w="1276"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Ravnatelj</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Pedagog</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 xml:space="preserve">Voditelj </w:t>
            </w:r>
            <w:r w:rsidR="006E0560">
              <w:rPr>
                <w:rFonts w:cs="Calibri"/>
                <w:sz w:val="22"/>
                <w:szCs w:val="22"/>
              </w:rPr>
              <w:t>š</w:t>
            </w:r>
            <w:r w:rsidRPr="004F12B0">
              <w:rPr>
                <w:rFonts w:cs="Calibri"/>
                <w:sz w:val="22"/>
                <w:szCs w:val="22"/>
              </w:rPr>
              <w:t>k</w:t>
            </w:r>
            <w:r w:rsidR="006E0560">
              <w:rPr>
                <w:rFonts w:cs="Calibri"/>
                <w:sz w:val="22"/>
                <w:szCs w:val="22"/>
              </w:rPr>
              <w:t>.</w:t>
            </w:r>
            <w:r w:rsidRPr="004F12B0">
              <w:rPr>
                <w:rFonts w:cs="Calibri"/>
                <w:sz w:val="22"/>
                <w:szCs w:val="22"/>
              </w:rPr>
              <w:t xml:space="preserve"> ekonomije</w:t>
            </w:r>
            <w:r w:rsidR="006E0560">
              <w:rPr>
                <w:rFonts w:cs="Calibri"/>
                <w:sz w:val="22"/>
                <w:szCs w:val="22"/>
              </w:rPr>
              <w:t>,</w:t>
            </w:r>
          </w:p>
          <w:p w:rsidR="004F12B0" w:rsidRPr="006E0560" w:rsidRDefault="004F12B0" w:rsidP="002B2060">
            <w:pPr>
              <w:spacing w:after="0" w:line="360" w:lineRule="auto"/>
              <w:rPr>
                <w:rFonts w:cs="Calibri"/>
                <w:sz w:val="22"/>
                <w:szCs w:val="22"/>
              </w:rPr>
            </w:pPr>
            <w:r w:rsidRPr="004F12B0">
              <w:rPr>
                <w:rFonts w:cs="Calibri"/>
                <w:sz w:val="22"/>
                <w:szCs w:val="22"/>
              </w:rPr>
              <w:t>rasporedar</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Kolovoz</w:t>
            </w:r>
          </w:p>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70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Planiranje  ukupnog  broja sati  teorijske i praktične nastave, rasporeda sati po razredima, po nastavnicima,  pripremanje podataka za izradu rasporeda</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Planiranje</w:t>
            </w:r>
            <w:r w:rsidR="006E0560">
              <w:rPr>
                <w:rFonts w:cs="Calibri"/>
                <w:sz w:val="22"/>
                <w:szCs w:val="22"/>
              </w:rPr>
              <w:t>,</w:t>
            </w:r>
          </w:p>
          <w:p w:rsidR="004F12B0" w:rsidRPr="004F12B0" w:rsidRDefault="004F12B0" w:rsidP="002B2060">
            <w:pPr>
              <w:spacing w:after="0" w:line="360" w:lineRule="auto"/>
              <w:rPr>
                <w:rFonts w:cs="Calibri"/>
                <w:sz w:val="22"/>
                <w:szCs w:val="22"/>
              </w:rPr>
            </w:pPr>
            <w:r w:rsidRPr="004F12B0">
              <w:rPr>
                <w:rFonts w:cs="Calibri"/>
                <w:sz w:val="22"/>
                <w:szCs w:val="22"/>
              </w:rPr>
              <w:t>programiranje</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Ravnatelj pedagog</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Kolovoz, rujan</w:t>
            </w:r>
          </w:p>
        </w:tc>
      </w:tr>
      <w:tr w:rsidR="004F12B0" w:rsidRPr="004F12B0" w:rsidTr="006E0560">
        <w:trPr>
          <w:cantSplit/>
          <w:trHeight w:val="1035"/>
          <w:jc w:val="center"/>
        </w:trPr>
        <w:tc>
          <w:tcPr>
            <w:tcW w:w="467"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sz w:val="22"/>
                <w:szCs w:val="22"/>
              </w:rPr>
            </w:pPr>
            <w:r w:rsidRPr="004F12B0">
              <w:rPr>
                <w:rFonts w:cs="Calibri"/>
                <w:sz w:val="22"/>
                <w:szCs w:val="22"/>
              </w:rPr>
              <w:t>2.</w:t>
            </w: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p w:rsidR="004F12B0" w:rsidRPr="004F12B0" w:rsidRDefault="004F12B0" w:rsidP="002B2060">
            <w:pPr>
              <w:spacing w:after="0" w:line="360" w:lineRule="auto"/>
              <w:rPr>
                <w:rFonts w:cs="Calibri"/>
                <w:b/>
                <w:sz w:val="22"/>
                <w:szCs w:val="22"/>
              </w:rPr>
            </w:pPr>
          </w:p>
        </w:tc>
        <w:tc>
          <w:tcPr>
            <w:tcW w:w="1229" w:type="dxa"/>
            <w:vMerge w:val="restart"/>
            <w:tcBorders>
              <w:top w:val="single" w:sz="4" w:space="0" w:color="auto"/>
              <w:left w:val="single" w:sz="4" w:space="0" w:color="auto"/>
              <w:bottom w:val="single" w:sz="4" w:space="0" w:color="auto"/>
              <w:right w:val="single" w:sz="4" w:space="0" w:color="auto"/>
            </w:tcBorders>
            <w:textDirection w:val="btLr"/>
          </w:tcPr>
          <w:p w:rsidR="004F12B0" w:rsidRPr="004F12B0" w:rsidRDefault="004F12B0" w:rsidP="002B2060">
            <w:pPr>
              <w:spacing w:after="0" w:line="360" w:lineRule="auto"/>
              <w:ind w:right="113"/>
              <w:rPr>
                <w:rFonts w:cs="Calibri"/>
                <w:sz w:val="22"/>
                <w:szCs w:val="22"/>
              </w:rPr>
            </w:pPr>
            <w:r w:rsidRPr="004F12B0">
              <w:rPr>
                <w:rFonts w:cs="Calibri"/>
                <w:sz w:val="22"/>
                <w:szCs w:val="22"/>
              </w:rPr>
              <w:t>Organizacija i unapređivanje odgojno-obrazovnog rada</w:t>
            </w:r>
          </w:p>
          <w:p w:rsidR="004F12B0" w:rsidRPr="004F12B0" w:rsidRDefault="004F12B0" w:rsidP="002B2060">
            <w:pPr>
              <w:spacing w:after="0" w:line="360" w:lineRule="auto"/>
              <w:ind w:right="113"/>
              <w:rPr>
                <w:rFonts w:cs="Calibri"/>
                <w:sz w:val="22"/>
                <w:szCs w:val="22"/>
              </w:rPr>
            </w:pPr>
          </w:p>
          <w:p w:rsidR="004F12B0" w:rsidRPr="004F12B0" w:rsidRDefault="004F12B0" w:rsidP="002B2060">
            <w:pPr>
              <w:spacing w:after="0" w:line="360" w:lineRule="auto"/>
              <w:ind w:right="113"/>
              <w:rPr>
                <w:rFonts w:cs="Calibri"/>
                <w:sz w:val="22"/>
                <w:szCs w:val="22"/>
              </w:rPr>
            </w:pP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rsidR="004F12B0" w:rsidRPr="004F12B0" w:rsidRDefault="004F12B0" w:rsidP="002B2060">
            <w:pPr>
              <w:spacing w:after="0" w:line="360" w:lineRule="auto"/>
              <w:ind w:right="113"/>
              <w:rPr>
                <w:rFonts w:cs="Calibri"/>
                <w:sz w:val="22"/>
                <w:szCs w:val="22"/>
              </w:rPr>
            </w:pPr>
            <w:r w:rsidRPr="004F12B0">
              <w:rPr>
                <w:rFonts w:cs="Calibri"/>
                <w:sz w:val="22"/>
                <w:szCs w:val="22"/>
              </w:rPr>
              <w:t>Osmisliti  iprovoditi  suvremeni didaktičko-metodički model  odgojno-obrazovnog procesa</w:t>
            </w:r>
          </w:p>
        </w:tc>
        <w:tc>
          <w:tcPr>
            <w:tcW w:w="2268" w:type="dxa"/>
            <w:vMerge w:val="restart"/>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Obrasci  i ostala dokumentacija, za  planiranje i programiranje,</w:t>
            </w:r>
          </w:p>
          <w:p w:rsidR="004F12B0" w:rsidRPr="006E0560" w:rsidRDefault="004F12B0" w:rsidP="002B2060">
            <w:pPr>
              <w:spacing w:after="0" w:line="360" w:lineRule="auto"/>
              <w:rPr>
                <w:rFonts w:cs="Calibri"/>
                <w:sz w:val="22"/>
                <w:szCs w:val="22"/>
              </w:rPr>
            </w:pPr>
            <w:r w:rsidRPr="004F12B0">
              <w:rPr>
                <w:rFonts w:cs="Calibri"/>
                <w:sz w:val="22"/>
                <w:szCs w:val="22"/>
              </w:rPr>
              <w:t>za upise</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6E0560" w:rsidP="002B2060">
            <w:pPr>
              <w:spacing w:after="0" w:line="360" w:lineRule="auto"/>
              <w:rPr>
                <w:rFonts w:cs="Calibri"/>
                <w:sz w:val="22"/>
                <w:szCs w:val="22"/>
              </w:rPr>
            </w:pPr>
            <w:r>
              <w:rPr>
                <w:rFonts w:cs="Calibri"/>
                <w:sz w:val="22"/>
                <w:szCs w:val="22"/>
              </w:rPr>
              <w:t>I</w:t>
            </w:r>
            <w:r w:rsidR="004F12B0" w:rsidRPr="004F12B0">
              <w:rPr>
                <w:rFonts w:cs="Calibri"/>
                <w:sz w:val="22"/>
                <w:szCs w:val="22"/>
              </w:rPr>
              <w:t>zrada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w:t>
            </w:r>
          </w:p>
          <w:p w:rsidR="004F12B0" w:rsidRPr="004F12B0" w:rsidRDefault="004F12B0" w:rsidP="002B2060">
            <w:pPr>
              <w:spacing w:after="0" w:line="360" w:lineRule="auto"/>
              <w:rPr>
                <w:rFonts w:cs="Calibri"/>
                <w:sz w:val="22"/>
                <w:szCs w:val="22"/>
              </w:rPr>
            </w:pPr>
            <w:r w:rsidRPr="004F12B0">
              <w:rPr>
                <w:rFonts w:cs="Calibri"/>
                <w:sz w:val="22"/>
                <w:szCs w:val="22"/>
              </w:rPr>
              <w:t>psiholog</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Lipanj </w:t>
            </w:r>
          </w:p>
          <w:p w:rsidR="004F12B0" w:rsidRPr="004F12B0" w:rsidRDefault="004F12B0" w:rsidP="002B2060">
            <w:pPr>
              <w:spacing w:after="0" w:line="360" w:lineRule="auto"/>
              <w:rPr>
                <w:rFonts w:cs="Calibri"/>
                <w:b/>
                <w:sz w:val="22"/>
                <w:szCs w:val="22"/>
              </w:rPr>
            </w:pPr>
            <w:r w:rsidRPr="004F12B0">
              <w:rPr>
                <w:rFonts w:cs="Calibri"/>
                <w:sz w:val="22"/>
                <w:szCs w:val="22"/>
              </w:rPr>
              <w:t>Kolovoz, rujan</w:t>
            </w:r>
          </w:p>
        </w:tc>
      </w:tr>
      <w:tr w:rsidR="004F12B0" w:rsidRPr="004F12B0" w:rsidTr="006E0560">
        <w:trPr>
          <w:cantSplit/>
          <w:trHeight w:val="118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Upis učenika </w:t>
            </w:r>
          </w:p>
        </w:tc>
        <w:tc>
          <w:tcPr>
            <w:tcW w:w="1599" w:type="dxa"/>
            <w:gridSpan w:val="2"/>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Organizacija provedbe</w:t>
            </w:r>
          </w:p>
          <w:p w:rsidR="004F12B0" w:rsidRPr="004F12B0" w:rsidRDefault="004F12B0" w:rsidP="002B2060">
            <w:pPr>
              <w:spacing w:after="0" w:line="360" w:lineRule="auto"/>
              <w:rPr>
                <w:rFonts w:cs="Calibri"/>
                <w:sz w:val="22"/>
                <w:szCs w:val="22"/>
              </w:rPr>
            </w:pPr>
            <w:r w:rsidRPr="004F12B0">
              <w:rPr>
                <w:rFonts w:cs="Calibri"/>
                <w:sz w:val="22"/>
                <w:szCs w:val="22"/>
              </w:rPr>
              <w:t>Sumiranje rezultata</w:t>
            </w:r>
          </w:p>
          <w:p w:rsidR="004F12B0" w:rsidRPr="004F12B0" w:rsidRDefault="004F12B0" w:rsidP="002B2060">
            <w:pPr>
              <w:spacing w:after="0" w:line="360" w:lineRule="auto"/>
              <w:rPr>
                <w:rFonts w:cs="Calibri"/>
                <w:sz w:val="22"/>
                <w:szCs w:val="22"/>
              </w:rPr>
            </w:pPr>
            <w:r w:rsidRPr="004F12B0">
              <w:rPr>
                <w:rFonts w:cs="Calibri"/>
                <w:sz w:val="22"/>
                <w:szCs w:val="22"/>
              </w:rPr>
              <w:t>Objava rezultata</w:t>
            </w:r>
          </w:p>
          <w:p w:rsidR="004F12B0" w:rsidRPr="004F12B0" w:rsidRDefault="004F12B0" w:rsidP="002B2060">
            <w:pPr>
              <w:spacing w:after="0" w:line="360" w:lineRule="auto"/>
              <w:rPr>
                <w:rFonts w:cs="Calibri"/>
                <w:sz w:val="22"/>
                <w:szCs w:val="22"/>
              </w:rPr>
            </w:pPr>
            <w:r w:rsidRPr="004F12B0">
              <w:rPr>
                <w:rFonts w:cs="Calibri"/>
                <w:sz w:val="22"/>
                <w:szCs w:val="22"/>
              </w:rPr>
              <w:t>Konzultacije</w:t>
            </w:r>
          </w:p>
          <w:p w:rsidR="004F12B0" w:rsidRPr="004F12B0" w:rsidRDefault="004F12B0" w:rsidP="002B2060">
            <w:pPr>
              <w:spacing w:after="0" w:line="360" w:lineRule="auto"/>
              <w:rPr>
                <w:rFonts w:cs="Calibri"/>
                <w:sz w:val="22"/>
                <w:szCs w:val="22"/>
              </w:rPr>
            </w:pPr>
            <w:r w:rsidRPr="004F12B0">
              <w:rPr>
                <w:rFonts w:cs="Calibri"/>
                <w:sz w:val="22"/>
                <w:szCs w:val="22"/>
              </w:rPr>
              <w:t>Analiza stanja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Upisna komisija</w:t>
            </w:r>
          </w:p>
          <w:p w:rsidR="004F12B0" w:rsidRPr="004F12B0" w:rsidRDefault="004F12B0" w:rsidP="002B2060">
            <w:pPr>
              <w:spacing w:after="0" w:line="360" w:lineRule="auto"/>
              <w:rPr>
                <w:rFonts w:cs="Calibri"/>
                <w:sz w:val="22"/>
                <w:szCs w:val="22"/>
              </w:rPr>
            </w:pPr>
            <w:r w:rsidRPr="004F12B0">
              <w:rPr>
                <w:rFonts w:cs="Calibri"/>
                <w:sz w:val="22"/>
                <w:szCs w:val="22"/>
              </w:rPr>
              <w:t>Ravnatelj</w:t>
            </w:r>
          </w:p>
          <w:p w:rsidR="004F12B0" w:rsidRPr="004F12B0" w:rsidRDefault="004F12B0" w:rsidP="002B2060">
            <w:pPr>
              <w:spacing w:after="0" w:line="360" w:lineRule="auto"/>
              <w:rPr>
                <w:rFonts w:cs="Calibri"/>
                <w:b/>
                <w:sz w:val="22"/>
                <w:szCs w:val="22"/>
              </w:rPr>
            </w:pPr>
            <w:r w:rsidRPr="004F12B0">
              <w:rPr>
                <w:rFonts w:cs="Calibri"/>
                <w:sz w:val="22"/>
                <w:szCs w:val="22"/>
              </w:rPr>
              <w:t>pedagog</w:t>
            </w:r>
          </w:p>
        </w:tc>
        <w:tc>
          <w:tcPr>
            <w:tcW w:w="113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Travanj</w:t>
            </w:r>
          </w:p>
          <w:p w:rsidR="004F12B0" w:rsidRPr="004F12B0" w:rsidRDefault="004F12B0" w:rsidP="002B2060">
            <w:pPr>
              <w:spacing w:after="0" w:line="360" w:lineRule="auto"/>
              <w:rPr>
                <w:rFonts w:cs="Calibri"/>
                <w:sz w:val="22"/>
                <w:szCs w:val="22"/>
              </w:rPr>
            </w:pPr>
            <w:r w:rsidRPr="004F12B0">
              <w:rPr>
                <w:rFonts w:cs="Calibri"/>
                <w:sz w:val="22"/>
                <w:szCs w:val="22"/>
              </w:rPr>
              <w:t xml:space="preserve">Lipanj </w:t>
            </w:r>
          </w:p>
          <w:p w:rsidR="004F12B0" w:rsidRPr="004F12B0" w:rsidRDefault="004F12B0" w:rsidP="002B2060">
            <w:pPr>
              <w:spacing w:after="0" w:line="360" w:lineRule="auto"/>
              <w:rPr>
                <w:rFonts w:cs="Calibri"/>
                <w:sz w:val="22"/>
                <w:szCs w:val="22"/>
              </w:rPr>
            </w:pPr>
            <w:r w:rsidRPr="004F12B0">
              <w:rPr>
                <w:rFonts w:cs="Calibri"/>
                <w:sz w:val="22"/>
                <w:szCs w:val="22"/>
              </w:rPr>
              <w:t>Kolovoz</w:t>
            </w:r>
          </w:p>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88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Formiranje obrazovnih grupa </w:t>
            </w:r>
          </w:p>
          <w:p w:rsidR="004F12B0" w:rsidRPr="004F12B0" w:rsidRDefault="004F12B0" w:rsidP="002B2060">
            <w:pPr>
              <w:spacing w:after="0" w:line="360" w:lineRule="auto"/>
              <w:rPr>
                <w:rFonts w:cs="Calibri"/>
                <w:sz w:val="22"/>
                <w:szCs w:val="22"/>
              </w:rPr>
            </w:pPr>
            <w:r w:rsidRPr="004F12B0">
              <w:rPr>
                <w:rFonts w:cs="Calibri"/>
                <w:sz w:val="22"/>
                <w:szCs w:val="22"/>
              </w:rPr>
              <w:t>Određivanje razrednika</w:t>
            </w:r>
          </w:p>
          <w:p w:rsidR="004F12B0" w:rsidRPr="004F12B0" w:rsidRDefault="004F12B0" w:rsidP="002B2060">
            <w:pPr>
              <w:spacing w:after="0" w:line="360" w:lineRule="auto"/>
              <w:rPr>
                <w:rFonts w:cs="Calibri"/>
                <w:sz w:val="22"/>
                <w:szCs w:val="22"/>
              </w:rPr>
            </w:pPr>
            <w:r w:rsidRPr="004F12B0">
              <w:rPr>
                <w:rFonts w:cs="Calibri"/>
                <w:sz w:val="22"/>
                <w:szCs w:val="22"/>
              </w:rPr>
              <w:t>Imenovanje povjerenstva za praćenje  učenika i njegovog napretka</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Analiza dogovor</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Ravnatelj </w:t>
            </w:r>
          </w:p>
          <w:p w:rsidR="004F12B0" w:rsidRPr="004F12B0" w:rsidRDefault="004F12B0" w:rsidP="002B2060">
            <w:pPr>
              <w:spacing w:after="0" w:line="360" w:lineRule="auto"/>
              <w:rPr>
                <w:rFonts w:cs="Calibri"/>
                <w:sz w:val="22"/>
                <w:szCs w:val="22"/>
              </w:rPr>
            </w:pPr>
            <w:r w:rsidRPr="004F12B0">
              <w:rPr>
                <w:rFonts w:cs="Calibri"/>
                <w:sz w:val="22"/>
                <w:szCs w:val="22"/>
              </w:rPr>
              <w:t>pedagog</w:t>
            </w:r>
          </w:p>
        </w:tc>
        <w:tc>
          <w:tcPr>
            <w:tcW w:w="113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Lipanj</w:t>
            </w:r>
          </w:p>
          <w:p w:rsidR="004F12B0" w:rsidRPr="004F12B0" w:rsidRDefault="004F12B0" w:rsidP="002B2060">
            <w:pPr>
              <w:spacing w:after="0" w:line="360" w:lineRule="auto"/>
              <w:rPr>
                <w:rFonts w:cs="Calibri"/>
                <w:sz w:val="22"/>
                <w:szCs w:val="22"/>
              </w:rPr>
            </w:pPr>
            <w:r w:rsidRPr="004F12B0">
              <w:rPr>
                <w:rFonts w:cs="Calibri"/>
                <w:sz w:val="22"/>
                <w:szCs w:val="22"/>
              </w:rPr>
              <w:t>Kolovoz</w:t>
            </w:r>
          </w:p>
          <w:p w:rsidR="004F12B0" w:rsidRPr="004F12B0" w:rsidRDefault="004F12B0" w:rsidP="002B2060">
            <w:pPr>
              <w:spacing w:after="0" w:line="360" w:lineRule="auto"/>
              <w:rPr>
                <w:rFonts w:cs="Calibri"/>
                <w:sz w:val="22"/>
                <w:szCs w:val="22"/>
              </w:rPr>
            </w:pPr>
            <w:r w:rsidRPr="004F12B0">
              <w:rPr>
                <w:rFonts w:cs="Calibri"/>
                <w:sz w:val="22"/>
                <w:szCs w:val="22"/>
              </w:rPr>
              <w:t>Rujan</w:t>
            </w:r>
          </w:p>
        </w:tc>
      </w:tr>
      <w:tr w:rsidR="004F12B0" w:rsidRPr="004F12B0" w:rsidTr="006E0560">
        <w:trPr>
          <w:cantSplit/>
          <w:trHeight w:val="1559"/>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Pomoć u neposrednom pripremanju nastavnika </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Konzultacije suradnja</w:t>
            </w:r>
          </w:p>
        </w:tc>
        <w:tc>
          <w:tcPr>
            <w:tcW w:w="1276"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 xml:space="preserve">Pedagog nastavnik </w:t>
            </w:r>
          </w:p>
          <w:p w:rsidR="004F12B0" w:rsidRPr="004F12B0" w:rsidRDefault="004F12B0" w:rsidP="002B2060">
            <w:pPr>
              <w:spacing w:after="0" w:line="360" w:lineRule="auto"/>
              <w:rPr>
                <w:rFonts w:cs="Calibri"/>
                <w:sz w:val="22"/>
                <w:szCs w:val="22"/>
              </w:rPr>
            </w:pPr>
            <w:r w:rsidRPr="004F12B0">
              <w:rPr>
                <w:rFonts w:cs="Calibri"/>
                <w:sz w:val="22"/>
                <w:szCs w:val="22"/>
              </w:rPr>
              <w:t>Pripravnik,</w:t>
            </w:r>
          </w:p>
          <w:p w:rsidR="004F12B0" w:rsidRPr="004F12B0" w:rsidRDefault="004F12B0" w:rsidP="002B2060">
            <w:pPr>
              <w:spacing w:after="0" w:line="360" w:lineRule="auto"/>
              <w:rPr>
                <w:rFonts w:cs="Calibri"/>
                <w:sz w:val="22"/>
                <w:szCs w:val="22"/>
              </w:rPr>
            </w:pPr>
            <w:r w:rsidRPr="004F12B0">
              <w:rPr>
                <w:rFonts w:cs="Calibri"/>
                <w:sz w:val="22"/>
                <w:szCs w:val="22"/>
              </w:rPr>
              <w:t>mentor</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Rujan i tijekom godine</w:t>
            </w:r>
          </w:p>
        </w:tc>
      </w:tr>
      <w:tr w:rsidR="004F12B0" w:rsidRPr="004F12B0" w:rsidTr="006E0560">
        <w:trPr>
          <w:cantSplit/>
          <w:trHeight w:val="810"/>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Prijem pripravnika</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Suradnja</w:t>
            </w:r>
          </w:p>
        </w:tc>
        <w:tc>
          <w:tcPr>
            <w:tcW w:w="1276"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Pedagog pripravnik</w:t>
            </w:r>
          </w:p>
          <w:p w:rsidR="004F12B0" w:rsidRPr="004F12B0" w:rsidRDefault="004F12B0" w:rsidP="002B2060">
            <w:pPr>
              <w:spacing w:after="0" w:line="360" w:lineRule="auto"/>
              <w:rPr>
                <w:rFonts w:cs="Calibri"/>
                <w:sz w:val="22"/>
                <w:szCs w:val="22"/>
              </w:rPr>
            </w:pPr>
          </w:p>
        </w:tc>
        <w:tc>
          <w:tcPr>
            <w:tcW w:w="113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Rujan i tijekom godine</w:t>
            </w:r>
          </w:p>
        </w:tc>
      </w:tr>
      <w:tr w:rsidR="004F12B0" w:rsidRPr="004F12B0" w:rsidTr="006E0560">
        <w:trPr>
          <w:cantSplit/>
          <w:trHeight w:val="1020"/>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Pomoć nastavnicima u neposrednom pripremanju  odgojno-obrazovnog rada</w:t>
            </w:r>
          </w:p>
          <w:p w:rsidR="004F12B0" w:rsidRPr="004F12B0" w:rsidRDefault="004F12B0" w:rsidP="002B2060">
            <w:pPr>
              <w:spacing w:after="0" w:line="360" w:lineRule="auto"/>
              <w:rPr>
                <w:rFonts w:cs="Calibri"/>
                <w:sz w:val="22"/>
                <w:szCs w:val="22"/>
              </w:rPr>
            </w:pPr>
            <w:r w:rsidRPr="004F12B0">
              <w:rPr>
                <w:rFonts w:cs="Calibri"/>
                <w:sz w:val="22"/>
                <w:szCs w:val="22"/>
              </w:rPr>
              <w:t>Neposredni uvid u odgojno-obrazovni rad</w:t>
            </w:r>
          </w:p>
          <w:p w:rsidR="004F12B0" w:rsidRPr="004F12B0" w:rsidRDefault="004F12B0" w:rsidP="002B2060">
            <w:pPr>
              <w:spacing w:after="0" w:line="360" w:lineRule="auto"/>
              <w:rPr>
                <w:rFonts w:cs="Calibri"/>
                <w:sz w:val="22"/>
                <w:szCs w:val="22"/>
              </w:rPr>
            </w:pPr>
            <w:r w:rsidRPr="004F12B0">
              <w:rPr>
                <w:rFonts w:cs="Calibri"/>
                <w:sz w:val="22"/>
                <w:szCs w:val="22"/>
              </w:rPr>
              <w:t>Unošenje inovacija u nastavni proces</w:t>
            </w: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Razgovor konzultacija</w:t>
            </w:r>
          </w:p>
          <w:p w:rsidR="004F12B0" w:rsidRPr="004F12B0" w:rsidRDefault="004F12B0" w:rsidP="002B2060">
            <w:pPr>
              <w:spacing w:after="0" w:line="360" w:lineRule="auto"/>
              <w:rPr>
                <w:rFonts w:cs="Calibri"/>
                <w:sz w:val="22"/>
                <w:szCs w:val="22"/>
              </w:rPr>
            </w:pPr>
            <w:r w:rsidRPr="004F12B0">
              <w:rPr>
                <w:rFonts w:cs="Calibri"/>
                <w:sz w:val="22"/>
                <w:szCs w:val="22"/>
              </w:rPr>
              <w:t>suradnja</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Pedagog </w:t>
            </w:r>
          </w:p>
          <w:p w:rsidR="004F12B0" w:rsidRPr="004F12B0" w:rsidRDefault="004F12B0" w:rsidP="002B2060">
            <w:pPr>
              <w:spacing w:after="0" w:line="360" w:lineRule="auto"/>
              <w:rPr>
                <w:rFonts w:cs="Calibri"/>
                <w:sz w:val="22"/>
                <w:szCs w:val="22"/>
              </w:rPr>
            </w:pPr>
            <w:r w:rsidRPr="004F12B0">
              <w:rPr>
                <w:rFonts w:cs="Calibri"/>
                <w:sz w:val="22"/>
                <w:szCs w:val="22"/>
              </w:rPr>
              <w:t>nastavnik</w:t>
            </w:r>
          </w:p>
        </w:tc>
        <w:tc>
          <w:tcPr>
            <w:tcW w:w="113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Rujan listopad i</w:t>
            </w:r>
          </w:p>
          <w:p w:rsidR="004F12B0" w:rsidRPr="004F12B0" w:rsidRDefault="004F12B0" w:rsidP="002B2060">
            <w:pPr>
              <w:spacing w:after="0" w:line="360" w:lineRule="auto"/>
              <w:rPr>
                <w:rFonts w:cs="Calibri"/>
                <w:sz w:val="22"/>
                <w:szCs w:val="22"/>
              </w:rPr>
            </w:pPr>
            <w:r w:rsidRPr="004F12B0">
              <w:rPr>
                <w:rFonts w:cs="Calibri"/>
                <w:sz w:val="22"/>
                <w:szCs w:val="22"/>
              </w:rPr>
              <w:t>tijekom cijele godine</w:t>
            </w: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tc>
      </w:tr>
      <w:tr w:rsidR="004F12B0" w:rsidRPr="004F12B0" w:rsidTr="006E0560">
        <w:trPr>
          <w:cantSplit/>
          <w:trHeight w:val="136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Raspored učionica, kućni red izvod iz Zakona o odgoju i obrazovanju  u osnovnoj i  srednjoj školi  ,</w:t>
            </w:r>
          </w:p>
          <w:p w:rsidR="004F12B0" w:rsidRPr="004F12B0" w:rsidRDefault="004F12B0" w:rsidP="002B2060">
            <w:pPr>
              <w:spacing w:after="0" w:line="360" w:lineRule="auto"/>
              <w:rPr>
                <w:rFonts w:cs="Calibri"/>
                <w:sz w:val="22"/>
                <w:szCs w:val="22"/>
              </w:rPr>
            </w:pPr>
            <w:r w:rsidRPr="004F12B0">
              <w:rPr>
                <w:rFonts w:cs="Calibri"/>
                <w:sz w:val="22"/>
                <w:szCs w:val="22"/>
              </w:rPr>
              <w:t>Pravilnik o pedagoškoj mjeri  odgojno-obrazovnog tretmana produženog  boravka</w:t>
            </w:r>
          </w:p>
          <w:p w:rsidR="004F12B0" w:rsidRPr="004F12B0" w:rsidRDefault="004F12B0" w:rsidP="002B2060">
            <w:pPr>
              <w:spacing w:after="0" w:line="360" w:lineRule="auto"/>
              <w:rPr>
                <w:rFonts w:cs="Calibri"/>
                <w:sz w:val="22"/>
                <w:szCs w:val="22"/>
              </w:rPr>
            </w:pPr>
            <w:r w:rsidRPr="004F12B0">
              <w:rPr>
                <w:rFonts w:cs="Calibri"/>
                <w:sz w:val="22"/>
                <w:szCs w:val="22"/>
              </w:rPr>
              <w:t>i druga uputstva vezana za početak školske godine</w:t>
            </w:r>
          </w:p>
          <w:p w:rsidR="004F12B0" w:rsidRPr="004F12B0" w:rsidRDefault="004F12B0" w:rsidP="002B2060">
            <w:pPr>
              <w:spacing w:after="0" w:line="360" w:lineRule="auto"/>
              <w:rPr>
                <w:rFonts w:cs="Calibri"/>
                <w:sz w:val="22"/>
                <w:szCs w:val="22"/>
              </w:rPr>
            </w:pP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 xml:space="preserve">Izrada </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 tajnik rasporedar</w:t>
            </w:r>
          </w:p>
        </w:tc>
        <w:tc>
          <w:tcPr>
            <w:tcW w:w="113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p>
          <w:p w:rsidR="006E0560" w:rsidRDefault="004F12B0" w:rsidP="002B2060">
            <w:pPr>
              <w:spacing w:after="0" w:line="360" w:lineRule="auto"/>
              <w:rPr>
                <w:rFonts w:cs="Calibri"/>
                <w:sz w:val="22"/>
                <w:szCs w:val="22"/>
              </w:rPr>
            </w:pPr>
            <w:r w:rsidRPr="004F12B0">
              <w:rPr>
                <w:rFonts w:cs="Calibri"/>
                <w:sz w:val="22"/>
                <w:szCs w:val="22"/>
              </w:rPr>
              <w:t>kolovoz</w:t>
            </w:r>
          </w:p>
          <w:p w:rsidR="004F12B0" w:rsidRPr="004F12B0" w:rsidRDefault="004F12B0" w:rsidP="002B2060">
            <w:pPr>
              <w:spacing w:after="0" w:line="360" w:lineRule="auto"/>
              <w:rPr>
                <w:rFonts w:cs="Calibri"/>
                <w:sz w:val="22"/>
                <w:szCs w:val="22"/>
              </w:rPr>
            </w:pPr>
            <w:r w:rsidRPr="004F12B0">
              <w:rPr>
                <w:rFonts w:cs="Calibri"/>
                <w:sz w:val="22"/>
                <w:szCs w:val="22"/>
              </w:rPr>
              <w:t>rujan</w:t>
            </w:r>
          </w:p>
          <w:p w:rsidR="004F12B0" w:rsidRPr="004F12B0" w:rsidRDefault="004F12B0" w:rsidP="002B2060">
            <w:pPr>
              <w:spacing w:after="0" w:line="360" w:lineRule="auto"/>
              <w:rPr>
                <w:rFonts w:cs="Calibri"/>
                <w:sz w:val="22"/>
                <w:szCs w:val="22"/>
              </w:rPr>
            </w:pPr>
          </w:p>
        </w:tc>
      </w:tr>
      <w:tr w:rsidR="004F12B0" w:rsidRPr="004F12B0" w:rsidTr="006E0560">
        <w:trPr>
          <w:cantSplit/>
          <w:trHeight w:val="1965"/>
          <w:jc w:val="center"/>
        </w:trPr>
        <w:tc>
          <w:tcPr>
            <w:tcW w:w="467"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F12B0" w:rsidRPr="004F12B0" w:rsidRDefault="004F12B0" w:rsidP="002B2060">
            <w:pPr>
              <w:spacing w:after="0" w:line="360" w:lineRule="auto"/>
              <w:rPr>
                <w:rFonts w:cs="Calibri"/>
                <w:b/>
                <w:sz w:val="22"/>
                <w:szCs w:val="22"/>
              </w:rPr>
            </w:pPr>
          </w:p>
        </w:tc>
        <w:tc>
          <w:tcPr>
            <w:tcW w:w="3504" w:type="dxa"/>
            <w:tcBorders>
              <w:top w:val="single" w:sz="4" w:space="0" w:color="auto"/>
              <w:left w:val="single" w:sz="4" w:space="0" w:color="auto"/>
              <w:bottom w:val="single" w:sz="4" w:space="0" w:color="auto"/>
              <w:right w:val="single" w:sz="4" w:space="0" w:color="auto"/>
            </w:tcBorders>
          </w:tcPr>
          <w:p w:rsidR="004F12B0" w:rsidRPr="004F12B0" w:rsidRDefault="004F12B0" w:rsidP="002B2060">
            <w:pPr>
              <w:spacing w:after="0" w:line="360" w:lineRule="auto"/>
              <w:rPr>
                <w:rFonts w:cs="Calibri"/>
                <w:sz w:val="22"/>
                <w:szCs w:val="22"/>
              </w:rPr>
            </w:pPr>
            <w:r w:rsidRPr="004F12B0">
              <w:rPr>
                <w:rFonts w:cs="Calibri"/>
                <w:sz w:val="22"/>
                <w:szCs w:val="22"/>
              </w:rPr>
              <w:t xml:space="preserve">Materijalno osiguranje nastave </w:t>
            </w:r>
          </w:p>
          <w:p w:rsidR="004F12B0" w:rsidRPr="004F12B0" w:rsidRDefault="004F12B0" w:rsidP="002B2060">
            <w:pPr>
              <w:spacing w:after="0" w:line="360" w:lineRule="auto"/>
              <w:rPr>
                <w:rFonts w:cs="Calibri"/>
                <w:sz w:val="22"/>
                <w:szCs w:val="22"/>
              </w:rPr>
            </w:pPr>
            <w:r w:rsidRPr="004F12B0">
              <w:rPr>
                <w:rFonts w:cs="Calibri"/>
                <w:sz w:val="22"/>
                <w:szCs w:val="22"/>
              </w:rPr>
              <w:t>(prostor, oprema, korištenje nastavnih pomagala)</w:t>
            </w: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p w:rsidR="004F12B0" w:rsidRPr="004F12B0" w:rsidRDefault="004F12B0" w:rsidP="002B2060">
            <w:pPr>
              <w:spacing w:after="0" w:line="360" w:lineRule="auto"/>
              <w:rPr>
                <w:rFonts w:cs="Calibri"/>
                <w:sz w:val="22"/>
                <w:szCs w:val="22"/>
              </w:rPr>
            </w:pPr>
          </w:p>
        </w:tc>
        <w:tc>
          <w:tcPr>
            <w:tcW w:w="1599" w:type="dxa"/>
            <w:gridSpan w:val="2"/>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Izrada rasporeda prostora</w:t>
            </w:r>
          </w:p>
          <w:p w:rsidR="004F12B0" w:rsidRPr="004F12B0" w:rsidRDefault="004F12B0" w:rsidP="002B2060">
            <w:pPr>
              <w:spacing w:after="0" w:line="360" w:lineRule="auto"/>
              <w:rPr>
                <w:rFonts w:cs="Calibri"/>
                <w:b/>
                <w:sz w:val="22"/>
                <w:szCs w:val="22"/>
              </w:rPr>
            </w:pPr>
            <w:r w:rsidRPr="004F12B0">
              <w:rPr>
                <w:rFonts w:cs="Calibri"/>
                <w:sz w:val="22"/>
                <w:szCs w:val="22"/>
              </w:rPr>
              <w:t>dogovor</w:t>
            </w:r>
          </w:p>
        </w:tc>
        <w:tc>
          <w:tcPr>
            <w:tcW w:w="1276"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sz w:val="22"/>
                <w:szCs w:val="22"/>
              </w:rPr>
            </w:pPr>
            <w:r w:rsidRPr="004F12B0">
              <w:rPr>
                <w:rFonts w:cs="Calibri"/>
                <w:sz w:val="22"/>
                <w:szCs w:val="22"/>
              </w:rPr>
              <w:t>Pedagog nastavnik stručni aktivi</w:t>
            </w:r>
          </w:p>
        </w:tc>
        <w:tc>
          <w:tcPr>
            <w:tcW w:w="1134" w:type="dxa"/>
            <w:tcBorders>
              <w:top w:val="single" w:sz="4" w:space="0" w:color="auto"/>
              <w:left w:val="single" w:sz="4" w:space="0" w:color="auto"/>
              <w:bottom w:val="single" w:sz="4" w:space="0" w:color="auto"/>
              <w:right w:val="single" w:sz="4" w:space="0" w:color="auto"/>
            </w:tcBorders>
            <w:hideMark/>
          </w:tcPr>
          <w:p w:rsidR="004F12B0" w:rsidRPr="004F12B0" w:rsidRDefault="004F12B0" w:rsidP="002B2060">
            <w:pPr>
              <w:spacing w:after="0" w:line="360" w:lineRule="auto"/>
              <w:rPr>
                <w:rFonts w:cs="Calibri"/>
                <w:b/>
                <w:sz w:val="22"/>
                <w:szCs w:val="22"/>
              </w:rPr>
            </w:pPr>
            <w:r w:rsidRPr="004F12B0">
              <w:rPr>
                <w:rFonts w:cs="Calibri"/>
                <w:sz w:val="22"/>
                <w:szCs w:val="22"/>
              </w:rPr>
              <w:t>Rujan, siječanj i tijekom godin</w:t>
            </w:r>
            <w:r w:rsidRPr="004F12B0">
              <w:rPr>
                <w:rFonts w:cs="Calibri"/>
                <w:b/>
                <w:sz w:val="22"/>
                <w:szCs w:val="22"/>
              </w:rPr>
              <w:t>e</w:t>
            </w:r>
          </w:p>
        </w:tc>
      </w:tr>
    </w:tbl>
    <w:p w:rsidR="00E91CFB" w:rsidRPr="00087E7A" w:rsidRDefault="00E91CFB" w:rsidP="002B2060">
      <w:pPr>
        <w:spacing w:after="0" w:line="360" w:lineRule="auto"/>
        <w:rPr>
          <w:rFonts w:cs="Calibri"/>
          <w:sz w:val="24"/>
          <w:szCs w:val="24"/>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900"/>
        <w:gridCol w:w="1440"/>
        <w:gridCol w:w="1980"/>
        <w:gridCol w:w="3848"/>
        <w:gridCol w:w="1276"/>
        <w:gridCol w:w="1418"/>
        <w:gridCol w:w="1134"/>
      </w:tblGrid>
      <w:tr w:rsidR="00A51C36" w:rsidRPr="00A51C36" w:rsidTr="007C76B8">
        <w:trPr>
          <w:cantSplit/>
          <w:trHeight w:val="1360"/>
          <w:jc w:val="center"/>
        </w:trPr>
        <w:tc>
          <w:tcPr>
            <w:tcW w:w="89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A51C36" w:rsidRPr="00A51C36" w:rsidRDefault="00A51C36" w:rsidP="00A51C36">
            <w:pPr>
              <w:spacing w:after="0" w:line="360" w:lineRule="auto"/>
              <w:ind w:right="113"/>
              <w:jc w:val="center"/>
              <w:rPr>
                <w:rFonts w:cs="Calibri"/>
                <w:b/>
                <w:sz w:val="24"/>
                <w:szCs w:val="24"/>
              </w:rPr>
            </w:pPr>
            <w:r w:rsidRPr="00A51C36">
              <w:rPr>
                <w:rFonts w:cs="Calibri"/>
                <w:b/>
                <w:sz w:val="24"/>
                <w:szCs w:val="24"/>
              </w:rPr>
              <w:t>Redni broj</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A51C36" w:rsidRPr="00A51C36" w:rsidRDefault="00A51C36" w:rsidP="00A51C36">
            <w:pPr>
              <w:spacing w:after="0" w:line="360" w:lineRule="auto"/>
              <w:ind w:right="113"/>
              <w:jc w:val="center"/>
              <w:rPr>
                <w:rFonts w:cs="Calibri"/>
                <w:b/>
                <w:sz w:val="24"/>
                <w:szCs w:val="24"/>
              </w:rPr>
            </w:pPr>
            <w:r w:rsidRPr="00A51C36">
              <w:rPr>
                <w:rFonts w:cs="Calibri"/>
                <w:b/>
                <w:sz w:val="24"/>
                <w:szCs w:val="24"/>
              </w:rPr>
              <w:t>Područje rada</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r w:rsidRPr="00A51C36">
              <w:rPr>
                <w:rFonts w:cs="Calibri"/>
                <w:b/>
                <w:sz w:val="24"/>
                <w:szCs w:val="24"/>
              </w:rPr>
              <w:t>Svrha</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r w:rsidRPr="00A51C36">
              <w:rPr>
                <w:rFonts w:cs="Calibri"/>
                <w:b/>
                <w:sz w:val="24"/>
                <w:szCs w:val="24"/>
              </w:rPr>
              <w:t>Zadaće</w:t>
            </w:r>
          </w:p>
        </w:tc>
        <w:tc>
          <w:tcPr>
            <w:tcW w:w="38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r w:rsidRPr="00A51C36">
              <w:rPr>
                <w:rFonts w:cs="Calibri"/>
                <w:b/>
                <w:sz w:val="24"/>
                <w:szCs w:val="24"/>
              </w:rPr>
              <w:t>Sadržaji</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p>
          <w:p w:rsidR="00A51C36" w:rsidRPr="00A51C36" w:rsidRDefault="00A51C36" w:rsidP="00A51C36">
            <w:pPr>
              <w:spacing w:after="0" w:line="360" w:lineRule="auto"/>
              <w:jc w:val="center"/>
              <w:rPr>
                <w:rFonts w:cs="Calibri"/>
                <w:b/>
                <w:sz w:val="24"/>
                <w:szCs w:val="24"/>
              </w:rPr>
            </w:pPr>
            <w:r w:rsidRPr="00A51C36">
              <w:rPr>
                <w:rFonts w:cs="Calibri"/>
                <w:b/>
                <w:sz w:val="24"/>
                <w:szCs w:val="24"/>
              </w:rPr>
              <w:t>Oblici</w:t>
            </w:r>
          </w:p>
          <w:p w:rsidR="00A51C36" w:rsidRPr="00A51C36" w:rsidRDefault="00A51C36" w:rsidP="00A51C36">
            <w:pPr>
              <w:spacing w:after="0" w:line="360" w:lineRule="auto"/>
              <w:jc w:val="center"/>
              <w:rPr>
                <w:rFonts w:cs="Calibri"/>
                <w:b/>
                <w:sz w:val="24"/>
                <w:szCs w:val="24"/>
              </w:rPr>
            </w:pPr>
            <w:r w:rsidRPr="00A51C36">
              <w:rPr>
                <w:rFonts w:cs="Calibri"/>
                <w:b/>
                <w:sz w:val="24"/>
                <w:szCs w:val="24"/>
              </w:rPr>
              <w:t>Metode</w:t>
            </w:r>
          </w:p>
          <w:p w:rsidR="00A51C36" w:rsidRPr="00A51C36" w:rsidRDefault="00A51C36" w:rsidP="00A51C36">
            <w:pPr>
              <w:spacing w:after="0" w:line="360" w:lineRule="auto"/>
              <w:jc w:val="center"/>
              <w:rPr>
                <w:rFonts w:cs="Calibri"/>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p>
          <w:p w:rsidR="00A51C36" w:rsidRPr="00A51C36" w:rsidRDefault="00A51C36" w:rsidP="00A51C36">
            <w:pPr>
              <w:spacing w:after="0" w:line="360" w:lineRule="auto"/>
              <w:jc w:val="center"/>
              <w:rPr>
                <w:rFonts w:cs="Calibri"/>
                <w:b/>
                <w:sz w:val="24"/>
                <w:szCs w:val="24"/>
              </w:rPr>
            </w:pPr>
            <w:r w:rsidRPr="00A51C36">
              <w:rPr>
                <w:rFonts w:cs="Calibri"/>
                <w:b/>
                <w:sz w:val="24"/>
                <w:szCs w:val="24"/>
              </w:rPr>
              <w:t>Nositelji aktivnosti</w:t>
            </w:r>
          </w:p>
          <w:p w:rsidR="00A51C36" w:rsidRPr="00A51C36" w:rsidRDefault="00A51C36" w:rsidP="00A51C36">
            <w:pPr>
              <w:spacing w:after="0" w:line="360" w:lineRule="auto"/>
              <w:jc w:val="center"/>
              <w:rPr>
                <w:rFonts w:cs="Calibri"/>
                <w:b/>
                <w:sz w:val="24"/>
                <w:szCs w:val="24"/>
              </w:rPr>
            </w:pPr>
            <w:r w:rsidRPr="00A51C36">
              <w:rPr>
                <w:rFonts w:cs="Calibri"/>
                <w:b/>
                <w:sz w:val="24"/>
                <w:szCs w:val="24"/>
              </w:rPr>
              <w:t>Subjekti</w:t>
            </w:r>
          </w:p>
          <w:p w:rsidR="00A51C36" w:rsidRPr="00A51C36" w:rsidRDefault="00A51C36" w:rsidP="00A51C36">
            <w:pPr>
              <w:spacing w:after="0" w:line="360" w:lineRule="auto"/>
              <w:jc w:val="center"/>
              <w:rPr>
                <w:rFonts w:cs="Calibri"/>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51C36" w:rsidRPr="00A51C36" w:rsidRDefault="00A51C36" w:rsidP="00A51C36">
            <w:pPr>
              <w:spacing w:after="0" w:line="360" w:lineRule="auto"/>
              <w:jc w:val="center"/>
              <w:rPr>
                <w:rFonts w:cs="Calibri"/>
                <w:b/>
                <w:sz w:val="24"/>
                <w:szCs w:val="24"/>
              </w:rPr>
            </w:pPr>
          </w:p>
          <w:p w:rsidR="00A51C36" w:rsidRPr="00A51C36" w:rsidRDefault="00A51C36" w:rsidP="00A51C36">
            <w:pPr>
              <w:spacing w:after="0" w:line="360" w:lineRule="auto"/>
              <w:jc w:val="center"/>
              <w:rPr>
                <w:rFonts w:cs="Calibri"/>
                <w:b/>
                <w:sz w:val="24"/>
                <w:szCs w:val="24"/>
              </w:rPr>
            </w:pPr>
            <w:r w:rsidRPr="00A51C36">
              <w:rPr>
                <w:rFonts w:cs="Calibri"/>
                <w:b/>
                <w:sz w:val="24"/>
                <w:szCs w:val="24"/>
              </w:rPr>
              <w:t>Mjesto</w:t>
            </w:r>
          </w:p>
          <w:p w:rsidR="00A51C36" w:rsidRPr="00A51C36" w:rsidRDefault="00A51C36" w:rsidP="00A51C36">
            <w:pPr>
              <w:spacing w:after="0" w:line="360" w:lineRule="auto"/>
              <w:jc w:val="center"/>
              <w:rPr>
                <w:rFonts w:cs="Calibri"/>
                <w:b/>
                <w:sz w:val="24"/>
                <w:szCs w:val="24"/>
              </w:rPr>
            </w:pPr>
            <w:r w:rsidRPr="00A51C36">
              <w:rPr>
                <w:rFonts w:cs="Calibri"/>
                <w:b/>
                <w:sz w:val="24"/>
                <w:szCs w:val="24"/>
              </w:rPr>
              <w:t>Vrijeme</w:t>
            </w:r>
          </w:p>
          <w:p w:rsidR="00A51C36" w:rsidRPr="00A51C36" w:rsidRDefault="00A51C36" w:rsidP="00A51C36">
            <w:pPr>
              <w:spacing w:after="0" w:line="360" w:lineRule="auto"/>
              <w:jc w:val="center"/>
              <w:rPr>
                <w:rFonts w:cs="Calibri"/>
                <w:b/>
                <w:sz w:val="24"/>
                <w:szCs w:val="24"/>
              </w:rPr>
            </w:pPr>
            <w:r w:rsidRPr="00A51C36">
              <w:rPr>
                <w:rFonts w:cs="Calibri"/>
                <w:b/>
                <w:sz w:val="24"/>
                <w:szCs w:val="24"/>
              </w:rPr>
              <w:t>Broj</w:t>
            </w:r>
          </w:p>
          <w:p w:rsidR="00A51C36" w:rsidRPr="00A51C36" w:rsidRDefault="00A51C36" w:rsidP="00A51C36">
            <w:pPr>
              <w:spacing w:after="0" w:line="360" w:lineRule="auto"/>
              <w:jc w:val="center"/>
              <w:rPr>
                <w:rFonts w:cs="Calibri"/>
                <w:b/>
                <w:sz w:val="24"/>
                <w:szCs w:val="24"/>
              </w:rPr>
            </w:pPr>
            <w:r w:rsidRPr="00A51C36">
              <w:rPr>
                <w:rFonts w:cs="Calibri"/>
                <w:b/>
                <w:sz w:val="24"/>
                <w:szCs w:val="24"/>
              </w:rPr>
              <w:t>sati</w:t>
            </w:r>
          </w:p>
        </w:tc>
      </w:tr>
      <w:tr w:rsidR="00A51C36" w:rsidRPr="00A51C36" w:rsidTr="007C76B8">
        <w:trPr>
          <w:cantSplit/>
          <w:trHeight w:val="670"/>
          <w:jc w:val="center"/>
        </w:trPr>
        <w:tc>
          <w:tcPr>
            <w:tcW w:w="8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1C36" w:rsidRPr="00A51C36" w:rsidRDefault="00A51C36" w:rsidP="002B2060">
            <w:pPr>
              <w:tabs>
                <w:tab w:val="left" w:pos="-720"/>
              </w:tabs>
              <w:suppressAutoHyphens/>
              <w:spacing w:after="0" w:line="360" w:lineRule="auto"/>
              <w:ind w:right="113"/>
              <w:jc w:val="center"/>
              <w:rPr>
                <w:rFonts w:cs="Calibri"/>
                <w:spacing w:val="-3"/>
                <w:sz w:val="22"/>
                <w:szCs w:val="22"/>
              </w:rPr>
            </w:pPr>
            <w:r w:rsidRPr="00A51C36">
              <w:rPr>
                <w:rFonts w:cs="Calibri"/>
                <w:spacing w:val="-3"/>
                <w:sz w:val="22"/>
                <w:szCs w:val="22"/>
              </w:rPr>
              <w:t>2.1.</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51C36" w:rsidRPr="00A51C36" w:rsidRDefault="00A51C36" w:rsidP="00A51C36">
            <w:pPr>
              <w:tabs>
                <w:tab w:val="left" w:pos="-720"/>
              </w:tabs>
              <w:suppressAutoHyphens/>
              <w:spacing w:after="0" w:line="360" w:lineRule="auto"/>
              <w:ind w:right="113"/>
              <w:jc w:val="center"/>
              <w:rPr>
                <w:rFonts w:cs="Calibri"/>
                <w:spacing w:val="-3"/>
                <w:sz w:val="22"/>
                <w:szCs w:val="22"/>
              </w:rPr>
            </w:pPr>
            <w:r w:rsidRPr="00A51C36">
              <w:rPr>
                <w:rFonts w:cs="Calibri"/>
                <w:spacing w:val="-3"/>
                <w:sz w:val="22"/>
                <w:szCs w:val="22"/>
              </w:rPr>
              <w:t>Edukativni rad s učenicima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1C36" w:rsidRPr="00A51C36" w:rsidRDefault="00A51C36" w:rsidP="002B2060">
            <w:pPr>
              <w:tabs>
                <w:tab w:val="left" w:pos="-720"/>
              </w:tabs>
              <w:suppressAutoHyphens/>
              <w:spacing w:after="0" w:line="360" w:lineRule="auto"/>
              <w:ind w:right="113"/>
              <w:jc w:val="center"/>
              <w:rPr>
                <w:rFonts w:cs="Calibri"/>
                <w:spacing w:val="-3"/>
                <w:sz w:val="22"/>
                <w:szCs w:val="22"/>
              </w:rPr>
            </w:pPr>
            <w:r w:rsidRPr="00A51C36">
              <w:rPr>
                <w:rFonts w:cs="Calibri"/>
                <w:spacing w:val="-3"/>
                <w:sz w:val="22"/>
                <w:szCs w:val="22"/>
              </w:rPr>
              <w:t>Poticati razvoj socijalnih vještina učenika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podučiti  učenika samostalnom i učinkovitijem učenju</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poticati pozitivnu sliku o sebi</w:t>
            </w:r>
          </w:p>
          <w:p w:rsidR="00A51C36" w:rsidRPr="00A51C36" w:rsidRDefault="00A51C36" w:rsidP="002B2060">
            <w:pPr>
              <w:tabs>
                <w:tab w:val="left" w:pos="-720"/>
              </w:tabs>
              <w:suppressAutoHyphens/>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Međupredmetne teme:</w:t>
            </w:r>
            <w:r w:rsidRPr="00A51C36">
              <w:rPr>
                <w:rFonts w:cs="Calibri"/>
                <w:spacing w:val="-3"/>
                <w:sz w:val="22"/>
                <w:szCs w:val="22"/>
              </w:rPr>
              <w:br/>
              <w:t>Učiti kako učiti – upravljanje svojim učenjem</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grupni rad</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radionice</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pedagog</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učenici 1. r.</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xml:space="preserve">psiholog </w:t>
            </w:r>
          </w:p>
        </w:tc>
        <w:tc>
          <w:tcPr>
            <w:tcW w:w="1134" w:type="dxa"/>
            <w:tcBorders>
              <w:top w:val="single" w:sz="4" w:space="0" w:color="auto"/>
              <w:left w:val="single" w:sz="4" w:space="0" w:color="auto"/>
              <w:bottom w:val="single" w:sz="4" w:space="0" w:color="auto"/>
              <w:right w:val="single" w:sz="4" w:space="0" w:color="auto"/>
            </w:tcBorders>
            <w:vAlign w:val="center"/>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listopad</w:t>
            </w:r>
          </w:p>
          <w:p w:rsidR="00A51C36" w:rsidRPr="00A51C36" w:rsidRDefault="00A51C36" w:rsidP="002B2060">
            <w:pPr>
              <w:tabs>
                <w:tab w:val="left" w:pos="-720"/>
              </w:tabs>
              <w:suppressAutoHyphens/>
              <w:spacing w:after="0" w:line="360" w:lineRule="auto"/>
              <w:jc w:val="center"/>
              <w:rPr>
                <w:rFonts w:cs="Calibri"/>
                <w:spacing w:val="-3"/>
                <w:sz w:val="22"/>
                <w:szCs w:val="22"/>
              </w:rPr>
            </w:pPr>
          </w:p>
        </w:tc>
      </w:tr>
      <w:tr w:rsidR="00A51C36" w:rsidRPr="00A51C36" w:rsidTr="007C76B8">
        <w:trPr>
          <w:cantSplit/>
          <w:trHeight w:val="705"/>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z w:val="22"/>
                <w:szCs w:val="22"/>
              </w:rPr>
            </w:pPr>
            <w:r w:rsidRPr="00A51C36">
              <w:rPr>
                <w:rFonts w:cs="Calibri"/>
                <w:spacing w:val="-3"/>
                <w:sz w:val="22"/>
                <w:szCs w:val="22"/>
              </w:rPr>
              <w:t>- rad na razumijevanju pojma samopouzdanja i poticanje pozitivne svijesti   o sebi</w:t>
            </w:r>
          </w:p>
        </w:tc>
        <w:tc>
          <w:tcPr>
            <w:tcW w:w="1276"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grupni rad</w:t>
            </w:r>
          </w:p>
          <w:p w:rsidR="00A51C36" w:rsidRPr="00A51C36" w:rsidRDefault="00A51C36" w:rsidP="002B2060">
            <w:pPr>
              <w:spacing w:after="0" w:line="360" w:lineRule="auto"/>
              <w:rPr>
                <w:rFonts w:cs="Calibri"/>
                <w:sz w:val="22"/>
                <w:szCs w:val="22"/>
              </w:rPr>
            </w:pPr>
            <w:r w:rsidRPr="00A51C36">
              <w:rPr>
                <w:rFonts w:cs="Calibri"/>
                <w:spacing w:val="-3"/>
                <w:sz w:val="22"/>
                <w:szCs w:val="22"/>
              </w:rPr>
              <w:t xml:space="preserve">- radionice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pedagog</w:t>
            </w:r>
          </w:p>
          <w:p w:rsidR="00A51C36" w:rsidRPr="00A51C36" w:rsidRDefault="00A51C36" w:rsidP="002B2060">
            <w:pPr>
              <w:spacing w:after="0" w:line="360" w:lineRule="auto"/>
              <w:rPr>
                <w:rFonts w:cs="Calibri"/>
                <w:spacing w:val="-3"/>
                <w:sz w:val="22"/>
                <w:szCs w:val="22"/>
              </w:rPr>
            </w:pPr>
            <w:r w:rsidRPr="00A51C36">
              <w:rPr>
                <w:rFonts w:cs="Calibri"/>
                <w:spacing w:val="-3"/>
                <w:sz w:val="22"/>
                <w:szCs w:val="22"/>
              </w:rPr>
              <w:t xml:space="preserve">- učenici  1r.. </w:t>
            </w:r>
          </w:p>
          <w:p w:rsidR="00A51C36" w:rsidRPr="00A51C36" w:rsidRDefault="00A51C36" w:rsidP="002B2060">
            <w:pPr>
              <w:spacing w:after="0" w:line="360" w:lineRule="auto"/>
              <w:rPr>
                <w:rFonts w:cs="Calibri"/>
                <w:sz w:val="22"/>
                <w:szCs w:val="22"/>
              </w:rPr>
            </w:pPr>
            <w:r w:rsidRPr="00A51C36">
              <w:rPr>
                <w:rFonts w:cs="Calibri"/>
                <w:spacing w:val="-3"/>
                <w:sz w:val="22"/>
                <w:szCs w:val="22"/>
              </w:rPr>
              <w:t>psiholog</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z w:val="22"/>
                <w:szCs w:val="22"/>
              </w:rPr>
            </w:pPr>
            <w:r w:rsidRPr="00A51C36">
              <w:rPr>
                <w:rFonts w:cs="Calibri"/>
                <w:spacing w:val="-3"/>
                <w:sz w:val="22"/>
                <w:szCs w:val="22"/>
              </w:rPr>
              <w:t>listopad</w:t>
            </w:r>
          </w:p>
        </w:tc>
      </w:tr>
      <w:tr w:rsidR="00A51C36" w:rsidRPr="00A51C36" w:rsidTr="007C76B8">
        <w:trPr>
          <w:cantSplit/>
          <w:trHeight w:val="720"/>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tcPr>
          <w:p w:rsidR="00A51C36" w:rsidRPr="00A51C36" w:rsidRDefault="00A51C36" w:rsidP="002B2060">
            <w:pPr>
              <w:spacing w:after="0" w:line="360" w:lineRule="auto"/>
              <w:rPr>
                <w:rFonts w:cs="Calibri"/>
                <w:spacing w:val="-3"/>
                <w:sz w:val="22"/>
                <w:szCs w:val="22"/>
              </w:rPr>
            </w:pPr>
            <w:r w:rsidRPr="00A51C36">
              <w:rPr>
                <w:rFonts w:cs="Calibri"/>
                <w:spacing w:val="-3"/>
                <w:sz w:val="22"/>
                <w:szCs w:val="22"/>
              </w:rPr>
              <w:t>Konflikt i rješavanje konflikata</w:t>
            </w:r>
          </w:p>
          <w:p w:rsidR="00A51C36" w:rsidRPr="00A51C36" w:rsidRDefault="00A51C36" w:rsidP="002B2060">
            <w:pPr>
              <w:spacing w:after="0" w:line="360" w:lineRule="auto"/>
              <w:rPr>
                <w:rFonts w:cs="Calibri"/>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 xml:space="preserve"> radionice</w:t>
            </w:r>
          </w:p>
        </w:tc>
        <w:tc>
          <w:tcPr>
            <w:tcW w:w="1418"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Pedagog</w:t>
            </w:r>
          </w:p>
          <w:p w:rsidR="00A51C36" w:rsidRPr="00A51C36" w:rsidRDefault="00A51C36" w:rsidP="002B2060">
            <w:pPr>
              <w:spacing w:after="0" w:line="360" w:lineRule="auto"/>
              <w:rPr>
                <w:rFonts w:cs="Calibri"/>
                <w:sz w:val="22"/>
                <w:szCs w:val="22"/>
              </w:rPr>
            </w:pPr>
            <w:r w:rsidRPr="00A51C36">
              <w:rPr>
                <w:rFonts w:cs="Calibri"/>
                <w:sz w:val="22"/>
                <w:szCs w:val="22"/>
              </w:rPr>
              <w:t>učenici</w:t>
            </w:r>
          </w:p>
          <w:p w:rsidR="00A51C36" w:rsidRPr="00A51C36" w:rsidRDefault="00A51C36" w:rsidP="002B2060">
            <w:pPr>
              <w:spacing w:after="0" w:line="360" w:lineRule="auto"/>
              <w:rPr>
                <w:rFonts w:cs="Calibri"/>
                <w:sz w:val="22"/>
                <w:szCs w:val="22"/>
              </w:rPr>
            </w:pPr>
            <w:r w:rsidRPr="00A51C36">
              <w:rPr>
                <w:rFonts w:cs="Calibri"/>
                <w:sz w:val="22"/>
                <w:szCs w:val="22"/>
              </w:rPr>
              <w:t>psiholog</w:t>
            </w:r>
          </w:p>
        </w:tc>
        <w:tc>
          <w:tcPr>
            <w:tcW w:w="1134"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 xml:space="preserve">Studeni </w:t>
            </w:r>
          </w:p>
        </w:tc>
      </w:tr>
      <w:tr w:rsidR="00A51C36" w:rsidRPr="00A51C36" w:rsidTr="007C76B8">
        <w:trPr>
          <w:cantSplit/>
          <w:trHeight w:val="525"/>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Tehnike rješavanja konflikta, sukoba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grupni rad</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radionice</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grupni rad</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radionice</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pedagog</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učenici 3. r. (bez završnih razreda)</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w:t>
            </w:r>
            <w:r w:rsidR="007C76B8">
              <w:rPr>
                <w:rFonts w:cs="Calibri"/>
                <w:spacing w:val="-3"/>
                <w:sz w:val="22"/>
                <w:szCs w:val="22"/>
              </w:rPr>
              <w:t xml:space="preserve"> </w:t>
            </w:r>
            <w:r w:rsidRPr="00A51C36">
              <w:rPr>
                <w:rFonts w:cs="Calibri"/>
                <w:spacing w:val="-3"/>
                <w:sz w:val="22"/>
                <w:szCs w:val="22"/>
              </w:rPr>
              <w:t>pedagog</w:t>
            </w:r>
          </w:p>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učenici završnih razreda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tabs>
                <w:tab w:val="left" w:pos="-720"/>
              </w:tabs>
              <w:suppressAutoHyphens/>
              <w:spacing w:after="0" w:line="360" w:lineRule="auto"/>
              <w:rPr>
                <w:rFonts w:cs="Calibri"/>
                <w:spacing w:val="-3"/>
                <w:sz w:val="22"/>
                <w:szCs w:val="22"/>
              </w:rPr>
            </w:pPr>
            <w:r w:rsidRPr="00A51C36">
              <w:rPr>
                <w:rFonts w:cs="Calibri"/>
                <w:spacing w:val="-3"/>
                <w:sz w:val="22"/>
                <w:szCs w:val="22"/>
              </w:rPr>
              <w:t xml:space="preserve"> studeni</w:t>
            </w:r>
          </w:p>
        </w:tc>
      </w:tr>
      <w:tr w:rsidR="00A51C36" w:rsidRPr="00A51C36" w:rsidTr="007C76B8">
        <w:trPr>
          <w:cantSplit/>
          <w:trHeight w:val="885"/>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z w:val="22"/>
                <w:szCs w:val="22"/>
              </w:rPr>
            </w:pPr>
            <w:r w:rsidRPr="00A51C36">
              <w:rPr>
                <w:rFonts w:cs="Calibri"/>
                <w:spacing w:val="-3"/>
                <w:sz w:val="22"/>
                <w:szCs w:val="22"/>
              </w:rPr>
              <w:t>Tehnike donošenja odluka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r>
      <w:tr w:rsidR="00A51C36" w:rsidRPr="00A51C36" w:rsidTr="007C76B8">
        <w:trPr>
          <w:cantSplit/>
          <w:trHeight w:val="645"/>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Komunikacija – Aktivno slušanje</w:t>
            </w:r>
          </w:p>
          <w:p w:rsidR="00A51C36" w:rsidRPr="00A51C36" w:rsidRDefault="00A51C36" w:rsidP="002B2060">
            <w:pPr>
              <w:spacing w:after="0" w:line="360" w:lineRule="auto"/>
              <w:rPr>
                <w:rFonts w:cs="Calibri"/>
                <w:sz w:val="22"/>
                <w:szCs w:val="22"/>
              </w:rPr>
            </w:pPr>
            <w:r w:rsidRPr="00A51C36">
              <w:rPr>
                <w:rFonts w:cs="Calibri"/>
                <w:sz w:val="22"/>
                <w:szCs w:val="22"/>
              </w:rPr>
              <w:t>Asertivna komunikacija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r>
      <w:tr w:rsidR="00A51C36" w:rsidRPr="00A51C36" w:rsidTr="007C76B8">
        <w:trPr>
          <w:cantSplit/>
          <w:trHeight w:val="525"/>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single" w:sz="4" w:space="0" w:color="auto"/>
              <w:bottom w:val="single" w:sz="4" w:space="0" w:color="auto"/>
              <w:right w:val="single" w:sz="4" w:space="0" w:color="auto"/>
            </w:tcBorders>
            <w:hideMark/>
          </w:tcPr>
          <w:p w:rsidR="007C76B8" w:rsidRDefault="00A51C36" w:rsidP="002B2060">
            <w:pPr>
              <w:spacing w:after="0" w:line="360" w:lineRule="auto"/>
              <w:rPr>
                <w:rFonts w:cs="Calibri"/>
                <w:sz w:val="22"/>
                <w:szCs w:val="22"/>
              </w:rPr>
            </w:pPr>
            <w:r w:rsidRPr="00A51C36">
              <w:rPr>
                <w:rFonts w:cs="Calibri"/>
                <w:sz w:val="22"/>
                <w:szCs w:val="22"/>
              </w:rPr>
              <w:t>Gledanje i slušanje</w:t>
            </w:r>
          </w:p>
          <w:p w:rsidR="00A51C36" w:rsidRPr="00A51C36" w:rsidRDefault="00A51C36" w:rsidP="002B2060">
            <w:pPr>
              <w:spacing w:after="0" w:line="360" w:lineRule="auto"/>
              <w:rPr>
                <w:rFonts w:cs="Calibri"/>
                <w:sz w:val="22"/>
                <w:szCs w:val="22"/>
              </w:rPr>
            </w:pPr>
            <w:r w:rsidRPr="00A51C36">
              <w:rPr>
                <w:rFonts w:cs="Calibri"/>
                <w:sz w:val="22"/>
                <w:szCs w:val="22"/>
              </w:rPr>
              <w:t>Osjećaji i sukobi</w:t>
            </w:r>
          </w:p>
        </w:tc>
        <w:tc>
          <w:tcPr>
            <w:tcW w:w="1276"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Ped</w:t>
            </w:r>
            <w:r w:rsidR="007C76B8">
              <w:rPr>
                <w:rFonts w:cs="Calibri"/>
                <w:sz w:val="22"/>
                <w:szCs w:val="22"/>
              </w:rPr>
              <w:t xml:space="preserve">. </w:t>
            </w:r>
            <w:r w:rsidRPr="00A51C36">
              <w:rPr>
                <w:rFonts w:cs="Calibri"/>
                <w:sz w:val="22"/>
                <w:szCs w:val="22"/>
              </w:rPr>
              <w:t>radionica</w:t>
            </w:r>
          </w:p>
        </w:tc>
        <w:tc>
          <w:tcPr>
            <w:tcW w:w="1418"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pedagog Učenici 2. r i 3. raz</w:t>
            </w:r>
          </w:p>
        </w:tc>
        <w:tc>
          <w:tcPr>
            <w:tcW w:w="1134"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Listopad studeni</w:t>
            </w:r>
          </w:p>
        </w:tc>
      </w:tr>
      <w:tr w:rsidR="00A51C36" w:rsidRPr="00A51C36" w:rsidTr="007C76B8">
        <w:trPr>
          <w:cantSplit/>
          <w:trHeight w:val="570"/>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51C36" w:rsidRPr="00A51C36" w:rsidRDefault="00A51C36" w:rsidP="002B2060">
            <w:pPr>
              <w:spacing w:after="0" w:line="360" w:lineRule="auto"/>
              <w:rPr>
                <w:rFonts w:cs="Calibri"/>
                <w:spacing w:val="-3"/>
                <w:sz w:val="22"/>
                <w:szCs w:val="22"/>
              </w:rPr>
            </w:pPr>
          </w:p>
        </w:tc>
        <w:tc>
          <w:tcPr>
            <w:tcW w:w="3848" w:type="dxa"/>
            <w:tcBorders>
              <w:top w:val="single" w:sz="4" w:space="0" w:color="auto"/>
              <w:left w:val="nil"/>
              <w:bottom w:val="single" w:sz="4" w:space="0" w:color="auto"/>
              <w:right w:val="single" w:sz="4" w:space="0" w:color="auto"/>
            </w:tcBorders>
          </w:tcPr>
          <w:p w:rsidR="00A51C36" w:rsidRPr="00A51C36" w:rsidRDefault="00A51C36" w:rsidP="002B2060">
            <w:pPr>
              <w:spacing w:after="0" w:line="360" w:lineRule="auto"/>
              <w:rPr>
                <w:rFonts w:cs="Calibri"/>
                <w:sz w:val="22"/>
                <w:szCs w:val="22"/>
              </w:rPr>
            </w:pPr>
            <w:r w:rsidRPr="00A51C36">
              <w:rPr>
                <w:rFonts w:cs="Calibri"/>
                <w:sz w:val="22"/>
                <w:szCs w:val="22"/>
              </w:rPr>
              <w:t xml:space="preserve"> Verbalna i neverbalna komunikacija</w:t>
            </w:r>
          </w:p>
          <w:p w:rsidR="00A51C36" w:rsidRPr="00A51C36" w:rsidRDefault="00A51C36" w:rsidP="002B2060">
            <w:pPr>
              <w:spacing w:after="0" w:line="360" w:lineRule="auto"/>
              <w:rPr>
                <w:rFonts w:cs="Calibri"/>
                <w:sz w:val="22"/>
                <w:szCs w:val="22"/>
              </w:rPr>
            </w:pPr>
          </w:p>
        </w:tc>
        <w:tc>
          <w:tcPr>
            <w:tcW w:w="1276" w:type="dxa"/>
            <w:tcBorders>
              <w:top w:val="single" w:sz="4" w:space="0" w:color="auto"/>
              <w:left w:val="nil"/>
              <w:bottom w:val="single" w:sz="4" w:space="0" w:color="auto"/>
              <w:right w:val="single" w:sz="4" w:space="0" w:color="auto"/>
            </w:tcBorders>
          </w:tcPr>
          <w:p w:rsidR="00A51C36" w:rsidRPr="00A51C36" w:rsidRDefault="00A51C36" w:rsidP="002B2060">
            <w:pPr>
              <w:spacing w:after="0" w:line="360" w:lineRule="auto"/>
              <w:rPr>
                <w:rFonts w:cs="Calibri"/>
                <w:sz w:val="22"/>
                <w:szCs w:val="22"/>
              </w:rPr>
            </w:pPr>
            <w:r w:rsidRPr="00A51C36">
              <w:rPr>
                <w:rFonts w:cs="Calibri"/>
                <w:sz w:val="22"/>
                <w:szCs w:val="22"/>
              </w:rPr>
              <w:t>Ped. radionica</w:t>
            </w:r>
          </w:p>
          <w:p w:rsidR="00A51C36" w:rsidRPr="00A51C36" w:rsidRDefault="00A51C36" w:rsidP="002B2060">
            <w:pPr>
              <w:spacing w:after="0" w:line="360" w:lineRule="auto"/>
              <w:rPr>
                <w:rFonts w:cs="Calibri"/>
                <w:sz w:val="22"/>
                <w:szCs w:val="22"/>
              </w:rPr>
            </w:pPr>
          </w:p>
        </w:tc>
        <w:tc>
          <w:tcPr>
            <w:tcW w:w="1418" w:type="dxa"/>
            <w:tcBorders>
              <w:top w:val="single" w:sz="4" w:space="0" w:color="auto"/>
              <w:left w:val="single" w:sz="4" w:space="0" w:color="auto"/>
              <w:bottom w:val="single" w:sz="4" w:space="0" w:color="auto"/>
              <w:right w:val="single" w:sz="4" w:space="0" w:color="auto"/>
            </w:tcBorders>
          </w:tcPr>
          <w:p w:rsidR="00A51C36" w:rsidRPr="00A51C36" w:rsidRDefault="00A51C36" w:rsidP="002B2060">
            <w:pPr>
              <w:spacing w:after="0" w:line="360" w:lineRule="auto"/>
              <w:rPr>
                <w:rFonts w:cs="Calibri"/>
                <w:sz w:val="22"/>
                <w:szCs w:val="22"/>
              </w:rPr>
            </w:pPr>
            <w:r w:rsidRPr="00A51C36">
              <w:rPr>
                <w:rFonts w:cs="Calibri"/>
                <w:sz w:val="22"/>
                <w:szCs w:val="22"/>
              </w:rPr>
              <w:t>pedagog</w:t>
            </w:r>
          </w:p>
          <w:p w:rsidR="00A51C36" w:rsidRPr="00A51C36" w:rsidRDefault="00A51C36" w:rsidP="002B2060">
            <w:pPr>
              <w:spacing w:after="0" w:line="360" w:lineRule="auto"/>
              <w:rPr>
                <w:rFonts w:cs="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A51C36" w:rsidRPr="00A51C36" w:rsidRDefault="00A51C36" w:rsidP="002B2060">
            <w:pPr>
              <w:spacing w:after="0" w:line="360" w:lineRule="auto"/>
              <w:rPr>
                <w:rFonts w:cs="Calibri"/>
                <w:sz w:val="22"/>
                <w:szCs w:val="22"/>
              </w:rPr>
            </w:pPr>
            <w:r w:rsidRPr="00A51C36">
              <w:rPr>
                <w:rFonts w:cs="Calibri"/>
                <w:sz w:val="22"/>
                <w:szCs w:val="22"/>
              </w:rPr>
              <w:t>prosinac</w:t>
            </w:r>
          </w:p>
        </w:tc>
      </w:tr>
    </w:tbl>
    <w:p w:rsidR="00E91CFB" w:rsidRPr="00087E7A" w:rsidRDefault="00E91CFB" w:rsidP="002B2060">
      <w:pPr>
        <w:spacing w:after="0" w:line="360" w:lineRule="auto"/>
        <w:rPr>
          <w:rFonts w:cs="Calibri"/>
          <w:sz w:val="24"/>
          <w:szCs w:val="24"/>
        </w:rPr>
      </w:pPr>
    </w:p>
    <w:p w:rsidR="00E91CFB" w:rsidRPr="00087E7A" w:rsidRDefault="00E91CFB" w:rsidP="002B2060">
      <w:pPr>
        <w:spacing w:after="0" w:line="360" w:lineRule="auto"/>
        <w:rPr>
          <w:rFonts w:cs="Calibri"/>
          <w:sz w:val="24"/>
          <w:szCs w:val="24"/>
        </w:rPr>
      </w:pPr>
    </w:p>
    <w:p w:rsidR="00E91CFB" w:rsidRPr="00087E7A" w:rsidRDefault="00E91CFB" w:rsidP="002B2060">
      <w:pPr>
        <w:spacing w:after="0" w:line="360" w:lineRule="auto"/>
        <w:rPr>
          <w:rFonts w:cs="Calibri"/>
          <w:sz w:val="24"/>
          <w:szCs w:val="24"/>
        </w:rPr>
      </w:pPr>
    </w:p>
    <w:p w:rsidR="00E91CFB" w:rsidRPr="00087E7A" w:rsidRDefault="00E91CFB" w:rsidP="002B2060">
      <w:pPr>
        <w:spacing w:after="0" w:line="360" w:lineRule="auto"/>
        <w:rPr>
          <w:rFonts w:cs="Calibri"/>
          <w:sz w:val="24"/>
          <w:szCs w:val="24"/>
        </w:rPr>
      </w:pPr>
    </w:p>
    <w:p w:rsidR="00E91CFB" w:rsidRPr="00087E7A" w:rsidRDefault="00E91CFB" w:rsidP="002B2060">
      <w:pPr>
        <w:spacing w:after="0" w:line="360" w:lineRule="auto"/>
        <w:rPr>
          <w:rFonts w:cs="Calibri"/>
          <w:sz w:val="24"/>
          <w:szCs w:val="24"/>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866"/>
        <w:gridCol w:w="1843"/>
        <w:gridCol w:w="2126"/>
        <w:gridCol w:w="2790"/>
        <w:gridCol w:w="1604"/>
        <w:gridCol w:w="1276"/>
        <w:gridCol w:w="1134"/>
      </w:tblGrid>
      <w:tr w:rsidR="00256457" w:rsidRPr="00256457" w:rsidTr="008B037E">
        <w:trPr>
          <w:cantSplit/>
          <w:trHeight w:val="2693"/>
          <w:jc w:val="center"/>
        </w:trPr>
        <w:tc>
          <w:tcPr>
            <w:tcW w:w="68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256457" w:rsidRPr="00256457" w:rsidRDefault="00256457" w:rsidP="00256457">
            <w:pPr>
              <w:spacing w:after="0" w:line="360" w:lineRule="auto"/>
              <w:ind w:right="113"/>
              <w:jc w:val="center"/>
              <w:rPr>
                <w:rFonts w:asciiTheme="minorHAnsi" w:hAnsiTheme="minorHAnsi" w:cstheme="minorHAnsi"/>
                <w:b/>
                <w:sz w:val="24"/>
                <w:szCs w:val="24"/>
              </w:rPr>
            </w:pPr>
            <w:r w:rsidRPr="00256457">
              <w:rPr>
                <w:rFonts w:asciiTheme="minorHAnsi" w:hAnsiTheme="minorHAnsi" w:cstheme="minorHAnsi"/>
                <w:b/>
                <w:sz w:val="24"/>
                <w:szCs w:val="24"/>
              </w:rPr>
              <w:t>Redni broj</w:t>
            </w:r>
          </w:p>
          <w:p w:rsidR="00256457" w:rsidRPr="00256457" w:rsidRDefault="00256457" w:rsidP="00256457">
            <w:pPr>
              <w:spacing w:after="0" w:line="360" w:lineRule="auto"/>
              <w:ind w:right="113"/>
              <w:jc w:val="center"/>
              <w:rPr>
                <w:rFonts w:asciiTheme="minorHAnsi" w:hAnsiTheme="minorHAnsi" w:cstheme="minorHAnsi"/>
                <w:b/>
                <w:sz w:val="24"/>
                <w:szCs w:val="24"/>
              </w:rPr>
            </w:pPr>
          </w:p>
          <w:p w:rsidR="00256457" w:rsidRPr="00256457" w:rsidRDefault="00256457" w:rsidP="00256457">
            <w:pPr>
              <w:spacing w:after="0" w:line="360" w:lineRule="auto"/>
              <w:ind w:right="113"/>
              <w:jc w:val="center"/>
              <w:rPr>
                <w:rFonts w:asciiTheme="minorHAnsi" w:hAnsiTheme="minorHAnsi" w:cstheme="minorHAnsi"/>
                <w:b/>
                <w:sz w:val="24"/>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256457" w:rsidRPr="00256457" w:rsidRDefault="00256457" w:rsidP="00256457">
            <w:pPr>
              <w:spacing w:after="0" w:line="360" w:lineRule="auto"/>
              <w:ind w:right="113"/>
              <w:jc w:val="center"/>
              <w:rPr>
                <w:rFonts w:asciiTheme="minorHAnsi" w:hAnsiTheme="minorHAnsi" w:cstheme="minorHAnsi"/>
                <w:b/>
                <w:sz w:val="24"/>
                <w:szCs w:val="24"/>
              </w:rPr>
            </w:pPr>
            <w:r w:rsidRPr="00256457">
              <w:rPr>
                <w:rFonts w:asciiTheme="minorHAnsi" w:hAnsiTheme="minorHAnsi" w:cstheme="minorHAnsi"/>
                <w:b/>
                <w:sz w:val="24"/>
                <w:szCs w:val="24"/>
              </w:rPr>
              <w:t>Područje</w:t>
            </w:r>
            <w:r>
              <w:rPr>
                <w:rFonts w:asciiTheme="minorHAnsi" w:hAnsiTheme="minorHAnsi" w:cstheme="minorHAnsi"/>
                <w:b/>
                <w:sz w:val="24"/>
                <w:szCs w:val="24"/>
              </w:rPr>
              <w:t xml:space="preserve"> </w:t>
            </w:r>
            <w:r w:rsidRPr="00256457">
              <w:rPr>
                <w:rFonts w:asciiTheme="minorHAnsi" w:hAnsiTheme="minorHAnsi" w:cstheme="minorHAnsi"/>
                <w:b/>
                <w:sz w:val="24"/>
                <w:szCs w:val="24"/>
              </w:rPr>
              <w:t>rada</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Svrha</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Zadaće</w:t>
            </w:r>
          </w:p>
        </w:tc>
        <w:tc>
          <w:tcPr>
            <w:tcW w:w="279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Sadržaji</w:t>
            </w:r>
          </w:p>
        </w:tc>
        <w:tc>
          <w:tcPr>
            <w:tcW w:w="16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Oblici</w:t>
            </w: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Metode</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Nositelji aktivnosti</w:t>
            </w: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Subjekti</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56457" w:rsidRPr="00256457" w:rsidRDefault="00256457" w:rsidP="00256457">
            <w:pPr>
              <w:spacing w:after="0" w:line="360" w:lineRule="auto"/>
              <w:jc w:val="center"/>
              <w:rPr>
                <w:rFonts w:asciiTheme="minorHAnsi" w:hAnsiTheme="minorHAnsi" w:cstheme="minorHAnsi"/>
                <w:b/>
                <w:sz w:val="24"/>
                <w:szCs w:val="24"/>
              </w:rPr>
            </w:pP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Mjesto</w:t>
            </w: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Vrijeme</w:t>
            </w: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Broj</w:t>
            </w:r>
          </w:p>
          <w:p w:rsidR="00256457" w:rsidRPr="00256457" w:rsidRDefault="00256457" w:rsidP="00256457">
            <w:pPr>
              <w:spacing w:after="0" w:line="360" w:lineRule="auto"/>
              <w:jc w:val="center"/>
              <w:rPr>
                <w:rFonts w:asciiTheme="minorHAnsi" w:hAnsiTheme="minorHAnsi" w:cstheme="minorHAnsi"/>
                <w:b/>
                <w:sz w:val="24"/>
                <w:szCs w:val="24"/>
              </w:rPr>
            </w:pPr>
            <w:r w:rsidRPr="00256457">
              <w:rPr>
                <w:rFonts w:asciiTheme="minorHAnsi" w:hAnsiTheme="minorHAnsi" w:cstheme="minorHAnsi"/>
                <w:b/>
                <w:sz w:val="24"/>
                <w:szCs w:val="24"/>
              </w:rPr>
              <w:t>sati</w:t>
            </w:r>
          </w:p>
        </w:tc>
      </w:tr>
      <w:tr w:rsidR="00256457" w:rsidRPr="00256457" w:rsidTr="008B037E">
        <w:trPr>
          <w:trHeight w:val="102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2.1.2.</w:t>
            </w: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Prikupljanje i analiza podataka  o učenicima   </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Prikupljanje podataka i praćenje uspjeha učenika u svrhu unapređenja rada</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ispitati socijalnu situaciju obitelji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izrada evidencije učenika s teškoćama u razvoju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ispitati postignuća učenika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podaci za analizu odgojne situacije</w:t>
            </w:r>
          </w:p>
        </w:tc>
        <w:tc>
          <w:tcPr>
            <w:tcW w:w="1604"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Anketiranje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roditelji 1. raz.</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psiholog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Studeni </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Siječanj</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Travanj </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Svibanj </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lipanj</w:t>
            </w:r>
          </w:p>
        </w:tc>
      </w:tr>
      <w:tr w:rsidR="00256457" w:rsidRPr="00256457" w:rsidTr="008B037E">
        <w:trPr>
          <w:trHeight w:val="2646"/>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 obrazovnih postignuća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r>
      <w:tr w:rsidR="00256457" w:rsidRPr="00256457" w:rsidTr="008B037E">
        <w:trPr>
          <w:trHeight w:val="24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2.1.3.</w:t>
            </w:r>
          </w:p>
        </w:tc>
        <w:tc>
          <w:tcPr>
            <w:tcW w:w="1866" w:type="dxa"/>
            <w:vMerge w:val="restart"/>
            <w:tcBorders>
              <w:top w:val="single" w:sz="4" w:space="0" w:color="auto"/>
              <w:left w:val="single" w:sz="4" w:space="0" w:color="auto"/>
              <w:bottom w:val="single" w:sz="4" w:space="0" w:color="auto"/>
              <w:right w:val="single" w:sz="4" w:space="0" w:color="auto"/>
            </w:tcBorders>
            <w:textDirection w:val="btLr"/>
          </w:tcPr>
          <w:p w:rsidR="00256457" w:rsidRPr="00256457" w:rsidRDefault="00256457" w:rsidP="00256457">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Identifikacija i rad s</w:t>
            </w:r>
          </w:p>
          <w:p w:rsidR="00256457" w:rsidRPr="00256457" w:rsidRDefault="00256457" w:rsidP="00256457">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Identifikacija i rad s</w:t>
            </w:r>
          </w:p>
          <w:p w:rsidR="00256457" w:rsidRPr="00256457" w:rsidRDefault="00256457" w:rsidP="00256457">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učenicima s posebnim potrebama</w:t>
            </w:r>
          </w:p>
          <w:p w:rsidR="00256457" w:rsidRPr="00256457" w:rsidRDefault="00256457" w:rsidP="00256457">
            <w:pPr>
              <w:tabs>
                <w:tab w:val="left" w:pos="-720"/>
              </w:tabs>
              <w:suppressAutoHyphens/>
              <w:spacing w:after="0" w:line="360" w:lineRule="auto"/>
              <w:ind w:right="113"/>
              <w:rPr>
                <w:rFonts w:asciiTheme="minorHAnsi" w:hAnsiTheme="minorHAnsi" w:cstheme="minorHAnsi"/>
                <w:spacing w:val="-3"/>
                <w:sz w:val="22"/>
                <w:szCs w:val="22"/>
              </w:rPr>
            </w:pPr>
          </w:p>
          <w:p w:rsidR="00256457" w:rsidRPr="00256457" w:rsidRDefault="00256457" w:rsidP="00256457">
            <w:pPr>
              <w:spacing w:after="0" w:line="360" w:lineRule="auto"/>
              <w:rPr>
                <w:rFonts w:asciiTheme="minorHAnsi" w:hAnsiTheme="minorHAnsi" w:cstheme="minorHAnsi"/>
                <w:spacing w:val="-3"/>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textDirection w:val="btLr"/>
          </w:tcPr>
          <w:p w:rsidR="00256457" w:rsidRPr="00256457" w:rsidRDefault="00256457" w:rsidP="00256457">
            <w:pPr>
              <w:tabs>
                <w:tab w:val="left" w:pos="-720"/>
              </w:tabs>
              <w:suppressAutoHyphens/>
              <w:spacing w:after="0" w:line="360" w:lineRule="auto"/>
              <w:ind w:right="113"/>
              <w:rPr>
                <w:rFonts w:asciiTheme="minorHAnsi" w:hAnsiTheme="minorHAnsi" w:cstheme="minorHAnsi"/>
                <w:spacing w:val="-3"/>
                <w:sz w:val="22"/>
                <w:szCs w:val="22"/>
              </w:rPr>
            </w:pPr>
            <w:r w:rsidRPr="00256457">
              <w:rPr>
                <w:rFonts w:asciiTheme="minorHAnsi" w:hAnsiTheme="minorHAnsi" w:cstheme="minorHAnsi"/>
                <w:spacing w:val="-3"/>
                <w:sz w:val="22"/>
                <w:szCs w:val="22"/>
              </w:rPr>
              <w:t>Otkrivanje,  uklanjanje poteškoća  i  postizanje uspjeha učenika</w:t>
            </w:r>
          </w:p>
          <w:p w:rsidR="00256457" w:rsidRPr="00256457" w:rsidRDefault="00256457" w:rsidP="00256457">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poticati uključivanje učenika u dodatnu nastavu, izvannastavne aktivnosti</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Dodatna nastava, školska natjecanja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projekti</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Razrednik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Predmetni nastavnik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Tijekom godine </w:t>
            </w:r>
          </w:p>
        </w:tc>
      </w:tr>
      <w:tr w:rsidR="00256457" w:rsidRPr="00256457" w:rsidTr="008B037E">
        <w:trPr>
          <w:trHeight w:val="742"/>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pomagati u rješavanju konkretnih  problema</w:t>
            </w:r>
          </w:p>
          <w:p w:rsidR="00256457" w:rsidRPr="00256457" w:rsidRDefault="00256457" w:rsidP="00256457">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grupirati učenike sa sličnim poteškoćama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Tehnike učenja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Planiranje učenja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Pomoć učenik učeniku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 nastavnik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Pedagoške mjere / PST</w:t>
            </w:r>
          </w:p>
        </w:tc>
        <w:tc>
          <w:tcPr>
            <w:tcW w:w="1604" w:type="dxa"/>
            <w:tcBorders>
              <w:top w:val="single" w:sz="4" w:space="0" w:color="auto"/>
              <w:left w:val="single" w:sz="4" w:space="0" w:color="auto"/>
              <w:bottom w:val="single" w:sz="4" w:space="0" w:color="auto"/>
              <w:right w:val="single" w:sz="4" w:space="0" w:color="auto"/>
            </w:tcBorders>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individualni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razgovor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Razrednik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Predmetni nastavnik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psiholog</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w:t>
            </w:r>
            <w:r>
              <w:rPr>
                <w:rFonts w:asciiTheme="minorHAnsi" w:hAnsiTheme="minorHAnsi" w:cstheme="minorHAnsi"/>
                <w:spacing w:val="-3"/>
                <w:sz w:val="22"/>
                <w:szCs w:val="22"/>
              </w:rPr>
              <w:t>e</w:t>
            </w:r>
          </w:p>
        </w:tc>
      </w:tr>
      <w:tr w:rsidR="00256457" w:rsidRPr="00256457" w:rsidTr="008B037E">
        <w:trPr>
          <w:trHeight w:val="188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Poticati razvoj socijalnih vještina</w:t>
            </w:r>
          </w:p>
        </w:tc>
        <w:tc>
          <w:tcPr>
            <w:tcW w:w="2790" w:type="dxa"/>
            <w:tcBorders>
              <w:top w:val="single" w:sz="4" w:space="0" w:color="auto"/>
              <w:left w:val="single" w:sz="4" w:space="0" w:color="auto"/>
              <w:bottom w:val="single" w:sz="4" w:space="0" w:color="auto"/>
              <w:right w:val="single" w:sz="4" w:space="0" w:color="auto"/>
            </w:tcBorders>
          </w:tcPr>
          <w:p w:rsid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Rješavanje konfliktnih situacija</w:t>
            </w:r>
          </w:p>
        </w:tc>
        <w:tc>
          <w:tcPr>
            <w:tcW w:w="1604" w:type="dxa"/>
            <w:tcBorders>
              <w:top w:val="single" w:sz="4" w:space="0" w:color="auto"/>
              <w:left w:val="single" w:sz="4" w:space="0" w:color="auto"/>
              <w:bottom w:val="single" w:sz="4" w:space="0" w:color="auto"/>
              <w:right w:val="single" w:sz="4" w:space="0" w:color="auto"/>
            </w:tcBorders>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razgovor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rješavanje problema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Razrednik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Predmetni nastavnik</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8B037E">
        <w:trPr>
          <w:trHeight w:val="240"/>
          <w:jc w:val="center"/>
        </w:trPr>
        <w:tc>
          <w:tcPr>
            <w:tcW w:w="681"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p>
        </w:tc>
        <w:tc>
          <w:tcPr>
            <w:tcW w:w="1866" w:type="dxa"/>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tc>
        <w:tc>
          <w:tcPr>
            <w:tcW w:w="1843" w:type="dxa"/>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w:t>
            </w:r>
            <w:r>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pomagati u učenju</w:t>
            </w:r>
          </w:p>
        </w:tc>
        <w:tc>
          <w:tcPr>
            <w:tcW w:w="2790" w:type="dxa"/>
            <w:tcBorders>
              <w:top w:val="single" w:sz="4" w:space="0" w:color="auto"/>
              <w:left w:val="single" w:sz="4" w:space="0" w:color="auto"/>
              <w:bottom w:val="single" w:sz="4" w:space="0" w:color="auto"/>
              <w:right w:val="single" w:sz="4" w:space="0" w:color="auto"/>
            </w:tcBorders>
          </w:tcPr>
          <w:p w:rsid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Organiziranje vremena učenika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PST</w:t>
            </w:r>
          </w:p>
          <w:p w:rsid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8B037E" w:rsidRDefault="008B037E"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8B037E">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rad</w:t>
            </w:r>
          </w:p>
          <w:p w:rsidR="00256457" w:rsidRPr="00256457" w:rsidRDefault="00256457" w:rsidP="008B037E">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p w:rsidR="00256457" w:rsidRPr="00256457" w:rsidRDefault="00256457" w:rsidP="008B037E">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razgovor</w:t>
            </w:r>
          </w:p>
          <w:p w:rsidR="00256457" w:rsidRPr="00256457" w:rsidRDefault="00256457" w:rsidP="008B037E">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rješavanje problema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Učenik roditelj razrednik</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8B037E">
        <w:trPr>
          <w:trHeight w:val="24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2.1.4.</w:t>
            </w: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Profesionalna  orijentacija</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textDirection w:val="btL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Pomoći  učeniku u izboru nastavka školovanja</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informirati učenika o mogućnostima nastavka obrazovanja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Posjet OŠ, organiziranje obilaska naše škole</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grupni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razgovori, 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pedagog</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8B037E">
        <w:trPr>
          <w:trHeight w:val="117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Državna matura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donošenje odluke o izboru studija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Grupni, individual.</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predavanja, razgovor</w:t>
            </w: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psiholog</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8B037E">
        <w:trPr>
          <w:trHeight w:val="11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Predstavljanje  visokih i viših škola </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Organizacija predavanja,</w:t>
            </w:r>
            <w:r w:rsidR="005238B9">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predavanja prezentacije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Predstavnici Visokih i viših škola,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 završnih razreda</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Svibanj</w:t>
            </w:r>
          </w:p>
        </w:tc>
      </w:tr>
      <w:tr w:rsidR="00256457" w:rsidRPr="00256457" w:rsidTr="008B037E">
        <w:trPr>
          <w:trHeight w:val="156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Identifikacija učenika kojima je potrebna zaštita i tretman</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Detektira</w:t>
            </w:r>
            <w:r w:rsidR="005238B9">
              <w:rPr>
                <w:rFonts w:asciiTheme="minorHAnsi" w:hAnsiTheme="minorHAnsi" w:cstheme="minorHAnsi"/>
                <w:spacing w:val="-3"/>
                <w:sz w:val="22"/>
                <w:szCs w:val="22"/>
              </w:rPr>
              <w:t>n</w:t>
            </w:r>
            <w:r w:rsidRPr="00256457">
              <w:rPr>
                <w:rFonts w:asciiTheme="minorHAnsi" w:hAnsiTheme="minorHAnsi" w:cstheme="minorHAnsi"/>
                <w:spacing w:val="-3"/>
                <w:sz w:val="22"/>
                <w:szCs w:val="22"/>
              </w:rPr>
              <w:t>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psiholog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učenik razrednik, službe izvan škole </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8B037E">
        <w:trPr>
          <w:cantSplit/>
          <w:trHeight w:val="4235"/>
          <w:jc w:val="center"/>
        </w:trPr>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2.1.5</w:t>
            </w:r>
          </w:p>
        </w:tc>
        <w:tc>
          <w:tcPr>
            <w:tcW w:w="1866" w:type="dxa"/>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Aktiviranje učenika u kulturnoj i javnoj djelatnosti</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škole  </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Senzibilizirati učenika za osjećaj pripadanja i brige </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za zajednicu</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p>
          <w:p w:rsidR="00256457" w:rsidRPr="00256457" w:rsidRDefault="00256457" w:rsidP="005238B9">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 organizirati priredbi, obilježavanje značajnijih </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datuma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Svjetski Dan  turizma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Dani jabuka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Dani kruha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Tjedan cjeloživotnog učenja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Katarinski sajam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 čovjekovih prava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Dani borbe protiv ovisnosti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 borbe protiv AIDS-a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 škole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Dan Planeta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Flora  fest</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Blagdani Božić, Uskrs</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Stočarska izložba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Ispraćaj maturanata </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8B037E">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grupni, konzultacije,</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tematski razgovori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Odbor za proslavu</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Razredniciučenici, vijeće učenika, ekološke skupine,</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Listopad,</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prosinac,</w:t>
            </w:r>
          </w:p>
          <w:p w:rsidR="00256457" w:rsidRPr="00256457" w:rsidRDefault="00256457" w:rsidP="002B2060">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travanj, svibanj, lipanj</w:t>
            </w:r>
          </w:p>
        </w:tc>
      </w:tr>
      <w:tr w:rsidR="00256457" w:rsidRPr="00256457" w:rsidTr="008B037E">
        <w:trPr>
          <w:cantSplit/>
          <w:trHeight w:val="1844"/>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2.1.6.</w:t>
            </w: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Izvannastevne aktivnosti</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Koristitit slobodno  vrijeme na osmišljen i društveno  koristan način</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potaknuti na aktivno sudjelovanje u radu slobodnih aktivnosti</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Informirati o radu slobodnih aktivnosti, praćenje rada</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8B037E">
            <w:pPr>
              <w:tabs>
                <w:tab w:val="left" w:pos="-720"/>
              </w:tabs>
              <w:suppressAutoHyphens/>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Informiranje (oglasna ploča, oglasna knjiga, konzultacije)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Voditelji slobodnih</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 xml:space="preserve">aktivnosti, razrednici, učenici, pedagog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14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poticati na rad suport grupa vršnjaka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pomoć u učenju-grupa podrške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Vijeće učenika (rad s Vijećem) </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Frontalni grupni, izlaganje, radionice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 vijeće učenika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voditelj vijeća</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108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afirmirati zdrav način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razonode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Neformalna nastava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8B037E">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Radionice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 nastavnici, raditelji, pedagog</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Svibanj,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lipanj i tijekom godine</w:t>
            </w:r>
          </w:p>
        </w:tc>
      </w:tr>
      <w:tr w:rsidR="00256457" w:rsidRPr="00256457" w:rsidTr="008B037E">
        <w:trPr>
          <w:cantSplit/>
          <w:trHeight w:val="1063"/>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2.2.</w:t>
            </w: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Rad  s  nastavnicima</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Vođenje, poticanje i davanje stručne potpore </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unapređenju OO rada</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senzibilizirati za   kurikularno planiranje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 programiranje rada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Planiranje i programiranje neposrednog OO rada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grupni,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Pedagog,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voditelj škole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nastavnici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kolovoz</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tc>
      </w:tr>
      <w:tr w:rsidR="00256457" w:rsidRPr="00256457" w:rsidTr="008B037E">
        <w:trPr>
          <w:cantSplit/>
          <w:trHeight w:val="9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podrška i pomoć u rješavanju metodičkih i pedagoških problema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Praćenje neposrednog OO rada, pregled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pedagoške dokumentacije</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 supervizijski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uvid u pedagošku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dokumentaciju</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prosvjetni nadzor,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nastavnici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103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upoznati s aktualnim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stremljenjima u OO</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radu</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Individualno stručno usavršavanje</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informiranje,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(oglasni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pano)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knjižničar,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nastavnici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106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poticati na aktivno sudjelovanje u radu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stručnih vijeća škole 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osobno participiranje u ostvarenju programa SV,NV</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Kolektovno usavršavanje: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poučavanje i učenje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praćenje, vrednovanje i ocjenjivanje rada učenika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grupni,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predavanje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radionice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voditelji  SA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nastavnici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studeni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siječanj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travanj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svibanj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lipanj</w:t>
            </w:r>
          </w:p>
        </w:tc>
      </w:tr>
      <w:tr w:rsidR="00256457" w:rsidRPr="00256457" w:rsidTr="008B037E">
        <w:trPr>
          <w:cantSplit/>
          <w:trHeight w:val="69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8B037E" w:rsidRDefault="008B037E" w:rsidP="002B2060">
            <w:pPr>
              <w:tabs>
                <w:tab w:val="left" w:pos="-720"/>
              </w:tabs>
              <w:suppressAutoHyphens/>
              <w:spacing w:after="0" w:line="360" w:lineRule="auto"/>
              <w:rPr>
                <w:rFonts w:asciiTheme="minorHAnsi" w:hAnsiTheme="minorHAnsi" w:cstheme="minorHAnsi"/>
                <w:spacing w:val="-3"/>
                <w:sz w:val="22"/>
                <w:szCs w:val="22"/>
              </w:rPr>
            </w:pPr>
          </w:p>
          <w:p w:rsidR="008B037E" w:rsidRPr="00256457" w:rsidRDefault="008B037E"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-uključiti nastevnika u stručno usavršavanje unutar škole</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Poučavanje i učenje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Ciklus radionica za nastavnike početnike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Suradničkim učenjem  do uspješne nastave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Stvaranje tima i projektni ciklus</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Razvoj kreativnog i kritičkog mišljenja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radionice, predavanja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suradno učenje u timu</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razrednici,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studeni</w:t>
            </w:r>
          </w:p>
        </w:tc>
      </w:tr>
      <w:tr w:rsidR="00256457" w:rsidRPr="00256457" w:rsidTr="008B037E">
        <w:trPr>
          <w:cantSplit/>
          <w:trHeight w:val="1916"/>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2.2.1.</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Rad s razrednicima</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Unapređenje OO rada</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 xml:space="preserve">pomagati pri planiranju rada i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participiranje u radu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Prijedlog plana rada razrednika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roditeljski sastanci</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izrada prog.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  tijekom godine</w:t>
            </w:r>
          </w:p>
        </w:tc>
      </w:tr>
      <w:tr w:rsidR="00256457" w:rsidRPr="00256457" w:rsidTr="008B037E">
        <w:trPr>
          <w:cantSplit/>
          <w:trHeight w:val="52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savjetodavna praktična pomoć u ostvarivanju uspješnije komunikacije i rješavanja konkretnih situacija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Suradnja s nastevnicima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1509"/>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8B037E">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2.2.2.</w:t>
            </w:r>
          </w:p>
          <w:p w:rsidR="00256457" w:rsidRPr="00256457" w:rsidRDefault="00256457" w:rsidP="008B037E">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8B037E">
            <w:pPr>
              <w:spacing w:after="0" w:line="360" w:lineRule="auto"/>
              <w:jc w:val="center"/>
              <w:rPr>
                <w:rFonts w:asciiTheme="minorHAnsi" w:hAnsiTheme="minorHAnsi" w:cstheme="minorHAnsi"/>
                <w:spacing w:val="-3"/>
                <w:sz w:val="22"/>
                <w:szCs w:val="22"/>
              </w:rPr>
            </w:pP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Rad s nastavnicima   početnicima</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Uvođenje u profesionalnu zbilju i</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osposobljavanje za  samostalni rad</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eastAsiaTheme="minorHAnsi" w:hAnsiTheme="minorHAnsi" w:cstheme="minorHAnsi"/>
                <w:noProof/>
                <w:sz w:val="22"/>
                <w:szCs w:val="22"/>
              </w:rPr>
              <mc:AlternateContent>
                <mc:Choice Requires="wps">
                  <w:drawing>
                    <wp:anchor distT="4294967294" distB="4294967294" distL="114298" distR="114298" simplePos="0" relativeHeight="251679744" behindDoc="0" locked="0" layoutInCell="1" allowOverlap="1" wp14:anchorId="4230B590" wp14:editId="61B23046">
                      <wp:simplePos x="0" y="0"/>
                      <wp:positionH relativeFrom="column">
                        <wp:posOffset>-114300</wp:posOffset>
                      </wp:positionH>
                      <wp:positionV relativeFrom="paragraph">
                        <wp:posOffset>990600</wp:posOffset>
                      </wp:positionV>
                      <wp:extent cx="0" cy="0"/>
                      <wp:effectExtent l="0" t="0" r="0" b="0"/>
                      <wp:wrapNone/>
                      <wp:docPr id="23" name="Ravni povez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A0EB71" id="Ravni poveznik 23" o:spid="_x0000_s1026" style="position:absolute;z-index:2516797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pt,78pt" to="-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"/>
                  </w:pict>
                </mc:Fallback>
              </mc:AlternateConten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 xml:space="preserve">uputiti i pružiti pomoć pri planiranju i programiranju OO rada na kurikularnim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osnovama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Planiranje i programiranje neposrednog rada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kolovoz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tc>
      </w:tr>
      <w:tr w:rsidR="00256457" w:rsidRPr="00256457" w:rsidTr="008B037E">
        <w:trPr>
          <w:cantSplit/>
          <w:trHeight w:val="52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osposobiti za kvalitetno neposredno</w:t>
            </w:r>
          </w:p>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pripremanje za nastavni rad</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Priprema pripravnika za nastavni rad</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grupni,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pripravnik</w:t>
            </w: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5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usmjeravati na sustavno praćenje,</w:t>
            </w:r>
          </w:p>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vrednovanje i ocjenjivanje učenika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Upoznavanje s pravilnikom praćenja, vrednovanja i ocjenjivanja postignuća učenika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Odredbe Pravilnika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razgovor,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uvid u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34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8B037E">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pratiti i analizirati nastavni rad</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Neposredni OO rad</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nastavnog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rada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178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unapređivati komunikacijske vještine sa svim sudionicima OO procesa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Suradnja u nastavnom procesu</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upućivanje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na literaturu</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pripravnici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17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pomagati tijekom pripreme za polaganje dopunskog PPO i stručnog ispita,</w:t>
            </w:r>
          </w:p>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-uputiti na literaturu i suradnju s tajnikom</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Pripremanje oglednog sata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Opći dio programa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konzultacije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Mentor,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tajnik,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31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rsidR="00256457" w:rsidRPr="00256457" w:rsidRDefault="00256457" w:rsidP="002B2060">
            <w:pPr>
              <w:tabs>
                <w:tab w:val="left" w:pos="-720"/>
              </w:tabs>
              <w:suppressAutoHyphens/>
              <w:spacing w:after="0" w:line="360" w:lineRule="auto"/>
              <w:rPr>
                <w:rFonts w:asciiTheme="minorHAnsi" w:hAnsiTheme="minorHAnsi" w:cstheme="minorHAnsi"/>
                <w:noProof/>
                <w:spacing w:val="-3"/>
                <w:sz w:val="22"/>
                <w:szCs w:val="22"/>
              </w:rPr>
            </w:pPr>
            <w:r w:rsidRPr="00256457">
              <w:rPr>
                <w:rFonts w:asciiTheme="minorHAnsi" w:hAnsiTheme="minorHAnsi" w:cstheme="minorHAnsi"/>
                <w:noProof/>
                <w:spacing w:val="-3"/>
                <w:sz w:val="22"/>
                <w:szCs w:val="22"/>
              </w:rPr>
              <w:t>-</w:t>
            </w:r>
            <w:r w:rsidR="008B037E">
              <w:rPr>
                <w:rFonts w:asciiTheme="minorHAnsi" w:hAnsiTheme="minorHAnsi" w:cstheme="minorHAnsi"/>
                <w:noProof/>
                <w:spacing w:val="-3"/>
                <w:sz w:val="22"/>
                <w:szCs w:val="22"/>
              </w:rPr>
              <w:t xml:space="preserve"> </w:t>
            </w:r>
            <w:r w:rsidRPr="00256457">
              <w:rPr>
                <w:rFonts w:asciiTheme="minorHAnsi" w:hAnsiTheme="minorHAnsi" w:cstheme="minorHAnsi"/>
                <w:noProof/>
                <w:spacing w:val="-3"/>
                <w:sz w:val="22"/>
                <w:szCs w:val="22"/>
              </w:rPr>
              <w:t>izrada programa uvođenja i sudjelovanje u radu komisije</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Program uvođenja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Komisija za uvođenje pripravnika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Izrada programa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suradnja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Pripravnik komisija</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cijele godine</w:t>
            </w:r>
          </w:p>
        </w:tc>
      </w:tr>
      <w:tr w:rsidR="00256457" w:rsidRPr="00256457" w:rsidTr="008B037E">
        <w:trPr>
          <w:cantSplit/>
          <w:trHeight w:val="126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2.3.</w:t>
            </w: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p>
          <w:p w:rsidR="00256457" w:rsidRPr="00256457" w:rsidRDefault="00256457" w:rsidP="002B2060">
            <w:pPr>
              <w:spacing w:after="0" w:line="360" w:lineRule="auto"/>
              <w:jc w:val="center"/>
              <w:rPr>
                <w:rFonts w:asciiTheme="minorHAnsi" w:hAnsiTheme="minorHAnsi" w:cstheme="minorHAnsi"/>
                <w:spacing w:val="-3"/>
                <w:sz w:val="22"/>
                <w:szCs w:val="22"/>
              </w:rPr>
            </w:pP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spacing w:after="0" w:line="360" w:lineRule="auto"/>
              <w:ind w:right="113"/>
              <w:jc w:val="center"/>
              <w:rPr>
                <w:rFonts w:asciiTheme="minorHAnsi" w:hAnsiTheme="minorHAnsi" w:cstheme="minorHAnsi"/>
                <w:spacing w:val="-3"/>
                <w:sz w:val="22"/>
                <w:szCs w:val="22"/>
              </w:rPr>
            </w:pPr>
          </w:p>
          <w:p w:rsidR="00256457" w:rsidRPr="00256457" w:rsidRDefault="00256457" w:rsidP="002B2060">
            <w:pPr>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Suradnja  s  roditeljima</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2B2060">
            <w:pPr>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Uključivanje roditelja u unapređivanješkole i rješavanje problema s kojima se susreću. Edukacija roditelja o odgoju.</w:t>
            </w:r>
          </w:p>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upoznati s organizacijom OO rada škole i oblicima suradnje</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Tematska predavanja: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važnost suradnje sa školom, uzroci neuspjeha u učenju</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 I. raz.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tc>
      </w:tr>
      <w:tr w:rsidR="00256457" w:rsidRPr="00256457" w:rsidTr="008B037E">
        <w:trPr>
          <w:cantSplit/>
          <w:trHeight w:val="5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uključiti roditelje u prevenciju ovisnosti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kako i kada započeti razgovor</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 CZPO</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 II. raz.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Ožujak</w:t>
            </w:r>
          </w:p>
        </w:tc>
      </w:tr>
      <w:tr w:rsidR="00256457" w:rsidRPr="00256457" w:rsidTr="008B037E">
        <w:trPr>
          <w:cantSplit/>
          <w:trHeight w:val="5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osvijestiti važnost</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komunikacije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konflikt i njihovo rješavanje</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 III. raz.</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bez z.r.</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Ožujak</w:t>
            </w:r>
          </w:p>
        </w:tc>
      </w:tr>
      <w:tr w:rsidR="00256457" w:rsidRPr="00256457" w:rsidTr="008B037E">
        <w:trPr>
          <w:cantSplit/>
          <w:trHeight w:val="9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informirati o mogućnostima nastavka školovanja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o čemu ovisi izbor studija, kamo nakon SŠ</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Frontalni,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M.Horvat (PO)</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završnih razreda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Travanj</w:t>
            </w:r>
          </w:p>
        </w:tc>
      </w:tr>
      <w:tr w:rsidR="00256457" w:rsidRPr="00256457" w:rsidTr="008B037E">
        <w:trPr>
          <w:cantSplit/>
          <w:trHeight w:val="1781"/>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8B037E">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pomagati roditeljima u ostvarivanju kvalitetne komunikacije s dijetetom, pomagati u rješavanju konkretnog problema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Otvoreni sat,</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 koji traže savjet, informacije,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 koji dolaze na poziv.</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Individualni,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savjetodavni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razrednici.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CSR,</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školski liječnik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roditelji</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36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2B2060">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3.</w:t>
            </w: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8B037E">
            <w:pPr>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Vrednovanje                                      Praćenje i vrednovanje rada</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35666A">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Redovito praćenje, analiza rezultata ima za svrhu  poboljšanje  i unapređenje OO rada</w:t>
            </w:r>
          </w:p>
          <w:p w:rsidR="00256457" w:rsidRPr="00256457" w:rsidRDefault="00256457" w:rsidP="002B2060">
            <w:pPr>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pomoć nastavnicima, učenicima  i roditeljima  u boljoj komunikaciji</w:t>
            </w:r>
          </w:p>
        </w:tc>
        <w:tc>
          <w:tcPr>
            <w:tcW w:w="2126" w:type="dxa"/>
            <w:vMerge w:val="restart"/>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w:t>
            </w:r>
            <w:r w:rsidR="0035666A">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redovito pratiti  cjelokupni OO rad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 analizirati   rezultate rada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vrednovati i samovrednovati  rad</w:t>
            </w: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Praćenje realizacije nastave, uvid u pripremanje nastavnika, određivanje ciljeva i didaktičko materijalne strane nastave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Neposredan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uvid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programer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43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Praćenje vođenja pedagoške dokumentacije, davanje informacija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Neposredan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uvid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 godine</w:t>
            </w:r>
          </w:p>
        </w:tc>
      </w:tr>
      <w:tr w:rsidR="00256457" w:rsidRPr="00256457" w:rsidTr="008B037E">
        <w:trPr>
          <w:cantSplit/>
          <w:trHeight w:val="33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 OO rezultata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E - kvaliteta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Tijekom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57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Praćenje napredovanja učenika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24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Praćenje i analiza izvršenja programa pojedine OO djelatnosti</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Tijekom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34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Informiranje nastavnog vijeća o realizaciji OO zadataka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Razrednik,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listopad</w:t>
            </w:r>
          </w:p>
        </w:tc>
      </w:tr>
      <w:tr w:rsidR="00256457" w:rsidRPr="00256457" w:rsidTr="008B037E">
        <w:trPr>
          <w:cantSplit/>
          <w:trHeight w:val="31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Godišnji izvještaj o realizaciji programa</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Pisani izvještaj</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Kolovoz,</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tc>
      </w:tr>
      <w:tr w:rsidR="00256457" w:rsidRPr="00256457" w:rsidTr="0035666A">
        <w:trPr>
          <w:cantSplit/>
          <w:trHeight w:val="315"/>
          <w:jc w:val="center"/>
        </w:trPr>
        <w:tc>
          <w:tcPr>
            <w:tcW w:w="681" w:type="dxa"/>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35666A">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3.1</w:t>
            </w:r>
          </w:p>
        </w:tc>
        <w:tc>
          <w:tcPr>
            <w:tcW w:w="1866" w:type="dxa"/>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35666A">
            <w:pPr>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Samovrednovanje</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35666A">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Uočiti nedostatke i iste unaprijediti</w:t>
            </w:r>
          </w:p>
        </w:tc>
        <w:tc>
          <w:tcPr>
            <w:tcW w:w="2126" w:type="dxa"/>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Imenovati Povjerenstvo  za kvalitetu i Tim za kvalitetu</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Izraditi  školski razvojni plan 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SWOT analizu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E- kvaliteta</w:t>
            </w: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Prioritetna područja </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(određuju se nakon SWOT analize)</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Pisani materijal Školski razvojni plan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 tim za kvalitetu</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 listopad</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lipanj</w:t>
            </w:r>
          </w:p>
        </w:tc>
      </w:tr>
      <w:tr w:rsidR="00256457" w:rsidRPr="00256457" w:rsidTr="0035666A">
        <w:trPr>
          <w:cantSplit/>
          <w:trHeight w:val="510"/>
          <w:jc w:val="center"/>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35666A">
            <w:pPr>
              <w:tabs>
                <w:tab w:val="left" w:pos="-720"/>
              </w:tabs>
              <w:suppressAutoHyphens/>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4.</w:t>
            </w:r>
          </w:p>
          <w:p w:rsidR="00256457" w:rsidRPr="00256457" w:rsidRDefault="00256457" w:rsidP="0035666A">
            <w:pPr>
              <w:tabs>
                <w:tab w:val="left" w:pos="-720"/>
              </w:tabs>
              <w:suppressAutoHyphens/>
              <w:spacing w:after="0" w:line="360" w:lineRule="auto"/>
              <w:ind w:right="113"/>
              <w:jc w:val="center"/>
              <w:rPr>
                <w:rFonts w:asciiTheme="minorHAnsi" w:hAnsiTheme="minorHAnsi" w:cstheme="minorHAnsi"/>
                <w:spacing w:val="-3"/>
                <w:sz w:val="22"/>
                <w:szCs w:val="22"/>
              </w:rPr>
            </w:pPr>
          </w:p>
        </w:tc>
        <w:tc>
          <w:tcPr>
            <w:tcW w:w="18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56457" w:rsidRPr="00256457" w:rsidRDefault="00256457" w:rsidP="0035666A">
            <w:pPr>
              <w:spacing w:after="0" w:line="360" w:lineRule="auto"/>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Kulturna i javna djelatnost</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56457" w:rsidRPr="00256457" w:rsidRDefault="00256457" w:rsidP="0035666A">
            <w:pPr>
              <w:spacing w:after="0" w:line="360" w:lineRule="auto"/>
              <w:ind w:right="113"/>
              <w:jc w:val="center"/>
              <w:rPr>
                <w:rFonts w:asciiTheme="minorHAnsi" w:hAnsiTheme="minorHAnsi" w:cstheme="minorHAnsi"/>
                <w:spacing w:val="-3"/>
                <w:sz w:val="22"/>
                <w:szCs w:val="22"/>
              </w:rPr>
            </w:pPr>
            <w:r w:rsidRPr="00256457">
              <w:rPr>
                <w:rFonts w:asciiTheme="minorHAnsi" w:hAnsiTheme="minorHAnsi" w:cstheme="minorHAnsi"/>
                <w:spacing w:val="-3"/>
                <w:sz w:val="22"/>
                <w:szCs w:val="22"/>
              </w:rPr>
              <w:t>Senzibilizirati učenike   i razvijati osjećaj  pripadanja zajednici i brige za zajednicu</w:t>
            </w:r>
          </w:p>
        </w:tc>
        <w:tc>
          <w:tcPr>
            <w:tcW w:w="2126" w:type="dxa"/>
            <w:vMerge w:val="restart"/>
            <w:tcBorders>
              <w:top w:val="single" w:sz="4" w:space="0" w:color="auto"/>
              <w:left w:val="single" w:sz="4" w:space="0" w:color="auto"/>
              <w:bottom w:val="single" w:sz="4" w:space="0" w:color="auto"/>
              <w:right w:val="single" w:sz="4" w:space="0" w:color="auto"/>
            </w:tcBorders>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Organizacija i sudjelovanje u pripremama za manifestacije „Dani </w:t>
            </w:r>
            <w:r w:rsidR="0035666A">
              <w:rPr>
                <w:rFonts w:asciiTheme="minorHAnsi" w:hAnsiTheme="minorHAnsi" w:cstheme="minorHAnsi"/>
                <w:spacing w:val="-3"/>
                <w:sz w:val="22"/>
                <w:szCs w:val="22"/>
              </w:rPr>
              <w:t>…</w:t>
            </w:r>
            <w:r w:rsidRPr="00256457">
              <w:rPr>
                <w:rFonts w:asciiTheme="minorHAnsi" w:hAnsiTheme="minorHAnsi" w:cstheme="minorHAnsi"/>
                <w:spacing w:val="-3"/>
                <w:sz w:val="22"/>
                <w:szCs w:val="22"/>
              </w:rPr>
              <w:t>“</w:t>
            </w:r>
          </w:p>
        </w:tc>
        <w:tc>
          <w:tcPr>
            <w:tcW w:w="160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organizacija,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obavijesti i dogovor</w:t>
            </w: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Prof.</w:t>
            </w:r>
            <w:r w:rsidR="0035666A">
              <w:rPr>
                <w:rFonts w:asciiTheme="minorHAnsi" w:hAnsiTheme="minorHAnsi" w:cstheme="minorHAnsi"/>
                <w:spacing w:val="-3"/>
                <w:sz w:val="22"/>
                <w:szCs w:val="22"/>
              </w:rPr>
              <w:t xml:space="preserve"> </w:t>
            </w:r>
            <w:r w:rsidRPr="00256457">
              <w:rPr>
                <w:rFonts w:asciiTheme="minorHAnsi" w:hAnsiTheme="minorHAnsi" w:cstheme="minorHAnsi"/>
                <w:spacing w:val="-3"/>
                <w:sz w:val="22"/>
                <w:szCs w:val="22"/>
              </w:rPr>
              <w:t>Pandurić,</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Županijski ured</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Rujan,</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listopad</w:t>
            </w:r>
          </w:p>
        </w:tc>
      </w:tr>
      <w:tr w:rsidR="00256457" w:rsidRPr="00256457" w:rsidTr="008B037E">
        <w:trPr>
          <w:cantSplit/>
          <w:trHeight w:val="70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Organizacija, priprema i sudjelovanje u županijskom seminaru i sajmu „Poduzetničke inicijative“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604"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priprema izložbe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priprema, organizaci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 xml:space="preserve">ja izložbe, </w:t>
            </w: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Profesori,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Županijski ured</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Siječanj</w:t>
            </w:r>
          </w:p>
        </w:tc>
      </w:tr>
      <w:tr w:rsidR="00256457" w:rsidRPr="00256457" w:rsidTr="008B037E">
        <w:trPr>
          <w:cantSplit/>
          <w:trHeight w:val="70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Sudjelovanje u organizaciji i pripremi stočarske izložbe Brodsko-posavske županije</w:t>
            </w: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Profesori,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ravnatelj,</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Županijska komisija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Svibanj</w:t>
            </w:r>
          </w:p>
        </w:tc>
      </w:tr>
      <w:tr w:rsidR="00256457" w:rsidRPr="00256457" w:rsidTr="008B037E">
        <w:trPr>
          <w:cantSplit/>
          <w:trHeight w:val="72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Sudjelovanje u javnim manifestacijama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604" w:type="dxa"/>
            <w:vMerge w:val="restart"/>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organizacija,</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obavijesti i dogovor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učenici nastavnici</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pedagog</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Tijekom</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godine</w:t>
            </w:r>
          </w:p>
        </w:tc>
      </w:tr>
      <w:tr w:rsidR="00256457" w:rsidRPr="00256457" w:rsidTr="008B037E">
        <w:trPr>
          <w:cantSplit/>
          <w:trHeight w:val="70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Priprema i osiguranje aktivnosti za Dan škole i ispračaj maturanata</w:t>
            </w: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r>
      <w:tr w:rsidR="00256457" w:rsidRPr="00256457" w:rsidTr="0035666A">
        <w:trPr>
          <w:cantSplit/>
          <w:trHeight w:val="66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spacing w:after="0" w:line="360" w:lineRule="auto"/>
              <w:rPr>
                <w:rFonts w:asciiTheme="minorHAnsi" w:hAnsiTheme="minorHAnsi" w:cstheme="minorHAnsi"/>
                <w:spacing w:val="-3"/>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rsidR="00256457" w:rsidRPr="00256457" w:rsidRDefault="00256457" w:rsidP="0035666A">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Organizacija i sudjelovanje u pripremama za županijsko natjecanje iz kemije i školska natjecanja</w:t>
            </w:r>
          </w:p>
        </w:tc>
        <w:tc>
          <w:tcPr>
            <w:tcW w:w="1604" w:type="dxa"/>
            <w:tcBorders>
              <w:top w:val="single" w:sz="4" w:space="0" w:color="auto"/>
              <w:left w:val="single" w:sz="4" w:space="0" w:color="auto"/>
              <w:bottom w:val="single" w:sz="4" w:space="0" w:color="auto"/>
              <w:right w:val="single" w:sz="4" w:space="0" w:color="auto"/>
            </w:tcBorders>
            <w:vAlign w:val="center"/>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Aktiv kemije,</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Županijski ured</w:t>
            </w:r>
          </w:p>
        </w:tc>
        <w:tc>
          <w:tcPr>
            <w:tcW w:w="1134" w:type="dxa"/>
            <w:tcBorders>
              <w:top w:val="single" w:sz="4" w:space="0" w:color="auto"/>
              <w:left w:val="single" w:sz="4" w:space="0" w:color="auto"/>
              <w:bottom w:val="single" w:sz="4" w:space="0" w:color="auto"/>
              <w:right w:val="single" w:sz="4" w:space="0" w:color="auto"/>
            </w:tcBorders>
            <w:vAlign w:val="center"/>
            <w:hideMark/>
          </w:tcPr>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Ožujak,</w:t>
            </w:r>
          </w:p>
          <w:p w:rsidR="00256457" w:rsidRPr="00256457" w:rsidRDefault="00256457" w:rsidP="002B2060">
            <w:pPr>
              <w:tabs>
                <w:tab w:val="left" w:pos="-720"/>
              </w:tabs>
              <w:suppressAutoHyphens/>
              <w:spacing w:after="0" w:line="360" w:lineRule="auto"/>
              <w:rPr>
                <w:rFonts w:asciiTheme="minorHAnsi" w:hAnsiTheme="minorHAnsi" w:cstheme="minorHAnsi"/>
                <w:spacing w:val="-3"/>
                <w:sz w:val="22"/>
                <w:szCs w:val="22"/>
              </w:rPr>
            </w:pPr>
            <w:r w:rsidRPr="00256457">
              <w:rPr>
                <w:rFonts w:asciiTheme="minorHAnsi" w:hAnsiTheme="minorHAnsi" w:cstheme="minorHAnsi"/>
                <w:spacing w:val="-3"/>
                <w:sz w:val="22"/>
                <w:szCs w:val="22"/>
              </w:rPr>
              <w:t>travanj</w:t>
            </w:r>
          </w:p>
        </w:tc>
      </w:tr>
    </w:tbl>
    <w:p w:rsidR="00E91CFB" w:rsidRPr="00087E7A" w:rsidRDefault="00E91CFB" w:rsidP="002B2060">
      <w:pPr>
        <w:spacing w:after="0" w:line="360" w:lineRule="auto"/>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0"/>
        <w:gridCol w:w="1049"/>
        <w:gridCol w:w="1426"/>
        <w:gridCol w:w="1947"/>
        <w:gridCol w:w="3987"/>
        <w:gridCol w:w="1148"/>
        <w:gridCol w:w="1177"/>
        <w:gridCol w:w="1074"/>
      </w:tblGrid>
      <w:tr w:rsidR="00357109" w:rsidRPr="00357109" w:rsidTr="00357109">
        <w:trPr>
          <w:jc w:val="center"/>
        </w:trPr>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57109" w:rsidRPr="00357109" w:rsidRDefault="00357109" w:rsidP="002B2060">
            <w:pPr>
              <w:spacing w:after="0" w:line="360" w:lineRule="auto"/>
              <w:ind w:right="113"/>
              <w:jc w:val="center"/>
              <w:rPr>
                <w:rFonts w:cs="Calibri"/>
                <w:sz w:val="22"/>
                <w:szCs w:val="22"/>
              </w:rPr>
            </w:pPr>
          </w:p>
          <w:p w:rsidR="00357109" w:rsidRPr="00357109" w:rsidRDefault="00357109" w:rsidP="002B2060">
            <w:pPr>
              <w:spacing w:after="0" w:line="360" w:lineRule="auto"/>
              <w:ind w:right="113"/>
              <w:jc w:val="center"/>
              <w:rPr>
                <w:rFonts w:cs="Calibri"/>
                <w:sz w:val="22"/>
                <w:szCs w:val="22"/>
              </w:rPr>
            </w:pPr>
            <w:r w:rsidRPr="00357109">
              <w:rPr>
                <w:rFonts w:cs="Calibri"/>
                <w:sz w:val="22"/>
                <w:szCs w:val="22"/>
              </w:rPr>
              <w:t>5.</w:t>
            </w:r>
          </w:p>
        </w:tc>
        <w:tc>
          <w:tcPr>
            <w:tcW w:w="1049" w:type="dxa"/>
            <w:vMerge w:val="restart"/>
            <w:tcBorders>
              <w:top w:val="single" w:sz="4" w:space="0" w:color="auto"/>
              <w:left w:val="single" w:sz="4" w:space="0" w:color="auto"/>
              <w:bottom w:val="single" w:sz="4" w:space="0" w:color="auto"/>
              <w:right w:val="single" w:sz="4" w:space="0" w:color="auto"/>
            </w:tcBorders>
            <w:textDirection w:val="btLr"/>
            <w:vAlign w:val="center"/>
          </w:tcPr>
          <w:p w:rsidR="00357109" w:rsidRPr="00357109" w:rsidRDefault="00357109" w:rsidP="00357109">
            <w:pPr>
              <w:spacing w:after="0" w:line="360" w:lineRule="auto"/>
              <w:ind w:right="113"/>
              <w:jc w:val="center"/>
              <w:rPr>
                <w:rFonts w:cs="Calibri"/>
                <w:sz w:val="22"/>
                <w:szCs w:val="22"/>
              </w:rPr>
            </w:pPr>
            <w:r w:rsidRPr="00357109">
              <w:rPr>
                <w:rFonts w:cs="Calibri"/>
                <w:sz w:val="22"/>
                <w:szCs w:val="22"/>
              </w:rPr>
              <w:t>Zdravstveni odgoj</w:t>
            </w:r>
          </w:p>
        </w:tc>
        <w:tc>
          <w:tcPr>
            <w:tcW w:w="1426" w:type="dxa"/>
            <w:vMerge w:val="restart"/>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Suradnja sa službom  za preventivnu  medicinu ,  briga za zdravlje i razvoj učenika</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Suradnja sa službom za preventivnu školsku medicinu</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Izrada popisa učenika po razredima</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Rujan</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pregled učenika</w:t>
            </w: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Organizacija sistematskog pregleda za učenike prvih razreda</w:t>
            </w:r>
          </w:p>
          <w:p w:rsidR="00357109" w:rsidRPr="00357109" w:rsidRDefault="00357109" w:rsidP="002B2060">
            <w:pPr>
              <w:spacing w:after="0" w:line="360" w:lineRule="auto"/>
              <w:rPr>
                <w:rFonts w:cs="Calibri"/>
                <w:sz w:val="22"/>
                <w:szCs w:val="22"/>
              </w:rPr>
            </w:pPr>
          </w:p>
        </w:tc>
        <w:tc>
          <w:tcPr>
            <w:tcW w:w="899"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osiguranje vremena i prostora</w:t>
            </w:r>
          </w:p>
        </w:tc>
        <w:tc>
          <w:tcPr>
            <w:tcW w:w="1177"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liječnici</w:t>
            </w:r>
          </w:p>
        </w:tc>
        <w:tc>
          <w:tcPr>
            <w:tcW w:w="1074"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listopad</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cijepljenje učenika</w:t>
            </w: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Organizacija cijepljenja učenika protiv tetanusa</w:t>
            </w:r>
            <w:r>
              <w:rPr>
                <w:rFonts w:cs="Calibri"/>
                <w:sz w:val="22"/>
                <w:szCs w:val="22"/>
              </w:rPr>
              <w:t xml:space="preserve"> </w:t>
            </w:r>
            <w:r w:rsidRPr="00357109">
              <w:rPr>
                <w:rFonts w:cs="Calibri"/>
                <w:sz w:val="22"/>
                <w:szCs w:val="22"/>
              </w:rPr>
              <w:t>u završnim razredima</w:t>
            </w:r>
          </w:p>
          <w:p w:rsidR="00357109" w:rsidRPr="00357109" w:rsidRDefault="00357109" w:rsidP="002B2060">
            <w:pPr>
              <w:spacing w:after="0" w:line="360" w:lineRule="auto"/>
              <w:rPr>
                <w:rFonts w:cs="Calibri"/>
                <w:sz w:val="22"/>
                <w:szCs w:val="22"/>
              </w:rPr>
            </w:pPr>
          </w:p>
        </w:tc>
        <w:tc>
          <w:tcPr>
            <w:tcW w:w="899"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osiguranje vremena i prostora</w:t>
            </w:r>
          </w:p>
        </w:tc>
        <w:tc>
          <w:tcPr>
            <w:tcW w:w="1177"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liječnici</w:t>
            </w: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 xml:space="preserve"> listopad</w:t>
            </w:r>
          </w:p>
          <w:p w:rsidR="00357109" w:rsidRPr="00357109" w:rsidRDefault="00357109" w:rsidP="002B2060">
            <w:pPr>
              <w:spacing w:after="0" w:line="360" w:lineRule="auto"/>
              <w:rPr>
                <w:rFonts w:cs="Calibri"/>
                <w:sz w:val="22"/>
                <w:szCs w:val="22"/>
              </w:rPr>
            </w:pP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Redovito provjetravanje</w:t>
            </w:r>
          </w:p>
          <w:p w:rsidR="00357109" w:rsidRPr="00357109" w:rsidRDefault="00357109" w:rsidP="002B2060">
            <w:pPr>
              <w:spacing w:after="0" w:line="360" w:lineRule="auto"/>
              <w:rPr>
                <w:rFonts w:cs="Calibri"/>
                <w:sz w:val="22"/>
                <w:szCs w:val="22"/>
              </w:rPr>
            </w:pPr>
            <w:r w:rsidRPr="00357109">
              <w:rPr>
                <w:rFonts w:cs="Calibri"/>
                <w:sz w:val="22"/>
                <w:szCs w:val="22"/>
              </w:rPr>
              <w:t xml:space="preserve">čiščenje  i dezinfekcija kvaka i </w:t>
            </w:r>
          </w:p>
          <w:p w:rsidR="00357109" w:rsidRPr="00357109" w:rsidRDefault="00357109" w:rsidP="002B2060">
            <w:pPr>
              <w:spacing w:after="0" w:line="360" w:lineRule="auto"/>
              <w:rPr>
                <w:rFonts w:cs="Calibri"/>
                <w:sz w:val="22"/>
                <w:szCs w:val="22"/>
              </w:rPr>
            </w:pPr>
            <w:r w:rsidRPr="00357109">
              <w:rPr>
                <w:rFonts w:cs="Calibri"/>
                <w:sz w:val="22"/>
                <w:szCs w:val="22"/>
              </w:rPr>
              <w:t>sanitarnih prostora</w:t>
            </w: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Higijensko sanitarna zaštita učenika u cilju suzbijanja zaraznih bolesti</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Tajnik</w:t>
            </w:r>
            <w:r>
              <w:rPr>
                <w:rFonts w:cs="Calibri"/>
                <w:sz w:val="22"/>
                <w:szCs w:val="22"/>
              </w:rPr>
              <w:t>,</w:t>
            </w:r>
          </w:p>
          <w:p w:rsidR="00357109" w:rsidRPr="00357109" w:rsidRDefault="00357109" w:rsidP="002B2060">
            <w:pPr>
              <w:spacing w:after="0" w:line="360" w:lineRule="auto"/>
              <w:rPr>
                <w:rFonts w:cs="Calibri"/>
                <w:sz w:val="22"/>
                <w:szCs w:val="22"/>
              </w:rPr>
            </w:pPr>
            <w:r w:rsidRPr="00357109">
              <w:rPr>
                <w:rFonts w:cs="Calibri"/>
                <w:sz w:val="22"/>
                <w:szCs w:val="22"/>
              </w:rPr>
              <w:t>podvornik</w:t>
            </w: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Briga za učenike oslobođene nastave tjelesne i zdravstvene kulture</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Prof.</w:t>
            </w:r>
            <w:r>
              <w:rPr>
                <w:rFonts w:cs="Calibri"/>
                <w:sz w:val="22"/>
                <w:szCs w:val="22"/>
              </w:rPr>
              <w:t xml:space="preserve"> </w:t>
            </w:r>
            <w:r w:rsidRPr="00357109">
              <w:rPr>
                <w:rFonts w:cs="Calibri"/>
                <w:sz w:val="22"/>
                <w:szCs w:val="22"/>
              </w:rPr>
              <w:t>TZK</w:t>
            </w: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trHeight w:val="703"/>
          <w:jc w:val="center"/>
        </w:trPr>
        <w:tc>
          <w:tcPr>
            <w:tcW w:w="974" w:type="dxa"/>
            <w:vMerge w:val="restart"/>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ind w:right="113"/>
              <w:rPr>
                <w:rFonts w:cs="Calibri"/>
                <w:sz w:val="22"/>
                <w:szCs w:val="22"/>
              </w:rPr>
            </w:pPr>
          </w:p>
        </w:tc>
        <w:tc>
          <w:tcPr>
            <w:tcW w:w="1049" w:type="dxa"/>
            <w:vMerge w:val="restart"/>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ind w:right="113"/>
              <w:rPr>
                <w:rFonts w:cs="Calibri"/>
                <w:sz w:val="22"/>
                <w:szCs w:val="22"/>
              </w:rPr>
            </w:pPr>
          </w:p>
          <w:p w:rsidR="00357109" w:rsidRPr="00357109" w:rsidRDefault="00357109" w:rsidP="002B2060">
            <w:pPr>
              <w:spacing w:after="0" w:line="360" w:lineRule="auto"/>
              <w:ind w:right="113"/>
              <w:rPr>
                <w:rFonts w:cs="Calibri"/>
                <w:sz w:val="22"/>
                <w:szCs w:val="22"/>
              </w:rPr>
            </w:pPr>
          </w:p>
          <w:p w:rsidR="00357109" w:rsidRPr="00357109" w:rsidRDefault="00357109" w:rsidP="002B2060">
            <w:pPr>
              <w:spacing w:after="0" w:line="360" w:lineRule="auto"/>
              <w:rPr>
                <w:rFonts w:cs="Calibri"/>
                <w:sz w:val="22"/>
                <w:szCs w:val="22"/>
              </w:rPr>
            </w:pPr>
          </w:p>
        </w:tc>
        <w:tc>
          <w:tcPr>
            <w:tcW w:w="1426" w:type="dxa"/>
            <w:vMerge w:val="restart"/>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Organizacija predavanja, tribina i radionica</w:t>
            </w:r>
          </w:p>
          <w:p w:rsidR="00357109" w:rsidRPr="00357109" w:rsidRDefault="00357109" w:rsidP="002B2060">
            <w:pPr>
              <w:spacing w:after="0" w:line="360" w:lineRule="auto"/>
              <w:rPr>
                <w:rFonts w:cs="Calibri"/>
                <w:sz w:val="22"/>
                <w:szCs w:val="22"/>
              </w:rPr>
            </w:pPr>
            <w:r w:rsidRPr="00357109">
              <w:rPr>
                <w:rFonts w:cs="Calibri"/>
                <w:sz w:val="22"/>
                <w:szCs w:val="22"/>
              </w:rPr>
              <w:t>Dobrovoljni davaoci krvi</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 xml:space="preserve">Zavod za </w:t>
            </w:r>
          </w:p>
          <w:p w:rsidR="00357109" w:rsidRPr="00357109" w:rsidRDefault="00357109" w:rsidP="002B2060">
            <w:pPr>
              <w:spacing w:after="0" w:line="360" w:lineRule="auto"/>
              <w:rPr>
                <w:rFonts w:cs="Calibri"/>
                <w:sz w:val="22"/>
                <w:szCs w:val="22"/>
              </w:rPr>
            </w:pPr>
            <w:r w:rsidRPr="00357109">
              <w:rPr>
                <w:rFonts w:cs="Calibri"/>
                <w:sz w:val="22"/>
                <w:szCs w:val="22"/>
              </w:rPr>
              <w:t>javno</w:t>
            </w:r>
          </w:p>
          <w:p w:rsidR="00357109" w:rsidRPr="00357109" w:rsidRDefault="00357109" w:rsidP="002B2060">
            <w:pPr>
              <w:spacing w:after="0" w:line="360" w:lineRule="auto"/>
              <w:rPr>
                <w:rFonts w:cs="Calibri"/>
                <w:sz w:val="22"/>
                <w:szCs w:val="22"/>
              </w:rPr>
            </w:pPr>
            <w:r w:rsidRPr="00357109">
              <w:rPr>
                <w:rFonts w:cs="Calibri"/>
                <w:sz w:val="22"/>
                <w:szCs w:val="22"/>
              </w:rPr>
              <w:t>zdravstvo</w:t>
            </w: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Suradnja sa Službom školske medicine</w:t>
            </w:r>
          </w:p>
          <w:p w:rsidR="00357109" w:rsidRPr="00357109" w:rsidRDefault="00357109" w:rsidP="002B2060">
            <w:pPr>
              <w:spacing w:after="0" w:line="360" w:lineRule="auto"/>
              <w:rPr>
                <w:rFonts w:cs="Calibri"/>
                <w:sz w:val="22"/>
                <w:szCs w:val="22"/>
              </w:rPr>
            </w:pP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Rad s roditeljima i pomoć u rješavanju problema koji proizlaze iz odnosa roditelja i učenika</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Identifikacija djece i omladine kojima je potrebna zaštita i tretman</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psiholog</w:t>
            </w:r>
          </w:p>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razrednici</w:t>
            </w: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z w:val="22"/>
                <w:szCs w:val="22"/>
              </w:rPr>
            </w:pPr>
            <w:r w:rsidRPr="00357109">
              <w:rPr>
                <w:rFonts w:cs="Calibri"/>
                <w:spacing w:val="-3"/>
                <w:sz w:val="22"/>
                <w:szCs w:val="22"/>
              </w:rPr>
              <w:t>godine</w:t>
            </w:r>
          </w:p>
        </w:tc>
      </w:tr>
      <w:tr w:rsidR="00357109" w:rsidRPr="00357109" w:rsidTr="003571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194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398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Organizacija i provođenje nacionalnog programa preventivne zaštite od droge</w:t>
            </w:r>
          </w:p>
        </w:tc>
        <w:tc>
          <w:tcPr>
            <w:tcW w:w="899"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177"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tc>
        <w:tc>
          <w:tcPr>
            <w:tcW w:w="1074"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tabs>
                <w:tab w:val="left" w:pos="-720"/>
              </w:tabs>
              <w:suppressAutoHyphens/>
              <w:spacing w:after="0" w:line="360" w:lineRule="auto"/>
              <w:rPr>
                <w:rFonts w:cs="Calibri"/>
                <w:spacing w:val="-3"/>
                <w:sz w:val="22"/>
                <w:szCs w:val="22"/>
              </w:rPr>
            </w:pPr>
            <w:r w:rsidRPr="00357109">
              <w:rPr>
                <w:rFonts w:cs="Calibri"/>
                <w:spacing w:val="-3"/>
                <w:sz w:val="22"/>
                <w:szCs w:val="22"/>
              </w:rPr>
              <w:t>Tijekom</w:t>
            </w:r>
          </w:p>
          <w:p w:rsidR="00357109" w:rsidRPr="00357109" w:rsidRDefault="00357109" w:rsidP="002B2060">
            <w:pPr>
              <w:spacing w:after="0" w:line="360" w:lineRule="auto"/>
              <w:rPr>
                <w:rFonts w:cs="Calibri"/>
                <w:spacing w:val="-3"/>
                <w:sz w:val="22"/>
                <w:szCs w:val="22"/>
              </w:rPr>
            </w:pPr>
            <w:r w:rsidRPr="00357109">
              <w:rPr>
                <w:rFonts w:cs="Calibri"/>
                <w:spacing w:val="-3"/>
                <w:sz w:val="22"/>
                <w:szCs w:val="22"/>
              </w:rPr>
              <w:t>godine,</w:t>
            </w:r>
          </w:p>
          <w:p w:rsidR="00357109" w:rsidRPr="00357109" w:rsidRDefault="00357109" w:rsidP="002B2060">
            <w:pPr>
              <w:spacing w:after="0" w:line="360" w:lineRule="auto"/>
              <w:rPr>
                <w:rFonts w:cs="Calibri"/>
                <w:sz w:val="22"/>
                <w:szCs w:val="22"/>
              </w:rPr>
            </w:pPr>
            <w:r w:rsidRPr="00357109">
              <w:rPr>
                <w:rFonts w:cs="Calibri"/>
                <w:spacing w:val="-3"/>
                <w:sz w:val="22"/>
                <w:szCs w:val="22"/>
              </w:rPr>
              <w:t>studeni</w:t>
            </w:r>
          </w:p>
        </w:tc>
      </w:tr>
    </w:tbl>
    <w:p w:rsidR="00E91CFB" w:rsidRPr="00087E7A" w:rsidRDefault="00E91CFB" w:rsidP="002B2060">
      <w:pPr>
        <w:spacing w:after="0" w:line="360" w:lineRule="auto"/>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907"/>
        <w:gridCol w:w="1377"/>
        <w:gridCol w:w="2360"/>
        <w:gridCol w:w="3601"/>
        <w:gridCol w:w="1311"/>
        <w:gridCol w:w="1338"/>
        <w:gridCol w:w="1075"/>
      </w:tblGrid>
      <w:tr w:rsidR="00357109" w:rsidRPr="00357109" w:rsidTr="00A528C4">
        <w:trPr>
          <w:jc w:val="center"/>
        </w:trPr>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7109" w:rsidRPr="00357109" w:rsidRDefault="00357109" w:rsidP="002B2060">
            <w:pPr>
              <w:spacing w:after="0" w:line="360" w:lineRule="auto"/>
              <w:ind w:right="113"/>
              <w:jc w:val="center"/>
              <w:rPr>
                <w:rFonts w:cs="Calibri"/>
                <w:sz w:val="22"/>
                <w:szCs w:val="22"/>
              </w:rPr>
            </w:pPr>
            <w:r w:rsidRPr="00357109">
              <w:rPr>
                <w:rFonts w:cs="Calibri"/>
                <w:sz w:val="22"/>
                <w:szCs w:val="22"/>
              </w:rPr>
              <w:t>6.</w:t>
            </w:r>
          </w:p>
        </w:tc>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7109" w:rsidRPr="00357109" w:rsidRDefault="00357109" w:rsidP="002B2060">
            <w:pPr>
              <w:spacing w:after="0" w:line="360" w:lineRule="auto"/>
              <w:ind w:right="113"/>
              <w:jc w:val="center"/>
              <w:rPr>
                <w:rFonts w:cs="Calibri"/>
                <w:sz w:val="22"/>
                <w:szCs w:val="22"/>
              </w:rPr>
            </w:pPr>
            <w:r w:rsidRPr="00357109">
              <w:rPr>
                <w:rFonts w:cs="Calibri"/>
                <w:sz w:val="22"/>
                <w:szCs w:val="22"/>
              </w:rPr>
              <w:t>Suradnja s ravnateljem</w:t>
            </w:r>
          </w:p>
        </w:tc>
        <w:tc>
          <w:tcPr>
            <w:tcW w:w="13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7109" w:rsidRPr="00357109" w:rsidRDefault="00357109" w:rsidP="002B2060">
            <w:pPr>
              <w:spacing w:after="0" w:line="360" w:lineRule="auto"/>
              <w:ind w:right="113"/>
              <w:jc w:val="center"/>
              <w:rPr>
                <w:rFonts w:cs="Calibri"/>
                <w:sz w:val="22"/>
                <w:szCs w:val="22"/>
              </w:rPr>
            </w:pPr>
            <w:r w:rsidRPr="00357109">
              <w:rPr>
                <w:rFonts w:cs="Calibri"/>
                <w:sz w:val="22"/>
                <w:szCs w:val="22"/>
              </w:rPr>
              <w:t>Unapređivanje kvalitete rada škole</w:t>
            </w:r>
            <w:r>
              <w:rPr>
                <w:rFonts w:cs="Calibri"/>
                <w:sz w:val="22"/>
                <w:szCs w:val="22"/>
              </w:rPr>
              <w:t xml:space="preserve"> </w:t>
            </w:r>
            <w:r w:rsidRPr="00357109">
              <w:rPr>
                <w:rFonts w:cs="Calibri"/>
                <w:sz w:val="22"/>
                <w:szCs w:val="22"/>
              </w:rPr>
              <w:t>- stvaranje imidža škole</w:t>
            </w: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Pr>
                <w:rFonts w:cs="Calibri"/>
                <w:sz w:val="22"/>
                <w:szCs w:val="22"/>
              </w:rPr>
              <w:t xml:space="preserve"> </w:t>
            </w:r>
            <w:r w:rsidRPr="00357109">
              <w:rPr>
                <w:rFonts w:cs="Calibri"/>
                <w:sz w:val="22"/>
                <w:szCs w:val="22"/>
              </w:rPr>
              <w:t>dogovoriti se oko</w:t>
            </w:r>
          </w:p>
          <w:p w:rsidR="00357109" w:rsidRPr="00357109" w:rsidRDefault="00357109" w:rsidP="002B2060">
            <w:pPr>
              <w:spacing w:after="0" w:line="360" w:lineRule="auto"/>
              <w:rPr>
                <w:rFonts w:cs="Calibri"/>
                <w:sz w:val="22"/>
                <w:szCs w:val="22"/>
              </w:rPr>
            </w:pPr>
            <w:r w:rsidRPr="00357109">
              <w:rPr>
                <w:rFonts w:cs="Calibri"/>
                <w:sz w:val="22"/>
                <w:szCs w:val="22"/>
              </w:rPr>
              <w:t>postavki za izradu godišnjeg plana i programa rada škole</w:t>
            </w: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Godišnji plan i program rada škole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Individual</w:t>
            </w:r>
            <w:r>
              <w:rPr>
                <w:rFonts w:cs="Calibri"/>
                <w:sz w:val="22"/>
                <w:szCs w:val="22"/>
              </w:rPr>
              <w:t>ni,</w:t>
            </w:r>
          </w:p>
          <w:p w:rsidR="00357109" w:rsidRPr="00357109" w:rsidRDefault="00357109" w:rsidP="002B2060">
            <w:pPr>
              <w:spacing w:after="0" w:line="360" w:lineRule="auto"/>
              <w:rPr>
                <w:rFonts w:cs="Calibri"/>
                <w:sz w:val="22"/>
                <w:szCs w:val="22"/>
              </w:rPr>
            </w:pPr>
            <w:r w:rsidRPr="00357109">
              <w:rPr>
                <w:rFonts w:cs="Calibri"/>
                <w:sz w:val="22"/>
                <w:szCs w:val="22"/>
              </w:rPr>
              <w:t>grupni,</w:t>
            </w:r>
          </w:p>
          <w:p w:rsidR="00357109" w:rsidRPr="00357109" w:rsidRDefault="00357109" w:rsidP="002B2060">
            <w:pPr>
              <w:spacing w:after="0" w:line="360" w:lineRule="auto"/>
              <w:rPr>
                <w:rFonts w:cs="Calibri"/>
                <w:sz w:val="22"/>
                <w:szCs w:val="22"/>
              </w:rPr>
            </w:pPr>
            <w:r w:rsidRPr="00357109">
              <w:rPr>
                <w:rFonts w:cs="Calibri"/>
                <w:sz w:val="22"/>
                <w:szCs w:val="22"/>
              </w:rPr>
              <w:t>razmjena</w:t>
            </w:r>
          </w:p>
          <w:p w:rsidR="00357109" w:rsidRPr="00357109" w:rsidRDefault="00357109" w:rsidP="002B2060">
            <w:pPr>
              <w:spacing w:after="0" w:line="360" w:lineRule="auto"/>
              <w:rPr>
                <w:rFonts w:cs="Calibri"/>
                <w:sz w:val="22"/>
                <w:szCs w:val="22"/>
              </w:rPr>
            </w:pPr>
            <w:r w:rsidRPr="00357109">
              <w:rPr>
                <w:rFonts w:cs="Calibri"/>
                <w:sz w:val="22"/>
                <w:szCs w:val="22"/>
              </w:rPr>
              <w:t>iskustva,</w:t>
            </w:r>
          </w:p>
          <w:p w:rsidR="00357109" w:rsidRPr="00357109" w:rsidRDefault="00357109" w:rsidP="002B2060">
            <w:pPr>
              <w:spacing w:after="0" w:line="360" w:lineRule="auto"/>
              <w:rPr>
                <w:rFonts w:cs="Calibri"/>
                <w:sz w:val="22"/>
                <w:szCs w:val="22"/>
              </w:rPr>
            </w:pPr>
            <w:r w:rsidRPr="00357109">
              <w:rPr>
                <w:rFonts w:cs="Calibri"/>
                <w:sz w:val="22"/>
                <w:szCs w:val="22"/>
              </w:rPr>
              <w:t>zapažanje</w:t>
            </w: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voditelj uč.</w:t>
            </w:r>
          </w:p>
          <w:p w:rsidR="00357109" w:rsidRPr="00357109" w:rsidRDefault="00357109" w:rsidP="002B2060">
            <w:pPr>
              <w:spacing w:after="0" w:line="360" w:lineRule="auto"/>
              <w:rPr>
                <w:rFonts w:cs="Calibri"/>
                <w:sz w:val="22"/>
                <w:szCs w:val="22"/>
              </w:rPr>
            </w:pPr>
            <w:r w:rsidRPr="00357109">
              <w:rPr>
                <w:rFonts w:cs="Calibri"/>
                <w:sz w:val="22"/>
                <w:szCs w:val="22"/>
              </w:rPr>
              <w:t>doma,</w:t>
            </w:r>
          </w:p>
          <w:p w:rsidR="00357109" w:rsidRPr="00357109" w:rsidRDefault="00357109" w:rsidP="002B2060">
            <w:pPr>
              <w:spacing w:after="0" w:line="360" w:lineRule="auto"/>
              <w:rPr>
                <w:rFonts w:cs="Calibri"/>
                <w:sz w:val="22"/>
                <w:szCs w:val="22"/>
              </w:rPr>
            </w:pPr>
            <w:r w:rsidRPr="00357109">
              <w:rPr>
                <w:rFonts w:cs="Calibri"/>
                <w:sz w:val="22"/>
                <w:szCs w:val="22"/>
              </w:rPr>
              <w:t>škole i SA,</w:t>
            </w:r>
          </w:p>
          <w:p w:rsidR="00357109" w:rsidRPr="00357109" w:rsidRDefault="00357109" w:rsidP="002B2060">
            <w:pPr>
              <w:spacing w:after="0" w:line="360" w:lineRule="auto"/>
              <w:rPr>
                <w:rFonts w:cs="Calibri"/>
                <w:sz w:val="22"/>
                <w:szCs w:val="22"/>
              </w:rPr>
            </w:pPr>
            <w:r w:rsidRPr="00357109">
              <w:rPr>
                <w:rFonts w:cs="Calibri"/>
                <w:sz w:val="22"/>
                <w:szCs w:val="22"/>
              </w:rPr>
              <w:t>ravnatelj</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Kolovoz,</w:t>
            </w:r>
          </w:p>
          <w:p w:rsidR="00357109" w:rsidRPr="00357109" w:rsidRDefault="00357109" w:rsidP="002B2060">
            <w:pPr>
              <w:spacing w:after="0" w:line="360" w:lineRule="auto"/>
              <w:rPr>
                <w:rFonts w:cs="Calibri"/>
                <w:sz w:val="22"/>
                <w:szCs w:val="22"/>
              </w:rPr>
            </w:pPr>
            <w:r w:rsidRPr="00357109">
              <w:rPr>
                <w:rFonts w:cs="Calibri"/>
                <w:sz w:val="22"/>
                <w:szCs w:val="22"/>
              </w:rPr>
              <w:t>prema</w:t>
            </w:r>
            <w:r>
              <w:rPr>
                <w:rFonts w:cs="Calibri"/>
                <w:sz w:val="22"/>
                <w:szCs w:val="22"/>
              </w:rPr>
              <w:t xml:space="preserve"> </w:t>
            </w:r>
            <w:r w:rsidRPr="00357109">
              <w:rPr>
                <w:rFonts w:cs="Calibri"/>
                <w:sz w:val="22"/>
                <w:szCs w:val="22"/>
              </w:rPr>
              <w:t>planu</w:t>
            </w:r>
          </w:p>
          <w:p w:rsidR="00357109" w:rsidRPr="00357109" w:rsidRDefault="00357109" w:rsidP="002B2060">
            <w:pPr>
              <w:spacing w:after="0" w:line="360" w:lineRule="auto"/>
              <w:rPr>
                <w:rFonts w:cs="Calibri"/>
                <w:sz w:val="22"/>
                <w:szCs w:val="22"/>
              </w:rPr>
            </w:pPr>
            <w:r w:rsidRPr="00357109">
              <w:rPr>
                <w:rFonts w:cs="Calibri"/>
                <w:sz w:val="22"/>
                <w:szCs w:val="22"/>
              </w:rPr>
              <w:t>OO rad</w:t>
            </w:r>
          </w:p>
          <w:p w:rsidR="00357109" w:rsidRPr="00357109" w:rsidRDefault="00357109" w:rsidP="002B2060">
            <w:pPr>
              <w:spacing w:after="0" w:line="360" w:lineRule="auto"/>
              <w:rPr>
                <w:rFonts w:cs="Calibri"/>
                <w:sz w:val="22"/>
                <w:szCs w:val="22"/>
              </w:rPr>
            </w:pP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Pr>
                <w:rFonts w:cs="Calibri"/>
                <w:sz w:val="22"/>
                <w:szCs w:val="22"/>
              </w:rPr>
              <w:t xml:space="preserve"> </w:t>
            </w:r>
            <w:r w:rsidRPr="00357109">
              <w:rPr>
                <w:rFonts w:cs="Calibri"/>
                <w:sz w:val="22"/>
                <w:szCs w:val="22"/>
              </w:rPr>
              <w:t>predlagati inovacije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Oprema škole, literature, aktivnosti</w:t>
            </w: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 xml:space="preserve">       </w:t>
            </w: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NV, voditelj</w:t>
            </w:r>
          </w:p>
          <w:p w:rsidR="00357109" w:rsidRPr="00357109" w:rsidRDefault="00357109" w:rsidP="002B2060">
            <w:pPr>
              <w:spacing w:after="0" w:line="360" w:lineRule="auto"/>
              <w:rPr>
                <w:rFonts w:cs="Calibri"/>
                <w:sz w:val="22"/>
                <w:szCs w:val="22"/>
              </w:rPr>
            </w:pPr>
            <w:r w:rsidRPr="00357109">
              <w:rPr>
                <w:rFonts w:cs="Calibri"/>
                <w:sz w:val="22"/>
                <w:szCs w:val="22"/>
              </w:rPr>
              <w:t>škole,</w:t>
            </w:r>
          </w:p>
          <w:p w:rsidR="00357109" w:rsidRPr="00357109" w:rsidRDefault="00357109" w:rsidP="002B2060">
            <w:pPr>
              <w:spacing w:after="0" w:line="360" w:lineRule="auto"/>
              <w:rPr>
                <w:rFonts w:cs="Calibri"/>
                <w:sz w:val="22"/>
                <w:szCs w:val="22"/>
              </w:rPr>
            </w:pPr>
            <w:r w:rsidRPr="00357109">
              <w:rPr>
                <w:rFonts w:cs="Calibri"/>
                <w:sz w:val="22"/>
                <w:szCs w:val="22"/>
              </w:rPr>
              <w:t>voditelji SA,</w:t>
            </w:r>
          </w:p>
          <w:p w:rsidR="00357109" w:rsidRPr="00357109" w:rsidRDefault="00357109" w:rsidP="002B2060">
            <w:pPr>
              <w:spacing w:after="0" w:line="360" w:lineRule="auto"/>
              <w:rPr>
                <w:rFonts w:cs="Calibri"/>
                <w:sz w:val="22"/>
                <w:szCs w:val="22"/>
              </w:rPr>
            </w:pPr>
            <w:r w:rsidRPr="00357109">
              <w:rPr>
                <w:rFonts w:cs="Calibri"/>
                <w:sz w:val="22"/>
                <w:szCs w:val="22"/>
              </w:rPr>
              <w:t>knjižničar</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Tijekom</w:t>
            </w:r>
          </w:p>
          <w:p w:rsidR="00357109" w:rsidRPr="00357109" w:rsidRDefault="00357109" w:rsidP="002B2060">
            <w:pPr>
              <w:spacing w:after="0" w:line="360" w:lineRule="auto"/>
              <w:rPr>
                <w:rFonts w:cs="Calibri"/>
                <w:sz w:val="22"/>
                <w:szCs w:val="22"/>
              </w:rPr>
            </w:pPr>
            <w:r w:rsidRPr="00357109">
              <w:rPr>
                <w:rFonts w:cs="Calibri"/>
                <w:sz w:val="22"/>
                <w:szCs w:val="22"/>
              </w:rPr>
              <w:t>godine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Pr>
                <w:rFonts w:cs="Calibri"/>
                <w:sz w:val="22"/>
                <w:szCs w:val="22"/>
              </w:rPr>
              <w:t xml:space="preserve"> </w:t>
            </w:r>
            <w:r w:rsidRPr="00357109">
              <w:rPr>
                <w:rFonts w:cs="Calibri"/>
                <w:sz w:val="22"/>
                <w:szCs w:val="22"/>
              </w:rPr>
              <w:t>dogovoriti se o radu</w:t>
            </w:r>
          </w:p>
          <w:p w:rsidR="00357109" w:rsidRPr="00357109" w:rsidRDefault="00357109" w:rsidP="002B2060">
            <w:pPr>
              <w:spacing w:after="0" w:line="360" w:lineRule="auto"/>
              <w:rPr>
                <w:rFonts w:cs="Calibri"/>
                <w:sz w:val="22"/>
                <w:szCs w:val="22"/>
              </w:rPr>
            </w:pPr>
            <w:r w:rsidRPr="00357109">
              <w:rPr>
                <w:rFonts w:cs="Calibri"/>
                <w:sz w:val="22"/>
                <w:szCs w:val="22"/>
              </w:rPr>
              <w:t>NV, RV, IO</w:t>
            </w: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Rad stručnih tijela škole</w:t>
            </w: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 xml:space="preserve">      </w:t>
            </w: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voditelj škole</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Prema GPR</w:t>
            </w:r>
          </w:p>
          <w:p w:rsidR="00357109" w:rsidRPr="00357109" w:rsidRDefault="00357109" w:rsidP="002B2060">
            <w:pPr>
              <w:spacing w:after="0" w:line="360" w:lineRule="auto"/>
              <w:rPr>
                <w:rFonts w:cs="Calibri"/>
                <w:sz w:val="22"/>
                <w:szCs w:val="22"/>
              </w:rPr>
            </w:pP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Pr>
                <w:rFonts w:cs="Calibri"/>
                <w:sz w:val="22"/>
                <w:szCs w:val="22"/>
              </w:rPr>
              <w:t xml:space="preserve"> </w:t>
            </w:r>
            <w:r w:rsidRPr="00357109">
              <w:rPr>
                <w:rFonts w:cs="Calibri"/>
                <w:sz w:val="22"/>
                <w:szCs w:val="22"/>
              </w:rPr>
              <w:t>surađivati u praćenju nastavnog procesa</w:t>
            </w: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Neposredni OO rad</w:t>
            </w: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Individualni</w:t>
            </w:r>
          </w:p>
          <w:p w:rsidR="00357109" w:rsidRPr="00357109" w:rsidRDefault="00357109" w:rsidP="002B2060">
            <w:pPr>
              <w:spacing w:after="0" w:line="360" w:lineRule="auto"/>
              <w:rPr>
                <w:rFonts w:cs="Calibri"/>
                <w:sz w:val="22"/>
                <w:szCs w:val="22"/>
              </w:rPr>
            </w:pPr>
            <w:r w:rsidRPr="00357109">
              <w:rPr>
                <w:rFonts w:cs="Calibri"/>
                <w:sz w:val="22"/>
                <w:szCs w:val="22"/>
              </w:rPr>
              <w:t>uvid u</w:t>
            </w:r>
          </w:p>
          <w:p w:rsidR="00357109" w:rsidRPr="00357109" w:rsidRDefault="00357109" w:rsidP="002B2060">
            <w:pPr>
              <w:spacing w:after="0" w:line="360" w:lineRule="auto"/>
              <w:rPr>
                <w:rFonts w:cs="Calibri"/>
                <w:sz w:val="22"/>
                <w:szCs w:val="22"/>
              </w:rPr>
            </w:pPr>
            <w:r w:rsidRPr="00357109">
              <w:rPr>
                <w:rFonts w:cs="Calibri"/>
                <w:sz w:val="22"/>
                <w:szCs w:val="22"/>
              </w:rPr>
              <w:t>nastavu</w:t>
            </w: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Ravnatelj,</w:t>
            </w:r>
          </w:p>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nastavnici</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Listopad do</w:t>
            </w:r>
          </w:p>
          <w:p w:rsidR="00357109" w:rsidRPr="00357109" w:rsidRDefault="00357109" w:rsidP="002B2060">
            <w:pPr>
              <w:spacing w:after="0" w:line="360" w:lineRule="auto"/>
              <w:rPr>
                <w:rFonts w:cs="Calibri"/>
                <w:sz w:val="22"/>
                <w:szCs w:val="22"/>
              </w:rPr>
            </w:pPr>
            <w:r w:rsidRPr="00357109">
              <w:rPr>
                <w:rFonts w:cs="Calibri"/>
                <w:sz w:val="22"/>
                <w:szCs w:val="22"/>
              </w:rPr>
              <w:t>travanj</w:t>
            </w: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A528C4" w:rsidRDefault="00A528C4"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w:t>
            </w:r>
            <w:r>
              <w:rPr>
                <w:rFonts w:cs="Calibri"/>
                <w:sz w:val="22"/>
                <w:szCs w:val="22"/>
              </w:rPr>
              <w:t xml:space="preserve"> </w:t>
            </w:r>
            <w:r w:rsidRPr="00357109">
              <w:rPr>
                <w:rFonts w:cs="Calibri"/>
                <w:sz w:val="22"/>
                <w:szCs w:val="22"/>
              </w:rPr>
              <w:t>surađivati u osmišljavanju permanentnog usavršavanja nastavnika</w:t>
            </w:r>
          </w:p>
        </w:tc>
        <w:tc>
          <w:tcPr>
            <w:tcW w:w="3601" w:type="dxa"/>
            <w:tcBorders>
              <w:top w:val="single" w:sz="4" w:space="0" w:color="auto"/>
              <w:left w:val="single" w:sz="4" w:space="0" w:color="auto"/>
              <w:bottom w:val="single" w:sz="4" w:space="0" w:color="auto"/>
              <w:right w:val="single" w:sz="4" w:space="0" w:color="auto"/>
            </w:tcBorders>
          </w:tcPr>
          <w:p w:rsidR="00A528C4" w:rsidRDefault="00A528C4" w:rsidP="002B2060">
            <w:pPr>
              <w:spacing w:after="0" w:line="360" w:lineRule="auto"/>
              <w:rPr>
                <w:rFonts w:cs="Calibri"/>
                <w:sz w:val="22"/>
                <w:szCs w:val="22"/>
              </w:rPr>
            </w:pPr>
          </w:p>
          <w:p w:rsidR="00A528C4" w:rsidRDefault="00A528C4" w:rsidP="002B2060">
            <w:pPr>
              <w:spacing w:after="0" w:line="360" w:lineRule="auto"/>
              <w:rPr>
                <w:rFonts w:cs="Calibri"/>
                <w:sz w:val="22"/>
                <w:szCs w:val="22"/>
              </w:rPr>
            </w:pPr>
          </w:p>
          <w:p w:rsidR="00A528C4" w:rsidRDefault="00A528C4"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SA, seminari, tribine, izložbe, stručne</w:t>
            </w:r>
          </w:p>
          <w:p w:rsidR="00357109" w:rsidRPr="00357109" w:rsidRDefault="00357109" w:rsidP="002B2060">
            <w:pPr>
              <w:spacing w:after="0" w:line="360" w:lineRule="auto"/>
              <w:rPr>
                <w:rFonts w:cs="Calibri"/>
                <w:sz w:val="22"/>
                <w:szCs w:val="22"/>
              </w:rPr>
            </w:pPr>
            <w:r w:rsidRPr="00357109">
              <w:rPr>
                <w:rFonts w:cs="Calibri"/>
                <w:sz w:val="22"/>
                <w:szCs w:val="22"/>
              </w:rPr>
              <w:t>ekskurzije</w:t>
            </w:r>
          </w:p>
        </w:tc>
        <w:tc>
          <w:tcPr>
            <w:tcW w:w="1311" w:type="dxa"/>
            <w:tcBorders>
              <w:top w:val="single" w:sz="4" w:space="0" w:color="auto"/>
              <w:left w:val="single" w:sz="4" w:space="0" w:color="auto"/>
              <w:bottom w:val="single" w:sz="4" w:space="0" w:color="auto"/>
              <w:right w:val="single" w:sz="4" w:space="0" w:color="auto"/>
            </w:tcBorders>
          </w:tcPr>
          <w:p w:rsidR="00A528C4" w:rsidRDefault="00A528C4" w:rsidP="002B2060">
            <w:pPr>
              <w:spacing w:after="0" w:line="360" w:lineRule="auto"/>
              <w:rPr>
                <w:rFonts w:cs="Calibri"/>
                <w:sz w:val="22"/>
                <w:szCs w:val="22"/>
              </w:rPr>
            </w:pPr>
          </w:p>
          <w:p w:rsidR="00A528C4" w:rsidRDefault="00A528C4" w:rsidP="002B2060">
            <w:pPr>
              <w:spacing w:after="0" w:line="360" w:lineRule="auto"/>
              <w:rPr>
                <w:rFonts w:cs="Calibri"/>
                <w:sz w:val="22"/>
                <w:szCs w:val="22"/>
              </w:rPr>
            </w:pPr>
          </w:p>
          <w:p w:rsidR="00A528C4" w:rsidRDefault="00A528C4"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Individualni</w:t>
            </w:r>
          </w:p>
          <w:p w:rsidR="00357109" w:rsidRPr="00357109" w:rsidRDefault="00357109" w:rsidP="002B2060">
            <w:pPr>
              <w:spacing w:after="0" w:line="360" w:lineRule="auto"/>
              <w:rPr>
                <w:rFonts w:cs="Calibri"/>
                <w:sz w:val="22"/>
                <w:szCs w:val="22"/>
              </w:rPr>
            </w:pPr>
            <w:r w:rsidRPr="00357109">
              <w:rPr>
                <w:rFonts w:cs="Calibri"/>
                <w:sz w:val="22"/>
                <w:szCs w:val="22"/>
              </w:rPr>
              <w:t>konzultacije</w:t>
            </w:r>
          </w:p>
        </w:tc>
        <w:tc>
          <w:tcPr>
            <w:tcW w:w="1338" w:type="dxa"/>
            <w:tcBorders>
              <w:top w:val="single" w:sz="4" w:space="0" w:color="auto"/>
              <w:left w:val="single" w:sz="4" w:space="0" w:color="auto"/>
              <w:bottom w:val="single" w:sz="4" w:space="0" w:color="auto"/>
              <w:right w:val="single" w:sz="4" w:space="0" w:color="auto"/>
            </w:tcBorders>
            <w:hideMark/>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voditelji akt.,</w:t>
            </w:r>
          </w:p>
          <w:p w:rsidR="00357109" w:rsidRPr="00357109" w:rsidRDefault="00357109" w:rsidP="002B2060">
            <w:pPr>
              <w:spacing w:after="0" w:line="360" w:lineRule="auto"/>
              <w:rPr>
                <w:rFonts w:cs="Calibri"/>
                <w:sz w:val="22"/>
                <w:szCs w:val="22"/>
              </w:rPr>
            </w:pPr>
            <w:r w:rsidRPr="00357109">
              <w:rPr>
                <w:rFonts w:cs="Calibri"/>
                <w:sz w:val="22"/>
                <w:szCs w:val="22"/>
              </w:rPr>
              <w:t>voditelj šk.,</w:t>
            </w:r>
          </w:p>
          <w:p w:rsidR="00357109" w:rsidRPr="00357109" w:rsidRDefault="00357109" w:rsidP="002B2060">
            <w:pPr>
              <w:spacing w:after="0" w:line="360" w:lineRule="auto"/>
              <w:rPr>
                <w:rFonts w:cs="Calibri"/>
                <w:sz w:val="22"/>
                <w:szCs w:val="22"/>
              </w:rPr>
            </w:pPr>
            <w:r w:rsidRPr="00357109">
              <w:rPr>
                <w:rFonts w:cs="Calibri"/>
                <w:sz w:val="22"/>
                <w:szCs w:val="22"/>
              </w:rPr>
              <w:t>Ministarstvo</w:t>
            </w:r>
          </w:p>
          <w:p w:rsidR="00357109" w:rsidRPr="00357109" w:rsidRDefault="00357109" w:rsidP="002B2060">
            <w:pPr>
              <w:spacing w:after="0" w:line="360" w:lineRule="auto"/>
              <w:rPr>
                <w:rFonts w:cs="Calibri"/>
                <w:sz w:val="22"/>
                <w:szCs w:val="22"/>
              </w:rPr>
            </w:pPr>
            <w:r w:rsidRPr="00357109">
              <w:rPr>
                <w:rFonts w:cs="Calibri"/>
                <w:sz w:val="22"/>
                <w:szCs w:val="22"/>
              </w:rPr>
              <w:t>stručne zaj.,</w:t>
            </w:r>
          </w:p>
          <w:p w:rsidR="00357109" w:rsidRPr="00357109" w:rsidRDefault="00357109" w:rsidP="002B2060">
            <w:pPr>
              <w:spacing w:after="0" w:line="360" w:lineRule="auto"/>
              <w:rPr>
                <w:rFonts w:cs="Calibri"/>
                <w:sz w:val="22"/>
                <w:szCs w:val="22"/>
              </w:rPr>
            </w:pPr>
            <w:r w:rsidRPr="00357109">
              <w:rPr>
                <w:rFonts w:cs="Calibri"/>
                <w:sz w:val="22"/>
                <w:szCs w:val="22"/>
              </w:rPr>
              <w:t>fakulteti,</w:t>
            </w:r>
          </w:p>
          <w:p w:rsidR="00357109" w:rsidRPr="00357109" w:rsidRDefault="00357109" w:rsidP="002B2060">
            <w:pPr>
              <w:spacing w:after="0" w:line="360" w:lineRule="auto"/>
              <w:rPr>
                <w:rFonts w:cs="Calibri"/>
                <w:sz w:val="22"/>
                <w:szCs w:val="22"/>
              </w:rPr>
            </w:pPr>
            <w:r w:rsidRPr="00357109">
              <w:rPr>
                <w:rFonts w:cs="Calibri"/>
                <w:sz w:val="22"/>
                <w:szCs w:val="22"/>
              </w:rPr>
              <w:t>nastavnici</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p>
          <w:p w:rsidR="00357109" w:rsidRDefault="00357109" w:rsidP="002B2060">
            <w:pPr>
              <w:spacing w:after="0" w:line="360" w:lineRule="auto"/>
              <w:rPr>
                <w:rFonts w:cs="Calibri"/>
                <w:sz w:val="22"/>
                <w:szCs w:val="22"/>
              </w:rPr>
            </w:pPr>
          </w:p>
          <w:p w:rsidR="00A528C4" w:rsidRPr="00357109" w:rsidRDefault="00A528C4"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r w:rsidRPr="00357109">
              <w:rPr>
                <w:rFonts w:cs="Calibri"/>
                <w:sz w:val="22"/>
                <w:szCs w:val="22"/>
              </w:rPr>
              <w:t>Rujan</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sidR="00A528C4">
              <w:rPr>
                <w:rFonts w:cs="Calibri"/>
                <w:sz w:val="22"/>
                <w:szCs w:val="22"/>
              </w:rPr>
              <w:t xml:space="preserve"> </w:t>
            </w:r>
            <w:r w:rsidRPr="00357109">
              <w:rPr>
                <w:rFonts w:cs="Calibri"/>
                <w:sz w:val="22"/>
                <w:szCs w:val="22"/>
              </w:rPr>
              <w:t>informirati ravnatelja o svim značajnim</w:t>
            </w:r>
            <w:r w:rsidR="00A528C4">
              <w:rPr>
                <w:rFonts w:cs="Calibri"/>
                <w:sz w:val="22"/>
                <w:szCs w:val="22"/>
              </w:rPr>
              <w:t xml:space="preserve"> </w:t>
            </w:r>
            <w:r w:rsidRPr="00357109">
              <w:rPr>
                <w:rFonts w:cs="Calibri"/>
                <w:sz w:val="22"/>
                <w:szCs w:val="22"/>
              </w:rPr>
              <w:t>postignućima i ostvarivanju</w:t>
            </w: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Izvješća</w:t>
            </w: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Individualni</w:t>
            </w:r>
          </w:p>
          <w:p w:rsidR="00357109" w:rsidRPr="00357109" w:rsidRDefault="00357109" w:rsidP="002B2060">
            <w:pPr>
              <w:spacing w:after="0" w:line="360" w:lineRule="auto"/>
              <w:rPr>
                <w:rFonts w:cs="Calibri"/>
                <w:sz w:val="22"/>
                <w:szCs w:val="22"/>
              </w:rPr>
            </w:pPr>
            <w:r w:rsidRPr="00357109">
              <w:rPr>
                <w:rFonts w:cs="Calibri"/>
                <w:sz w:val="22"/>
                <w:szCs w:val="22"/>
              </w:rPr>
              <w:t>konzultacije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Pedagog,</w:t>
            </w:r>
          </w:p>
          <w:p w:rsidR="00357109" w:rsidRPr="00357109" w:rsidRDefault="00357109" w:rsidP="002B2060">
            <w:pPr>
              <w:spacing w:after="0" w:line="360" w:lineRule="auto"/>
              <w:rPr>
                <w:rFonts w:cs="Calibri"/>
                <w:sz w:val="22"/>
                <w:szCs w:val="22"/>
              </w:rPr>
            </w:pPr>
            <w:r w:rsidRPr="00357109">
              <w:rPr>
                <w:rFonts w:cs="Calibri"/>
                <w:sz w:val="22"/>
                <w:szCs w:val="22"/>
              </w:rPr>
              <w:t>voditelj škole,</w:t>
            </w:r>
          </w:p>
          <w:p w:rsidR="00357109" w:rsidRPr="00357109" w:rsidRDefault="00357109" w:rsidP="002B2060">
            <w:pPr>
              <w:spacing w:after="0" w:line="360" w:lineRule="auto"/>
              <w:rPr>
                <w:rFonts w:cs="Calibri"/>
                <w:sz w:val="22"/>
                <w:szCs w:val="22"/>
              </w:rPr>
            </w:pPr>
            <w:r w:rsidRPr="00357109">
              <w:rPr>
                <w:rFonts w:cs="Calibri"/>
                <w:sz w:val="22"/>
                <w:szCs w:val="22"/>
              </w:rPr>
              <w:t>voditelj SA</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Tijekom</w:t>
            </w:r>
          </w:p>
          <w:p w:rsidR="00357109" w:rsidRPr="00357109" w:rsidRDefault="00357109" w:rsidP="002B2060">
            <w:pPr>
              <w:spacing w:after="0" w:line="360" w:lineRule="auto"/>
              <w:rPr>
                <w:rFonts w:cs="Calibri"/>
                <w:sz w:val="22"/>
                <w:szCs w:val="22"/>
              </w:rPr>
            </w:pPr>
            <w:r w:rsidRPr="00357109">
              <w:rPr>
                <w:rFonts w:cs="Calibri"/>
                <w:sz w:val="22"/>
                <w:szCs w:val="22"/>
              </w:rPr>
              <w:t>godine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r>
      <w:tr w:rsidR="00357109" w:rsidRPr="00357109" w:rsidTr="00A528C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109" w:rsidRPr="00357109" w:rsidRDefault="00357109" w:rsidP="002B2060">
            <w:pPr>
              <w:spacing w:after="0" w:line="360" w:lineRule="auto"/>
              <w:rPr>
                <w:rFonts w:cs="Calibri"/>
                <w:sz w:val="22"/>
                <w:szCs w:val="22"/>
              </w:rPr>
            </w:pPr>
          </w:p>
        </w:tc>
        <w:tc>
          <w:tcPr>
            <w:tcW w:w="2360"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w:t>
            </w:r>
            <w:r w:rsidR="00A528C4">
              <w:rPr>
                <w:rFonts w:cs="Calibri"/>
                <w:sz w:val="22"/>
                <w:szCs w:val="22"/>
              </w:rPr>
              <w:t xml:space="preserve"> </w:t>
            </w:r>
            <w:r w:rsidRPr="00357109">
              <w:rPr>
                <w:rFonts w:cs="Calibri"/>
                <w:sz w:val="22"/>
                <w:szCs w:val="22"/>
              </w:rPr>
              <w:t>surađivati oko izrade materijala za prof. orijentaciju</w:t>
            </w:r>
          </w:p>
          <w:p w:rsidR="00357109" w:rsidRPr="00357109" w:rsidRDefault="00357109" w:rsidP="002B2060">
            <w:pPr>
              <w:spacing w:after="0" w:line="360" w:lineRule="auto"/>
              <w:rPr>
                <w:rFonts w:cs="Calibri"/>
                <w:sz w:val="22"/>
                <w:szCs w:val="22"/>
              </w:rPr>
            </w:pPr>
          </w:p>
        </w:tc>
        <w:tc>
          <w:tcPr>
            <w:tcW w:w="360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Profesionalna orijentacija</w:t>
            </w:r>
          </w:p>
        </w:tc>
        <w:tc>
          <w:tcPr>
            <w:tcW w:w="1311"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Individualni</w:t>
            </w:r>
          </w:p>
          <w:p w:rsidR="00357109" w:rsidRPr="00357109" w:rsidRDefault="00357109" w:rsidP="002B2060">
            <w:pPr>
              <w:spacing w:after="0" w:line="360" w:lineRule="auto"/>
              <w:rPr>
                <w:rFonts w:cs="Calibri"/>
                <w:sz w:val="22"/>
                <w:szCs w:val="22"/>
              </w:rPr>
            </w:pPr>
            <w:r w:rsidRPr="00357109">
              <w:rPr>
                <w:rFonts w:cs="Calibri"/>
                <w:sz w:val="22"/>
                <w:szCs w:val="22"/>
              </w:rPr>
              <w:t>konzultacije</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c>
          <w:tcPr>
            <w:tcW w:w="1338"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Voditelj SA,</w:t>
            </w:r>
          </w:p>
          <w:p w:rsidR="00357109" w:rsidRPr="00357109" w:rsidRDefault="00357109" w:rsidP="002B2060">
            <w:pPr>
              <w:spacing w:after="0" w:line="360" w:lineRule="auto"/>
              <w:rPr>
                <w:rFonts w:cs="Calibri"/>
                <w:sz w:val="22"/>
                <w:szCs w:val="22"/>
              </w:rPr>
            </w:pPr>
            <w:r w:rsidRPr="00357109">
              <w:rPr>
                <w:rFonts w:cs="Calibri"/>
                <w:sz w:val="22"/>
                <w:szCs w:val="22"/>
              </w:rPr>
              <w:t>voditelj škole,</w:t>
            </w:r>
          </w:p>
          <w:p w:rsidR="00357109" w:rsidRPr="00357109" w:rsidRDefault="00357109" w:rsidP="002B2060">
            <w:pPr>
              <w:spacing w:after="0" w:line="360" w:lineRule="auto"/>
              <w:rPr>
                <w:rFonts w:cs="Calibri"/>
                <w:sz w:val="22"/>
                <w:szCs w:val="22"/>
              </w:rPr>
            </w:pPr>
            <w:r w:rsidRPr="00357109">
              <w:rPr>
                <w:rFonts w:cs="Calibri"/>
                <w:sz w:val="22"/>
                <w:szCs w:val="22"/>
              </w:rPr>
              <w:t>prakse</w:t>
            </w:r>
          </w:p>
        </w:tc>
        <w:tc>
          <w:tcPr>
            <w:tcW w:w="1075" w:type="dxa"/>
            <w:tcBorders>
              <w:top w:val="single" w:sz="4" w:space="0" w:color="auto"/>
              <w:left w:val="single" w:sz="4" w:space="0" w:color="auto"/>
              <w:bottom w:val="single" w:sz="4" w:space="0" w:color="auto"/>
              <w:right w:val="single" w:sz="4" w:space="0" w:color="auto"/>
            </w:tcBorders>
          </w:tcPr>
          <w:p w:rsidR="00357109" w:rsidRPr="00357109" w:rsidRDefault="00357109" w:rsidP="002B2060">
            <w:pPr>
              <w:spacing w:after="0" w:line="360" w:lineRule="auto"/>
              <w:rPr>
                <w:rFonts w:cs="Calibri"/>
                <w:sz w:val="22"/>
                <w:szCs w:val="22"/>
              </w:rPr>
            </w:pPr>
            <w:r w:rsidRPr="00357109">
              <w:rPr>
                <w:rFonts w:cs="Calibri"/>
                <w:sz w:val="22"/>
                <w:szCs w:val="22"/>
              </w:rPr>
              <w:t>Ožujak</w:t>
            </w:r>
          </w:p>
          <w:p w:rsidR="00357109" w:rsidRPr="00357109" w:rsidRDefault="00357109" w:rsidP="002B2060">
            <w:pPr>
              <w:spacing w:after="0" w:line="360" w:lineRule="auto"/>
              <w:rPr>
                <w:rFonts w:cs="Calibri"/>
                <w:sz w:val="22"/>
                <w:szCs w:val="22"/>
              </w:rPr>
            </w:pPr>
          </w:p>
          <w:p w:rsidR="00357109" w:rsidRPr="00357109" w:rsidRDefault="00357109" w:rsidP="002B2060">
            <w:pPr>
              <w:spacing w:after="0" w:line="360" w:lineRule="auto"/>
              <w:rPr>
                <w:rFonts w:cs="Calibri"/>
                <w:sz w:val="22"/>
                <w:szCs w:val="22"/>
              </w:rPr>
            </w:pPr>
          </w:p>
        </w:tc>
      </w:tr>
    </w:tbl>
    <w:p w:rsidR="00E91CFB" w:rsidRPr="00087E7A" w:rsidRDefault="00E91CFB" w:rsidP="002B2060">
      <w:pPr>
        <w:spacing w:after="0" w:line="360" w:lineRule="auto"/>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974"/>
        <w:gridCol w:w="1420"/>
        <w:gridCol w:w="1955"/>
        <w:gridCol w:w="3864"/>
        <w:gridCol w:w="1311"/>
        <w:gridCol w:w="1152"/>
        <w:gridCol w:w="1068"/>
      </w:tblGrid>
      <w:tr w:rsidR="00761A20" w:rsidRPr="00761A20" w:rsidTr="00761A20">
        <w:trPr>
          <w:jc w:val="center"/>
        </w:trPr>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61A20" w:rsidRPr="00761A20" w:rsidRDefault="00761A20" w:rsidP="00761A20">
            <w:pPr>
              <w:spacing w:after="0" w:line="360" w:lineRule="auto"/>
              <w:ind w:right="113"/>
              <w:jc w:val="center"/>
              <w:rPr>
                <w:rFonts w:cs="Calibri"/>
                <w:sz w:val="22"/>
                <w:szCs w:val="22"/>
              </w:rPr>
            </w:pPr>
            <w:r w:rsidRPr="00761A20">
              <w:rPr>
                <w:rFonts w:cs="Calibri"/>
                <w:sz w:val="22"/>
                <w:szCs w:val="22"/>
              </w:rPr>
              <w:t>7.</w:t>
            </w:r>
          </w:p>
        </w:tc>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61A20" w:rsidRPr="00761A20" w:rsidRDefault="00761A20" w:rsidP="00761A20">
            <w:pPr>
              <w:spacing w:after="0" w:line="360" w:lineRule="auto"/>
              <w:ind w:right="113"/>
              <w:jc w:val="center"/>
              <w:rPr>
                <w:rFonts w:cs="Calibri"/>
                <w:sz w:val="22"/>
                <w:szCs w:val="22"/>
              </w:rPr>
            </w:pPr>
            <w:r w:rsidRPr="00761A20">
              <w:rPr>
                <w:rFonts w:cs="Calibri"/>
                <w:sz w:val="22"/>
                <w:szCs w:val="22"/>
              </w:rPr>
              <w:t>Suradnja  s institucijama koje prate odgojno obrazovni rad</w:t>
            </w:r>
          </w:p>
        </w:tc>
        <w:tc>
          <w:tcPr>
            <w:tcW w:w="14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61A20" w:rsidRPr="00761A20" w:rsidRDefault="00761A20" w:rsidP="00761A20">
            <w:pPr>
              <w:spacing w:after="0" w:line="360" w:lineRule="auto"/>
              <w:ind w:right="113"/>
              <w:jc w:val="center"/>
              <w:rPr>
                <w:rFonts w:cs="Calibri"/>
                <w:sz w:val="22"/>
                <w:szCs w:val="22"/>
              </w:rPr>
            </w:pPr>
            <w:r w:rsidRPr="00761A20">
              <w:rPr>
                <w:rFonts w:cs="Calibri"/>
                <w:sz w:val="22"/>
                <w:szCs w:val="22"/>
              </w:rPr>
              <w:t>Suradnja i rješavanje otvorenih pitanja</w:t>
            </w: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Pr>
                <w:rFonts w:cs="Calibri"/>
                <w:sz w:val="22"/>
                <w:szCs w:val="22"/>
              </w:rPr>
              <w:t xml:space="preserve"> </w:t>
            </w:r>
            <w:r w:rsidRPr="00761A20">
              <w:rPr>
                <w:rFonts w:cs="Calibri"/>
                <w:sz w:val="22"/>
                <w:szCs w:val="22"/>
              </w:rPr>
              <w:t>surađivati sa AZOO</w:t>
            </w: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Praćenje rada  nastavnika.</w:t>
            </w:r>
          </w:p>
          <w:p w:rsidR="00761A20" w:rsidRPr="00761A20" w:rsidRDefault="00761A20" w:rsidP="002B2060">
            <w:pPr>
              <w:spacing w:after="0" w:line="360" w:lineRule="auto"/>
              <w:rPr>
                <w:rFonts w:cs="Calibri"/>
                <w:sz w:val="22"/>
                <w:szCs w:val="22"/>
              </w:rPr>
            </w:pPr>
            <w:r w:rsidRPr="00761A20">
              <w:rPr>
                <w:rFonts w:cs="Calibri"/>
                <w:sz w:val="22"/>
                <w:szCs w:val="22"/>
              </w:rPr>
              <w:t>Rješavanje konkretnih situacija s kojima se</w:t>
            </w:r>
            <w:r>
              <w:rPr>
                <w:rFonts w:cs="Calibri"/>
                <w:sz w:val="22"/>
                <w:szCs w:val="22"/>
              </w:rPr>
              <w:t xml:space="preserve"> </w:t>
            </w:r>
            <w:r w:rsidRPr="00761A20">
              <w:rPr>
                <w:rFonts w:cs="Calibri"/>
                <w:sz w:val="22"/>
                <w:szCs w:val="22"/>
              </w:rPr>
              <w:t>susrećemo.</w:t>
            </w:r>
          </w:p>
          <w:p w:rsidR="00761A20" w:rsidRPr="00761A20" w:rsidRDefault="00761A20" w:rsidP="002B2060">
            <w:pPr>
              <w:spacing w:after="0" w:line="360" w:lineRule="auto"/>
              <w:rPr>
                <w:rFonts w:cs="Calibri"/>
                <w:sz w:val="22"/>
                <w:szCs w:val="22"/>
              </w:rPr>
            </w:pP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Individualni</w:t>
            </w:r>
          </w:p>
          <w:p w:rsidR="00761A20" w:rsidRPr="00761A20" w:rsidRDefault="00761A20" w:rsidP="002B2060">
            <w:pPr>
              <w:spacing w:after="0" w:line="360" w:lineRule="auto"/>
              <w:rPr>
                <w:rFonts w:cs="Calibri"/>
                <w:sz w:val="22"/>
                <w:szCs w:val="22"/>
              </w:rPr>
            </w:pPr>
            <w:r w:rsidRPr="00761A20">
              <w:rPr>
                <w:rFonts w:cs="Calibri"/>
                <w:sz w:val="22"/>
                <w:szCs w:val="22"/>
              </w:rPr>
              <w:t>konzultacije</w:t>
            </w:r>
          </w:p>
          <w:p w:rsidR="00761A20" w:rsidRPr="00761A20" w:rsidRDefault="00761A20" w:rsidP="002B2060">
            <w:pPr>
              <w:spacing w:after="0" w:line="360" w:lineRule="auto"/>
              <w:rPr>
                <w:rFonts w:cs="Calibri"/>
                <w:sz w:val="22"/>
                <w:szCs w:val="22"/>
              </w:rPr>
            </w:pPr>
            <w:r w:rsidRPr="00761A20">
              <w:rPr>
                <w:rFonts w:cs="Calibri"/>
                <w:sz w:val="22"/>
                <w:szCs w:val="22"/>
              </w:rPr>
              <w:t>tel.kontakti</w:t>
            </w: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Pedagog,</w:t>
            </w:r>
          </w:p>
          <w:p w:rsidR="00761A20" w:rsidRPr="00761A20" w:rsidRDefault="00761A20" w:rsidP="002B2060">
            <w:pPr>
              <w:spacing w:after="0" w:line="360" w:lineRule="auto"/>
              <w:rPr>
                <w:rFonts w:cs="Calibri"/>
                <w:sz w:val="22"/>
                <w:szCs w:val="22"/>
              </w:rPr>
            </w:pPr>
            <w:r w:rsidRPr="00761A20">
              <w:rPr>
                <w:rFonts w:cs="Calibri"/>
                <w:sz w:val="22"/>
                <w:szCs w:val="22"/>
              </w:rPr>
              <w:t>ravnatelj,</w:t>
            </w:r>
          </w:p>
          <w:p w:rsidR="00761A20" w:rsidRPr="00761A20" w:rsidRDefault="00761A20" w:rsidP="002B2060">
            <w:pPr>
              <w:spacing w:after="0" w:line="360" w:lineRule="auto"/>
              <w:rPr>
                <w:rFonts w:cs="Calibri"/>
                <w:sz w:val="22"/>
                <w:szCs w:val="22"/>
              </w:rPr>
            </w:pPr>
            <w:r w:rsidRPr="00761A20">
              <w:rPr>
                <w:rFonts w:cs="Calibri"/>
                <w:sz w:val="22"/>
                <w:szCs w:val="22"/>
              </w:rPr>
              <w:t>viši savjet.,</w:t>
            </w:r>
          </w:p>
          <w:p w:rsidR="00761A20" w:rsidRPr="00761A20" w:rsidRDefault="00761A20" w:rsidP="002B2060">
            <w:pPr>
              <w:spacing w:after="0" w:line="360" w:lineRule="auto"/>
              <w:rPr>
                <w:rFonts w:cs="Calibri"/>
                <w:sz w:val="22"/>
                <w:szCs w:val="22"/>
              </w:rPr>
            </w:pPr>
            <w:r w:rsidRPr="00761A20">
              <w:rPr>
                <w:rFonts w:cs="Calibri"/>
                <w:sz w:val="22"/>
                <w:szCs w:val="22"/>
              </w:rPr>
              <w:t>nastavnici</w:t>
            </w:r>
          </w:p>
        </w:tc>
        <w:tc>
          <w:tcPr>
            <w:tcW w:w="1068"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Tijekom</w:t>
            </w:r>
          </w:p>
          <w:p w:rsidR="00761A20" w:rsidRPr="00761A20" w:rsidRDefault="00761A20" w:rsidP="002B2060">
            <w:pPr>
              <w:spacing w:after="0" w:line="360" w:lineRule="auto"/>
              <w:rPr>
                <w:rFonts w:cs="Calibri"/>
                <w:sz w:val="22"/>
                <w:szCs w:val="22"/>
              </w:rPr>
            </w:pPr>
            <w:r w:rsidRPr="00761A20">
              <w:rPr>
                <w:rFonts w:cs="Calibri"/>
                <w:sz w:val="22"/>
                <w:szCs w:val="22"/>
              </w:rPr>
              <w:t>godine</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r>
      <w:tr w:rsidR="00761A20" w:rsidRPr="00761A20" w:rsidTr="00761A20">
        <w:trPr>
          <w:trHeight w:val="1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Pr>
                <w:rFonts w:cs="Calibri"/>
                <w:sz w:val="22"/>
                <w:szCs w:val="22"/>
              </w:rPr>
              <w:t xml:space="preserve"> </w:t>
            </w:r>
            <w:r w:rsidRPr="00761A20">
              <w:rPr>
                <w:rFonts w:cs="Calibri"/>
                <w:sz w:val="22"/>
                <w:szCs w:val="22"/>
              </w:rPr>
              <w:t>surađivati s</w:t>
            </w:r>
            <w:r>
              <w:rPr>
                <w:rFonts w:cs="Calibri"/>
                <w:sz w:val="22"/>
                <w:szCs w:val="22"/>
              </w:rPr>
              <w:t xml:space="preserve"> </w:t>
            </w:r>
            <w:r w:rsidRPr="00761A20">
              <w:rPr>
                <w:rFonts w:cs="Calibri"/>
                <w:sz w:val="22"/>
                <w:szCs w:val="22"/>
              </w:rPr>
              <w:t>Centr.</w:t>
            </w:r>
          </w:p>
          <w:p w:rsidR="00761A20" w:rsidRPr="00761A20" w:rsidRDefault="00761A20" w:rsidP="002B2060">
            <w:pPr>
              <w:spacing w:after="0" w:line="360" w:lineRule="auto"/>
              <w:rPr>
                <w:rFonts w:cs="Calibri"/>
                <w:sz w:val="22"/>
                <w:szCs w:val="22"/>
              </w:rPr>
            </w:pPr>
            <w:r w:rsidRPr="00761A20">
              <w:rPr>
                <w:rFonts w:cs="Calibri"/>
                <w:sz w:val="22"/>
                <w:szCs w:val="22"/>
              </w:rPr>
              <w:t>za socijalnu skrb,</w:t>
            </w:r>
          </w:p>
          <w:p w:rsidR="00761A20" w:rsidRPr="00761A20" w:rsidRDefault="00761A20" w:rsidP="002B2060">
            <w:pPr>
              <w:spacing w:after="0" w:line="360" w:lineRule="auto"/>
              <w:rPr>
                <w:rFonts w:cs="Calibri"/>
                <w:sz w:val="22"/>
                <w:szCs w:val="22"/>
              </w:rPr>
            </w:pPr>
            <w:r w:rsidRPr="00761A20">
              <w:rPr>
                <w:rFonts w:cs="Calibri"/>
                <w:sz w:val="22"/>
                <w:szCs w:val="22"/>
              </w:rPr>
              <w:t>Policijskom upravom</w:t>
            </w:r>
          </w:p>
          <w:p w:rsidR="00761A20" w:rsidRPr="00761A20" w:rsidRDefault="00761A20" w:rsidP="002B2060">
            <w:pPr>
              <w:spacing w:after="0" w:line="360" w:lineRule="auto"/>
              <w:rPr>
                <w:rFonts w:cs="Calibri"/>
                <w:sz w:val="22"/>
                <w:szCs w:val="22"/>
              </w:rPr>
            </w:pPr>
            <w:r w:rsidRPr="00761A20">
              <w:rPr>
                <w:rFonts w:cs="Calibri"/>
                <w:sz w:val="22"/>
                <w:szCs w:val="22"/>
              </w:rPr>
              <w:t>i Domom za djecu i</w:t>
            </w:r>
          </w:p>
          <w:p w:rsidR="00761A20" w:rsidRPr="00761A20" w:rsidRDefault="00761A20" w:rsidP="002B2060">
            <w:pPr>
              <w:spacing w:after="0" w:line="360" w:lineRule="auto"/>
              <w:rPr>
                <w:rFonts w:cs="Calibri"/>
                <w:sz w:val="22"/>
                <w:szCs w:val="22"/>
              </w:rPr>
            </w:pPr>
            <w:r w:rsidRPr="00761A20">
              <w:rPr>
                <w:rFonts w:cs="Calibri"/>
                <w:sz w:val="22"/>
                <w:szCs w:val="22"/>
              </w:rPr>
              <w:t>omladinu</w:t>
            </w: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Ublažavanje i rješavanje poteškoća učenika</w:t>
            </w:r>
            <w:r>
              <w:rPr>
                <w:rFonts w:cs="Calibri"/>
                <w:sz w:val="22"/>
                <w:szCs w:val="22"/>
              </w:rPr>
              <w:t xml:space="preserve"> </w:t>
            </w:r>
            <w:r w:rsidRPr="00761A20">
              <w:rPr>
                <w:rFonts w:cs="Calibri"/>
                <w:sz w:val="22"/>
                <w:szCs w:val="22"/>
              </w:rPr>
              <w:t>asocijalnog ponašanja, socijalno ugroženih</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Individualni</w:t>
            </w:r>
          </w:p>
          <w:p w:rsidR="00761A20" w:rsidRPr="00761A20" w:rsidRDefault="00761A20" w:rsidP="002B2060">
            <w:pPr>
              <w:spacing w:after="0" w:line="360" w:lineRule="auto"/>
              <w:rPr>
                <w:rFonts w:cs="Calibri"/>
                <w:sz w:val="22"/>
                <w:szCs w:val="22"/>
              </w:rPr>
            </w:pPr>
            <w:r w:rsidRPr="00761A20">
              <w:rPr>
                <w:rFonts w:cs="Calibri"/>
                <w:sz w:val="22"/>
                <w:szCs w:val="22"/>
              </w:rPr>
              <w:t>razgovori,</w:t>
            </w:r>
          </w:p>
          <w:p w:rsidR="00761A20" w:rsidRPr="00761A20" w:rsidRDefault="00761A20" w:rsidP="002B2060">
            <w:pPr>
              <w:spacing w:after="0" w:line="360" w:lineRule="auto"/>
              <w:rPr>
                <w:rFonts w:cs="Calibri"/>
                <w:sz w:val="22"/>
                <w:szCs w:val="22"/>
              </w:rPr>
            </w:pPr>
            <w:r w:rsidRPr="00761A20">
              <w:rPr>
                <w:rFonts w:cs="Calibri"/>
                <w:sz w:val="22"/>
                <w:szCs w:val="22"/>
              </w:rPr>
              <w:t>tel.kontakti</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Pedagog,</w:t>
            </w:r>
          </w:p>
          <w:p w:rsidR="00761A20" w:rsidRPr="00761A20" w:rsidRDefault="00761A20" w:rsidP="002B2060">
            <w:pPr>
              <w:spacing w:after="0" w:line="360" w:lineRule="auto"/>
              <w:rPr>
                <w:rFonts w:cs="Calibri"/>
                <w:sz w:val="22"/>
                <w:szCs w:val="22"/>
              </w:rPr>
            </w:pPr>
            <w:r w:rsidRPr="00761A20">
              <w:rPr>
                <w:rFonts w:cs="Calibri"/>
                <w:sz w:val="22"/>
                <w:szCs w:val="22"/>
              </w:rPr>
              <w:t>razrednici,</w:t>
            </w:r>
          </w:p>
          <w:p w:rsidR="00761A20" w:rsidRPr="00761A20" w:rsidRDefault="00761A20" w:rsidP="002B2060">
            <w:pPr>
              <w:spacing w:after="0" w:line="360" w:lineRule="auto"/>
              <w:rPr>
                <w:rFonts w:cs="Calibri"/>
                <w:sz w:val="22"/>
                <w:szCs w:val="22"/>
              </w:rPr>
            </w:pPr>
            <w:r w:rsidRPr="00761A20">
              <w:rPr>
                <w:rFonts w:cs="Calibri"/>
                <w:sz w:val="22"/>
                <w:szCs w:val="22"/>
              </w:rPr>
              <w:t>soc. radnici,</w:t>
            </w:r>
          </w:p>
          <w:p w:rsidR="00761A20" w:rsidRPr="00761A20" w:rsidRDefault="00761A20" w:rsidP="002B2060">
            <w:pPr>
              <w:spacing w:after="0" w:line="360" w:lineRule="auto"/>
              <w:rPr>
                <w:rFonts w:cs="Calibri"/>
                <w:sz w:val="22"/>
                <w:szCs w:val="22"/>
              </w:rPr>
            </w:pPr>
            <w:r w:rsidRPr="00761A20">
              <w:rPr>
                <w:rFonts w:cs="Calibri"/>
                <w:sz w:val="22"/>
                <w:szCs w:val="22"/>
              </w:rPr>
              <w:t>učenici,</w:t>
            </w:r>
          </w:p>
          <w:p w:rsidR="00761A20" w:rsidRPr="00761A20" w:rsidRDefault="00761A20" w:rsidP="002B2060">
            <w:pPr>
              <w:spacing w:after="0" w:line="360" w:lineRule="auto"/>
              <w:rPr>
                <w:rFonts w:cs="Calibri"/>
                <w:sz w:val="22"/>
                <w:szCs w:val="22"/>
              </w:rPr>
            </w:pPr>
            <w:r w:rsidRPr="00761A20">
              <w:rPr>
                <w:rFonts w:cs="Calibri"/>
                <w:sz w:val="22"/>
                <w:szCs w:val="22"/>
              </w:rPr>
              <w:t>roditelji</w:t>
            </w:r>
          </w:p>
        </w:tc>
        <w:tc>
          <w:tcPr>
            <w:tcW w:w="1068"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Tijekom</w:t>
            </w:r>
          </w:p>
          <w:p w:rsidR="00761A20" w:rsidRPr="00761A20" w:rsidRDefault="00761A20" w:rsidP="002B2060">
            <w:pPr>
              <w:spacing w:after="0" w:line="360" w:lineRule="auto"/>
              <w:rPr>
                <w:rFonts w:cs="Calibri"/>
                <w:sz w:val="22"/>
                <w:szCs w:val="22"/>
              </w:rPr>
            </w:pPr>
            <w:r w:rsidRPr="00761A20">
              <w:rPr>
                <w:rFonts w:cs="Calibri"/>
                <w:sz w:val="22"/>
                <w:szCs w:val="22"/>
              </w:rPr>
              <w:t>godine</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r>
      <w:tr w:rsidR="00761A20" w:rsidRPr="00761A20" w:rsidTr="00761A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Pr>
                <w:rFonts w:cs="Calibri"/>
                <w:sz w:val="22"/>
                <w:szCs w:val="22"/>
              </w:rPr>
              <w:t xml:space="preserve"> </w:t>
            </w:r>
            <w:r w:rsidRPr="00761A20">
              <w:rPr>
                <w:rFonts w:cs="Calibri"/>
                <w:sz w:val="22"/>
                <w:szCs w:val="22"/>
              </w:rPr>
              <w:t>surađivati sa zdravst</w:t>
            </w:r>
            <w:r>
              <w:rPr>
                <w:rFonts w:cs="Calibri"/>
                <w:sz w:val="22"/>
                <w:szCs w:val="22"/>
              </w:rPr>
              <w:t>venim</w:t>
            </w:r>
          </w:p>
          <w:p w:rsidR="00761A20" w:rsidRPr="00761A20" w:rsidRDefault="00761A20" w:rsidP="002B2060">
            <w:pPr>
              <w:spacing w:after="0" w:line="360" w:lineRule="auto"/>
              <w:rPr>
                <w:rFonts w:cs="Calibri"/>
                <w:sz w:val="22"/>
                <w:szCs w:val="22"/>
              </w:rPr>
            </w:pPr>
            <w:r w:rsidRPr="00761A20">
              <w:rPr>
                <w:rFonts w:cs="Calibri"/>
                <w:sz w:val="22"/>
                <w:szCs w:val="22"/>
              </w:rPr>
              <w:t>ustanovama, Centrom</w:t>
            </w:r>
          </w:p>
          <w:p w:rsidR="00761A20" w:rsidRPr="00761A20" w:rsidRDefault="00761A20" w:rsidP="002B2060">
            <w:pPr>
              <w:spacing w:after="0" w:line="360" w:lineRule="auto"/>
              <w:rPr>
                <w:rFonts w:cs="Calibri"/>
                <w:sz w:val="22"/>
                <w:szCs w:val="22"/>
              </w:rPr>
            </w:pPr>
            <w:r w:rsidRPr="00761A20">
              <w:rPr>
                <w:rFonts w:cs="Calibri"/>
                <w:sz w:val="22"/>
                <w:szCs w:val="22"/>
              </w:rPr>
              <w:t>za prevenciju</w:t>
            </w:r>
          </w:p>
          <w:p w:rsidR="00761A20" w:rsidRPr="00761A20" w:rsidRDefault="00761A20" w:rsidP="002B2060">
            <w:pPr>
              <w:spacing w:after="0" w:line="360" w:lineRule="auto"/>
              <w:rPr>
                <w:rFonts w:cs="Calibri"/>
                <w:sz w:val="22"/>
                <w:szCs w:val="22"/>
              </w:rPr>
            </w:pPr>
            <w:r w:rsidRPr="00761A20">
              <w:rPr>
                <w:rFonts w:cs="Calibri"/>
                <w:sz w:val="22"/>
                <w:szCs w:val="22"/>
              </w:rPr>
              <w:t>ovisnosti</w:t>
            </w: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Zdravstveno prosvjećivanje nastavnika i</w:t>
            </w:r>
          </w:p>
          <w:p w:rsidR="00761A20" w:rsidRPr="00761A20" w:rsidRDefault="00761A20" w:rsidP="002B2060">
            <w:pPr>
              <w:spacing w:after="0" w:line="360" w:lineRule="auto"/>
              <w:rPr>
                <w:rFonts w:cs="Calibri"/>
                <w:sz w:val="22"/>
                <w:szCs w:val="22"/>
              </w:rPr>
            </w:pPr>
            <w:r w:rsidRPr="00761A20">
              <w:rPr>
                <w:rFonts w:cs="Calibri"/>
                <w:sz w:val="22"/>
                <w:szCs w:val="22"/>
              </w:rPr>
              <w:t xml:space="preserve">učenika. Sistamatski i specijalistički </w:t>
            </w:r>
          </w:p>
          <w:p w:rsidR="00761A20" w:rsidRPr="00761A20" w:rsidRDefault="00761A20" w:rsidP="002B2060">
            <w:pPr>
              <w:spacing w:after="0" w:line="360" w:lineRule="auto"/>
              <w:rPr>
                <w:rFonts w:cs="Calibri"/>
                <w:sz w:val="22"/>
                <w:szCs w:val="22"/>
              </w:rPr>
            </w:pPr>
            <w:r w:rsidRPr="00761A20">
              <w:rPr>
                <w:rFonts w:cs="Calibri"/>
                <w:sz w:val="22"/>
                <w:szCs w:val="22"/>
              </w:rPr>
              <w:t>pregledi učenika. Pomoć učenicima s</w:t>
            </w:r>
            <w:r w:rsidR="00D40084">
              <w:rPr>
                <w:rFonts w:cs="Calibri"/>
                <w:sz w:val="22"/>
                <w:szCs w:val="22"/>
              </w:rPr>
              <w:t>a</w:t>
            </w:r>
          </w:p>
          <w:p w:rsidR="00761A20" w:rsidRPr="00761A20" w:rsidRDefault="00761A20" w:rsidP="002B2060">
            <w:pPr>
              <w:spacing w:after="0" w:line="360" w:lineRule="auto"/>
              <w:rPr>
                <w:rFonts w:cs="Calibri"/>
                <w:sz w:val="22"/>
                <w:szCs w:val="22"/>
              </w:rPr>
            </w:pPr>
            <w:r w:rsidRPr="00761A20">
              <w:rPr>
                <w:rFonts w:cs="Calibri"/>
                <w:sz w:val="22"/>
                <w:szCs w:val="22"/>
              </w:rPr>
              <w:t xml:space="preserve">zdravstvenim problemima. </w:t>
            </w: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Frontalni,</w:t>
            </w:r>
          </w:p>
          <w:p w:rsidR="00761A20" w:rsidRPr="00761A20" w:rsidRDefault="00761A20" w:rsidP="002B2060">
            <w:pPr>
              <w:spacing w:after="0" w:line="360" w:lineRule="auto"/>
              <w:rPr>
                <w:rFonts w:cs="Calibri"/>
                <w:sz w:val="22"/>
                <w:szCs w:val="22"/>
              </w:rPr>
            </w:pPr>
            <w:r w:rsidRPr="00761A20">
              <w:rPr>
                <w:rFonts w:cs="Calibri"/>
                <w:sz w:val="22"/>
                <w:szCs w:val="22"/>
              </w:rPr>
              <w:t>predavanja,</w:t>
            </w:r>
          </w:p>
          <w:p w:rsidR="00761A20" w:rsidRPr="00761A20" w:rsidRDefault="00761A20" w:rsidP="002B2060">
            <w:pPr>
              <w:spacing w:after="0" w:line="360" w:lineRule="auto"/>
              <w:rPr>
                <w:rFonts w:cs="Calibri"/>
                <w:sz w:val="22"/>
                <w:szCs w:val="22"/>
              </w:rPr>
            </w:pPr>
            <w:r w:rsidRPr="00761A20">
              <w:rPr>
                <w:rFonts w:cs="Calibri"/>
                <w:sz w:val="22"/>
                <w:szCs w:val="22"/>
              </w:rPr>
              <w:t>tribine</w:t>
            </w:r>
            <w:r>
              <w:rPr>
                <w:rFonts w:cs="Calibri"/>
                <w:sz w:val="22"/>
                <w:szCs w:val="22"/>
              </w:rPr>
              <w:t xml:space="preserve">, </w:t>
            </w:r>
            <w:r w:rsidRPr="00761A20">
              <w:rPr>
                <w:rFonts w:cs="Calibri"/>
                <w:sz w:val="22"/>
                <w:szCs w:val="22"/>
              </w:rPr>
              <w:t>susreti</w:t>
            </w: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Šk</w:t>
            </w:r>
            <w:r w:rsidR="00B02363">
              <w:rPr>
                <w:rFonts w:cs="Calibri"/>
                <w:sz w:val="22"/>
                <w:szCs w:val="22"/>
              </w:rPr>
              <w:t>olski</w:t>
            </w:r>
            <w:r>
              <w:rPr>
                <w:rFonts w:cs="Calibri"/>
                <w:sz w:val="22"/>
                <w:szCs w:val="22"/>
              </w:rPr>
              <w:t xml:space="preserve"> </w:t>
            </w:r>
            <w:r w:rsidRPr="00761A20">
              <w:rPr>
                <w:rFonts w:cs="Calibri"/>
                <w:sz w:val="22"/>
                <w:szCs w:val="22"/>
              </w:rPr>
              <w:t>liječnici,</w:t>
            </w:r>
          </w:p>
          <w:p w:rsidR="00761A20" w:rsidRPr="00761A20" w:rsidRDefault="00761A20" w:rsidP="002B2060">
            <w:pPr>
              <w:spacing w:after="0" w:line="360" w:lineRule="auto"/>
              <w:rPr>
                <w:rFonts w:cs="Calibri"/>
                <w:sz w:val="22"/>
                <w:szCs w:val="22"/>
              </w:rPr>
            </w:pPr>
            <w:r w:rsidRPr="00761A20">
              <w:rPr>
                <w:rFonts w:cs="Calibri"/>
                <w:sz w:val="22"/>
                <w:szCs w:val="22"/>
              </w:rPr>
              <w:t>sp</w:t>
            </w:r>
            <w:r w:rsidR="00B02363">
              <w:rPr>
                <w:rFonts w:cs="Calibri"/>
                <w:sz w:val="22"/>
                <w:szCs w:val="22"/>
              </w:rPr>
              <w:t>ortski</w:t>
            </w:r>
            <w:r>
              <w:rPr>
                <w:rFonts w:cs="Calibri"/>
                <w:sz w:val="22"/>
                <w:szCs w:val="22"/>
              </w:rPr>
              <w:t xml:space="preserve"> </w:t>
            </w:r>
            <w:r w:rsidRPr="00761A20">
              <w:rPr>
                <w:rFonts w:cs="Calibri"/>
                <w:sz w:val="22"/>
                <w:szCs w:val="22"/>
              </w:rPr>
              <w:t>liječnici,</w:t>
            </w:r>
          </w:p>
          <w:p w:rsidR="00761A20" w:rsidRPr="00761A20" w:rsidRDefault="00761A20" w:rsidP="002B2060">
            <w:pPr>
              <w:spacing w:after="0" w:line="360" w:lineRule="auto"/>
              <w:rPr>
                <w:rFonts w:cs="Calibri"/>
                <w:sz w:val="22"/>
                <w:szCs w:val="22"/>
              </w:rPr>
            </w:pPr>
            <w:r w:rsidRPr="00761A20">
              <w:rPr>
                <w:rFonts w:cs="Calibri"/>
                <w:sz w:val="22"/>
                <w:szCs w:val="22"/>
              </w:rPr>
              <w:t>razrednik,</w:t>
            </w:r>
          </w:p>
          <w:p w:rsidR="00761A20" w:rsidRPr="00761A20" w:rsidRDefault="00761A20" w:rsidP="002B2060">
            <w:pPr>
              <w:spacing w:after="0" w:line="360" w:lineRule="auto"/>
              <w:rPr>
                <w:rFonts w:cs="Calibri"/>
                <w:sz w:val="22"/>
                <w:szCs w:val="22"/>
              </w:rPr>
            </w:pPr>
            <w:r w:rsidRPr="00761A20">
              <w:rPr>
                <w:rFonts w:cs="Calibri"/>
                <w:sz w:val="22"/>
                <w:szCs w:val="22"/>
              </w:rPr>
              <w:t>učenici</w:t>
            </w:r>
          </w:p>
        </w:tc>
        <w:tc>
          <w:tcPr>
            <w:tcW w:w="1068"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Tijekom</w:t>
            </w:r>
          </w:p>
          <w:p w:rsidR="00761A20" w:rsidRPr="00761A20" w:rsidRDefault="00761A20" w:rsidP="002B2060">
            <w:pPr>
              <w:spacing w:after="0" w:line="360" w:lineRule="auto"/>
              <w:rPr>
                <w:rFonts w:cs="Calibri"/>
                <w:sz w:val="22"/>
                <w:szCs w:val="22"/>
              </w:rPr>
            </w:pPr>
            <w:r w:rsidRPr="00761A20">
              <w:rPr>
                <w:rFonts w:cs="Calibri"/>
                <w:sz w:val="22"/>
                <w:szCs w:val="22"/>
              </w:rPr>
              <w:t>godine</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r>
      <w:tr w:rsidR="00761A20" w:rsidRPr="00761A20" w:rsidTr="00761A20">
        <w:trPr>
          <w:trHeight w:val="12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sidR="00D40084">
              <w:rPr>
                <w:rFonts w:cs="Calibri"/>
                <w:sz w:val="22"/>
                <w:szCs w:val="22"/>
              </w:rPr>
              <w:t xml:space="preserve"> </w:t>
            </w:r>
            <w:r w:rsidRPr="00761A20">
              <w:rPr>
                <w:rFonts w:cs="Calibri"/>
                <w:sz w:val="22"/>
                <w:szCs w:val="22"/>
              </w:rPr>
              <w:t>surađivati s</w:t>
            </w:r>
          </w:p>
          <w:p w:rsidR="00761A20" w:rsidRPr="00761A20" w:rsidRDefault="00761A20" w:rsidP="002B2060">
            <w:pPr>
              <w:spacing w:after="0" w:line="360" w:lineRule="auto"/>
              <w:rPr>
                <w:rFonts w:cs="Calibri"/>
                <w:sz w:val="22"/>
                <w:szCs w:val="22"/>
              </w:rPr>
            </w:pPr>
            <w:r w:rsidRPr="00761A20">
              <w:rPr>
                <w:rFonts w:cs="Calibri"/>
                <w:sz w:val="22"/>
                <w:szCs w:val="22"/>
              </w:rPr>
              <w:t>osnovnim školama</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Profesionalna orijentacija u osnovnim</w:t>
            </w:r>
          </w:p>
          <w:p w:rsidR="00761A20" w:rsidRPr="00761A20" w:rsidRDefault="00761A20" w:rsidP="002B2060">
            <w:pPr>
              <w:spacing w:after="0" w:line="360" w:lineRule="auto"/>
              <w:rPr>
                <w:rFonts w:cs="Calibri"/>
                <w:sz w:val="22"/>
                <w:szCs w:val="22"/>
              </w:rPr>
            </w:pPr>
            <w:r w:rsidRPr="00761A20">
              <w:rPr>
                <w:rFonts w:cs="Calibri"/>
                <w:sz w:val="22"/>
                <w:szCs w:val="22"/>
              </w:rPr>
              <w:t>školama.</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Individualni,</w:t>
            </w:r>
          </w:p>
          <w:p w:rsidR="00761A20" w:rsidRPr="00761A20" w:rsidRDefault="00761A20" w:rsidP="002B2060">
            <w:pPr>
              <w:spacing w:after="0" w:line="360" w:lineRule="auto"/>
              <w:rPr>
                <w:rFonts w:cs="Calibri"/>
                <w:sz w:val="22"/>
                <w:szCs w:val="22"/>
              </w:rPr>
            </w:pPr>
            <w:r w:rsidRPr="00761A20">
              <w:rPr>
                <w:rFonts w:cs="Calibri"/>
                <w:sz w:val="22"/>
                <w:szCs w:val="22"/>
              </w:rPr>
              <w:t>tel.kontakti</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Ravnatelj,</w:t>
            </w:r>
          </w:p>
          <w:p w:rsidR="00761A20" w:rsidRPr="00761A20" w:rsidRDefault="00761A20" w:rsidP="002B2060">
            <w:pPr>
              <w:spacing w:after="0" w:line="360" w:lineRule="auto"/>
              <w:rPr>
                <w:rFonts w:cs="Calibri"/>
                <w:sz w:val="22"/>
                <w:szCs w:val="22"/>
              </w:rPr>
            </w:pPr>
            <w:r w:rsidRPr="00761A20">
              <w:rPr>
                <w:rFonts w:cs="Calibri"/>
                <w:sz w:val="22"/>
                <w:szCs w:val="22"/>
              </w:rPr>
              <w:t>pedagog,</w:t>
            </w:r>
          </w:p>
          <w:p w:rsidR="00761A20" w:rsidRPr="00761A20" w:rsidRDefault="00761A20" w:rsidP="002B2060">
            <w:pPr>
              <w:spacing w:after="0" w:line="360" w:lineRule="auto"/>
              <w:rPr>
                <w:rFonts w:cs="Calibri"/>
                <w:sz w:val="22"/>
                <w:szCs w:val="22"/>
              </w:rPr>
            </w:pPr>
            <w:r w:rsidRPr="00761A20">
              <w:rPr>
                <w:rFonts w:cs="Calibri"/>
                <w:sz w:val="22"/>
                <w:szCs w:val="22"/>
              </w:rPr>
              <w:t xml:space="preserve">voditelj </w:t>
            </w:r>
          </w:p>
          <w:p w:rsidR="00761A20" w:rsidRPr="00761A20" w:rsidRDefault="00761A20" w:rsidP="002B2060">
            <w:pPr>
              <w:spacing w:after="0" w:line="360" w:lineRule="auto"/>
              <w:rPr>
                <w:rFonts w:cs="Calibri"/>
                <w:sz w:val="22"/>
                <w:szCs w:val="22"/>
              </w:rPr>
            </w:pPr>
            <w:r w:rsidRPr="00761A20">
              <w:rPr>
                <w:rFonts w:cs="Calibri"/>
                <w:sz w:val="22"/>
                <w:szCs w:val="22"/>
              </w:rPr>
              <w:t>škole,</w:t>
            </w:r>
          </w:p>
          <w:p w:rsidR="00761A20" w:rsidRPr="00761A20" w:rsidRDefault="00761A20" w:rsidP="002B2060">
            <w:pPr>
              <w:spacing w:after="0" w:line="360" w:lineRule="auto"/>
              <w:rPr>
                <w:rFonts w:cs="Calibri"/>
                <w:sz w:val="22"/>
                <w:szCs w:val="22"/>
              </w:rPr>
            </w:pPr>
            <w:r w:rsidRPr="00761A20">
              <w:rPr>
                <w:rFonts w:cs="Calibri"/>
                <w:sz w:val="22"/>
                <w:szCs w:val="22"/>
              </w:rPr>
              <w:t>razrednici</w:t>
            </w:r>
          </w:p>
          <w:p w:rsidR="00761A20" w:rsidRPr="00761A20" w:rsidRDefault="00761A20" w:rsidP="002B2060">
            <w:pPr>
              <w:spacing w:after="0" w:line="360" w:lineRule="auto"/>
              <w:rPr>
                <w:rFonts w:cs="Calibri"/>
                <w:sz w:val="22"/>
                <w:szCs w:val="22"/>
              </w:rPr>
            </w:pPr>
            <w:r w:rsidRPr="00761A20">
              <w:rPr>
                <w:rFonts w:cs="Calibri"/>
                <w:sz w:val="22"/>
                <w:szCs w:val="22"/>
              </w:rPr>
              <w:t>8.razredi OŠ</w:t>
            </w:r>
          </w:p>
        </w:tc>
        <w:tc>
          <w:tcPr>
            <w:tcW w:w="1068" w:type="dxa"/>
            <w:tcBorders>
              <w:top w:val="single" w:sz="4" w:space="0" w:color="auto"/>
              <w:left w:val="single" w:sz="4" w:space="0" w:color="auto"/>
              <w:bottom w:val="single" w:sz="4" w:space="0" w:color="auto"/>
              <w:right w:val="single" w:sz="4" w:space="0" w:color="auto"/>
            </w:tcBorders>
          </w:tcPr>
          <w:p w:rsidR="00D40084" w:rsidRDefault="00D40084" w:rsidP="002B2060">
            <w:pPr>
              <w:spacing w:after="0" w:line="360" w:lineRule="auto"/>
              <w:rPr>
                <w:rFonts w:cs="Calibri"/>
                <w:sz w:val="22"/>
                <w:szCs w:val="22"/>
              </w:rPr>
            </w:pPr>
          </w:p>
          <w:p w:rsidR="00D40084" w:rsidRDefault="00D40084" w:rsidP="002B2060">
            <w:pPr>
              <w:spacing w:after="0" w:line="360" w:lineRule="auto"/>
              <w:rPr>
                <w:rFonts w:cs="Calibri"/>
                <w:sz w:val="22"/>
                <w:szCs w:val="22"/>
              </w:rPr>
            </w:pPr>
          </w:p>
          <w:p w:rsidR="00D40084" w:rsidRPr="00761A20" w:rsidRDefault="00D40084"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r w:rsidRPr="00761A20">
              <w:rPr>
                <w:rFonts w:cs="Calibri"/>
                <w:sz w:val="22"/>
                <w:szCs w:val="22"/>
              </w:rPr>
              <w:t>Travanj</w:t>
            </w:r>
          </w:p>
        </w:tc>
      </w:tr>
      <w:tr w:rsidR="00761A20" w:rsidRPr="00761A20" w:rsidTr="00761A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sidR="00D40084">
              <w:rPr>
                <w:rFonts w:cs="Calibri"/>
                <w:sz w:val="22"/>
                <w:szCs w:val="22"/>
              </w:rPr>
              <w:t xml:space="preserve"> </w:t>
            </w:r>
            <w:r w:rsidRPr="00761A20">
              <w:rPr>
                <w:rFonts w:cs="Calibri"/>
                <w:sz w:val="22"/>
                <w:szCs w:val="22"/>
              </w:rPr>
              <w:t xml:space="preserve">surađivati sa </w:t>
            </w:r>
          </w:p>
          <w:p w:rsidR="00761A20" w:rsidRPr="00761A20" w:rsidRDefault="00761A20" w:rsidP="002B2060">
            <w:pPr>
              <w:spacing w:after="0" w:line="360" w:lineRule="auto"/>
              <w:rPr>
                <w:rFonts w:cs="Calibri"/>
                <w:sz w:val="22"/>
                <w:szCs w:val="22"/>
              </w:rPr>
            </w:pPr>
            <w:r w:rsidRPr="00761A20">
              <w:rPr>
                <w:rFonts w:cs="Calibri"/>
                <w:sz w:val="22"/>
                <w:szCs w:val="22"/>
              </w:rPr>
              <w:t xml:space="preserve">Zavodom za </w:t>
            </w:r>
          </w:p>
          <w:p w:rsidR="00761A20" w:rsidRPr="00761A20" w:rsidRDefault="00761A20" w:rsidP="002B2060">
            <w:pPr>
              <w:spacing w:after="0" w:line="360" w:lineRule="auto"/>
              <w:rPr>
                <w:rFonts w:cs="Calibri"/>
                <w:sz w:val="22"/>
                <w:szCs w:val="22"/>
              </w:rPr>
            </w:pPr>
            <w:r w:rsidRPr="00761A20">
              <w:rPr>
                <w:rFonts w:cs="Calibri"/>
                <w:sz w:val="22"/>
                <w:szCs w:val="22"/>
              </w:rPr>
              <w:t>zapošljavanje</w:t>
            </w: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Profesionalna orijentacija završnih razreda.</w:t>
            </w:r>
          </w:p>
          <w:p w:rsidR="00761A20" w:rsidRPr="00761A20" w:rsidRDefault="00761A20" w:rsidP="002B2060">
            <w:pPr>
              <w:spacing w:after="0" w:line="360" w:lineRule="auto"/>
              <w:rPr>
                <w:rFonts w:cs="Calibri"/>
                <w:sz w:val="22"/>
                <w:szCs w:val="22"/>
              </w:rPr>
            </w:pPr>
            <w:r w:rsidRPr="00761A20">
              <w:rPr>
                <w:rFonts w:cs="Calibri"/>
                <w:sz w:val="22"/>
                <w:szCs w:val="22"/>
              </w:rPr>
              <w:t>Individualna obrada učenika s</w:t>
            </w:r>
            <w:r w:rsidR="00D40084">
              <w:rPr>
                <w:rFonts w:cs="Calibri"/>
                <w:sz w:val="22"/>
                <w:szCs w:val="22"/>
              </w:rPr>
              <w:t xml:space="preserve"> </w:t>
            </w:r>
            <w:r w:rsidRPr="00761A20">
              <w:rPr>
                <w:rFonts w:cs="Calibri"/>
                <w:sz w:val="22"/>
                <w:szCs w:val="22"/>
              </w:rPr>
              <w:t>teškoćama u</w:t>
            </w:r>
            <w:r w:rsidR="00D40084">
              <w:rPr>
                <w:rFonts w:cs="Calibri"/>
                <w:sz w:val="22"/>
                <w:szCs w:val="22"/>
              </w:rPr>
              <w:t xml:space="preserve"> </w:t>
            </w:r>
            <w:r w:rsidRPr="00761A20">
              <w:rPr>
                <w:rFonts w:cs="Calibri"/>
                <w:sz w:val="22"/>
                <w:szCs w:val="22"/>
              </w:rPr>
              <w:t>razvoju.</w:t>
            </w: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Individualni,</w:t>
            </w:r>
          </w:p>
          <w:p w:rsidR="00761A20" w:rsidRPr="00761A20" w:rsidRDefault="00761A20" w:rsidP="002B2060">
            <w:pPr>
              <w:spacing w:after="0" w:line="360" w:lineRule="auto"/>
              <w:rPr>
                <w:rFonts w:cs="Calibri"/>
                <w:sz w:val="22"/>
                <w:szCs w:val="22"/>
              </w:rPr>
            </w:pPr>
            <w:r w:rsidRPr="00761A20">
              <w:rPr>
                <w:rFonts w:cs="Calibri"/>
                <w:sz w:val="22"/>
                <w:szCs w:val="22"/>
              </w:rPr>
              <w:t>grupni</w:t>
            </w:r>
          </w:p>
          <w:p w:rsidR="00761A20" w:rsidRPr="00761A20" w:rsidRDefault="00761A20" w:rsidP="002B2060">
            <w:pPr>
              <w:spacing w:after="0" w:line="360" w:lineRule="auto"/>
              <w:rPr>
                <w:rFonts w:cs="Calibri"/>
                <w:sz w:val="22"/>
                <w:szCs w:val="22"/>
              </w:rPr>
            </w:pPr>
            <w:r w:rsidRPr="00761A20">
              <w:rPr>
                <w:rFonts w:cs="Calibri"/>
                <w:sz w:val="22"/>
                <w:szCs w:val="22"/>
              </w:rPr>
              <w:t>razgovor</w:t>
            </w: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Pedagog,</w:t>
            </w:r>
          </w:p>
          <w:p w:rsidR="00761A20" w:rsidRPr="00761A20" w:rsidRDefault="00761A20" w:rsidP="002B2060">
            <w:pPr>
              <w:spacing w:after="0" w:line="360" w:lineRule="auto"/>
              <w:rPr>
                <w:rFonts w:cs="Calibri"/>
                <w:sz w:val="22"/>
                <w:szCs w:val="22"/>
              </w:rPr>
            </w:pPr>
            <w:r w:rsidRPr="00761A20">
              <w:rPr>
                <w:rFonts w:cs="Calibri"/>
                <w:sz w:val="22"/>
                <w:szCs w:val="22"/>
              </w:rPr>
              <w:t xml:space="preserve">voditelj </w:t>
            </w:r>
          </w:p>
          <w:p w:rsidR="00761A20" w:rsidRPr="00761A20" w:rsidRDefault="00761A20" w:rsidP="002B2060">
            <w:pPr>
              <w:spacing w:after="0" w:line="360" w:lineRule="auto"/>
              <w:rPr>
                <w:rFonts w:cs="Calibri"/>
                <w:sz w:val="22"/>
                <w:szCs w:val="22"/>
              </w:rPr>
            </w:pPr>
            <w:r w:rsidRPr="00761A20">
              <w:rPr>
                <w:rFonts w:cs="Calibri"/>
                <w:sz w:val="22"/>
                <w:szCs w:val="22"/>
              </w:rPr>
              <w:t>škole</w:t>
            </w:r>
          </w:p>
          <w:p w:rsidR="00761A20" w:rsidRPr="00761A20" w:rsidRDefault="00761A20" w:rsidP="002B2060">
            <w:pPr>
              <w:spacing w:after="0" w:line="360" w:lineRule="auto"/>
              <w:rPr>
                <w:rFonts w:cs="Calibri"/>
                <w:sz w:val="22"/>
                <w:szCs w:val="22"/>
              </w:rPr>
            </w:pPr>
          </w:p>
        </w:tc>
        <w:tc>
          <w:tcPr>
            <w:tcW w:w="1068"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Ožujak,</w:t>
            </w:r>
          </w:p>
          <w:p w:rsidR="00761A20" w:rsidRPr="00761A20" w:rsidRDefault="00761A20" w:rsidP="002B2060">
            <w:pPr>
              <w:spacing w:after="0" w:line="360" w:lineRule="auto"/>
              <w:rPr>
                <w:rFonts w:cs="Calibri"/>
                <w:sz w:val="22"/>
                <w:szCs w:val="22"/>
              </w:rPr>
            </w:pPr>
            <w:r w:rsidRPr="00761A20">
              <w:rPr>
                <w:rFonts w:cs="Calibri"/>
                <w:sz w:val="22"/>
                <w:szCs w:val="22"/>
              </w:rPr>
              <w:t>travanj</w:t>
            </w:r>
          </w:p>
          <w:p w:rsidR="00761A20" w:rsidRPr="00761A20" w:rsidRDefault="00761A20" w:rsidP="002B2060">
            <w:pPr>
              <w:spacing w:after="0" w:line="360" w:lineRule="auto"/>
              <w:rPr>
                <w:rFonts w:cs="Calibri"/>
                <w:sz w:val="22"/>
                <w:szCs w:val="22"/>
              </w:rPr>
            </w:pPr>
          </w:p>
        </w:tc>
      </w:tr>
      <w:tr w:rsidR="00761A20" w:rsidRPr="00761A20" w:rsidTr="00761A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1A20" w:rsidRPr="00761A20" w:rsidRDefault="00761A20" w:rsidP="002B2060">
            <w:pPr>
              <w:spacing w:after="0" w:line="360" w:lineRule="auto"/>
              <w:rPr>
                <w:rFonts w:cs="Calibri"/>
                <w:sz w:val="22"/>
                <w:szCs w:val="22"/>
              </w:rPr>
            </w:pPr>
          </w:p>
        </w:tc>
        <w:tc>
          <w:tcPr>
            <w:tcW w:w="1955"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w:t>
            </w:r>
            <w:r w:rsidR="00D40084">
              <w:rPr>
                <w:rFonts w:cs="Calibri"/>
                <w:sz w:val="22"/>
                <w:szCs w:val="22"/>
              </w:rPr>
              <w:t xml:space="preserve"> </w:t>
            </w:r>
            <w:r w:rsidRPr="00761A20">
              <w:rPr>
                <w:rFonts w:cs="Calibri"/>
                <w:sz w:val="22"/>
                <w:szCs w:val="22"/>
              </w:rPr>
              <w:t>surađivati sa Županijskim uredom</w:t>
            </w:r>
          </w:p>
          <w:p w:rsidR="00761A20" w:rsidRPr="00761A20" w:rsidRDefault="00761A20" w:rsidP="002B2060">
            <w:pPr>
              <w:spacing w:after="0" w:line="360" w:lineRule="auto"/>
              <w:rPr>
                <w:rFonts w:cs="Calibri"/>
                <w:sz w:val="22"/>
                <w:szCs w:val="22"/>
              </w:rPr>
            </w:pPr>
            <w:r w:rsidRPr="00761A20">
              <w:rPr>
                <w:rFonts w:cs="Calibri"/>
                <w:sz w:val="22"/>
                <w:szCs w:val="22"/>
              </w:rPr>
              <w:t>za kulturu</w:t>
            </w:r>
          </w:p>
        </w:tc>
        <w:tc>
          <w:tcPr>
            <w:tcW w:w="3864"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Izvršavanje konkretnih zadaća.</w:t>
            </w:r>
          </w:p>
          <w:p w:rsidR="00761A20" w:rsidRPr="00761A20" w:rsidRDefault="00761A20" w:rsidP="002B2060">
            <w:pPr>
              <w:spacing w:after="0" w:line="360" w:lineRule="auto"/>
              <w:rPr>
                <w:rFonts w:cs="Calibri"/>
                <w:sz w:val="22"/>
                <w:szCs w:val="22"/>
              </w:rPr>
            </w:pPr>
          </w:p>
        </w:tc>
        <w:tc>
          <w:tcPr>
            <w:tcW w:w="1122"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Individualni,</w:t>
            </w:r>
          </w:p>
          <w:p w:rsidR="00761A20" w:rsidRPr="00761A20" w:rsidRDefault="00761A20" w:rsidP="002B2060">
            <w:pPr>
              <w:spacing w:after="0" w:line="360" w:lineRule="auto"/>
              <w:rPr>
                <w:rFonts w:cs="Calibri"/>
                <w:sz w:val="22"/>
                <w:szCs w:val="22"/>
              </w:rPr>
            </w:pPr>
            <w:r w:rsidRPr="00761A20">
              <w:rPr>
                <w:rFonts w:cs="Calibri"/>
                <w:sz w:val="22"/>
                <w:szCs w:val="22"/>
              </w:rPr>
              <w:t>konzultacije</w:t>
            </w:r>
          </w:p>
          <w:p w:rsidR="00761A20" w:rsidRPr="00761A20" w:rsidRDefault="00761A20" w:rsidP="002B2060">
            <w:pPr>
              <w:spacing w:after="0" w:line="360" w:lineRule="auto"/>
              <w:rPr>
                <w:rFonts w:cs="Calibri"/>
                <w:sz w:val="22"/>
                <w:szCs w:val="22"/>
              </w:rPr>
            </w:pPr>
          </w:p>
        </w:tc>
        <w:tc>
          <w:tcPr>
            <w:tcW w:w="1076"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Pedagog,</w:t>
            </w:r>
          </w:p>
          <w:p w:rsidR="00761A20" w:rsidRPr="00761A20" w:rsidRDefault="00761A20" w:rsidP="002B2060">
            <w:pPr>
              <w:spacing w:after="0" w:line="360" w:lineRule="auto"/>
              <w:rPr>
                <w:rFonts w:cs="Calibri"/>
                <w:sz w:val="22"/>
                <w:szCs w:val="22"/>
              </w:rPr>
            </w:pPr>
            <w:r w:rsidRPr="00761A20">
              <w:rPr>
                <w:rFonts w:cs="Calibri"/>
                <w:sz w:val="22"/>
                <w:szCs w:val="22"/>
              </w:rPr>
              <w:t>ravnatelj</w:t>
            </w:r>
          </w:p>
          <w:p w:rsidR="00761A20" w:rsidRPr="00761A20" w:rsidRDefault="00761A20" w:rsidP="002B2060">
            <w:pPr>
              <w:spacing w:after="0" w:line="360" w:lineRule="auto"/>
              <w:rPr>
                <w:rFonts w:cs="Calibri"/>
                <w:sz w:val="22"/>
                <w:szCs w:val="22"/>
              </w:rPr>
            </w:pPr>
          </w:p>
        </w:tc>
        <w:tc>
          <w:tcPr>
            <w:tcW w:w="1068" w:type="dxa"/>
            <w:tcBorders>
              <w:top w:val="single" w:sz="4" w:space="0" w:color="auto"/>
              <w:left w:val="single" w:sz="4" w:space="0" w:color="auto"/>
              <w:bottom w:val="single" w:sz="4" w:space="0" w:color="auto"/>
              <w:right w:val="single" w:sz="4" w:space="0" w:color="auto"/>
            </w:tcBorders>
          </w:tcPr>
          <w:p w:rsidR="00761A20" w:rsidRPr="00761A20" w:rsidRDefault="00761A20" w:rsidP="002B2060">
            <w:pPr>
              <w:spacing w:after="0" w:line="360" w:lineRule="auto"/>
              <w:rPr>
                <w:rFonts w:cs="Calibri"/>
                <w:sz w:val="22"/>
                <w:szCs w:val="22"/>
              </w:rPr>
            </w:pPr>
            <w:r w:rsidRPr="00761A20">
              <w:rPr>
                <w:rFonts w:cs="Calibri"/>
                <w:sz w:val="22"/>
                <w:szCs w:val="22"/>
              </w:rPr>
              <w:t xml:space="preserve">Tijekom </w:t>
            </w:r>
          </w:p>
          <w:p w:rsidR="00761A20" w:rsidRPr="00761A20" w:rsidRDefault="00761A20" w:rsidP="002B2060">
            <w:pPr>
              <w:spacing w:after="0" w:line="360" w:lineRule="auto"/>
              <w:rPr>
                <w:rFonts w:cs="Calibri"/>
                <w:sz w:val="22"/>
                <w:szCs w:val="22"/>
              </w:rPr>
            </w:pPr>
            <w:r w:rsidRPr="00761A20">
              <w:rPr>
                <w:rFonts w:cs="Calibri"/>
                <w:sz w:val="22"/>
                <w:szCs w:val="22"/>
              </w:rPr>
              <w:t>godine</w:t>
            </w:r>
          </w:p>
          <w:p w:rsidR="00761A20" w:rsidRPr="00761A20" w:rsidRDefault="00761A20" w:rsidP="002B2060">
            <w:pPr>
              <w:spacing w:after="0" w:line="360" w:lineRule="auto"/>
              <w:rPr>
                <w:rFonts w:cs="Calibri"/>
                <w:sz w:val="22"/>
                <w:szCs w:val="22"/>
              </w:rPr>
            </w:pPr>
          </w:p>
          <w:p w:rsidR="00761A20" w:rsidRPr="00761A20" w:rsidRDefault="00761A20" w:rsidP="002B2060">
            <w:pPr>
              <w:spacing w:after="0" w:line="360" w:lineRule="auto"/>
              <w:rPr>
                <w:rFonts w:cs="Calibri"/>
                <w:sz w:val="22"/>
                <w:szCs w:val="22"/>
              </w:rPr>
            </w:pPr>
          </w:p>
        </w:tc>
      </w:tr>
    </w:tbl>
    <w:p w:rsidR="00E91CFB" w:rsidRDefault="00E91CFB" w:rsidP="002B2060">
      <w:pPr>
        <w:spacing w:after="0" w:line="360" w:lineRule="auto"/>
        <w:rPr>
          <w:rFonts w:cs="Calibri"/>
          <w:sz w:val="24"/>
          <w:szCs w:val="24"/>
        </w:rPr>
      </w:pPr>
    </w:p>
    <w:p w:rsidR="00B02363" w:rsidRDefault="00B02363" w:rsidP="002B2060">
      <w:pPr>
        <w:spacing w:after="0" w:line="360" w:lineRule="auto"/>
        <w:rPr>
          <w:rFonts w:cs="Calibri"/>
          <w:sz w:val="24"/>
          <w:szCs w:val="24"/>
        </w:rPr>
      </w:pPr>
    </w:p>
    <w:p w:rsidR="00B02363" w:rsidRPr="00087E7A" w:rsidRDefault="00B02363" w:rsidP="002B2060">
      <w:pPr>
        <w:spacing w:after="0" w:line="360" w:lineRule="auto"/>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1289"/>
        <w:gridCol w:w="1878"/>
        <w:gridCol w:w="2129"/>
        <w:gridCol w:w="3833"/>
        <w:gridCol w:w="1308"/>
        <w:gridCol w:w="1167"/>
        <w:gridCol w:w="1369"/>
      </w:tblGrid>
      <w:tr w:rsidR="00D40084" w:rsidRPr="00D40084" w:rsidTr="00D40084">
        <w:trPr>
          <w:cantSplit/>
          <w:trHeight w:val="1134"/>
          <w:jc w:val="center"/>
        </w:trPr>
        <w:tc>
          <w:tcPr>
            <w:tcW w:w="974" w:type="dxa"/>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8.</w:t>
            </w:r>
          </w:p>
        </w:tc>
        <w:tc>
          <w:tcPr>
            <w:tcW w:w="1289" w:type="dxa"/>
            <w:tcBorders>
              <w:top w:val="single" w:sz="4" w:space="0" w:color="auto"/>
              <w:left w:val="single" w:sz="4" w:space="0" w:color="auto"/>
              <w:bottom w:val="single" w:sz="4" w:space="0" w:color="auto"/>
              <w:right w:val="single" w:sz="4" w:space="0" w:color="auto"/>
            </w:tcBorders>
            <w:textDirection w:val="btLr"/>
            <w:vAlign w:val="center"/>
            <w:hideMark/>
          </w:tcPr>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Stručno  dokumentacijska</w:t>
            </w: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djelatnost</w:t>
            </w:r>
          </w:p>
        </w:tc>
        <w:tc>
          <w:tcPr>
            <w:tcW w:w="1878" w:type="dxa"/>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2B2060">
            <w:pPr>
              <w:spacing w:after="0" w:line="360" w:lineRule="auto"/>
              <w:ind w:right="113"/>
              <w:jc w:val="center"/>
              <w:rPr>
                <w:rFonts w:cs="Calibri"/>
                <w:sz w:val="22"/>
                <w:szCs w:val="22"/>
              </w:rPr>
            </w:pP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Izrada pedagoške</w:t>
            </w: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dokumentacije</w:t>
            </w:r>
          </w:p>
          <w:p w:rsidR="00D40084" w:rsidRPr="00D40084" w:rsidRDefault="00D40084" w:rsidP="002B2060">
            <w:pPr>
              <w:spacing w:after="0" w:line="360" w:lineRule="auto"/>
              <w:ind w:right="113"/>
              <w:jc w:val="center"/>
              <w:rPr>
                <w:rFonts w:cs="Calibri"/>
                <w:sz w:val="22"/>
                <w:szCs w:val="22"/>
              </w:rPr>
            </w:pPr>
          </w:p>
          <w:p w:rsidR="00D40084" w:rsidRPr="00D40084" w:rsidRDefault="00D40084" w:rsidP="002B2060">
            <w:pPr>
              <w:spacing w:after="0" w:line="360" w:lineRule="auto"/>
              <w:ind w:right="113"/>
              <w:jc w:val="center"/>
              <w:rPr>
                <w:rFonts w:cs="Calibri"/>
                <w:sz w:val="22"/>
                <w:szCs w:val="22"/>
              </w:rPr>
            </w:pPr>
          </w:p>
        </w:tc>
        <w:tc>
          <w:tcPr>
            <w:tcW w:w="2129"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kontinuirano</w:t>
            </w:r>
          </w:p>
          <w:p w:rsidR="00D40084" w:rsidRPr="00D40084" w:rsidRDefault="00D40084" w:rsidP="00D40084">
            <w:pPr>
              <w:spacing w:after="0" w:line="360" w:lineRule="auto"/>
              <w:rPr>
                <w:rFonts w:cs="Calibri"/>
                <w:sz w:val="22"/>
                <w:szCs w:val="22"/>
              </w:rPr>
            </w:pPr>
            <w:r w:rsidRPr="00D40084">
              <w:rPr>
                <w:rFonts w:cs="Calibri"/>
                <w:sz w:val="22"/>
                <w:szCs w:val="22"/>
              </w:rPr>
              <w:t>voditi pedagošku</w:t>
            </w:r>
          </w:p>
          <w:p w:rsidR="00D40084" w:rsidRPr="00D40084" w:rsidRDefault="00D40084" w:rsidP="00D40084">
            <w:pPr>
              <w:spacing w:after="0" w:line="360" w:lineRule="auto"/>
              <w:rPr>
                <w:rFonts w:cs="Calibri"/>
                <w:sz w:val="22"/>
                <w:szCs w:val="22"/>
              </w:rPr>
            </w:pPr>
            <w:r w:rsidRPr="00D40084">
              <w:rPr>
                <w:rFonts w:cs="Calibri"/>
                <w:sz w:val="22"/>
                <w:szCs w:val="22"/>
              </w:rPr>
              <w:t>dokumentaciju</w:t>
            </w:r>
          </w:p>
          <w:p w:rsidR="00D40084" w:rsidRDefault="00D40084" w:rsidP="00D40084">
            <w:pPr>
              <w:spacing w:after="0" w:line="360" w:lineRule="auto"/>
              <w:rPr>
                <w:rFonts w:cs="Calibri"/>
                <w:sz w:val="22"/>
                <w:szCs w:val="22"/>
              </w:rPr>
            </w:pPr>
          </w:p>
          <w:p w:rsidR="00D40084" w:rsidRPr="00D40084" w:rsidRDefault="00D40084" w:rsidP="00D40084">
            <w:pPr>
              <w:spacing w:after="0" w:line="360" w:lineRule="auto"/>
              <w:rPr>
                <w:rFonts w:cs="Calibri"/>
                <w:sz w:val="22"/>
                <w:szCs w:val="22"/>
              </w:rPr>
            </w:pPr>
          </w:p>
        </w:tc>
        <w:tc>
          <w:tcPr>
            <w:tcW w:w="3833"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Pedagoška dokumentacija stručnog suradnika</w:t>
            </w:r>
          </w:p>
        </w:tc>
        <w:tc>
          <w:tcPr>
            <w:tcW w:w="1308"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Pisanje</w:t>
            </w:r>
          </w:p>
        </w:tc>
        <w:tc>
          <w:tcPr>
            <w:tcW w:w="1167"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Pedagog,</w:t>
            </w:r>
          </w:p>
          <w:p w:rsidR="00D40084" w:rsidRPr="00D40084" w:rsidRDefault="00D40084" w:rsidP="00D40084">
            <w:pPr>
              <w:spacing w:after="0" w:line="360" w:lineRule="auto"/>
              <w:rPr>
                <w:rFonts w:cs="Calibri"/>
                <w:sz w:val="22"/>
                <w:szCs w:val="22"/>
              </w:rPr>
            </w:pPr>
            <w:r w:rsidRPr="00D40084">
              <w:rPr>
                <w:rFonts w:cs="Calibri"/>
                <w:sz w:val="22"/>
                <w:szCs w:val="22"/>
              </w:rPr>
              <w:t>voditelj</w:t>
            </w:r>
          </w:p>
          <w:p w:rsidR="00D40084" w:rsidRPr="00D40084" w:rsidRDefault="00D40084" w:rsidP="00D40084">
            <w:pPr>
              <w:spacing w:after="0" w:line="360" w:lineRule="auto"/>
              <w:rPr>
                <w:rFonts w:cs="Calibri"/>
                <w:sz w:val="22"/>
                <w:szCs w:val="22"/>
              </w:rPr>
            </w:pPr>
            <w:r w:rsidRPr="00D40084">
              <w:rPr>
                <w:rFonts w:cs="Calibri"/>
                <w:sz w:val="22"/>
                <w:szCs w:val="22"/>
              </w:rPr>
              <w:t>škole</w:t>
            </w:r>
          </w:p>
        </w:tc>
        <w:tc>
          <w:tcPr>
            <w:tcW w:w="1369"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Tijekom</w:t>
            </w:r>
          </w:p>
          <w:p w:rsidR="00D40084" w:rsidRPr="00D40084" w:rsidRDefault="00D40084" w:rsidP="00D40084">
            <w:pPr>
              <w:spacing w:after="0" w:line="360" w:lineRule="auto"/>
              <w:rPr>
                <w:rFonts w:cs="Calibri"/>
                <w:sz w:val="22"/>
                <w:szCs w:val="22"/>
              </w:rPr>
            </w:pPr>
            <w:r w:rsidRPr="00D40084">
              <w:rPr>
                <w:rFonts w:cs="Calibri"/>
                <w:sz w:val="22"/>
                <w:szCs w:val="22"/>
              </w:rPr>
              <w:t>godine</w:t>
            </w:r>
          </w:p>
        </w:tc>
      </w:tr>
      <w:tr w:rsidR="00D40084" w:rsidRPr="00D40084" w:rsidTr="00D40084">
        <w:trPr>
          <w:cantSplit/>
          <w:trHeight w:val="1134"/>
          <w:jc w:val="center"/>
        </w:trPr>
        <w:tc>
          <w:tcPr>
            <w:tcW w:w="974" w:type="dxa"/>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9.</w:t>
            </w:r>
          </w:p>
        </w:tc>
        <w:tc>
          <w:tcPr>
            <w:tcW w:w="1289" w:type="dxa"/>
            <w:tcBorders>
              <w:top w:val="single" w:sz="4" w:space="0" w:color="auto"/>
              <w:left w:val="single" w:sz="4" w:space="0" w:color="auto"/>
              <w:bottom w:val="single" w:sz="4" w:space="0" w:color="auto"/>
              <w:right w:val="single" w:sz="4" w:space="0" w:color="auto"/>
            </w:tcBorders>
            <w:textDirection w:val="btLr"/>
            <w:vAlign w:val="center"/>
            <w:hideMark/>
          </w:tcPr>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Stručno</w:t>
            </w: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usavršavanje</w:t>
            </w:r>
          </w:p>
        </w:tc>
        <w:tc>
          <w:tcPr>
            <w:tcW w:w="1878" w:type="dxa"/>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Unapređivanje</w:t>
            </w:r>
            <w:r>
              <w:rPr>
                <w:rFonts w:cs="Calibri"/>
                <w:sz w:val="22"/>
                <w:szCs w:val="22"/>
              </w:rPr>
              <w:t xml:space="preserve"> </w:t>
            </w:r>
            <w:r w:rsidRPr="00D40084">
              <w:rPr>
                <w:rFonts w:cs="Calibri"/>
                <w:sz w:val="22"/>
                <w:szCs w:val="22"/>
              </w:rPr>
              <w:t>svog osobnog</w:t>
            </w:r>
            <w:r>
              <w:rPr>
                <w:rFonts w:cs="Calibri"/>
                <w:sz w:val="22"/>
                <w:szCs w:val="22"/>
              </w:rPr>
              <w:t xml:space="preserve"> </w:t>
            </w:r>
            <w:r w:rsidRPr="00D40084">
              <w:rPr>
                <w:rFonts w:cs="Calibri"/>
                <w:sz w:val="22"/>
                <w:szCs w:val="22"/>
              </w:rPr>
              <w:t>rada</w:t>
            </w:r>
          </w:p>
        </w:tc>
        <w:tc>
          <w:tcPr>
            <w:tcW w:w="21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pratiti novu literat.</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sudjelovati na struč.</w:t>
            </w:r>
          </w:p>
          <w:p w:rsidR="00D40084" w:rsidRPr="00D40084" w:rsidRDefault="00D40084" w:rsidP="002B2060">
            <w:pPr>
              <w:spacing w:after="0" w:line="360" w:lineRule="auto"/>
              <w:rPr>
                <w:rFonts w:cs="Calibri"/>
                <w:sz w:val="22"/>
                <w:szCs w:val="22"/>
              </w:rPr>
            </w:pPr>
            <w:r w:rsidRPr="00D40084">
              <w:rPr>
                <w:rFonts w:cs="Calibri"/>
                <w:sz w:val="22"/>
                <w:szCs w:val="22"/>
              </w:rPr>
              <w:t xml:space="preserve"> skupovima i semin.</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voditi rad stručnog</w:t>
            </w:r>
          </w:p>
          <w:p w:rsidR="00D40084" w:rsidRPr="00D40084" w:rsidRDefault="00D40084" w:rsidP="002B2060">
            <w:pPr>
              <w:spacing w:after="0" w:line="360" w:lineRule="auto"/>
              <w:rPr>
                <w:rFonts w:cs="Calibri"/>
                <w:sz w:val="22"/>
                <w:szCs w:val="22"/>
              </w:rPr>
            </w:pPr>
            <w:r w:rsidRPr="00D40084">
              <w:rPr>
                <w:rFonts w:cs="Calibri"/>
                <w:sz w:val="22"/>
                <w:szCs w:val="22"/>
              </w:rPr>
              <w:t xml:space="preserve"> kolegija</w:t>
            </w:r>
          </w:p>
          <w:p w:rsidR="00D40084" w:rsidRPr="00D40084" w:rsidRDefault="00D40084" w:rsidP="002B2060">
            <w:pPr>
              <w:spacing w:after="0" w:line="360" w:lineRule="auto"/>
              <w:rPr>
                <w:rFonts w:cs="Calibri"/>
                <w:sz w:val="22"/>
                <w:szCs w:val="22"/>
              </w:rPr>
            </w:pPr>
          </w:p>
        </w:tc>
        <w:tc>
          <w:tcPr>
            <w:tcW w:w="3833"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Stručna literatura</w:t>
            </w:r>
          </w:p>
          <w:p w:rsidR="00D40084" w:rsidRPr="00D40084" w:rsidRDefault="00D40084" w:rsidP="002B2060">
            <w:pPr>
              <w:spacing w:after="0" w:line="360" w:lineRule="auto"/>
              <w:rPr>
                <w:rFonts w:cs="Calibri"/>
                <w:sz w:val="22"/>
                <w:szCs w:val="22"/>
              </w:rPr>
            </w:pPr>
            <w:r w:rsidRPr="00D40084">
              <w:rPr>
                <w:rFonts w:cs="Calibri"/>
                <w:sz w:val="22"/>
                <w:szCs w:val="22"/>
              </w:rPr>
              <w:t>Seminari</w:t>
            </w:r>
          </w:p>
          <w:p w:rsidR="00D40084" w:rsidRPr="00D40084" w:rsidRDefault="00D40084" w:rsidP="002B2060">
            <w:pPr>
              <w:spacing w:after="0" w:line="360" w:lineRule="auto"/>
              <w:rPr>
                <w:rFonts w:cs="Calibri"/>
                <w:sz w:val="22"/>
                <w:szCs w:val="22"/>
              </w:rPr>
            </w:pPr>
            <w:r w:rsidRPr="00D40084">
              <w:rPr>
                <w:rFonts w:cs="Calibri"/>
                <w:sz w:val="22"/>
                <w:szCs w:val="22"/>
              </w:rPr>
              <w:t>Stručni skupovi</w:t>
            </w:r>
          </w:p>
          <w:p w:rsidR="00D40084" w:rsidRPr="00D40084" w:rsidRDefault="00D40084" w:rsidP="002B2060">
            <w:pPr>
              <w:spacing w:after="0" w:line="360" w:lineRule="auto"/>
              <w:rPr>
                <w:rFonts w:cs="Calibri"/>
                <w:sz w:val="22"/>
                <w:szCs w:val="22"/>
              </w:rPr>
            </w:pPr>
          </w:p>
        </w:tc>
        <w:tc>
          <w:tcPr>
            <w:tcW w:w="1308"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Obrada</w:t>
            </w:r>
          </w:p>
          <w:p w:rsidR="00D40084" w:rsidRPr="00D40084" w:rsidRDefault="00D40084" w:rsidP="002B2060">
            <w:pPr>
              <w:spacing w:after="0" w:line="360" w:lineRule="auto"/>
              <w:rPr>
                <w:rFonts w:cs="Calibri"/>
                <w:sz w:val="22"/>
                <w:szCs w:val="22"/>
              </w:rPr>
            </w:pPr>
            <w:r w:rsidRPr="00D40084">
              <w:rPr>
                <w:rFonts w:cs="Calibri"/>
                <w:sz w:val="22"/>
                <w:szCs w:val="22"/>
              </w:rPr>
              <w:t>literature,</w:t>
            </w:r>
          </w:p>
          <w:p w:rsidR="00D40084" w:rsidRPr="00D40084" w:rsidRDefault="00D40084" w:rsidP="002B2060">
            <w:pPr>
              <w:spacing w:after="0" w:line="360" w:lineRule="auto"/>
              <w:rPr>
                <w:rFonts w:cs="Calibri"/>
                <w:sz w:val="22"/>
                <w:szCs w:val="22"/>
              </w:rPr>
            </w:pPr>
            <w:r w:rsidRPr="00D40084">
              <w:rPr>
                <w:rFonts w:cs="Calibri"/>
                <w:sz w:val="22"/>
                <w:szCs w:val="22"/>
              </w:rPr>
              <w:t xml:space="preserve">vođenje </w:t>
            </w:r>
          </w:p>
          <w:p w:rsidR="00D40084" w:rsidRPr="00D40084" w:rsidRDefault="00D40084" w:rsidP="002B2060">
            <w:pPr>
              <w:spacing w:after="0" w:line="360" w:lineRule="auto"/>
              <w:rPr>
                <w:rFonts w:cs="Calibri"/>
                <w:sz w:val="22"/>
                <w:szCs w:val="22"/>
              </w:rPr>
            </w:pPr>
            <w:r w:rsidRPr="00D40084">
              <w:rPr>
                <w:rFonts w:cs="Calibri"/>
                <w:sz w:val="22"/>
                <w:szCs w:val="22"/>
              </w:rPr>
              <w:t>bilježaka,</w:t>
            </w:r>
          </w:p>
          <w:p w:rsidR="00D40084" w:rsidRPr="00D40084" w:rsidRDefault="00D40084" w:rsidP="002B2060">
            <w:pPr>
              <w:spacing w:after="0" w:line="360" w:lineRule="auto"/>
              <w:rPr>
                <w:rFonts w:cs="Calibri"/>
                <w:sz w:val="22"/>
                <w:szCs w:val="22"/>
              </w:rPr>
            </w:pPr>
            <w:r w:rsidRPr="00D40084">
              <w:rPr>
                <w:rFonts w:cs="Calibri"/>
                <w:sz w:val="22"/>
                <w:szCs w:val="22"/>
              </w:rPr>
              <w:t>timski rad</w:t>
            </w:r>
          </w:p>
          <w:p w:rsidR="00D40084" w:rsidRPr="00D40084" w:rsidRDefault="00D40084" w:rsidP="002B2060">
            <w:pPr>
              <w:spacing w:after="0" w:line="360" w:lineRule="auto"/>
              <w:rPr>
                <w:rFonts w:cs="Calibri"/>
                <w:sz w:val="22"/>
                <w:szCs w:val="22"/>
              </w:rPr>
            </w:pPr>
          </w:p>
        </w:tc>
        <w:tc>
          <w:tcPr>
            <w:tcW w:w="1167"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Pedagog,</w:t>
            </w:r>
          </w:p>
          <w:p w:rsidR="00D40084" w:rsidRPr="00D40084" w:rsidRDefault="00D40084" w:rsidP="002B2060">
            <w:pPr>
              <w:spacing w:after="0" w:line="360" w:lineRule="auto"/>
              <w:rPr>
                <w:rFonts w:cs="Calibri"/>
                <w:sz w:val="22"/>
                <w:szCs w:val="22"/>
              </w:rPr>
            </w:pPr>
            <w:r w:rsidRPr="00D40084">
              <w:rPr>
                <w:rFonts w:cs="Calibri"/>
                <w:sz w:val="22"/>
                <w:szCs w:val="22"/>
              </w:rPr>
              <w:t>stručni</w:t>
            </w:r>
          </w:p>
          <w:p w:rsidR="00D40084" w:rsidRPr="00D40084" w:rsidRDefault="00D40084" w:rsidP="002B2060">
            <w:pPr>
              <w:spacing w:after="0" w:line="360" w:lineRule="auto"/>
              <w:rPr>
                <w:rFonts w:cs="Calibri"/>
                <w:sz w:val="22"/>
                <w:szCs w:val="22"/>
              </w:rPr>
            </w:pPr>
            <w:r w:rsidRPr="00D40084">
              <w:rPr>
                <w:rFonts w:cs="Calibri"/>
                <w:sz w:val="22"/>
                <w:szCs w:val="22"/>
              </w:rPr>
              <w:t>kolegij</w:t>
            </w:r>
          </w:p>
          <w:p w:rsidR="00D40084" w:rsidRPr="00D40084" w:rsidRDefault="00D40084" w:rsidP="002B2060">
            <w:pPr>
              <w:spacing w:after="0" w:line="360" w:lineRule="auto"/>
              <w:rPr>
                <w:rFonts w:cs="Calibri"/>
                <w:sz w:val="22"/>
                <w:szCs w:val="22"/>
              </w:rPr>
            </w:pPr>
          </w:p>
        </w:tc>
        <w:tc>
          <w:tcPr>
            <w:tcW w:w="136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Prema</w:t>
            </w:r>
          </w:p>
          <w:p w:rsidR="00D40084" w:rsidRPr="00D40084" w:rsidRDefault="00D40084" w:rsidP="002B2060">
            <w:pPr>
              <w:spacing w:after="0" w:line="360" w:lineRule="auto"/>
              <w:rPr>
                <w:rFonts w:cs="Calibri"/>
                <w:sz w:val="22"/>
                <w:szCs w:val="22"/>
              </w:rPr>
            </w:pPr>
            <w:r w:rsidRPr="00D40084">
              <w:rPr>
                <w:rFonts w:cs="Calibri"/>
                <w:sz w:val="22"/>
                <w:szCs w:val="22"/>
              </w:rPr>
              <w:t>planu</w:t>
            </w:r>
          </w:p>
          <w:p w:rsidR="00D40084" w:rsidRPr="00D40084" w:rsidRDefault="00D40084" w:rsidP="002B2060">
            <w:pPr>
              <w:spacing w:after="0" w:line="360" w:lineRule="auto"/>
              <w:rPr>
                <w:rFonts w:cs="Calibri"/>
                <w:sz w:val="22"/>
                <w:szCs w:val="22"/>
              </w:rPr>
            </w:pPr>
            <w:r w:rsidRPr="00D40084">
              <w:rPr>
                <w:rFonts w:cs="Calibri"/>
                <w:sz w:val="22"/>
                <w:szCs w:val="22"/>
              </w:rPr>
              <w:t>usavršavanja</w:t>
            </w:r>
          </w:p>
        </w:tc>
      </w:tr>
      <w:tr w:rsidR="00D40084" w:rsidRPr="00D40084" w:rsidTr="00D40084">
        <w:trPr>
          <w:jc w:val="center"/>
        </w:trPr>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10.</w:t>
            </w:r>
          </w:p>
        </w:tc>
        <w:tc>
          <w:tcPr>
            <w:tcW w:w="12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Rad  na  projektu</w:t>
            </w:r>
          </w:p>
        </w:tc>
        <w:tc>
          <w:tcPr>
            <w:tcW w:w="18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D40084">
            <w:pPr>
              <w:spacing w:after="0" w:line="360" w:lineRule="auto"/>
              <w:ind w:right="113"/>
              <w:jc w:val="center"/>
              <w:rPr>
                <w:rFonts w:cs="Calibri"/>
                <w:sz w:val="22"/>
                <w:szCs w:val="22"/>
              </w:rPr>
            </w:pPr>
            <w:r w:rsidRPr="00D40084">
              <w:rPr>
                <w:rFonts w:cs="Calibri"/>
                <w:sz w:val="22"/>
                <w:szCs w:val="22"/>
              </w:rPr>
              <w:t>Unaprijediti rad nastavnika</w:t>
            </w:r>
          </w:p>
        </w:tc>
        <w:tc>
          <w:tcPr>
            <w:tcW w:w="21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Suvremene strategije rada u nastavi</w:t>
            </w:r>
          </w:p>
          <w:p w:rsidR="00D40084" w:rsidRPr="00D40084" w:rsidRDefault="00D40084" w:rsidP="002B2060">
            <w:pPr>
              <w:spacing w:after="0" w:line="360" w:lineRule="auto"/>
              <w:rPr>
                <w:rFonts w:cs="Calibri"/>
                <w:sz w:val="22"/>
                <w:szCs w:val="22"/>
              </w:rPr>
            </w:pPr>
            <w:r w:rsidRPr="00D40084">
              <w:rPr>
                <w:rFonts w:cs="Calibri"/>
                <w:sz w:val="22"/>
                <w:szCs w:val="22"/>
              </w:rPr>
              <w:t xml:space="preserve">Nacionalni okvirni kurikulum </w:t>
            </w:r>
          </w:p>
        </w:tc>
        <w:tc>
          <w:tcPr>
            <w:tcW w:w="3833" w:type="dxa"/>
            <w:vMerge w:val="restart"/>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zajednica učenja u školi</w:t>
            </w:r>
          </w:p>
          <w:p w:rsidR="00D40084" w:rsidRPr="00D40084" w:rsidRDefault="00D40084" w:rsidP="002B2060">
            <w:pPr>
              <w:spacing w:after="0" w:line="360" w:lineRule="auto"/>
              <w:rPr>
                <w:rFonts w:cs="Calibri"/>
                <w:sz w:val="22"/>
                <w:szCs w:val="22"/>
              </w:rPr>
            </w:pPr>
            <w:r w:rsidRPr="00D40084">
              <w:rPr>
                <w:rFonts w:cs="Calibri"/>
                <w:sz w:val="22"/>
                <w:szCs w:val="22"/>
              </w:rPr>
              <w:t>svi koji žele</w:t>
            </w:r>
          </w:p>
          <w:p w:rsidR="00D40084" w:rsidRPr="00D40084" w:rsidRDefault="00D40084" w:rsidP="002B2060">
            <w:pPr>
              <w:spacing w:after="0" w:line="360" w:lineRule="auto"/>
              <w:rPr>
                <w:rFonts w:cs="Calibri"/>
                <w:sz w:val="22"/>
                <w:szCs w:val="22"/>
              </w:rPr>
            </w:pPr>
            <w:r w:rsidRPr="00D40084">
              <w:rPr>
                <w:rFonts w:cs="Calibri"/>
                <w:sz w:val="22"/>
                <w:szCs w:val="22"/>
              </w:rPr>
              <w:t>pripravnici</w:t>
            </w:r>
          </w:p>
        </w:tc>
        <w:tc>
          <w:tcPr>
            <w:tcW w:w="1308"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predavanja radionice suradničko  učenje u timu</w:t>
            </w:r>
          </w:p>
        </w:tc>
        <w:tc>
          <w:tcPr>
            <w:tcW w:w="1167"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Pedagog</w:t>
            </w:r>
          </w:p>
          <w:p w:rsidR="00D40084" w:rsidRPr="00D40084" w:rsidRDefault="00D40084" w:rsidP="002B2060">
            <w:pPr>
              <w:spacing w:after="0" w:line="360" w:lineRule="auto"/>
              <w:rPr>
                <w:rFonts w:cs="Calibri"/>
                <w:sz w:val="22"/>
                <w:szCs w:val="22"/>
              </w:rPr>
            </w:pPr>
          </w:p>
        </w:tc>
        <w:tc>
          <w:tcPr>
            <w:tcW w:w="136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 xml:space="preserve">3 puta godišnje </w:t>
            </w:r>
          </w:p>
        </w:tc>
      </w:tr>
      <w:tr w:rsidR="00D40084" w:rsidRPr="00D40084" w:rsidTr="00D400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21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educirati nastavnike</w:t>
            </w:r>
          </w:p>
          <w:p w:rsidR="00D40084" w:rsidRPr="00D40084" w:rsidRDefault="00D40084" w:rsidP="002B2060">
            <w:pPr>
              <w:spacing w:after="0" w:line="360" w:lineRule="auto"/>
              <w:rPr>
                <w:rFonts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308"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Grupni,</w:t>
            </w:r>
          </w:p>
          <w:p w:rsidR="00D40084" w:rsidRPr="00D40084" w:rsidRDefault="00D40084" w:rsidP="002B2060">
            <w:pPr>
              <w:spacing w:after="0" w:line="360" w:lineRule="auto"/>
              <w:rPr>
                <w:rFonts w:cs="Calibri"/>
                <w:sz w:val="22"/>
                <w:szCs w:val="22"/>
              </w:rPr>
            </w:pPr>
            <w:r w:rsidRPr="00D40084">
              <w:rPr>
                <w:rFonts w:cs="Calibri"/>
                <w:sz w:val="22"/>
                <w:szCs w:val="22"/>
              </w:rPr>
              <w:t>izlaganje,</w:t>
            </w:r>
          </w:p>
          <w:p w:rsidR="00D40084" w:rsidRPr="00D40084" w:rsidRDefault="00D40084" w:rsidP="002B2060">
            <w:pPr>
              <w:spacing w:after="0" w:line="360" w:lineRule="auto"/>
              <w:rPr>
                <w:rFonts w:cs="Calibri"/>
                <w:sz w:val="22"/>
                <w:szCs w:val="22"/>
              </w:rPr>
            </w:pPr>
            <w:r w:rsidRPr="00D40084">
              <w:rPr>
                <w:rFonts w:cs="Calibri"/>
                <w:sz w:val="22"/>
                <w:szCs w:val="22"/>
              </w:rPr>
              <w:t>radionice</w:t>
            </w:r>
          </w:p>
        </w:tc>
        <w:tc>
          <w:tcPr>
            <w:tcW w:w="1167"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Pedagog,</w:t>
            </w:r>
          </w:p>
          <w:p w:rsidR="00D40084" w:rsidRPr="00D40084" w:rsidRDefault="00D40084" w:rsidP="002B2060">
            <w:pPr>
              <w:spacing w:after="0" w:line="360" w:lineRule="auto"/>
              <w:rPr>
                <w:rFonts w:cs="Calibri"/>
                <w:sz w:val="22"/>
                <w:szCs w:val="22"/>
              </w:rPr>
            </w:pPr>
            <w:r w:rsidRPr="00D40084">
              <w:rPr>
                <w:rFonts w:cs="Calibri"/>
                <w:sz w:val="22"/>
                <w:szCs w:val="22"/>
              </w:rPr>
              <w:t>nastavnici.</w:t>
            </w:r>
          </w:p>
          <w:p w:rsidR="00D40084" w:rsidRPr="00D40084" w:rsidRDefault="00D40084" w:rsidP="002B2060">
            <w:pPr>
              <w:spacing w:after="0" w:line="360" w:lineRule="auto"/>
              <w:rPr>
                <w:rFonts w:cs="Calibri"/>
                <w:sz w:val="22"/>
                <w:szCs w:val="22"/>
              </w:rPr>
            </w:pPr>
          </w:p>
        </w:tc>
        <w:tc>
          <w:tcPr>
            <w:tcW w:w="1369" w:type="dxa"/>
            <w:tcBorders>
              <w:top w:val="single" w:sz="4" w:space="0" w:color="auto"/>
              <w:left w:val="single" w:sz="4" w:space="0" w:color="auto"/>
              <w:bottom w:val="single" w:sz="4" w:space="0" w:color="auto"/>
              <w:right w:val="single" w:sz="4" w:space="0" w:color="auto"/>
            </w:tcBorders>
          </w:tcPr>
          <w:p w:rsidR="00D40084" w:rsidRDefault="00D40084" w:rsidP="002B2060">
            <w:pPr>
              <w:spacing w:after="0" w:line="360" w:lineRule="auto"/>
              <w:rPr>
                <w:rFonts w:cs="Calibri"/>
                <w:sz w:val="22"/>
                <w:szCs w:val="22"/>
              </w:rPr>
            </w:pPr>
            <w:r w:rsidRPr="00D40084">
              <w:rPr>
                <w:rFonts w:cs="Calibri"/>
                <w:sz w:val="22"/>
                <w:szCs w:val="22"/>
              </w:rPr>
              <w:t>Dva puta mjesečno tijekom godine</w:t>
            </w:r>
          </w:p>
          <w:p w:rsidR="00D40084" w:rsidRPr="00D40084" w:rsidRDefault="00D40084" w:rsidP="002B2060">
            <w:pPr>
              <w:spacing w:after="0" w:line="360" w:lineRule="auto"/>
              <w:rPr>
                <w:rFonts w:cs="Calibri"/>
                <w:sz w:val="22"/>
                <w:szCs w:val="22"/>
              </w:rPr>
            </w:pPr>
          </w:p>
        </w:tc>
      </w:tr>
      <w:tr w:rsidR="00D40084" w:rsidRPr="00D40084" w:rsidTr="00D400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21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vrednovanje rezultata</w:t>
            </w:r>
          </w:p>
          <w:p w:rsidR="00D40084" w:rsidRPr="00D40084" w:rsidRDefault="00D40084" w:rsidP="002B2060">
            <w:pPr>
              <w:spacing w:after="0" w:line="360" w:lineRule="auto"/>
              <w:rPr>
                <w:rFonts w:cs="Calibri"/>
                <w:sz w:val="22"/>
                <w:szCs w:val="22"/>
              </w:rPr>
            </w:pPr>
          </w:p>
        </w:tc>
        <w:tc>
          <w:tcPr>
            <w:tcW w:w="3833"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Primjena upitnika.</w:t>
            </w:r>
          </w:p>
          <w:p w:rsidR="00D40084" w:rsidRPr="00D40084" w:rsidRDefault="00D40084" w:rsidP="002B2060">
            <w:pPr>
              <w:spacing w:after="0" w:line="360" w:lineRule="auto"/>
              <w:rPr>
                <w:rFonts w:cs="Calibri"/>
                <w:sz w:val="22"/>
                <w:szCs w:val="22"/>
              </w:rPr>
            </w:pPr>
            <w:r w:rsidRPr="00D40084">
              <w:rPr>
                <w:rFonts w:cs="Calibri"/>
                <w:sz w:val="22"/>
                <w:szCs w:val="22"/>
              </w:rPr>
              <w:t>Obrada ankete.</w:t>
            </w:r>
          </w:p>
          <w:p w:rsidR="00D40084" w:rsidRPr="00D40084" w:rsidRDefault="00D40084" w:rsidP="002B2060">
            <w:pPr>
              <w:spacing w:after="0" w:line="360" w:lineRule="auto"/>
              <w:rPr>
                <w:rFonts w:cs="Calibri"/>
                <w:sz w:val="22"/>
                <w:szCs w:val="22"/>
              </w:rPr>
            </w:pPr>
          </w:p>
        </w:tc>
        <w:tc>
          <w:tcPr>
            <w:tcW w:w="1308"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Anketiranje,</w:t>
            </w:r>
          </w:p>
          <w:p w:rsidR="00D40084" w:rsidRPr="00D40084" w:rsidRDefault="00D40084" w:rsidP="002B2060">
            <w:pPr>
              <w:spacing w:after="0" w:line="360" w:lineRule="auto"/>
              <w:rPr>
                <w:rFonts w:cs="Calibri"/>
                <w:sz w:val="22"/>
                <w:szCs w:val="22"/>
              </w:rPr>
            </w:pPr>
            <w:r w:rsidRPr="00D40084">
              <w:rPr>
                <w:rFonts w:cs="Calibri"/>
                <w:sz w:val="22"/>
                <w:szCs w:val="22"/>
              </w:rPr>
              <w:t>analiza</w:t>
            </w:r>
          </w:p>
          <w:p w:rsidR="00D40084" w:rsidRPr="00D40084" w:rsidRDefault="00D40084" w:rsidP="002B2060">
            <w:pPr>
              <w:spacing w:after="0" w:line="360" w:lineRule="auto"/>
              <w:rPr>
                <w:rFonts w:cs="Calibri"/>
                <w:sz w:val="22"/>
                <w:szCs w:val="22"/>
              </w:rPr>
            </w:pPr>
            <w:r w:rsidRPr="00D40084">
              <w:rPr>
                <w:rFonts w:cs="Calibri"/>
                <w:sz w:val="22"/>
                <w:szCs w:val="22"/>
              </w:rPr>
              <w:t>podataka.</w:t>
            </w:r>
          </w:p>
        </w:tc>
        <w:tc>
          <w:tcPr>
            <w:tcW w:w="1167"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Pedagog,</w:t>
            </w:r>
          </w:p>
          <w:p w:rsidR="00D40084" w:rsidRPr="00D40084" w:rsidRDefault="00D40084" w:rsidP="002B2060">
            <w:pPr>
              <w:spacing w:after="0" w:line="360" w:lineRule="auto"/>
              <w:rPr>
                <w:rFonts w:cs="Calibri"/>
                <w:sz w:val="22"/>
                <w:szCs w:val="22"/>
              </w:rPr>
            </w:pPr>
            <w:r w:rsidRPr="00D40084">
              <w:rPr>
                <w:rFonts w:cs="Calibri"/>
                <w:sz w:val="22"/>
                <w:szCs w:val="22"/>
              </w:rPr>
              <w:t>razrednici</w:t>
            </w:r>
          </w:p>
          <w:p w:rsidR="00D40084" w:rsidRPr="00D40084" w:rsidRDefault="00D40084" w:rsidP="002B2060">
            <w:pPr>
              <w:spacing w:after="0" w:line="360" w:lineRule="auto"/>
              <w:rPr>
                <w:rFonts w:cs="Calibri"/>
                <w:sz w:val="22"/>
                <w:szCs w:val="22"/>
              </w:rPr>
            </w:pPr>
            <w:r w:rsidRPr="00D40084">
              <w:rPr>
                <w:rFonts w:cs="Calibri"/>
                <w:sz w:val="22"/>
                <w:szCs w:val="22"/>
              </w:rPr>
              <w:t>učenici.</w:t>
            </w:r>
          </w:p>
        </w:tc>
        <w:tc>
          <w:tcPr>
            <w:tcW w:w="136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Listopad</w:t>
            </w: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tc>
      </w:tr>
      <w:tr w:rsidR="00D40084" w:rsidRPr="00D40084" w:rsidTr="00D40084">
        <w:trPr>
          <w:trHeight w:val="16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rsidR="00D40084" w:rsidRPr="00D40084" w:rsidRDefault="00D40084" w:rsidP="002B2060">
            <w:pPr>
              <w:spacing w:after="0" w:line="360" w:lineRule="auto"/>
              <w:rPr>
                <w:rFonts w:cs="Calibri"/>
                <w:sz w:val="22"/>
                <w:szCs w:val="22"/>
              </w:rPr>
            </w:pPr>
          </w:p>
        </w:tc>
        <w:tc>
          <w:tcPr>
            <w:tcW w:w="21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 xml:space="preserve">utvrditi zadaće i </w:t>
            </w:r>
          </w:p>
          <w:p w:rsidR="00D40084" w:rsidRPr="00D40084" w:rsidRDefault="00D40084" w:rsidP="002B2060">
            <w:pPr>
              <w:spacing w:after="0" w:line="360" w:lineRule="auto"/>
              <w:rPr>
                <w:rFonts w:cs="Calibri"/>
                <w:sz w:val="22"/>
                <w:szCs w:val="22"/>
              </w:rPr>
            </w:pPr>
            <w:r w:rsidRPr="00D40084">
              <w:rPr>
                <w:rFonts w:cs="Calibri"/>
                <w:sz w:val="22"/>
                <w:szCs w:val="22"/>
              </w:rPr>
              <w:t xml:space="preserve"> prijedloge za dalji   </w:t>
            </w:r>
          </w:p>
          <w:p w:rsidR="00D40084" w:rsidRPr="00D40084" w:rsidRDefault="00D40084" w:rsidP="002B2060">
            <w:pPr>
              <w:spacing w:after="0" w:line="360" w:lineRule="auto"/>
              <w:rPr>
                <w:rFonts w:cs="Calibri"/>
                <w:sz w:val="22"/>
                <w:szCs w:val="22"/>
              </w:rPr>
            </w:pPr>
            <w:r w:rsidRPr="00D40084">
              <w:rPr>
                <w:rFonts w:cs="Calibri"/>
                <w:sz w:val="22"/>
                <w:szCs w:val="22"/>
              </w:rPr>
              <w:t xml:space="preserve"> rad</w:t>
            </w:r>
          </w:p>
          <w:p w:rsidR="00D40084" w:rsidRPr="00D40084" w:rsidRDefault="00D40084" w:rsidP="002B2060">
            <w:pPr>
              <w:spacing w:after="0" w:line="360" w:lineRule="auto"/>
              <w:rPr>
                <w:rFonts w:cs="Calibri"/>
                <w:sz w:val="22"/>
                <w:szCs w:val="22"/>
              </w:rPr>
            </w:pPr>
          </w:p>
        </w:tc>
        <w:tc>
          <w:tcPr>
            <w:tcW w:w="3833"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Valorizacija rada.</w:t>
            </w:r>
          </w:p>
          <w:p w:rsidR="00D40084" w:rsidRPr="00D40084" w:rsidRDefault="00D40084" w:rsidP="002B2060">
            <w:pPr>
              <w:spacing w:after="0" w:line="360" w:lineRule="auto"/>
              <w:rPr>
                <w:rFonts w:cs="Calibri"/>
                <w:sz w:val="22"/>
                <w:szCs w:val="22"/>
              </w:rPr>
            </w:pPr>
            <w:r w:rsidRPr="00D40084">
              <w:rPr>
                <w:rFonts w:cs="Calibri"/>
                <w:sz w:val="22"/>
                <w:szCs w:val="22"/>
              </w:rPr>
              <w:t>Plan aktivnosti.</w:t>
            </w: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tc>
        <w:tc>
          <w:tcPr>
            <w:tcW w:w="1308"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Grupni,</w:t>
            </w:r>
          </w:p>
          <w:p w:rsidR="00D40084" w:rsidRPr="00D40084" w:rsidRDefault="00D40084" w:rsidP="002B2060">
            <w:pPr>
              <w:spacing w:after="0" w:line="360" w:lineRule="auto"/>
              <w:rPr>
                <w:rFonts w:cs="Calibri"/>
                <w:sz w:val="22"/>
                <w:szCs w:val="22"/>
              </w:rPr>
            </w:pPr>
            <w:r w:rsidRPr="00D40084">
              <w:rPr>
                <w:rFonts w:cs="Calibri"/>
                <w:sz w:val="22"/>
                <w:szCs w:val="22"/>
              </w:rPr>
              <w:t>rasprava.</w:t>
            </w: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 xml:space="preserve">Rad u radnoj skupini  </w:t>
            </w:r>
          </w:p>
          <w:p w:rsidR="00D40084" w:rsidRPr="00D40084" w:rsidRDefault="00D40084" w:rsidP="002B2060">
            <w:pPr>
              <w:spacing w:after="0" w:line="360" w:lineRule="auto"/>
              <w:rPr>
                <w:rFonts w:cs="Calibri"/>
                <w:sz w:val="22"/>
                <w:szCs w:val="22"/>
              </w:rPr>
            </w:pPr>
            <w:r w:rsidRPr="00D40084">
              <w:rPr>
                <w:rFonts w:cs="Calibri"/>
                <w:sz w:val="22"/>
                <w:szCs w:val="22"/>
              </w:rPr>
              <w:t>Izrada  strategije</w:t>
            </w:r>
          </w:p>
        </w:tc>
        <w:tc>
          <w:tcPr>
            <w:tcW w:w="1167"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Nastavno</w:t>
            </w:r>
          </w:p>
          <w:p w:rsidR="00D40084" w:rsidRPr="00D40084" w:rsidRDefault="00D40084" w:rsidP="002B2060">
            <w:pPr>
              <w:spacing w:after="0" w:line="360" w:lineRule="auto"/>
              <w:rPr>
                <w:rFonts w:cs="Calibri"/>
                <w:sz w:val="22"/>
                <w:szCs w:val="22"/>
              </w:rPr>
            </w:pPr>
            <w:r w:rsidRPr="00D40084">
              <w:rPr>
                <w:rFonts w:cs="Calibri"/>
                <w:sz w:val="22"/>
                <w:szCs w:val="22"/>
              </w:rPr>
              <w:t>vijeće</w:t>
            </w: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Projektni tim</w:t>
            </w: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D40084" w:rsidRPr="00D40084" w:rsidRDefault="00D40084" w:rsidP="00D40084">
            <w:pPr>
              <w:spacing w:after="0" w:line="360" w:lineRule="auto"/>
              <w:rPr>
                <w:rFonts w:cs="Calibri"/>
                <w:sz w:val="22"/>
                <w:szCs w:val="22"/>
              </w:rPr>
            </w:pPr>
            <w:r w:rsidRPr="00D40084">
              <w:rPr>
                <w:rFonts w:cs="Calibri"/>
                <w:sz w:val="22"/>
                <w:szCs w:val="22"/>
              </w:rPr>
              <w:t>Prosinac</w:t>
            </w:r>
          </w:p>
          <w:p w:rsidR="00D40084" w:rsidRPr="00D40084" w:rsidRDefault="00D40084" w:rsidP="00D40084">
            <w:pPr>
              <w:spacing w:after="0" w:line="360" w:lineRule="auto"/>
              <w:rPr>
                <w:rFonts w:cs="Calibri"/>
                <w:sz w:val="22"/>
                <w:szCs w:val="22"/>
              </w:rPr>
            </w:pPr>
          </w:p>
        </w:tc>
      </w:tr>
    </w:tbl>
    <w:p w:rsidR="00E91CFB" w:rsidRPr="00087E7A" w:rsidRDefault="00E91CFB" w:rsidP="002B2060">
      <w:pPr>
        <w:spacing w:after="0" w:line="360" w:lineRule="auto"/>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4"/>
        <w:gridCol w:w="1050"/>
        <w:gridCol w:w="1405"/>
        <w:gridCol w:w="1929"/>
        <w:gridCol w:w="3881"/>
        <w:gridCol w:w="1328"/>
        <w:gridCol w:w="1103"/>
        <w:gridCol w:w="1071"/>
      </w:tblGrid>
      <w:tr w:rsidR="00D40084" w:rsidRPr="00D40084" w:rsidTr="00D40084">
        <w:trPr>
          <w:cantSplit/>
          <w:trHeight w:val="1134"/>
          <w:jc w:val="center"/>
        </w:trPr>
        <w:tc>
          <w:tcPr>
            <w:tcW w:w="1350" w:type="dxa"/>
            <w:tcBorders>
              <w:top w:val="single" w:sz="4" w:space="0" w:color="auto"/>
              <w:left w:val="single" w:sz="4" w:space="0" w:color="auto"/>
              <w:bottom w:val="single" w:sz="4" w:space="0" w:color="auto"/>
              <w:right w:val="single" w:sz="4" w:space="0" w:color="auto"/>
            </w:tcBorders>
            <w:textDirection w:val="btLr"/>
            <w:vAlign w:val="center"/>
          </w:tcPr>
          <w:p w:rsidR="00D40084" w:rsidRPr="00D40084" w:rsidRDefault="00D40084" w:rsidP="002B2060">
            <w:pPr>
              <w:spacing w:after="0" w:line="360" w:lineRule="auto"/>
              <w:ind w:right="113"/>
              <w:jc w:val="center"/>
              <w:rPr>
                <w:rFonts w:cs="Calibri"/>
                <w:sz w:val="22"/>
                <w:szCs w:val="22"/>
              </w:rPr>
            </w:pP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11.</w:t>
            </w:r>
          </w:p>
          <w:p w:rsidR="00D40084" w:rsidRPr="00D40084" w:rsidRDefault="00D40084" w:rsidP="002B2060">
            <w:pPr>
              <w:spacing w:after="0" w:line="360" w:lineRule="auto"/>
              <w:ind w:right="113"/>
              <w:jc w:val="center"/>
              <w:rPr>
                <w:rFonts w:cs="Calibri"/>
                <w:sz w:val="22"/>
                <w:szCs w:val="22"/>
              </w:rPr>
            </w:pPr>
          </w:p>
          <w:p w:rsidR="00D40084" w:rsidRPr="00D40084" w:rsidRDefault="00D40084" w:rsidP="002B2060">
            <w:pPr>
              <w:spacing w:after="0" w:line="360" w:lineRule="auto"/>
              <w:ind w:right="113"/>
              <w:jc w:val="center"/>
              <w:rPr>
                <w:rFonts w:cs="Calibri"/>
                <w:sz w:val="22"/>
                <w:szCs w:val="22"/>
              </w:rPr>
            </w:pPr>
          </w:p>
        </w:tc>
        <w:tc>
          <w:tcPr>
            <w:tcW w:w="974" w:type="dxa"/>
            <w:tcBorders>
              <w:top w:val="single" w:sz="4" w:space="0" w:color="auto"/>
              <w:left w:val="single" w:sz="4" w:space="0" w:color="auto"/>
              <w:bottom w:val="single" w:sz="4" w:space="0" w:color="auto"/>
              <w:right w:val="single" w:sz="4" w:space="0" w:color="auto"/>
            </w:tcBorders>
            <w:textDirection w:val="btLr"/>
            <w:vAlign w:val="center"/>
            <w:hideMark/>
          </w:tcPr>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Stručni</w:t>
            </w:r>
          </w:p>
          <w:p w:rsidR="00D40084" w:rsidRPr="00D40084" w:rsidRDefault="00D40084" w:rsidP="002B2060">
            <w:pPr>
              <w:spacing w:after="0" w:line="360" w:lineRule="auto"/>
              <w:ind w:right="113"/>
              <w:jc w:val="center"/>
              <w:rPr>
                <w:rFonts w:cs="Calibri"/>
                <w:sz w:val="22"/>
                <w:szCs w:val="22"/>
              </w:rPr>
            </w:pPr>
            <w:r w:rsidRPr="00D40084">
              <w:rPr>
                <w:rFonts w:cs="Calibri"/>
                <w:sz w:val="22"/>
                <w:szCs w:val="22"/>
              </w:rPr>
              <w:t>organi</w:t>
            </w:r>
          </w:p>
        </w:tc>
        <w:tc>
          <w:tcPr>
            <w:tcW w:w="1405"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tc>
        <w:tc>
          <w:tcPr>
            <w:tcW w:w="1929"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p>
        </w:tc>
        <w:tc>
          <w:tcPr>
            <w:tcW w:w="3881" w:type="dxa"/>
            <w:tcBorders>
              <w:top w:val="single" w:sz="4" w:space="0" w:color="auto"/>
              <w:left w:val="single" w:sz="4" w:space="0" w:color="auto"/>
              <w:bottom w:val="single" w:sz="4" w:space="0" w:color="auto"/>
              <w:right w:val="single" w:sz="4" w:space="0" w:color="auto"/>
            </w:tcBorders>
          </w:tcPr>
          <w:p w:rsidR="00D40084" w:rsidRPr="00D40084" w:rsidRDefault="00D40084" w:rsidP="002B2060">
            <w:pPr>
              <w:spacing w:after="0" w:line="360" w:lineRule="auto"/>
              <w:rPr>
                <w:rFonts w:cs="Calibri"/>
                <w:sz w:val="22"/>
                <w:szCs w:val="22"/>
              </w:rPr>
            </w:pPr>
            <w:r w:rsidRPr="00D40084">
              <w:rPr>
                <w:rFonts w:cs="Calibri"/>
                <w:sz w:val="22"/>
                <w:szCs w:val="22"/>
              </w:rPr>
              <w:t>Planiranje i sudjelovanje u realizaciji svih</w:t>
            </w:r>
          </w:p>
          <w:p w:rsidR="00D40084" w:rsidRPr="00D40084" w:rsidRDefault="00D40084" w:rsidP="002B2060">
            <w:pPr>
              <w:spacing w:after="0" w:line="360" w:lineRule="auto"/>
              <w:rPr>
                <w:rFonts w:cs="Calibri"/>
                <w:sz w:val="22"/>
                <w:szCs w:val="22"/>
              </w:rPr>
            </w:pPr>
            <w:r w:rsidRPr="00D40084">
              <w:rPr>
                <w:rFonts w:cs="Calibri"/>
                <w:sz w:val="22"/>
                <w:szCs w:val="22"/>
              </w:rPr>
              <w:t>stručnih organa u školi</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nastavnim vijećima</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razrednim vijećima</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ispitnim odborima</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učeničkom vijeću</w:t>
            </w:r>
          </w:p>
          <w:p w:rsidR="00D40084" w:rsidRPr="00D40084" w:rsidRDefault="00D40084" w:rsidP="002B2060">
            <w:pPr>
              <w:spacing w:after="0" w:line="360" w:lineRule="auto"/>
              <w:rPr>
                <w:rFonts w:cs="Calibri"/>
                <w:sz w:val="22"/>
                <w:szCs w:val="22"/>
              </w:rPr>
            </w:pPr>
            <w:r w:rsidRPr="00D40084">
              <w:rPr>
                <w:rFonts w:cs="Calibri"/>
                <w:sz w:val="22"/>
                <w:szCs w:val="22"/>
              </w:rPr>
              <w:t>-</w:t>
            </w:r>
            <w:r>
              <w:rPr>
                <w:rFonts w:cs="Calibri"/>
                <w:sz w:val="22"/>
                <w:szCs w:val="22"/>
              </w:rPr>
              <w:t xml:space="preserve"> </w:t>
            </w:r>
            <w:r w:rsidRPr="00D40084">
              <w:rPr>
                <w:rFonts w:cs="Calibri"/>
                <w:sz w:val="22"/>
                <w:szCs w:val="22"/>
              </w:rPr>
              <w:t>roditeljskom vijeću</w:t>
            </w:r>
          </w:p>
        </w:tc>
        <w:tc>
          <w:tcPr>
            <w:tcW w:w="1079" w:type="dxa"/>
            <w:tcBorders>
              <w:top w:val="single" w:sz="4" w:space="0" w:color="auto"/>
              <w:left w:val="single" w:sz="4" w:space="0" w:color="auto"/>
              <w:bottom w:val="single" w:sz="4" w:space="0" w:color="auto"/>
              <w:right w:val="single" w:sz="4" w:space="0" w:color="auto"/>
            </w:tcBorders>
          </w:tcPr>
          <w:p w:rsid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Planiranje,</w:t>
            </w:r>
          </w:p>
          <w:p w:rsidR="00D40084" w:rsidRPr="00D40084" w:rsidRDefault="00D40084" w:rsidP="002B2060">
            <w:pPr>
              <w:spacing w:after="0" w:line="360" w:lineRule="auto"/>
              <w:rPr>
                <w:rFonts w:cs="Calibri"/>
                <w:sz w:val="22"/>
                <w:szCs w:val="22"/>
              </w:rPr>
            </w:pPr>
            <w:r w:rsidRPr="00D40084">
              <w:rPr>
                <w:rFonts w:cs="Calibri"/>
                <w:sz w:val="22"/>
                <w:szCs w:val="22"/>
              </w:rPr>
              <w:t>predavanje,</w:t>
            </w:r>
          </w:p>
          <w:p w:rsidR="00D40084" w:rsidRPr="00D40084" w:rsidRDefault="00D40084" w:rsidP="002B2060">
            <w:pPr>
              <w:spacing w:after="0" w:line="360" w:lineRule="auto"/>
              <w:rPr>
                <w:rFonts w:cs="Calibri"/>
                <w:sz w:val="22"/>
                <w:szCs w:val="22"/>
              </w:rPr>
            </w:pPr>
            <w:r w:rsidRPr="00D40084">
              <w:rPr>
                <w:rFonts w:cs="Calibri"/>
                <w:sz w:val="22"/>
                <w:szCs w:val="22"/>
              </w:rPr>
              <w:t>informiranje</w:t>
            </w:r>
          </w:p>
        </w:tc>
        <w:tc>
          <w:tcPr>
            <w:tcW w:w="1074" w:type="dxa"/>
            <w:tcBorders>
              <w:top w:val="single" w:sz="4" w:space="0" w:color="auto"/>
              <w:left w:val="single" w:sz="4" w:space="0" w:color="auto"/>
              <w:bottom w:val="single" w:sz="4" w:space="0" w:color="auto"/>
              <w:right w:val="single" w:sz="4" w:space="0" w:color="auto"/>
            </w:tcBorders>
          </w:tcPr>
          <w:p w:rsid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Ravnatelj,</w:t>
            </w:r>
          </w:p>
          <w:p w:rsidR="00D40084" w:rsidRPr="00D40084" w:rsidRDefault="00D40084" w:rsidP="002B2060">
            <w:pPr>
              <w:spacing w:after="0" w:line="360" w:lineRule="auto"/>
              <w:rPr>
                <w:rFonts w:cs="Calibri"/>
                <w:sz w:val="22"/>
                <w:szCs w:val="22"/>
              </w:rPr>
            </w:pPr>
            <w:r w:rsidRPr="00D40084">
              <w:rPr>
                <w:rFonts w:cs="Calibri"/>
                <w:sz w:val="22"/>
                <w:szCs w:val="22"/>
              </w:rPr>
              <w:t>voditelji</w:t>
            </w:r>
          </w:p>
          <w:p w:rsidR="00D40084" w:rsidRPr="00D40084" w:rsidRDefault="00D40084" w:rsidP="002B2060">
            <w:pPr>
              <w:spacing w:after="0" w:line="360" w:lineRule="auto"/>
              <w:rPr>
                <w:rFonts w:cs="Calibri"/>
                <w:sz w:val="22"/>
                <w:szCs w:val="22"/>
              </w:rPr>
            </w:pPr>
            <w:r w:rsidRPr="00D40084">
              <w:rPr>
                <w:rFonts w:cs="Calibri"/>
                <w:sz w:val="22"/>
                <w:szCs w:val="22"/>
              </w:rPr>
              <w:t>vijeća</w:t>
            </w:r>
          </w:p>
        </w:tc>
        <w:tc>
          <w:tcPr>
            <w:tcW w:w="1071" w:type="dxa"/>
            <w:tcBorders>
              <w:top w:val="single" w:sz="4" w:space="0" w:color="auto"/>
              <w:left w:val="single" w:sz="4" w:space="0" w:color="auto"/>
              <w:bottom w:val="single" w:sz="4" w:space="0" w:color="auto"/>
              <w:right w:val="single" w:sz="4" w:space="0" w:color="auto"/>
            </w:tcBorders>
          </w:tcPr>
          <w:p w:rsid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p>
          <w:p w:rsidR="00D40084" w:rsidRPr="00D40084" w:rsidRDefault="00D40084" w:rsidP="002B2060">
            <w:pPr>
              <w:spacing w:after="0" w:line="360" w:lineRule="auto"/>
              <w:rPr>
                <w:rFonts w:cs="Calibri"/>
                <w:sz w:val="22"/>
                <w:szCs w:val="22"/>
              </w:rPr>
            </w:pPr>
            <w:r w:rsidRPr="00D40084">
              <w:rPr>
                <w:rFonts w:cs="Calibri"/>
                <w:sz w:val="22"/>
                <w:szCs w:val="22"/>
              </w:rPr>
              <w:t>Tijekom</w:t>
            </w:r>
          </w:p>
          <w:p w:rsidR="00D40084" w:rsidRPr="00D40084" w:rsidRDefault="00D40084" w:rsidP="002B2060">
            <w:pPr>
              <w:spacing w:after="0" w:line="360" w:lineRule="auto"/>
              <w:rPr>
                <w:rFonts w:cs="Calibri"/>
                <w:sz w:val="22"/>
                <w:szCs w:val="22"/>
              </w:rPr>
            </w:pPr>
            <w:r w:rsidRPr="00D40084">
              <w:rPr>
                <w:rFonts w:cs="Calibri"/>
                <w:sz w:val="22"/>
                <w:szCs w:val="22"/>
              </w:rPr>
              <w:t>godine</w:t>
            </w:r>
          </w:p>
        </w:tc>
      </w:tr>
    </w:tbl>
    <w:p w:rsidR="00E91CFB" w:rsidRPr="00087E7A" w:rsidRDefault="00E91CFB" w:rsidP="002B2060">
      <w:pPr>
        <w:spacing w:line="360" w:lineRule="auto"/>
        <w:rPr>
          <w:rFonts w:eastAsiaTheme="minorHAnsi" w:cs="Calibri"/>
          <w:sz w:val="22"/>
          <w:szCs w:val="22"/>
          <w:lang w:eastAsia="en-US"/>
        </w:rPr>
      </w:pPr>
    </w:p>
    <w:p w:rsidR="007C09E3" w:rsidRPr="00087E7A" w:rsidRDefault="007C09E3" w:rsidP="002B2060">
      <w:pPr>
        <w:spacing w:after="0" w:line="360" w:lineRule="auto"/>
        <w:rPr>
          <w:rFonts w:cs="Calibri"/>
          <w:b/>
          <w:sz w:val="24"/>
          <w:szCs w:val="24"/>
          <w:u w:val="single"/>
          <w:lang w:val="pl-PL"/>
        </w:rPr>
        <w:sectPr w:rsidR="007C09E3" w:rsidRPr="00087E7A" w:rsidSect="00087E7A">
          <w:pgSz w:w="16838" w:h="11906" w:orient="landscape"/>
          <w:pgMar w:top="1417" w:right="1417" w:bottom="1417" w:left="1417" w:header="720" w:footer="720" w:gutter="0"/>
          <w:cols w:space="720"/>
          <w:titlePg/>
          <w:docGrid w:linePitch="360"/>
        </w:sectPr>
      </w:pPr>
    </w:p>
    <w:p w:rsidR="007C09E3" w:rsidRPr="00FF508E" w:rsidRDefault="007C09E3" w:rsidP="00FF508E">
      <w:pPr>
        <w:pStyle w:val="Naslov3"/>
      </w:pPr>
      <w:bookmarkStart w:id="271" w:name="_Toc336195997"/>
      <w:bookmarkStart w:id="272" w:name="_Toc431379002"/>
      <w:bookmarkStart w:id="273" w:name="_Toc53611334"/>
      <w:r w:rsidRPr="00FF508E">
        <w:t>5.1.3. Plan i program rada školskog psihologa</w:t>
      </w:r>
      <w:bookmarkEnd w:id="271"/>
      <w:bookmarkEnd w:id="272"/>
      <w:bookmarkEnd w:id="273"/>
    </w:p>
    <w:p w:rsidR="008F1BD1" w:rsidRPr="00087E7A" w:rsidRDefault="008F1BD1" w:rsidP="002B2060">
      <w:pPr>
        <w:spacing w:line="360" w:lineRule="auto"/>
        <w:rPr>
          <w:rFonts w:cs="Calibri"/>
        </w:rPr>
      </w:pPr>
    </w:p>
    <w:p w:rsidR="004C16CB" w:rsidRPr="00087E7A" w:rsidRDefault="009C6230" w:rsidP="002B2060">
      <w:pPr>
        <w:spacing w:after="0" w:line="360" w:lineRule="auto"/>
        <w:rPr>
          <w:rFonts w:cs="Calibri"/>
          <w:bCs/>
          <w:sz w:val="24"/>
          <w:szCs w:val="24"/>
        </w:rPr>
      </w:pPr>
      <w:r>
        <w:rPr>
          <w:rFonts w:cs="Calibri"/>
          <w:b/>
          <w:bCs/>
          <w:sz w:val="24"/>
          <w:szCs w:val="24"/>
        </w:rPr>
        <w:t xml:space="preserve"> </w:t>
      </w:r>
      <w:r w:rsidR="004C16CB" w:rsidRPr="00087E7A">
        <w:rPr>
          <w:rFonts w:cs="Calibri"/>
          <w:b/>
          <w:bCs/>
          <w:sz w:val="24"/>
          <w:szCs w:val="24"/>
        </w:rPr>
        <w:t>Psiholog:</w:t>
      </w:r>
      <w:r w:rsidR="008F1BD1" w:rsidRPr="00087E7A">
        <w:rPr>
          <w:rFonts w:cs="Calibri"/>
          <w:bCs/>
          <w:sz w:val="24"/>
          <w:szCs w:val="24"/>
        </w:rPr>
        <w:t xml:space="preserve"> </w:t>
      </w:r>
      <w:r w:rsidR="00CF5EF4" w:rsidRPr="00087E7A">
        <w:rPr>
          <w:rFonts w:cs="Calibri"/>
          <w:bCs/>
          <w:sz w:val="24"/>
          <w:szCs w:val="24"/>
        </w:rPr>
        <w:t xml:space="preserve">Marija Pišonić Aleksić                 </w:t>
      </w:r>
      <w:r w:rsidR="00CF5EF4" w:rsidRPr="00087E7A">
        <w:rPr>
          <w:rFonts w:cs="Calibri"/>
          <w:bCs/>
          <w:sz w:val="24"/>
          <w:szCs w:val="24"/>
        </w:rPr>
        <w:tab/>
      </w:r>
      <w:r w:rsidR="00CF5EF4" w:rsidRPr="00087E7A">
        <w:rPr>
          <w:rFonts w:cs="Calibri"/>
          <w:bCs/>
          <w:sz w:val="24"/>
          <w:szCs w:val="24"/>
        </w:rPr>
        <w:tab/>
        <w:t xml:space="preserve">                       </w:t>
      </w:r>
      <w:r>
        <w:rPr>
          <w:rFonts w:cs="Calibri"/>
          <w:bCs/>
          <w:sz w:val="24"/>
          <w:szCs w:val="24"/>
        </w:rPr>
        <w:t xml:space="preserve">        </w:t>
      </w:r>
      <w:r w:rsidR="00CF5EF4" w:rsidRPr="00087E7A">
        <w:rPr>
          <w:rFonts w:cs="Calibri"/>
          <w:bCs/>
          <w:sz w:val="24"/>
          <w:szCs w:val="24"/>
        </w:rPr>
        <w:t xml:space="preserve">   </w:t>
      </w:r>
      <w:r w:rsidR="004C16CB" w:rsidRPr="00087E7A">
        <w:rPr>
          <w:rFonts w:cs="Calibri"/>
          <w:b/>
          <w:bCs/>
          <w:sz w:val="24"/>
          <w:szCs w:val="24"/>
        </w:rPr>
        <w:t>Godišnji fond sati:</w:t>
      </w:r>
      <w:r w:rsidR="00EF7456" w:rsidRPr="00087E7A">
        <w:rPr>
          <w:rFonts w:cs="Calibri"/>
          <w:bCs/>
          <w:sz w:val="24"/>
          <w:szCs w:val="24"/>
        </w:rPr>
        <w:t xml:space="preserve"> </w:t>
      </w:r>
      <w:r>
        <w:rPr>
          <w:rFonts w:cs="Calibri"/>
          <w:bCs/>
          <w:sz w:val="24"/>
          <w:szCs w:val="24"/>
        </w:rPr>
        <w:t>880</w:t>
      </w:r>
    </w:p>
    <w:p w:rsidR="004C16CB" w:rsidRPr="00087E7A" w:rsidRDefault="004C16CB" w:rsidP="002B2060">
      <w:pPr>
        <w:spacing w:after="0" w:line="360" w:lineRule="auto"/>
        <w:rPr>
          <w:rFonts w:cs="Calibri"/>
          <w:b/>
          <w:bCs/>
          <w:sz w:val="24"/>
          <w:szCs w:val="24"/>
        </w:rPr>
      </w:pPr>
    </w:p>
    <w:tbl>
      <w:tblPr>
        <w:tblW w:w="894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49"/>
      </w:tblGrid>
      <w:tr w:rsidR="009C6230" w:rsidRPr="00961F80" w:rsidTr="009C6230">
        <w:trPr>
          <w:jc w:val="center"/>
        </w:trPr>
        <w:tc>
          <w:tcPr>
            <w:tcW w:w="8949" w:type="dxa"/>
            <w:shd w:val="clear" w:color="auto" w:fill="C9C9C9" w:themeFill="accent3" w:themeFillTint="99"/>
            <w:vAlign w:val="center"/>
          </w:tcPr>
          <w:p w:rsidR="009C6230" w:rsidRPr="00961F80" w:rsidRDefault="009C6230" w:rsidP="00D32F2A">
            <w:pPr>
              <w:spacing w:after="0" w:line="240" w:lineRule="auto"/>
              <w:rPr>
                <w:rFonts w:cs="Arial"/>
                <w:b/>
                <w:sz w:val="24"/>
                <w:szCs w:val="24"/>
              </w:rPr>
            </w:pPr>
          </w:p>
          <w:p w:rsidR="009C6230" w:rsidRPr="00961F80" w:rsidRDefault="009C6230" w:rsidP="00D32F2A">
            <w:pPr>
              <w:spacing w:after="0" w:line="240" w:lineRule="auto"/>
              <w:rPr>
                <w:rFonts w:cs="Arial"/>
                <w:b/>
                <w:sz w:val="24"/>
                <w:szCs w:val="24"/>
              </w:rPr>
            </w:pPr>
            <w:r>
              <w:rPr>
                <w:rFonts w:cs="Arial"/>
                <w:b/>
                <w:sz w:val="24"/>
                <w:szCs w:val="24"/>
              </w:rPr>
              <w:t>POSLOVI I ZADACI PSIHOLOGA</w:t>
            </w:r>
          </w:p>
          <w:p w:rsidR="009C6230" w:rsidRPr="00961F80" w:rsidRDefault="009C6230" w:rsidP="00D32F2A">
            <w:pPr>
              <w:spacing w:after="0" w:line="240" w:lineRule="auto"/>
              <w:rPr>
                <w:rFonts w:cs="Arial"/>
                <w:b/>
                <w:sz w:val="24"/>
                <w:szCs w:val="24"/>
              </w:rPr>
            </w:pPr>
          </w:p>
        </w:tc>
      </w:tr>
      <w:tr w:rsidR="009C6230" w:rsidRPr="00961F80" w:rsidTr="009C6230">
        <w:trPr>
          <w:trHeight w:val="1262"/>
          <w:jc w:val="center"/>
        </w:trPr>
        <w:tc>
          <w:tcPr>
            <w:tcW w:w="8949" w:type="dxa"/>
            <w:vAlign w:val="bottom"/>
          </w:tcPr>
          <w:p w:rsidR="009C6230" w:rsidRPr="00961F80" w:rsidRDefault="009C6230" w:rsidP="00D32F2A">
            <w:pPr>
              <w:spacing w:after="0" w:line="240" w:lineRule="auto"/>
              <w:rPr>
                <w:rFonts w:cs="Arial"/>
                <w:b/>
                <w:sz w:val="24"/>
                <w:szCs w:val="24"/>
              </w:rPr>
            </w:pPr>
            <w:r w:rsidRPr="00961F80">
              <w:rPr>
                <w:rFonts w:cs="Arial"/>
                <w:b/>
                <w:sz w:val="24"/>
                <w:szCs w:val="24"/>
              </w:rPr>
              <w:t>I. ORGANIZACIJ</w:t>
            </w:r>
            <w:r>
              <w:rPr>
                <w:rFonts w:cs="Arial"/>
                <w:b/>
                <w:sz w:val="24"/>
                <w:szCs w:val="24"/>
              </w:rPr>
              <w:t>A RADA ŠKOLE</w:t>
            </w:r>
          </w:p>
          <w:p w:rsidR="009C6230" w:rsidRPr="00961F80" w:rsidRDefault="009C6230" w:rsidP="00D32F2A">
            <w:pPr>
              <w:spacing w:after="0" w:line="240" w:lineRule="auto"/>
              <w:rPr>
                <w:rFonts w:cs="Arial"/>
                <w:sz w:val="24"/>
                <w:szCs w:val="24"/>
              </w:rPr>
            </w:pPr>
            <w:r>
              <w:rPr>
                <w:rFonts w:cs="Arial"/>
                <w:sz w:val="24"/>
                <w:szCs w:val="24"/>
              </w:rPr>
              <w:t>a) planiranje i programiranje rada škole</w:t>
            </w:r>
          </w:p>
          <w:p w:rsidR="009C6230" w:rsidRPr="00961F80" w:rsidRDefault="009C6230" w:rsidP="00D32F2A">
            <w:pPr>
              <w:spacing w:after="0" w:line="240" w:lineRule="auto"/>
              <w:rPr>
                <w:rFonts w:cs="Arial"/>
                <w:sz w:val="24"/>
                <w:szCs w:val="24"/>
              </w:rPr>
            </w:pPr>
            <w:r>
              <w:rPr>
                <w:rFonts w:cs="Arial"/>
                <w:sz w:val="24"/>
                <w:szCs w:val="24"/>
              </w:rPr>
              <w:t>b) praćenje realizacije Godišnjeg plana i programa rada škole i izrada izvješća</w:t>
            </w:r>
          </w:p>
          <w:p w:rsidR="009C6230" w:rsidRDefault="009C6230" w:rsidP="00D32F2A">
            <w:pPr>
              <w:spacing w:after="0" w:line="240" w:lineRule="auto"/>
              <w:rPr>
                <w:rFonts w:cs="Arial"/>
                <w:sz w:val="24"/>
                <w:szCs w:val="24"/>
              </w:rPr>
            </w:pPr>
            <w:r>
              <w:rPr>
                <w:rFonts w:cs="Arial"/>
                <w:sz w:val="24"/>
                <w:szCs w:val="24"/>
              </w:rPr>
              <w:t>c) evaluacija</w:t>
            </w:r>
          </w:p>
          <w:p w:rsidR="009C6230" w:rsidRDefault="009C6230" w:rsidP="00D32F2A">
            <w:pPr>
              <w:spacing w:after="0" w:line="240" w:lineRule="auto"/>
              <w:rPr>
                <w:rFonts w:cs="Arial"/>
                <w:sz w:val="24"/>
                <w:szCs w:val="24"/>
              </w:rPr>
            </w:pPr>
            <w:r>
              <w:rPr>
                <w:rFonts w:cs="Arial"/>
                <w:sz w:val="24"/>
                <w:szCs w:val="24"/>
              </w:rPr>
              <w:t>d) samovrednovanje škole</w:t>
            </w:r>
          </w:p>
          <w:p w:rsidR="009C6230" w:rsidRPr="00961F80" w:rsidRDefault="009C6230" w:rsidP="00D32F2A">
            <w:pPr>
              <w:spacing w:after="0" w:line="240" w:lineRule="auto"/>
              <w:rPr>
                <w:rFonts w:cs="Arial"/>
                <w:b/>
                <w:sz w:val="24"/>
                <w:szCs w:val="24"/>
              </w:rPr>
            </w:pPr>
          </w:p>
        </w:tc>
      </w:tr>
      <w:tr w:rsidR="009C6230" w:rsidRPr="00961F80" w:rsidTr="009C6230">
        <w:trPr>
          <w:jc w:val="center"/>
        </w:trPr>
        <w:tc>
          <w:tcPr>
            <w:tcW w:w="8949" w:type="dxa"/>
            <w:shd w:val="clear" w:color="auto" w:fill="C9C9C9" w:themeFill="accent3" w:themeFillTint="99"/>
            <w:vAlign w:val="bottom"/>
          </w:tcPr>
          <w:p w:rsidR="009C6230" w:rsidRPr="00961F80" w:rsidRDefault="009C6230" w:rsidP="00D32F2A">
            <w:pPr>
              <w:spacing w:after="0" w:line="240" w:lineRule="auto"/>
              <w:rPr>
                <w:rFonts w:cs="Arial"/>
                <w:b/>
                <w:sz w:val="24"/>
                <w:szCs w:val="24"/>
              </w:rPr>
            </w:pPr>
          </w:p>
        </w:tc>
      </w:tr>
      <w:tr w:rsidR="009C6230" w:rsidRPr="00961F80" w:rsidTr="009C6230">
        <w:trPr>
          <w:trHeight w:val="1262"/>
          <w:jc w:val="center"/>
        </w:trPr>
        <w:tc>
          <w:tcPr>
            <w:tcW w:w="8949" w:type="dxa"/>
            <w:vAlign w:val="bottom"/>
          </w:tcPr>
          <w:p w:rsidR="009C6230" w:rsidRPr="00961F80" w:rsidRDefault="009C6230" w:rsidP="00D32F2A">
            <w:pPr>
              <w:spacing w:after="0" w:line="240" w:lineRule="auto"/>
              <w:rPr>
                <w:rFonts w:cs="Arial"/>
                <w:sz w:val="24"/>
                <w:szCs w:val="24"/>
              </w:rPr>
            </w:pPr>
            <w:r w:rsidRPr="00961F80">
              <w:rPr>
                <w:rFonts w:cs="Arial"/>
                <w:b/>
                <w:sz w:val="24"/>
                <w:szCs w:val="24"/>
              </w:rPr>
              <w:t>II. RAD S UČENICIMA</w:t>
            </w:r>
          </w:p>
          <w:p w:rsidR="009C6230" w:rsidRPr="00961F80" w:rsidRDefault="009C6230" w:rsidP="00D32F2A">
            <w:pPr>
              <w:spacing w:after="0" w:line="240" w:lineRule="auto"/>
              <w:rPr>
                <w:rFonts w:cs="Arial"/>
                <w:sz w:val="24"/>
                <w:szCs w:val="24"/>
              </w:rPr>
            </w:pPr>
            <w:r w:rsidRPr="00961F80">
              <w:rPr>
                <w:rFonts w:cs="Arial"/>
                <w:sz w:val="24"/>
                <w:szCs w:val="24"/>
              </w:rPr>
              <w:t xml:space="preserve">a) </w:t>
            </w:r>
            <w:r>
              <w:rPr>
                <w:rFonts w:cs="Arial"/>
                <w:sz w:val="24"/>
                <w:szCs w:val="24"/>
              </w:rPr>
              <w:t>individualni i skupni savjetodavni rad s učenicima</w:t>
            </w:r>
          </w:p>
          <w:p w:rsidR="009C6230" w:rsidRPr="00961F80" w:rsidRDefault="009C6230" w:rsidP="00D32F2A">
            <w:pPr>
              <w:spacing w:after="0" w:line="240" w:lineRule="auto"/>
              <w:rPr>
                <w:rFonts w:cs="Arial"/>
                <w:sz w:val="24"/>
                <w:szCs w:val="24"/>
              </w:rPr>
            </w:pPr>
            <w:r>
              <w:rPr>
                <w:rFonts w:cs="Arial"/>
                <w:sz w:val="24"/>
                <w:szCs w:val="24"/>
              </w:rPr>
              <w:t>b) rad u razrednom odjelu</w:t>
            </w:r>
          </w:p>
          <w:p w:rsidR="009C6230" w:rsidRDefault="009C6230" w:rsidP="00D32F2A">
            <w:pPr>
              <w:spacing w:after="0" w:line="240" w:lineRule="auto"/>
              <w:rPr>
                <w:rFonts w:cs="Arial"/>
                <w:sz w:val="24"/>
                <w:szCs w:val="24"/>
              </w:rPr>
            </w:pPr>
            <w:r>
              <w:rPr>
                <w:rFonts w:cs="Arial"/>
                <w:sz w:val="24"/>
                <w:szCs w:val="24"/>
              </w:rPr>
              <w:t>c) edukacija o temama u skladu s razvojnim potrebama učenika</w:t>
            </w:r>
          </w:p>
          <w:p w:rsidR="009C6230" w:rsidRDefault="009C6230" w:rsidP="00D32F2A">
            <w:pPr>
              <w:spacing w:after="0" w:line="240" w:lineRule="auto"/>
              <w:rPr>
                <w:rFonts w:cs="Arial"/>
                <w:sz w:val="24"/>
                <w:szCs w:val="24"/>
              </w:rPr>
            </w:pPr>
            <w:r>
              <w:rPr>
                <w:rFonts w:cs="Arial"/>
                <w:sz w:val="24"/>
                <w:szCs w:val="24"/>
              </w:rPr>
              <w:t>d) vođenje dokumentacije učenika</w:t>
            </w:r>
          </w:p>
          <w:p w:rsidR="009C6230" w:rsidRDefault="009C6230" w:rsidP="00D32F2A">
            <w:pPr>
              <w:spacing w:after="0" w:line="240" w:lineRule="auto"/>
              <w:rPr>
                <w:rFonts w:cs="Arial"/>
                <w:sz w:val="24"/>
                <w:szCs w:val="24"/>
              </w:rPr>
            </w:pPr>
            <w:r>
              <w:rPr>
                <w:rFonts w:cs="Arial"/>
                <w:sz w:val="24"/>
                <w:szCs w:val="24"/>
              </w:rPr>
              <w:t>e) informiranje i upućivanje učenika</w:t>
            </w:r>
          </w:p>
          <w:p w:rsidR="009C6230" w:rsidRDefault="009C6230" w:rsidP="00D32F2A">
            <w:pPr>
              <w:spacing w:after="0" w:line="240" w:lineRule="auto"/>
              <w:rPr>
                <w:rFonts w:cs="Arial"/>
                <w:sz w:val="24"/>
                <w:szCs w:val="24"/>
              </w:rPr>
            </w:pPr>
            <w:r>
              <w:rPr>
                <w:rFonts w:cs="Arial"/>
                <w:sz w:val="24"/>
                <w:szCs w:val="24"/>
              </w:rPr>
              <w:t>f) rad s učenicima s poteškoćama</w:t>
            </w:r>
          </w:p>
          <w:p w:rsidR="009C6230" w:rsidRPr="00961F80" w:rsidRDefault="009C6230" w:rsidP="00D32F2A">
            <w:pPr>
              <w:spacing w:after="0" w:line="240" w:lineRule="auto"/>
              <w:rPr>
                <w:rFonts w:cs="Arial"/>
                <w:sz w:val="24"/>
                <w:szCs w:val="24"/>
              </w:rPr>
            </w:pPr>
          </w:p>
        </w:tc>
      </w:tr>
      <w:tr w:rsidR="009C6230" w:rsidRPr="00961F80" w:rsidTr="009C6230">
        <w:trPr>
          <w:jc w:val="center"/>
        </w:trPr>
        <w:tc>
          <w:tcPr>
            <w:tcW w:w="8949" w:type="dxa"/>
            <w:shd w:val="clear" w:color="auto" w:fill="C9C9C9" w:themeFill="accent3" w:themeFillTint="99"/>
            <w:vAlign w:val="bottom"/>
          </w:tcPr>
          <w:p w:rsidR="009C6230" w:rsidRPr="00961F80" w:rsidRDefault="009C6230" w:rsidP="00D32F2A">
            <w:pPr>
              <w:spacing w:after="0" w:line="240" w:lineRule="auto"/>
              <w:rPr>
                <w:rFonts w:cs="Arial"/>
                <w:sz w:val="24"/>
                <w:szCs w:val="24"/>
              </w:rPr>
            </w:pPr>
          </w:p>
        </w:tc>
      </w:tr>
      <w:tr w:rsidR="009C6230" w:rsidRPr="00961F80" w:rsidTr="009C6230">
        <w:trPr>
          <w:trHeight w:val="939"/>
          <w:jc w:val="center"/>
        </w:trPr>
        <w:tc>
          <w:tcPr>
            <w:tcW w:w="8949" w:type="dxa"/>
            <w:vAlign w:val="bottom"/>
          </w:tcPr>
          <w:p w:rsidR="009C6230" w:rsidRPr="00272928" w:rsidRDefault="009C6230" w:rsidP="00D32F2A">
            <w:pPr>
              <w:spacing w:after="0" w:line="240" w:lineRule="auto"/>
              <w:rPr>
                <w:rFonts w:cs="Arial"/>
                <w:b/>
                <w:sz w:val="24"/>
                <w:szCs w:val="24"/>
              </w:rPr>
            </w:pPr>
            <w:r w:rsidRPr="00272928">
              <w:rPr>
                <w:rFonts w:cs="Arial"/>
                <w:b/>
                <w:sz w:val="24"/>
                <w:szCs w:val="24"/>
              </w:rPr>
              <w:t>II. RAD S NASTAVNICIMA</w:t>
            </w:r>
          </w:p>
          <w:p w:rsidR="009C6230" w:rsidRPr="00961F80" w:rsidRDefault="009C6230" w:rsidP="00D32F2A">
            <w:pPr>
              <w:spacing w:after="0" w:line="240" w:lineRule="auto"/>
              <w:rPr>
                <w:rFonts w:cs="Arial"/>
                <w:sz w:val="24"/>
                <w:szCs w:val="24"/>
              </w:rPr>
            </w:pPr>
            <w:r>
              <w:rPr>
                <w:rFonts w:cs="Arial"/>
                <w:sz w:val="24"/>
                <w:szCs w:val="24"/>
              </w:rPr>
              <w:t>a) sudjelovanje u radu Razrednih i Nastavničkih vijeća</w:t>
            </w:r>
          </w:p>
          <w:p w:rsidR="009C6230" w:rsidRDefault="009C6230" w:rsidP="00D32F2A">
            <w:pPr>
              <w:spacing w:after="0" w:line="240" w:lineRule="auto"/>
              <w:rPr>
                <w:rFonts w:cs="Arial"/>
                <w:sz w:val="24"/>
                <w:szCs w:val="24"/>
              </w:rPr>
            </w:pPr>
            <w:r>
              <w:rPr>
                <w:rFonts w:cs="Arial"/>
                <w:sz w:val="24"/>
                <w:szCs w:val="24"/>
              </w:rPr>
              <w:t>b) rad s pripravnicima i razrednicima</w:t>
            </w:r>
          </w:p>
          <w:p w:rsidR="009C6230" w:rsidRDefault="009C6230" w:rsidP="00D32F2A">
            <w:pPr>
              <w:spacing w:after="0" w:line="240" w:lineRule="auto"/>
              <w:rPr>
                <w:rFonts w:cs="Arial"/>
                <w:sz w:val="24"/>
                <w:szCs w:val="24"/>
              </w:rPr>
            </w:pPr>
            <w:r>
              <w:rPr>
                <w:rFonts w:cs="Arial"/>
                <w:sz w:val="24"/>
                <w:szCs w:val="24"/>
              </w:rPr>
              <w:t xml:space="preserve">c) rad sa nastavnicima </w:t>
            </w:r>
          </w:p>
          <w:p w:rsidR="009C6230" w:rsidRDefault="009C6230" w:rsidP="00D32F2A">
            <w:pPr>
              <w:spacing w:after="0" w:line="240" w:lineRule="auto"/>
              <w:rPr>
                <w:rFonts w:cs="Arial"/>
                <w:sz w:val="24"/>
                <w:szCs w:val="24"/>
              </w:rPr>
            </w:pPr>
            <w:r>
              <w:rPr>
                <w:rFonts w:cs="Arial"/>
                <w:sz w:val="24"/>
                <w:szCs w:val="24"/>
              </w:rPr>
              <w:t>d) predavanja i edukacija za nastavnike</w:t>
            </w:r>
          </w:p>
          <w:p w:rsidR="009C6230" w:rsidRDefault="009C6230" w:rsidP="00D32F2A">
            <w:pPr>
              <w:spacing w:after="0" w:line="240" w:lineRule="auto"/>
              <w:rPr>
                <w:rFonts w:cs="Arial"/>
                <w:sz w:val="24"/>
                <w:szCs w:val="24"/>
              </w:rPr>
            </w:pPr>
            <w:r>
              <w:rPr>
                <w:rFonts w:cs="Arial"/>
                <w:sz w:val="24"/>
                <w:szCs w:val="24"/>
              </w:rPr>
              <w:t>e) suradnja s nastavnicima kroz projekte</w:t>
            </w:r>
          </w:p>
          <w:p w:rsidR="009C6230" w:rsidRPr="00272928" w:rsidRDefault="009C6230" w:rsidP="00D32F2A">
            <w:pPr>
              <w:spacing w:after="0" w:line="240" w:lineRule="auto"/>
              <w:rPr>
                <w:rFonts w:cs="Arial"/>
                <w:b/>
                <w:sz w:val="24"/>
                <w:szCs w:val="24"/>
              </w:rPr>
            </w:pPr>
          </w:p>
        </w:tc>
      </w:tr>
      <w:tr w:rsidR="009C6230" w:rsidRPr="00961F80" w:rsidTr="009C6230">
        <w:trPr>
          <w:jc w:val="center"/>
        </w:trPr>
        <w:tc>
          <w:tcPr>
            <w:tcW w:w="8949" w:type="dxa"/>
            <w:shd w:val="clear" w:color="auto" w:fill="C9C9C9" w:themeFill="accent3" w:themeFillTint="99"/>
            <w:vAlign w:val="bottom"/>
          </w:tcPr>
          <w:p w:rsidR="009C6230" w:rsidRPr="00961F80" w:rsidRDefault="009C6230" w:rsidP="00D32F2A">
            <w:pPr>
              <w:spacing w:after="0" w:line="240" w:lineRule="auto"/>
              <w:rPr>
                <w:rFonts w:cs="Arial"/>
                <w:sz w:val="24"/>
                <w:szCs w:val="24"/>
              </w:rPr>
            </w:pPr>
          </w:p>
        </w:tc>
      </w:tr>
      <w:tr w:rsidR="009C6230" w:rsidRPr="00961F80" w:rsidTr="009C6230">
        <w:trPr>
          <w:trHeight w:val="1585"/>
          <w:jc w:val="center"/>
        </w:trPr>
        <w:tc>
          <w:tcPr>
            <w:tcW w:w="8949" w:type="dxa"/>
            <w:vAlign w:val="bottom"/>
          </w:tcPr>
          <w:p w:rsidR="009C6230" w:rsidRPr="00072685" w:rsidRDefault="009C6230" w:rsidP="00D32F2A">
            <w:pPr>
              <w:spacing w:after="0" w:line="240" w:lineRule="auto"/>
              <w:rPr>
                <w:rFonts w:cs="Arial"/>
                <w:b/>
                <w:sz w:val="24"/>
                <w:szCs w:val="24"/>
              </w:rPr>
            </w:pPr>
            <w:r w:rsidRPr="00072685">
              <w:rPr>
                <w:rFonts w:cs="Arial"/>
                <w:b/>
                <w:sz w:val="24"/>
                <w:szCs w:val="24"/>
              </w:rPr>
              <w:t>III. RAD S RODITELJIMA</w:t>
            </w:r>
          </w:p>
          <w:p w:rsidR="009C6230" w:rsidRPr="00961F80" w:rsidRDefault="009C6230" w:rsidP="00D32F2A">
            <w:pPr>
              <w:spacing w:after="0" w:line="240" w:lineRule="auto"/>
              <w:rPr>
                <w:rFonts w:cs="Arial"/>
                <w:sz w:val="24"/>
                <w:szCs w:val="24"/>
              </w:rPr>
            </w:pPr>
            <w:r>
              <w:rPr>
                <w:rFonts w:cs="Arial"/>
                <w:sz w:val="24"/>
                <w:szCs w:val="24"/>
              </w:rPr>
              <w:t>a) individualni i grupni savjetodavni rad</w:t>
            </w:r>
          </w:p>
          <w:p w:rsidR="009C6230" w:rsidRPr="00961F80" w:rsidRDefault="009C6230" w:rsidP="00D32F2A">
            <w:pPr>
              <w:spacing w:after="0" w:line="240" w:lineRule="auto"/>
              <w:rPr>
                <w:rFonts w:cs="Arial"/>
                <w:sz w:val="24"/>
                <w:szCs w:val="24"/>
              </w:rPr>
            </w:pPr>
            <w:r>
              <w:rPr>
                <w:rFonts w:cs="Arial"/>
                <w:sz w:val="24"/>
                <w:szCs w:val="24"/>
              </w:rPr>
              <w:t>b) rad s roditeljima na roditeljskim sastancima</w:t>
            </w:r>
          </w:p>
          <w:p w:rsidR="009C6230" w:rsidRDefault="009C6230" w:rsidP="00D32F2A">
            <w:pPr>
              <w:spacing w:after="0" w:line="240" w:lineRule="auto"/>
              <w:rPr>
                <w:rFonts w:cs="Arial"/>
                <w:sz w:val="24"/>
                <w:szCs w:val="24"/>
              </w:rPr>
            </w:pPr>
            <w:r>
              <w:rPr>
                <w:rFonts w:cs="Arial"/>
                <w:sz w:val="24"/>
                <w:szCs w:val="24"/>
              </w:rPr>
              <w:t>c) konzultativni rad</w:t>
            </w:r>
          </w:p>
          <w:p w:rsidR="009C6230" w:rsidRDefault="009C6230" w:rsidP="00D32F2A">
            <w:pPr>
              <w:spacing w:after="0" w:line="240" w:lineRule="auto"/>
              <w:rPr>
                <w:rFonts w:cs="Arial"/>
                <w:sz w:val="24"/>
                <w:szCs w:val="24"/>
              </w:rPr>
            </w:pPr>
            <w:r>
              <w:rPr>
                <w:rFonts w:cs="Arial"/>
                <w:sz w:val="24"/>
                <w:szCs w:val="24"/>
              </w:rPr>
              <w:t>d) sudjelovanje u radu Vijeća roditelja</w:t>
            </w:r>
          </w:p>
          <w:p w:rsidR="009C6230" w:rsidRPr="00072685" w:rsidRDefault="009C6230" w:rsidP="00D32F2A">
            <w:pPr>
              <w:spacing w:after="0" w:line="240" w:lineRule="auto"/>
              <w:rPr>
                <w:rFonts w:cs="Arial"/>
                <w:b/>
                <w:sz w:val="24"/>
                <w:szCs w:val="24"/>
              </w:rPr>
            </w:pPr>
          </w:p>
        </w:tc>
      </w:tr>
      <w:tr w:rsidR="009C6230" w:rsidRPr="00961F80" w:rsidTr="009C6230">
        <w:trPr>
          <w:jc w:val="center"/>
        </w:trPr>
        <w:tc>
          <w:tcPr>
            <w:tcW w:w="8949" w:type="dxa"/>
            <w:shd w:val="clear" w:color="auto" w:fill="C9C9C9" w:themeFill="accent3" w:themeFillTint="99"/>
            <w:vAlign w:val="bottom"/>
          </w:tcPr>
          <w:p w:rsidR="009C6230" w:rsidRDefault="009C6230" w:rsidP="00D32F2A">
            <w:pPr>
              <w:spacing w:after="0" w:line="240" w:lineRule="auto"/>
              <w:rPr>
                <w:rFonts w:cs="Arial"/>
                <w:sz w:val="24"/>
                <w:szCs w:val="24"/>
              </w:rPr>
            </w:pPr>
          </w:p>
        </w:tc>
      </w:tr>
      <w:tr w:rsidR="009C6230" w:rsidRPr="00961F80" w:rsidTr="009C6230">
        <w:trPr>
          <w:trHeight w:val="3200"/>
          <w:jc w:val="center"/>
        </w:trPr>
        <w:tc>
          <w:tcPr>
            <w:tcW w:w="8949" w:type="dxa"/>
            <w:vAlign w:val="bottom"/>
          </w:tcPr>
          <w:p w:rsidR="009C6230" w:rsidRDefault="009C6230" w:rsidP="00D32F2A">
            <w:pPr>
              <w:spacing w:after="0" w:line="240" w:lineRule="auto"/>
              <w:rPr>
                <w:rFonts w:cs="Arial"/>
                <w:b/>
                <w:bCs/>
                <w:sz w:val="24"/>
                <w:szCs w:val="24"/>
              </w:rPr>
            </w:pPr>
            <w:r>
              <w:rPr>
                <w:rFonts w:cs="Arial"/>
                <w:b/>
                <w:bCs/>
                <w:sz w:val="24"/>
                <w:szCs w:val="24"/>
              </w:rPr>
              <w:t>I</w:t>
            </w:r>
            <w:r w:rsidRPr="00961F80">
              <w:rPr>
                <w:rFonts w:cs="Arial"/>
                <w:b/>
                <w:bCs/>
                <w:sz w:val="24"/>
                <w:szCs w:val="24"/>
              </w:rPr>
              <w:t>V.</w:t>
            </w:r>
            <w:r w:rsidRPr="00961F80">
              <w:rPr>
                <w:rFonts w:cs="Arial"/>
                <w:sz w:val="24"/>
                <w:szCs w:val="24"/>
              </w:rPr>
              <w:t xml:space="preserve"> </w:t>
            </w:r>
            <w:r w:rsidRPr="00961F80">
              <w:rPr>
                <w:rFonts w:cs="Arial"/>
                <w:b/>
                <w:bCs/>
                <w:sz w:val="24"/>
                <w:szCs w:val="24"/>
              </w:rPr>
              <w:t xml:space="preserve">OSTALI POSLOVI </w:t>
            </w:r>
          </w:p>
          <w:p w:rsidR="009C6230" w:rsidRPr="00CE5DAC" w:rsidRDefault="009C6230" w:rsidP="00D32F2A">
            <w:pPr>
              <w:spacing w:after="0" w:line="240" w:lineRule="auto"/>
              <w:rPr>
                <w:rFonts w:cs="Arial"/>
                <w:sz w:val="24"/>
                <w:szCs w:val="24"/>
              </w:rPr>
            </w:pPr>
            <w:r>
              <w:rPr>
                <w:rFonts w:cs="Arial"/>
                <w:bCs/>
                <w:sz w:val="24"/>
                <w:szCs w:val="24"/>
              </w:rPr>
              <w:t>a)rad u eksperimentalnom programu</w:t>
            </w:r>
          </w:p>
          <w:p w:rsidR="009C6230" w:rsidRDefault="009C6230" w:rsidP="00D32F2A">
            <w:pPr>
              <w:spacing w:after="0" w:line="240" w:lineRule="auto"/>
              <w:rPr>
                <w:rFonts w:cs="Arial"/>
                <w:sz w:val="24"/>
                <w:szCs w:val="24"/>
              </w:rPr>
            </w:pPr>
            <w:r>
              <w:rPr>
                <w:rFonts w:cs="Arial"/>
                <w:sz w:val="24"/>
                <w:szCs w:val="24"/>
              </w:rPr>
              <w:t>b) rad u školskim povjerenstvima</w:t>
            </w:r>
          </w:p>
          <w:p w:rsidR="009C6230" w:rsidRDefault="009C6230" w:rsidP="00D32F2A">
            <w:pPr>
              <w:spacing w:after="0" w:line="240" w:lineRule="auto"/>
              <w:rPr>
                <w:rFonts w:cs="Arial"/>
                <w:sz w:val="24"/>
                <w:szCs w:val="24"/>
              </w:rPr>
            </w:pPr>
            <w:r>
              <w:rPr>
                <w:rFonts w:cs="Arial"/>
                <w:sz w:val="24"/>
                <w:szCs w:val="24"/>
              </w:rPr>
              <w:t>c) stručno usavršavanje</w:t>
            </w:r>
          </w:p>
          <w:p w:rsidR="009C6230" w:rsidRDefault="009C6230" w:rsidP="00D32F2A">
            <w:pPr>
              <w:spacing w:after="0" w:line="240" w:lineRule="auto"/>
              <w:rPr>
                <w:rFonts w:cs="Arial"/>
                <w:sz w:val="24"/>
                <w:szCs w:val="24"/>
              </w:rPr>
            </w:pPr>
            <w:r>
              <w:rPr>
                <w:rFonts w:cs="Arial"/>
                <w:sz w:val="24"/>
                <w:szCs w:val="24"/>
              </w:rPr>
              <w:t>d) suradnja s drugim institucijama</w:t>
            </w:r>
          </w:p>
          <w:p w:rsidR="009C6230" w:rsidRPr="00961F80" w:rsidRDefault="009C6230" w:rsidP="00D32F2A">
            <w:pPr>
              <w:spacing w:after="0" w:line="240" w:lineRule="auto"/>
              <w:rPr>
                <w:rFonts w:cs="Arial"/>
                <w:sz w:val="24"/>
                <w:szCs w:val="24"/>
              </w:rPr>
            </w:pPr>
            <w:r>
              <w:rPr>
                <w:rFonts w:cs="Arial"/>
                <w:sz w:val="24"/>
                <w:szCs w:val="24"/>
              </w:rPr>
              <w:t>e) suradnja s ravnateljem i stručnim suradnicima</w:t>
            </w:r>
          </w:p>
          <w:p w:rsidR="009C6230" w:rsidRPr="00F85F2A" w:rsidRDefault="009C6230" w:rsidP="00D32F2A">
            <w:pPr>
              <w:spacing w:after="0" w:line="240" w:lineRule="auto"/>
              <w:rPr>
                <w:rFonts w:cs="Arial"/>
                <w:bCs/>
                <w:sz w:val="24"/>
                <w:szCs w:val="24"/>
              </w:rPr>
            </w:pPr>
            <w:r>
              <w:rPr>
                <w:rFonts w:cs="Arial"/>
                <w:bCs/>
                <w:sz w:val="24"/>
                <w:szCs w:val="24"/>
              </w:rPr>
              <w:t>f</w:t>
            </w:r>
            <w:r w:rsidRPr="00F85F2A">
              <w:rPr>
                <w:rFonts w:cs="Arial"/>
                <w:bCs/>
                <w:sz w:val="24"/>
                <w:szCs w:val="24"/>
              </w:rPr>
              <w:t>)</w:t>
            </w:r>
            <w:r>
              <w:rPr>
                <w:rFonts w:cs="Arial"/>
                <w:bCs/>
                <w:sz w:val="24"/>
                <w:szCs w:val="24"/>
              </w:rPr>
              <w:t xml:space="preserve"> </w:t>
            </w:r>
            <w:r w:rsidRPr="00F85F2A">
              <w:rPr>
                <w:rFonts w:cs="Arial"/>
                <w:bCs/>
                <w:sz w:val="24"/>
                <w:szCs w:val="24"/>
              </w:rPr>
              <w:t xml:space="preserve">profesionalno </w:t>
            </w:r>
            <w:r>
              <w:rPr>
                <w:rFonts w:cs="Arial"/>
                <w:bCs/>
                <w:sz w:val="24"/>
                <w:szCs w:val="24"/>
              </w:rPr>
              <w:t>usmjeravanje</w:t>
            </w:r>
          </w:p>
          <w:p w:rsidR="009C6230" w:rsidRDefault="009C6230" w:rsidP="00D32F2A">
            <w:pPr>
              <w:spacing w:after="0" w:line="240" w:lineRule="auto"/>
              <w:rPr>
                <w:rFonts w:cs="Arial"/>
                <w:sz w:val="24"/>
                <w:szCs w:val="24"/>
              </w:rPr>
            </w:pPr>
            <w:r>
              <w:rPr>
                <w:rFonts w:cs="Arial"/>
                <w:sz w:val="24"/>
                <w:szCs w:val="24"/>
              </w:rPr>
              <w:t>g) promocija škole</w:t>
            </w:r>
          </w:p>
          <w:p w:rsidR="009C6230" w:rsidRDefault="009C6230" w:rsidP="00D32F2A">
            <w:pPr>
              <w:spacing w:after="0" w:line="240" w:lineRule="auto"/>
              <w:rPr>
                <w:rFonts w:cs="Arial"/>
                <w:sz w:val="24"/>
                <w:szCs w:val="24"/>
              </w:rPr>
            </w:pPr>
            <w:r>
              <w:rPr>
                <w:rFonts w:cs="Arial"/>
                <w:sz w:val="24"/>
                <w:szCs w:val="24"/>
              </w:rPr>
              <w:t>h) projekti</w:t>
            </w:r>
          </w:p>
          <w:p w:rsidR="009C6230" w:rsidRDefault="009C6230" w:rsidP="00D32F2A">
            <w:pPr>
              <w:spacing w:after="0" w:line="240" w:lineRule="auto"/>
              <w:rPr>
                <w:rFonts w:cs="Arial"/>
                <w:sz w:val="24"/>
                <w:szCs w:val="24"/>
              </w:rPr>
            </w:pPr>
            <w:r>
              <w:rPr>
                <w:rFonts w:cs="Arial"/>
                <w:sz w:val="24"/>
                <w:szCs w:val="24"/>
              </w:rPr>
              <w:t>i) dokumentacija</w:t>
            </w:r>
          </w:p>
          <w:p w:rsidR="009C6230" w:rsidRDefault="009C6230" w:rsidP="00D32F2A">
            <w:pPr>
              <w:spacing w:after="0" w:line="240" w:lineRule="auto"/>
              <w:rPr>
                <w:rFonts w:cs="Arial"/>
                <w:sz w:val="24"/>
                <w:szCs w:val="24"/>
              </w:rPr>
            </w:pPr>
            <w:r>
              <w:rPr>
                <w:rFonts w:cs="Arial"/>
                <w:sz w:val="24"/>
                <w:szCs w:val="24"/>
              </w:rPr>
              <w:t>j) voditelj Tima za kvalitetu</w:t>
            </w:r>
          </w:p>
          <w:p w:rsidR="009C6230" w:rsidRPr="00961F80" w:rsidRDefault="009C6230" w:rsidP="00D32F2A">
            <w:pPr>
              <w:spacing w:after="0" w:line="240" w:lineRule="auto"/>
              <w:rPr>
                <w:rFonts w:cs="Arial"/>
                <w:sz w:val="24"/>
                <w:szCs w:val="24"/>
              </w:rPr>
            </w:pPr>
            <w:r>
              <w:rPr>
                <w:rFonts w:cs="Arial"/>
                <w:sz w:val="24"/>
                <w:szCs w:val="24"/>
              </w:rPr>
              <w:t>k) koordinator za asistente u nastavi, rad s asistentima u nastavi</w:t>
            </w:r>
          </w:p>
        </w:tc>
      </w:tr>
    </w:tbl>
    <w:p w:rsidR="004C16CB" w:rsidRPr="00087E7A" w:rsidRDefault="004C16CB" w:rsidP="002B2060">
      <w:pPr>
        <w:spacing w:after="0" w:line="360" w:lineRule="auto"/>
        <w:jc w:val="center"/>
        <w:rPr>
          <w:rFonts w:cs="Calibri"/>
          <w:sz w:val="24"/>
          <w:szCs w:val="24"/>
        </w:rPr>
      </w:pPr>
    </w:p>
    <w:p w:rsidR="004C16CB" w:rsidRPr="00087E7A" w:rsidRDefault="004C16CB" w:rsidP="002B2060">
      <w:pPr>
        <w:spacing w:after="0" w:line="360" w:lineRule="auto"/>
        <w:rPr>
          <w:rFonts w:cs="Calibri"/>
          <w:sz w:val="24"/>
          <w:szCs w:val="24"/>
        </w:rPr>
      </w:pPr>
    </w:p>
    <w:p w:rsidR="004C16CB" w:rsidRPr="00087E7A" w:rsidRDefault="004C16CB" w:rsidP="002B2060">
      <w:pPr>
        <w:spacing w:after="0" w:line="360" w:lineRule="auto"/>
        <w:rPr>
          <w:rFonts w:cs="Calibri"/>
          <w:sz w:val="24"/>
          <w:szCs w:val="24"/>
        </w:rPr>
        <w:sectPr w:rsidR="004C16CB" w:rsidRPr="00087E7A" w:rsidSect="00087E7A">
          <w:pgSz w:w="11906" w:h="16838"/>
          <w:pgMar w:top="1417" w:right="1417" w:bottom="1417" w:left="1417" w:header="709" w:footer="0" w:gutter="0"/>
          <w:pgNumType w:chapStyle="1"/>
          <w:cols w:space="720"/>
          <w:docGrid w:linePitch="28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00" w:firstRow="0" w:lastRow="0" w:firstColumn="0" w:lastColumn="0" w:noHBand="1" w:noVBand="1"/>
      </w:tblPr>
      <w:tblGrid>
        <w:gridCol w:w="5861"/>
        <w:gridCol w:w="2800"/>
        <w:gridCol w:w="2649"/>
        <w:gridCol w:w="1624"/>
        <w:gridCol w:w="1040"/>
      </w:tblGrid>
      <w:tr w:rsidR="009C6230" w:rsidRPr="00961F80" w:rsidTr="00520758">
        <w:tc>
          <w:tcPr>
            <w:tcW w:w="2097" w:type="pct"/>
            <w:shd w:val="clear" w:color="auto" w:fill="C9C9C9" w:themeFill="accent3" w:themeFillTint="99"/>
          </w:tcPr>
          <w:p w:rsidR="009C6230" w:rsidRPr="00961F80" w:rsidRDefault="009C6230" w:rsidP="009C6230">
            <w:pPr>
              <w:spacing w:after="0" w:line="240" w:lineRule="auto"/>
              <w:jc w:val="center"/>
              <w:rPr>
                <w:rFonts w:cs="Arial"/>
                <w:b/>
                <w:color w:val="0D0D0D"/>
                <w:sz w:val="24"/>
                <w:szCs w:val="24"/>
              </w:rPr>
            </w:pPr>
            <w:r>
              <w:rPr>
                <w:rFonts w:cs="Arial"/>
                <w:b/>
                <w:color w:val="0D0D0D"/>
                <w:sz w:val="24"/>
                <w:szCs w:val="24"/>
              </w:rPr>
              <w:t>Područje</w:t>
            </w:r>
            <w:r w:rsidRPr="00961F80">
              <w:rPr>
                <w:rFonts w:cs="Arial"/>
                <w:b/>
                <w:color w:val="0D0D0D"/>
                <w:sz w:val="24"/>
                <w:szCs w:val="24"/>
              </w:rPr>
              <w:t xml:space="preserve"> rada</w:t>
            </w:r>
            <w:r>
              <w:rPr>
                <w:rFonts w:cs="Arial"/>
                <w:b/>
                <w:color w:val="0D0D0D"/>
                <w:sz w:val="24"/>
                <w:szCs w:val="24"/>
              </w:rPr>
              <w:t xml:space="preserve"> i sadržaj</w:t>
            </w:r>
          </w:p>
        </w:tc>
        <w:tc>
          <w:tcPr>
            <w:tcW w:w="1002" w:type="pct"/>
            <w:shd w:val="clear" w:color="auto" w:fill="C9C9C9" w:themeFill="accent3" w:themeFillTint="99"/>
          </w:tcPr>
          <w:p w:rsidR="009C6230" w:rsidRPr="00961F80" w:rsidRDefault="009C6230" w:rsidP="009C6230">
            <w:pPr>
              <w:spacing w:after="0" w:line="240" w:lineRule="auto"/>
              <w:jc w:val="center"/>
              <w:rPr>
                <w:rFonts w:cs="Arial"/>
                <w:b/>
                <w:color w:val="0D0D0D"/>
                <w:sz w:val="24"/>
                <w:szCs w:val="24"/>
              </w:rPr>
            </w:pPr>
            <w:r>
              <w:rPr>
                <w:rFonts w:cs="Arial"/>
                <w:b/>
                <w:color w:val="0D0D0D"/>
                <w:sz w:val="24"/>
                <w:szCs w:val="24"/>
              </w:rPr>
              <w:t>Svrha i zadaće</w:t>
            </w:r>
          </w:p>
        </w:tc>
        <w:tc>
          <w:tcPr>
            <w:tcW w:w="948" w:type="pct"/>
            <w:shd w:val="clear" w:color="auto" w:fill="C9C9C9" w:themeFill="accent3" w:themeFillTint="99"/>
          </w:tcPr>
          <w:p w:rsidR="009C6230" w:rsidRPr="00961F80" w:rsidRDefault="009C6230" w:rsidP="009C6230">
            <w:pPr>
              <w:spacing w:after="0" w:line="240" w:lineRule="auto"/>
              <w:jc w:val="center"/>
              <w:rPr>
                <w:rFonts w:cs="Arial"/>
                <w:b/>
                <w:color w:val="0D0D0D"/>
                <w:sz w:val="24"/>
                <w:szCs w:val="24"/>
              </w:rPr>
            </w:pPr>
            <w:r w:rsidRPr="00961F80">
              <w:rPr>
                <w:rFonts w:cs="Arial"/>
                <w:b/>
                <w:color w:val="0D0D0D"/>
                <w:sz w:val="24"/>
                <w:szCs w:val="24"/>
              </w:rPr>
              <w:t>Oblici i metode</w:t>
            </w:r>
            <w:r>
              <w:rPr>
                <w:rFonts w:cs="Arial"/>
                <w:b/>
                <w:color w:val="0D0D0D"/>
                <w:sz w:val="24"/>
                <w:szCs w:val="24"/>
              </w:rPr>
              <w:t xml:space="preserve"> rada</w:t>
            </w:r>
          </w:p>
        </w:tc>
        <w:tc>
          <w:tcPr>
            <w:tcW w:w="581" w:type="pct"/>
            <w:shd w:val="clear" w:color="auto" w:fill="C9C9C9" w:themeFill="accent3" w:themeFillTint="99"/>
          </w:tcPr>
          <w:p w:rsidR="009C6230" w:rsidRPr="00961F80" w:rsidRDefault="009C6230" w:rsidP="009C6230">
            <w:pPr>
              <w:spacing w:after="0" w:line="240" w:lineRule="auto"/>
              <w:jc w:val="center"/>
              <w:rPr>
                <w:rFonts w:cs="Arial"/>
                <w:b/>
                <w:color w:val="0D0D0D"/>
                <w:sz w:val="24"/>
                <w:szCs w:val="24"/>
              </w:rPr>
            </w:pPr>
            <w:r>
              <w:rPr>
                <w:rFonts w:cs="Arial"/>
                <w:b/>
                <w:color w:val="0D0D0D"/>
                <w:sz w:val="24"/>
                <w:szCs w:val="24"/>
              </w:rPr>
              <w:t>Suradnici i sudionici</w:t>
            </w:r>
          </w:p>
        </w:tc>
        <w:tc>
          <w:tcPr>
            <w:tcW w:w="372" w:type="pct"/>
            <w:shd w:val="clear" w:color="auto" w:fill="C9C9C9" w:themeFill="accent3" w:themeFillTint="99"/>
          </w:tcPr>
          <w:p w:rsidR="009C6230" w:rsidRPr="00961F80" w:rsidRDefault="009C6230" w:rsidP="009C6230">
            <w:pPr>
              <w:spacing w:after="0" w:line="240" w:lineRule="auto"/>
              <w:jc w:val="center"/>
              <w:rPr>
                <w:rFonts w:cs="Arial"/>
                <w:b/>
                <w:color w:val="0D0D0D"/>
                <w:sz w:val="24"/>
                <w:szCs w:val="24"/>
              </w:rPr>
            </w:pPr>
            <w:r>
              <w:rPr>
                <w:rFonts w:cs="Arial"/>
                <w:b/>
                <w:color w:val="0D0D0D"/>
                <w:sz w:val="24"/>
                <w:szCs w:val="24"/>
              </w:rPr>
              <w:t>Vrijeme</w:t>
            </w:r>
          </w:p>
        </w:tc>
      </w:tr>
      <w:tr w:rsidR="009C6230" w:rsidRPr="00961F80" w:rsidTr="00520758">
        <w:trPr>
          <w:trHeight w:val="1317"/>
        </w:trPr>
        <w:tc>
          <w:tcPr>
            <w:tcW w:w="2097" w:type="pct"/>
          </w:tcPr>
          <w:p w:rsidR="009C6230" w:rsidRDefault="009C6230" w:rsidP="00520758">
            <w:pPr>
              <w:spacing w:after="0" w:line="240" w:lineRule="auto"/>
              <w:rPr>
                <w:rFonts w:cs="Arial"/>
                <w:b/>
                <w:color w:val="FF6600"/>
                <w:sz w:val="24"/>
                <w:szCs w:val="24"/>
              </w:rPr>
            </w:pPr>
            <w:r w:rsidRPr="00961F80">
              <w:rPr>
                <w:rFonts w:cs="Arial"/>
                <w:b/>
                <w:color w:val="FF6600"/>
                <w:sz w:val="24"/>
                <w:szCs w:val="24"/>
              </w:rPr>
              <w:t>I. ORGANIZACIJ</w:t>
            </w:r>
            <w:r>
              <w:rPr>
                <w:rFonts w:cs="Arial"/>
                <w:b/>
                <w:color w:val="FF6600"/>
                <w:sz w:val="24"/>
                <w:szCs w:val="24"/>
              </w:rPr>
              <w:t>A RADA ŠKOLE</w:t>
            </w:r>
          </w:p>
          <w:p w:rsidR="009C6230" w:rsidRPr="00961F80" w:rsidRDefault="009C6230" w:rsidP="00520758">
            <w:pPr>
              <w:spacing w:after="0" w:line="240" w:lineRule="auto"/>
              <w:rPr>
                <w:rFonts w:cs="Arial"/>
                <w:b/>
                <w:color w:val="FF6600"/>
                <w:sz w:val="24"/>
                <w:szCs w:val="24"/>
              </w:rPr>
            </w:pPr>
          </w:p>
          <w:p w:rsidR="009C6230" w:rsidRPr="000561F8" w:rsidRDefault="009C6230" w:rsidP="00520758">
            <w:pPr>
              <w:spacing w:after="0" w:line="240" w:lineRule="auto"/>
              <w:rPr>
                <w:rFonts w:cs="Arial"/>
                <w:b/>
                <w:color w:val="00B050"/>
                <w:sz w:val="24"/>
                <w:szCs w:val="24"/>
              </w:rPr>
            </w:pPr>
            <w:r w:rsidRPr="006B5240">
              <w:rPr>
                <w:rFonts w:cs="Arial"/>
                <w:b/>
                <w:color w:val="00B050"/>
                <w:sz w:val="24"/>
                <w:szCs w:val="24"/>
              </w:rPr>
              <w:t>1. PLANIRANJE I PROGRAMIRANJE RADA ŠKOLE</w:t>
            </w:r>
          </w:p>
          <w:p w:rsidR="009C6230" w:rsidRDefault="009C6230" w:rsidP="00520758">
            <w:pPr>
              <w:spacing w:after="0" w:line="240" w:lineRule="auto"/>
              <w:rPr>
                <w:rFonts w:cs="Arial"/>
                <w:sz w:val="24"/>
                <w:szCs w:val="24"/>
              </w:rPr>
            </w:pPr>
            <w:r w:rsidRPr="00961F80">
              <w:rPr>
                <w:rFonts w:cs="Arial"/>
                <w:sz w:val="24"/>
                <w:szCs w:val="24"/>
              </w:rPr>
              <w:t>-Sudjelovanje u izradi Godišnjeg plana</w:t>
            </w:r>
            <w:r>
              <w:rPr>
                <w:rFonts w:cs="Arial"/>
                <w:sz w:val="24"/>
                <w:szCs w:val="24"/>
              </w:rPr>
              <w:t xml:space="preserve"> i programa rada za šk. god. 2020./2021</w:t>
            </w:r>
            <w:r w:rsidRPr="00961F80">
              <w:rPr>
                <w:rFonts w:cs="Arial"/>
                <w:sz w:val="24"/>
                <w:szCs w:val="24"/>
              </w:rPr>
              <w:t xml:space="preserve">.: </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w:t>
            </w:r>
            <w:r w:rsidRPr="00961F80">
              <w:rPr>
                <w:rFonts w:cs="Arial"/>
                <w:sz w:val="24"/>
                <w:szCs w:val="24"/>
              </w:rPr>
              <w:t>izrada plana</w:t>
            </w:r>
            <w:r>
              <w:rPr>
                <w:rFonts w:cs="Arial"/>
                <w:sz w:val="24"/>
                <w:szCs w:val="24"/>
              </w:rPr>
              <w:t xml:space="preserve"> i programa</w:t>
            </w:r>
            <w:r w:rsidRPr="00961F80">
              <w:rPr>
                <w:rFonts w:cs="Arial"/>
                <w:sz w:val="24"/>
                <w:szCs w:val="24"/>
              </w:rPr>
              <w:t xml:space="preserve"> rada psihologa</w:t>
            </w:r>
          </w:p>
          <w:p w:rsidR="009C6230" w:rsidRDefault="009C6230" w:rsidP="00520758">
            <w:pPr>
              <w:spacing w:after="0" w:line="240" w:lineRule="auto"/>
              <w:rPr>
                <w:rFonts w:cs="Arial"/>
                <w:sz w:val="24"/>
                <w:szCs w:val="24"/>
              </w:rPr>
            </w:pPr>
            <w:r>
              <w:rPr>
                <w:rFonts w:cs="Arial"/>
                <w:sz w:val="24"/>
                <w:szCs w:val="24"/>
              </w:rPr>
              <w:t>-izrada Školskog preventivnog programa</w:t>
            </w:r>
          </w:p>
          <w:p w:rsidR="009C6230" w:rsidRPr="00961F80" w:rsidRDefault="009C6230" w:rsidP="00520758">
            <w:pPr>
              <w:spacing w:after="0" w:line="240" w:lineRule="auto"/>
              <w:rPr>
                <w:rFonts w:cs="Arial"/>
                <w:sz w:val="24"/>
                <w:szCs w:val="24"/>
              </w:rPr>
            </w:pP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Default="009C6230" w:rsidP="00520758">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9C6230" w:rsidRPr="009D3234" w:rsidRDefault="009C6230" w:rsidP="00520758">
            <w:pPr>
              <w:spacing w:after="0" w:line="240" w:lineRule="auto"/>
              <w:rPr>
                <w:rFonts w:cs="Arial"/>
                <w:sz w:val="24"/>
                <w:szCs w:val="24"/>
              </w:rPr>
            </w:pPr>
          </w:p>
          <w:p w:rsidR="009C6230" w:rsidRPr="004A210F"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Pr="00961F80" w:rsidRDefault="009C6230" w:rsidP="00520758">
            <w:pPr>
              <w:spacing w:after="0" w:line="240" w:lineRule="auto"/>
              <w:rPr>
                <w:rFonts w:cs="Arial"/>
                <w:sz w:val="24"/>
                <w:szCs w:val="24"/>
              </w:rPr>
            </w:pPr>
            <w:r w:rsidRPr="00961F80">
              <w:rPr>
                <w:rFonts w:cs="Arial"/>
                <w:sz w:val="24"/>
                <w:szCs w:val="24"/>
              </w:rPr>
              <w:t xml:space="preserve">- predlagati uvođenje inovacija </w:t>
            </w:r>
          </w:p>
          <w:p w:rsidR="009C6230" w:rsidRPr="00961F80" w:rsidRDefault="009C6230" w:rsidP="00520758">
            <w:pPr>
              <w:spacing w:after="0" w:line="240" w:lineRule="auto"/>
              <w:rPr>
                <w:rFonts w:cs="Arial"/>
                <w:sz w:val="24"/>
                <w:szCs w:val="24"/>
              </w:rPr>
            </w:pPr>
            <w:r w:rsidRPr="00961F80">
              <w:rPr>
                <w:rFonts w:cs="Arial"/>
                <w:sz w:val="24"/>
                <w:szCs w:val="24"/>
              </w:rPr>
              <w:t>-</w:t>
            </w:r>
            <w:r>
              <w:rPr>
                <w:rFonts w:cs="Arial"/>
                <w:sz w:val="24"/>
                <w:szCs w:val="24"/>
              </w:rPr>
              <w:t>utvrditi zadatke za sljedeću školsku godinu</w:t>
            </w:r>
          </w:p>
          <w:p w:rsidR="009C6230" w:rsidRPr="00961F80" w:rsidRDefault="009C6230" w:rsidP="00520758">
            <w:pPr>
              <w:spacing w:after="0" w:line="240" w:lineRule="auto"/>
              <w:rPr>
                <w:rFonts w:cs="Arial"/>
                <w:sz w:val="24"/>
                <w:szCs w:val="24"/>
              </w:rPr>
            </w:pPr>
            <w:r>
              <w:rPr>
                <w:rFonts w:cs="Arial"/>
                <w:sz w:val="24"/>
                <w:szCs w:val="24"/>
              </w:rPr>
              <w:t>-pripremiti teme, materijale, instrumente za evaluaciju rada</w:t>
            </w:r>
          </w:p>
        </w:tc>
        <w:tc>
          <w:tcPr>
            <w:tcW w:w="948" w:type="pct"/>
          </w:tcPr>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Default="009C6230" w:rsidP="00520758">
            <w:pPr>
              <w:spacing w:after="0" w:line="240" w:lineRule="auto"/>
              <w:rPr>
                <w:rFonts w:cs="Arial"/>
                <w:sz w:val="24"/>
                <w:szCs w:val="24"/>
              </w:rPr>
            </w:pPr>
            <w:r w:rsidRPr="00961F80">
              <w:rPr>
                <w:rFonts w:cs="Arial"/>
                <w:sz w:val="24"/>
                <w:szCs w:val="24"/>
              </w:rPr>
              <w:t>Individualni i timski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w:t>
            </w:r>
            <w:r>
              <w:rPr>
                <w:rFonts w:cs="Arial"/>
                <w:sz w:val="24"/>
                <w:szCs w:val="24"/>
              </w:rPr>
              <w:t>proučavanje literature</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-prikupljanje materijala</w:t>
            </w:r>
          </w:p>
        </w:tc>
        <w:tc>
          <w:tcPr>
            <w:tcW w:w="581" w:type="pct"/>
          </w:tcPr>
          <w:p w:rsidR="009C6230" w:rsidRDefault="009C6230" w:rsidP="00520758">
            <w:pPr>
              <w:spacing w:after="0" w:line="240" w:lineRule="auto"/>
              <w:rPr>
                <w:rFonts w:cs="Arial"/>
                <w:sz w:val="24"/>
                <w:szCs w:val="24"/>
              </w:rPr>
            </w:pPr>
            <w:r>
              <w:rPr>
                <w:rFonts w:cs="Arial"/>
                <w:sz w:val="24"/>
                <w:szCs w:val="24"/>
              </w:rPr>
              <w:t>Ravnatelj, pedagoginja,</w:t>
            </w:r>
          </w:p>
          <w:p w:rsidR="009C6230" w:rsidRDefault="009C6230" w:rsidP="00520758">
            <w:pPr>
              <w:spacing w:after="0" w:line="240" w:lineRule="auto"/>
              <w:rPr>
                <w:rFonts w:cs="Arial"/>
                <w:sz w:val="24"/>
                <w:szCs w:val="24"/>
              </w:rPr>
            </w:pPr>
            <w:r>
              <w:rPr>
                <w:rFonts w:cs="Arial"/>
                <w:sz w:val="24"/>
                <w:szCs w:val="24"/>
              </w:rPr>
              <w:t xml:space="preserve">razrednici, </w:t>
            </w:r>
          </w:p>
          <w:p w:rsidR="009C6230" w:rsidRDefault="009C6230" w:rsidP="00520758">
            <w:pPr>
              <w:spacing w:after="0" w:line="240" w:lineRule="auto"/>
              <w:rPr>
                <w:rFonts w:cs="Arial"/>
                <w:sz w:val="24"/>
                <w:szCs w:val="24"/>
              </w:rPr>
            </w:pPr>
            <w:r>
              <w:rPr>
                <w:rFonts w:cs="Arial"/>
                <w:sz w:val="24"/>
                <w:szCs w:val="24"/>
              </w:rPr>
              <w:t>psiholog,</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tc>
        <w:tc>
          <w:tcPr>
            <w:tcW w:w="372" w:type="pct"/>
          </w:tcPr>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R</w:t>
            </w:r>
            <w:r>
              <w:rPr>
                <w:rFonts w:cs="Arial"/>
                <w:sz w:val="24"/>
                <w:szCs w:val="24"/>
              </w:rPr>
              <w:t>ujan</w:t>
            </w:r>
          </w:p>
          <w:p w:rsidR="009C6230" w:rsidRPr="00961F80" w:rsidRDefault="009C6230" w:rsidP="00520758">
            <w:pPr>
              <w:spacing w:after="0" w:line="240" w:lineRule="auto"/>
              <w:rPr>
                <w:rFonts w:cs="Arial"/>
                <w:sz w:val="24"/>
                <w:szCs w:val="24"/>
              </w:rPr>
            </w:pPr>
          </w:p>
        </w:tc>
      </w:tr>
      <w:tr w:rsidR="009C6230" w:rsidRPr="00961F80" w:rsidTr="00520758">
        <w:tc>
          <w:tcPr>
            <w:tcW w:w="2097" w:type="pct"/>
          </w:tcPr>
          <w:p w:rsidR="009C6230" w:rsidRPr="006B5240" w:rsidRDefault="009C6230" w:rsidP="00520758">
            <w:pPr>
              <w:spacing w:after="0" w:line="240" w:lineRule="auto"/>
              <w:rPr>
                <w:rFonts w:cs="Arial"/>
                <w:b/>
                <w:color w:val="00B050"/>
                <w:sz w:val="24"/>
                <w:szCs w:val="24"/>
              </w:rPr>
            </w:pPr>
            <w:r w:rsidRPr="006B5240">
              <w:rPr>
                <w:rFonts w:cs="Arial"/>
                <w:b/>
                <w:color w:val="00B050"/>
                <w:sz w:val="24"/>
                <w:szCs w:val="24"/>
              </w:rPr>
              <w:t>2. PRAĆENJE REALIZACIJE GODIŠNJEG PLANA I PROGRAMA RADA ŠKOLE I IZRADA IZVJEŠĆA</w:t>
            </w:r>
          </w:p>
          <w:p w:rsidR="009C6230" w:rsidRDefault="009C6230" w:rsidP="00520758">
            <w:pPr>
              <w:spacing w:after="0" w:line="240" w:lineRule="auto"/>
              <w:rPr>
                <w:rFonts w:cs="Arial"/>
                <w:sz w:val="24"/>
                <w:szCs w:val="24"/>
              </w:rPr>
            </w:pPr>
            <w:r w:rsidRPr="00961F80">
              <w:rPr>
                <w:rFonts w:cs="Arial"/>
                <w:sz w:val="24"/>
                <w:szCs w:val="24"/>
              </w:rPr>
              <w:t>-Praćenje realizacije God. plana i programa rada Škole i izrada izvješća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i/>
                <w:iCs/>
                <w:sz w:val="24"/>
                <w:szCs w:val="24"/>
              </w:rPr>
            </w:pPr>
            <w:r>
              <w:rPr>
                <w:rFonts w:cs="Arial"/>
                <w:sz w:val="24"/>
                <w:szCs w:val="24"/>
              </w:rPr>
              <w:t xml:space="preserve">1.  </w:t>
            </w:r>
            <w:r w:rsidRPr="00961F80">
              <w:rPr>
                <w:rFonts w:cs="Arial"/>
                <w:i/>
                <w:iCs/>
                <w:sz w:val="24"/>
                <w:szCs w:val="24"/>
              </w:rPr>
              <w:t xml:space="preserve">Izrada izvješća </w:t>
            </w:r>
            <w:r>
              <w:rPr>
                <w:rFonts w:cs="Arial"/>
                <w:i/>
                <w:iCs/>
                <w:sz w:val="24"/>
                <w:szCs w:val="24"/>
              </w:rPr>
              <w:t>o radu psihologa</w:t>
            </w:r>
          </w:p>
          <w:p w:rsidR="009C6230" w:rsidRPr="00961F80" w:rsidRDefault="009C6230" w:rsidP="00520758">
            <w:pPr>
              <w:spacing w:after="0" w:line="240" w:lineRule="auto"/>
              <w:ind w:left="720"/>
              <w:rPr>
                <w:rFonts w:cs="Arial"/>
                <w:i/>
                <w:iCs/>
                <w:sz w:val="24"/>
                <w:szCs w:val="24"/>
              </w:rPr>
            </w:pPr>
          </w:p>
          <w:p w:rsidR="009C6230" w:rsidRDefault="009C6230" w:rsidP="00520758">
            <w:pPr>
              <w:spacing w:after="0" w:line="240" w:lineRule="auto"/>
              <w:rPr>
                <w:rFonts w:cs="Arial"/>
                <w:i/>
                <w:iCs/>
                <w:sz w:val="24"/>
                <w:szCs w:val="24"/>
              </w:rPr>
            </w:pPr>
            <w:r>
              <w:rPr>
                <w:rFonts w:cs="Arial"/>
                <w:i/>
                <w:iCs/>
                <w:sz w:val="24"/>
                <w:szCs w:val="24"/>
              </w:rPr>
              <w:t xml:space="preserve">2. </w:t>
            </w:r>
            <w:r w:rsidRPr="00961F80">
              <w:rPr>
                <w:rFonts w:cs="Arial"/>
                <w:i/>
                <w:iCs/>
                <w:sz w:val="24"/>
                <w:szCs w:val="24"/>
              </w:rPr>
              <w:t>Izrada izvješća o realizaciji školskog preventivnog programa</w:t>
            </w:r>
          </w:p>
          <w:p w:rsidR="009C6230" w:rsidRPr="002A0B6C" w:rsidRDefault="009C6230" w:rsidP="00520758">
            <w:pPr>
              <w:spacing w:after="0" w:line="240" w:lineRule="auto"/>
              <w:rPr>
                <w:rFonts w:cs="Arial"/>
                <w:i/>
                <w:iCs/>
                <w:sz w:val="24"/>
                <w:szCs w:val="24"/>
              </w:rPr>
            </w:pP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961F80" w:rsidRDefault="009C6230" w:rsidP="00520758">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9C6230" w:rsidRDefault="009C6230" w:rsidP="00520758">
            <w:pPr>
              <w:spacing w:after="0" w:line="240" w:lineRule="auto"/>
              <w:rPr>
                <w:rFonts w:cs="Arial"/>
                <w:sz w:val="24"/>
                <w:szCs w:val="24"/>
              </w:rPr>
            </w:pPr>
          </w:p>
          <w:p w:rsidR="009C6230" w:rsidRPr="004A210F"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Default="009C6230" w:rsidP="00520758">
            <w:pPr>
              <w:spacing w:after="0" w:line="240" w:lineRule="auto"/>
              <w:rPr>
                <w:rFonts w:cs="Arial"/>
                <w:sz w:val="24"/>
                <w:szCs w:val="24"/>
              </w:rPr>
            </w:pPr>
            <w:r w:rsidRPr="00961F80">
              <w:rPr>
                <w:rFonts w:cs="Arial"/>
                <w:sz w:val="24"/>
                <w:szCs w:val="24"/>
              </w:rPr>
              <w:t>- pr</w:t>
            </w:r>
            <w:r>
              <w:rPr>
                <w:rFonts w:cs="Arial"/>
                <w:sz w:val="24"/>
                <w:szCs w:val="24"/>
              </w:rPr>
              <w:t>aćenje i analiza rada</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-uočavanje prostora za poboljšanje</w:t>
            </w:r>
          </w:p>
        </w:tc>
        <w:tc>
          <w:tcPr>
            <w:tcW w:w="948" w:type="pct"/>
          </w:tcPr>
          <w:p w:rsidR="009C6230" w:rsidRPr="00961F80" w:rsidRDefault="009C6230" w:rsidP="00520758">
            <w:pPr>
              <w:spacing w:after="0" w:line="240" w:lineRule="auto"/>
              <w:rPr>
                <w:rFonts w:cs="Arial"/>
                <w:sz w:val="24"/>
                <w:szCs w:val="24"/>
              </w:rPr>
            </w:pPr>
          </w:p>
        </w:tc>
        <w:tc>
          <w:tcPr>
            <w:tcW w:w="581" w:type="pct"/>
          </w:tcPr>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Ravnatelj, pedagoginja</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tc>
        <w:tc>
          <w:tcPr>
            <w:tcW w:w="372" w:type="pct"/>
          </w:tcPr>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Tijekom godine</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Rujan</w:t>
            </w:r>
          </w:p>
          <w:p w:rsidR="009C6230" w:rsidRPr="00961F80" w:rsidRDefault="009C6230" w:rsidP="00520758">
            <w:pPr>
              <w:spacing w:after="0" w:line="240" w:lineRule="auto"/>
              <w:rPr>
                <w:rFonts w:cs="Arial"/>
                <w:sz w:val="24"/>
                <w:szCs w:val="24"/>
              </w:rPr>
            </w:pPr>
          </w:p>
        </w:tc>
      </w:tr>
      <w:tr w:rsidR="009C6230" w:rsidRPr="00961F80" w:rsidTr="00520758">
        <w:tc>
          <w:tcPr>
            <w:tcW w:w="2097" w:type="pct"/>
          </w:tcPr>
          <w:p w:rsidR="009C6230" w:rsidRDefault="009C6230" w:rsidP="00520758">
            <w:pPr>
              <w:spacing w:after="0" w:line="240" w:lineRule="auto"/>
              <w:rPr>
                <w:rFonts w:cs="Arial"/>
                <w:b/>
                <w:color w:val="00B050"/>
                <w:sz w:val="24"/>
                <w:szCs w:val="24"/>
              </w:rPr>
            </w:pPr>
            <w:r w:rsidRPr="006B5240">
              <w:rPr>
                <w:rFonts w:cs="Arial"/>
                <w:b/>
                <w:color w:val="00B050"/>
                <w:sz w:val="24"/>
                <w:szCs w:val="24"/>
              </w:rPr>
              <w:t>3. EVALUACIJA</w:t>
            </w:r>
          </w:p>
          <w:p w:rsidR="009C6230" w:rsidRDefault="009C6230" w:rsidP="00520758">
            <w:pPr>
              <w:spacing w:after="0" w:line="240" w:lineRule="auto"/>
              <w:rPr>
                <w:rFonts w:cs="Arial"/>
                <w:sz w:val="24"/>
                <w:szCs w:val="24"/>
              </w:rPr>
            </w:pPr>
            <w:r w:rsidRPr="006B5240">
              <w:rPr>
                <w:rFonts w:cs="Arial"/>
                <w:sz w:val="24"/>
                <w:szCs w:val="24"/>
              </w:rPr>
              <w:t>-</w:t>
            </w:r>
            <w:r>
              <w:rPr>
                <w:rFonts w:cs="Arial"/>
                <w:sz w:val="24"/>
                <w:szCs w:val="24"/>
              </w:rPr>
              <w:t xml:space="preserve"> Evaluacija realizacije Godišnjeg plana i programa rada škole:</w:t>
            </w:r>
          </w:p>
          <w:p w:rsidR="009C6230" w:rsidRPr="00AE753A" w:rsidRDefault="009C6230" w:rsidP="00520758">
            <w:pPr>
              <w:spacing w:after="0" w:line="240" w:lineRule="auto"/>
              <w:rPr>
                <w:rFonts w:cs="Arial"/>
                <w:b/>
                <w:color w:val="00B050"/>
                <w:sz w:val="24"/>
                <w:szCs w:val="24"/>
              </w:rPr>
            </w:pPr>
            <w:r w:rsidRPr="00AE753A">
              <w:rPr>
                <w:rFonts w:cs="Arial"/>
                <w:b/>
                <w:color w:val="00B050"/>
                <w:sz w:val="24"/>
                <w:szCs w:val="24"/>
              </w:rPr>
              <w:t>4. SAMOVREDNOVANJE</w:t>
            </w:r>
          </w:p>
          <w:p w:rsidR="009C6230" w:rsidRDefault="009C6230" w:rsidP="00520758">
            <w:pPr>
              <w:spacing w:after="0" w:line="240" w:lineRule="auto"/>
              <w:rPr>
                <w:rFonts w:cs="Arial"/>
                <w:sz w:val="24"/>
                <w:szCs w:val="24"/>
              </w:rPr>
            </w:pPr>
            <w:r>
              <w:rPr>
                <w:rFonts w:cs="Arial"/>
                <w:sz w:val="24"/>
                <w:szCs w:val="24"/>
              </w:rPr>
              <w:t xml:space="preserve">  -vođenje Tim za kvalitetu</w:t>
            </w:r>
          </w:p>
          <w:p w:rsidR="009C6230" w:rsidRPr="00AD6400" w:rsidRDefault="009C6230" w:rsidP="00520758">
            <w:pPr>
              <w:spacing w:after="0" w:line="240" w:lineRule="auto"/>
              <w:rPr>
                <w:rFonts w:cs="Arial"/>
                <w:sz w:val="24"/>
                <w:szCs w:val="24"/>
              </w:rPr>
            </w:pPr>
            <w:r>
              <w:rPr>
                <w:rFonts w:cs="Arial"/>
                <w:sz w:val="24"/>
                <w:szCs w:val="24"/>
              </w:rPr>
              <w:t xml:space="preserve">  - sudjelovanje u projektu SELFIE</w:t>
            </w: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Default="009C6230" w:rsidP="00520758">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9C6230" w:rsidRPr="004A210F"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Default="009C6230" w:rsidP="00520758">
            <w:pPr>
              <w:spacing w:after="0" w:line="240" w:lineRule="auto"/>
              <w:rPr>
                <w:rFonts w:cs="Arial"/>
                <w:sz w:val="24"/>
                <w:szCs w:val="24"/>
              </w:rPr>
            </w:pPr>
            <w:r w:rsidRPr="00961F80">
              <w:rPr>
                <w:rFonts w:cs="Arial"/>
                <w:sz w:val="24"/>
                <w:szCs w:val="24"/>
              </w:rPr>
              <w:t>- pr</w:t>
            </w:r>
            <w:r>
              <w:rPr>
                <w:rFonts w:cs="Arial"/>
                <w:sz w:val="24"/>
                <w:szCs w:val="24"/>
              </w:rPr>
              <w:t xml:space="preserve">aćenje i evaluacija rada </w:t>
            </w:r>
          </w:p>
          <w:p w:rsidR="009C6230" w:rsidRPr="00961F80" w:rsidRDefault="009C6230" w:rsidP="00520758">
            <w:pPr>
              <w:spacing w:after="0" w:line="240" w:lineRule="auto"/>
              <w:rPr>
                <w:rFonts w:cs="Arial"/>
                <w:sz w:val="24"/>
                <w:szCs w:val="24"/>
              </w:rPr>
            </w:pPr>
            <w:r>
              <w:rPr>
                <w:rFonts w:cs="Arial"/>
                <w:sz w:val="24"/>
                <w:szCs w:val="24"/>
              </w:rPr>
              <w:t>- uvođenje  promjena</w:t>
            </w:r>
          </w:p>
        </w:tc>
        <w:tc>
          <w:tcPr>
            <w:tcW w:w="948" w:type="pct"/>
          </w:tcPr>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Individualni i timski rad</w:t>
            </w:r>
          </w:p>
          <w:p w:rsidR="009C6230" w:rsidRDefault="009C6230" w:rsidP="00520758">
            <w:pPr>
              <w:spacing w:after="0" w:line="240" w:lineRule="auto"/>
              <w:rPr>
                <w:rFonts w:cs="Arial"/>
                <w:b/>
                <w:bCs/>
                <w:i/>
                <w:iCs/>
                <w:sz w:val="24"/>
                <w:szCs w:val="24"/>
              </w:rPr>
            </w:pPr>
          </w:p>
          <w:p w:rsidR="009C6230" w:rsidRPr="00F56CEC"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Default="009C6230" w:rsidP="00520758">
            <w:pPr>
              <w:spacing w:after="0" w:line="240" w:lineRule="auto"/>
              <w:rPr>
                <w:rFonts w:cs="Arial"/>
                <w:sz w:val="24"/>
                <w:szCs w:val="24"/>
              </w:rPr>
            </w:pPr>
            <w:r w:rsidRPr="00961F80">
              <w:rPr>
                <w:rFonts w:cs="Arial"/>
                <w:sz w:val="24"/>
                <w:szCs w:val="24"/>
              </w:rPr>
              <w:t>-</w:t>
            </w:r>
            <w:r>
              <w:rPr>
                <w:rFonts w:cs="Arial"/>
                <w:sz w:val="24"/>
                <w:szCs w:val="24"/>
              </w:rPr>
              <w:t xml:space="preserve"> upitnici, analiza rezultata</w:t>
            </w:r>
          </w:p>
          <w:p w:rsidR="009C6230" w:rsidRPr="00961F80" w:rsidRDefault="009C6230" w:rsidP="00520758">
            <w:pPr>
              <w:spacing w:after="0" w:line="240" w:lineRule="auto"/>
              <w:rPr>
                <w:rFonts w:cs="Arial"/>
                <w:sz w:val="24"/>
                <w:szCs w:val="24"/>
              </w:rPr>
            </w:pPr>
          </w:p>
        </w:tc>
        <w:tc>
          <w:tcPr>
            <w:tcW w:w="581" w:type="pct"/>
          </w:tcPr>
          <w:p w:rsidR="009C6230" w:rsidRPr="00961F80" w:rsidRDefault="009C6230" w:rsidP="00520758">
            <w:pPr>
              <w:spacing w:after="0" w:line="240" w:lineRule="auto"/>
              <w:rPr>
                <w:rFonts w:cs="Arial"/>
                <w:sz w:val="24"/>
                <w:szCs w:val="24"/>
              </w:rPr>
            </w:pPr>
            <w:r>
              <w:rPr>
                <w:rFonts w:cs="Arial"/>
                <w:sz w:val="24"/>
                <w:szCs w:val="24"/>
              </w:rPr>
              <w:t>Ravnatelj, pedagoginja, članovi Tima za kvalitetu</w:t>
            </w:r>
          </w:p>
        </w:tc>
        <w:tc>
          <w:tcPr>
            <w:tcW w:w="372" w:type="pct"/>
          </w:tcPr>
          <w:p w:rsidR="009C6230" w:rsidRPr="00961F80" w:rsidRDefault="009C6230" w:rsidP="00520758">
            <w:pPr>
              <w:spacing w:after="0" w:line="240" w:lineRule="auto"/>
              <w:rPr>
                <w:rFonts w:cs="Arial"/>
                <w:sz w:val="24"/>
                <w:szCs w:val="24"/>
              </w:rPr>
            </w:pPr>
            <w:r>
              <w:rPr>
                <w:rFonts w:cs="Arial"/>
                <w:sz w:val="24"/>
                <w:szCs w:val="24"/>
              </w:rPr>
              <w:t>Tijekom godine</w:t>
            </w:r>
          </w:p>
        </w:tc>
      </w:tr>
      <w:tr w:rsidR="009C6230" w:rsidRPr="00961F80" w:rsidTr="00520758">
        <w:trPr>
          <w:trHeight w:val="4844"/>
        </w:trPr>
        <w:tc>
          <w:tcPr>
            <w:tcW w:w="2097" w:type="pct"/>
          </w:tcPr>
          <w:p w:rsidR="009C6230" w:rsidRPr="00961F80" w:rsidRDefault="009C6230" w:rsidP="00520758">
            <w:pPr>
              <w:spacing w:after="0" w:line="240" w:lineRule="auto"/>
              <w:rPr>
                <w:rFonts w:cs="Arial"/>
                <w:b/>
                <w:color w:val="FF6600"/>
                <w:sz w:val="24"/>
                <w:szCs w:val="24"/>
              </w:rPr>
            </w:pPr>
            <w:r w:rsidRPr="00961F80">
              <w:rPr>
                <w:rFonts w:cs="Arial"/>
                <w:b/>
                <w:color w:val="FF6600"/>
                <w:sz w:val="24"/>
                <w:szCs w:val="24"/>
              </w:rPr>
              <w:t xml:space="preserve">II. </w:t>
            </w:r>
            <w:r>
              <w:rPr>
                <w:rFonts w:cs="Arial"/>
                <w:b/>
                <w:color w:val="FF6600"/>
                <w:sz w:val="24"/>
                <w:szCs w:val="24"/>
              </w:rPr>
              <w:t>RAD S UČENICIMA</w:t>
            </w:r>
          </w:p>
          <w:p w:rsidR="009C6230" w:rsidRDefault="009C6230" w:rsidP="00520758">
            <w:pPr>
              <w:spacing w:after="0" w:line="240" w:lineRule="auto"/>
              <w:rPr>
                <w:rFonts w:cs="Arial"/>
                <w:b/>
                <w:sz w:val="24"/>
                <w:szCs w:val="24"/>
              </w:rPr>
            </w:pPr>
          </w:p>
          <w:p w:rsidR="009C6230" w:rsidRPr="00ED0C10" w:rsidRDefault="009C6230" w:rsidP="00520758">
            <w:pPr>
              <w:spacing w:after="0" w:line="240" w:lineRule="auto"/>
              <w:rPr>
                <w:rFonts w:cs="Arial"/>
                <w:b/>
                <w:color w:val="00B050"/>
                <w:sz w:val="24"/>
                <w:szCs w:val="24"/>
              </w:rPr>
            </w:pPr>
            <w:r w:rsidRPr="00ED0C10">
              <w:rPr>
                <w:rFonts w:cs="Arial"/>
                <w:b/>
                <w:color w:val="00B050"/>
                <w:sz w:val="24"/>
                <w:szCs w:val="24"/>
              </w:rPr>
              <w:t>1. INDIVIDUALNI I SKUPNI RAD S UČENICIMA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w:t>
            </w:r>
            <w:r w:rsidRPr="00961F80">
              <w:rPr>
                <w:rFonts w:cs="Arial"/>
                <w:sz w:val="24"/>
                <w:szCs w:val="24"/>
              </w:rPr>
              <w:t xml:space="preserve">Upoznavanje s učenicima 1. razreda </w:t>
            </w:r>
            <w:r>
              <w:rPr>
                <w:rFonts w:cs="Arial"/>
                <w:sz w:val="24"/>
                <w:szCs w:val="24"/>
              </w:rPr>
              <w:t>(</w:t>
            </w:r>
            <w:r w:rsidRPr="00961F80">
              <w:rPr>
                <w:rFonts w:cs="Arial"/>
                <w:sz w:val="24"/>
                <w:szCs w:val="24"/>
              </w:rPr>
              <w:t>informiranje učenika o radu školskog psihologa)</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 xml:space="preserve">-Rad s učenicima </w:t>
            </w:r>
            <w:r>
              <w:rPr>
                <w:rFonts w:cs="Arial"/>
                <w:sz w:val="24"/>
                <w:szCs w:val="24"/>
              </w:rPr>
              <w:t xml:space="preserve">neprimjerenog </w:t>
            </w:r>
            <w:r w:rsidRPr="00961F80">
              <w:rPr>
                <w:rFonts w:cs="Arial"/>
                <w:sz w:val="24"/>
                <w:szCs w:val="24"/>
              </w:rPr>
              <w:t>ponašanj</w:t>
            </w:r>
            <w:r>
              <w:rPr>
                <w:rFonts w:cs="Arial"/>
                <w:sz w:val="24"/>
                <w:szCs w:val="24"/>
              </w:rPr>
              <w:t>a</w:t>
            </w:r>
            <w:r w:rsidRPr="00961F80">
              <w:rPr>
                <w:rFonts w:cs="Arial"/>
                <w:sz w:val="24"/>
                <w:szCs w:val="24"/>
              </w:rPr>
              <w:t xml:space="preserve"> (</w:t>
            </w:r>
            <w:r>
              <w:rPr>
                <w:rFonts w:cs="Arial"/>
                <w:sz w:val="24"/>
                <w:szCs w:val="24"/>
              </w:rPr>
              <w:t>individualni razgovor, rad u Povjerenstvima za praćenje učenika</w:t>
            </w:r>
            <w:r w:rsidRPr="00961F80">
              <w:rPr>
                <w:rFonts w:cs="Arial"/>
                <w:sz w:val="24"/>
                <w:szCs w:val="24"/>
              </w:rPr>
              <w:t>)</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-Rad s učenicima s p</w:t>
            </w:r>
            <w:r>
              <w:rPr>
                <w:rFonts w:cs="Arial"/>
                <w:sz w:val="24"/>
                <w:szCs w:val="24"/>
              </w:rPr>
              <w:t xml:space="preserve">oteškoćama u učenju </w:t>
            </w:r>
          </w:p>
          <w:p w:rsidR="009C6230" w:rsidRPr="00961F80" w:rsidRDefault="009C6230" w:rsidP="00520758">
            <w:pPr>
              <w:spacing w:after="0" w:line="240" w:lineRule="auto"/>
              <w:rPr>
                <w:rFonts w:cs="Arial"/>
                <w:sz w:val="24"/>
                <w:szCs w:val="24"/>
              </w:rPr>
            </w:pPr>
            <w:r>
              <w:rPr>
                <w:rFonts w:cs="Arial"/>
                <w:sz w:val="24"/>
                <w:szCs w:val="24"/>
              </w:rPr>
              <w:t>(</w:t>
            </w:r>
            <w:r w:rsidRPr="00961F80">
              <w:rPr>
                <w:rFonts w:cs="Arial"/>
                <w:sz w:val="24"/>
                <w:szCs w:val="24"/>
              </w:rPr>
              <w:t>navike učenja, izrada dnevnog i tjednog plana učenja, plana ispravljanja ocjena)</w:t>
            </w:r>
          </w:p>
          <w:p w:rsidR="009C6230" w:rsidRPr="003B72AA" w:rsidRDefault="009C6230" w:rsidP="00520758">
            <w:pPr>
              <w:spacing w:after="0" w:line="240" w:lineRule="auto"/>
              <w:rPr>
                <w:rFonts w:cs="Arial"/>
                <w:b/>
                <w:color w:val="00B050"/>
                <w:sz w:val="24"/>
                <w:szCs w:val="24"/>
              </w:rPr>
            </w:pPr>
          </w:p>
          <w:p w:rsidR="009C6230" w:rsidRPr="003B72AA" w:rsidRDefault="009C6230" w:rsidP="00520758">
            <w:pPr>
              <w:spacing w:after="0" w:line="240" w:lineRule="auto"/>
              <w:rPr>
                <w:rFonts w:cs="Arial"/>
                <w:b/>
                <w:color w:val="00B050"/>
                <w:sz w:val="24"/>
                <w:szCs w:val="24"/>
              </w:rPr>
            </w:pPr>
            <w:r w:rsidRPr="003B72AA">
              <w:rPr>
                <w:rFonts w:cs="Arial"/>
                <w:b/>
                <w:color w:val="00B050"/>
                <w:sz w:val="24"/>
                <w:szCs w:val="24"/>
              </w:rPr>
              <w:t>2.</w:t>
            </w:r>
            <w:r>
              <w:rPr>
                <w:rFonts w:cs="Arial"/>
                <w:b/>
                <w:color w:val="00B050"/>
                <w:sz w:val="24"/>
                <w:szCs w:val="24"/>
              </w:rPr>
              <w:t xml:space="preserve"> </w:t>
            </w:r>
            <w:r w:rsidRPr="003B72AA">
              <w:rPr>
                <w:rFonts w:cs="Arial"/>
                <w:b/>
                <w:color w:val="00B050"/>
                <w:sz w:val="24"/>
                <w:szCs w:val="24"/>
              </w:rPr>
              <w:t>RAD U RAZREDNOM ODJELU</w:t>
            </w:r>
          </w:p>
          <w:p w:rsidR="009C6230" w:rsidRPr="009D3234" w:rsidRDefault="009C6230" w:rsidP="00520758">
            <w:pPr>
              <w:spacing w:after="0" w:line="240" w:lineRule="auto"/>
              <w:rPr>
                <w:rFonts w:cs="Arial"/>
                <w:sz w:val="16"/>
                <w:szCs w:val="16"/>
              </w:rPr>
            </w:pPr>
          </w:p>
          <w:p w:rsidR="009C6230" w:rsidRPr="00961F80" w:rsidRDefault="009C6230" w:rsidP="00520758">
            <w:pPr>
              <w:spacing w:after="0" w:line="240" w:lineRule="auto"/>
              <w:rPr>
                <w:rFonts w:cs="Arial"/>
                <w:sz w:val="24"/>
                <w:szCs w:val="24"/>
              </w:rPr>
            </w:pPr>
            <w:r w:rsidRPr="00961F80">
              <w:rPr>
                <w:rFonts w:cs="Arial"/>
                <w:sz w:val="24"/>
                <w:szCs w:val="24"/>
              </w:rPr>
              <w:t>-</w:t>
            </w:r>
            <w:r w:rsidRPr="00C04568">
              <w:rPr>
                <w:rFonts w:ascii="Times New Roman" w:hAnsi="Times New Roman"/>
                <w:sz w:val="24"/>
                <w:szCs w:val="24"/>
              </w:rPr>
              <w:t xml:space="preserve"> </w:t>
            </w:r>
            <w:r w:rsidRPr="00C04568">
              <w:rPr>
                <w:rFonts w:cs="Arial"/>
                <w:sz w:val="24"/>
                <w:szCs w:val="24"/>
              </w:rPr>
              <w:t>Provođenje individual</w:t>
            </w:r>
            <w:r>
              <w:rPr>
                <w:rFonts w:cs="Arial"/>
                <w:sz w:val="24"/>
                <w:szCs w:val="24"/>
              </w:rPr>
              <w:t xml:space="preserve">nog i grupnog treninga vještina učenja, </w:t>
            </w:r>
            <w:r w:rsidRPr="00C04568">
              <w:rPr>
                <w:rFonts w:cs="Arial"/>
                <w:sz w:val="24"/>
                <w:szCs w:val="24"/>
              </w:rPr>
              <w:t>socijalnih vještina i komunikacijskih vještina</w:t>
            </w:r>
          </w:p>
          <w:p w:rsidR="009C6230" w:rsidRDefault="009C6230" w:rsidP="00520758">
            <w:pPr>
              <w:spacing w:after="0" w:line="240" w:lineRule="auto"/>
              <w:rPr>
                <w:rFonts w:cs="Arial"/>
                <w:sz w:val="24"/>
                <w:szCs w:val="24"/>
              </w:rPr>
            </w:pPr>
            <w:r>
              <w:rPr>
                <w:rFonts w:cs="Arial"/>
                <w:sz w:val="24"/>
                <w:szCs w:val="24"/>
              </w:rPr>
              <w:t xml:space="preserve">(obraditi teme: upoznajmo se-vršnjačko nasilje u razredu, </w:t>
            </w:r>
            <w:r w:rsidRPr="00961F80">
              <w:rPr>
                <w:rFonts w:cs="Arial"/>
                <w:sz w:val="24"/>
                <w:szCs w:val="24"/>
              </w:rPr>
              <w:t>samopoštova</w:t>
            </w:r>
            <w:r>
              <w:rPr>
                <w:rFonts w:cs="Arial"/>
                <w:sz w:val="24"/>
                <w:szCs w:val="24"/>
              </w:rPr>
              <w:t>nje-prevencija ovisnosti, efikasne strategije rješavanja problema, kuda poslije srednje)</w:t>
            </w:r>
          </w:p>
          <w:p w:rsidR="009C6230" w:rsidRDefault="009C6230" w:rsidP="00520758">
            <w:pPr>
              <w:spacing w:after="0" w:line="240" w:lineRule="auto"/>
              <w:rPr>
                <w:rFonts w:cs="Arial"/>
                <w:sz w:val="24"/>
                <w:szCs w:val="24"/>
              </w:rPr>
            </w:pPr>
            <w:r>
              <w:rPr>
                <w:rFonts w:cs="Arial"/>
                <w:sz w:val="24"/>
                <w:szCs w:val="24"/>
              </w:rPr>
              <w:t>-obilježavanje dana psihologije, predavanje</w:t>
            </w:r>
          </w:p>
          <w:p w:rsidR="009C6230" w:rsidRPr="00961F80" w:rsidRDefault="009C6230" w:rsidP="00520758">
            <w:pPr>
              <w:spacing w:after="0" w:line="240" w:lineRule="auto"/>
              <w:rPr>
                <w:rFonts w:cs="Arial"/>
                <w:sz w:val="24"/>
                <w:szCs w:val="24"/>
              </w:rPr>
            </w:pPr>
            <w:r>
              <w:rPr>
                <w:rFonts w:cs="Arial"/>
                <w:sz w:val="24"/>
                <w:szCs w:val="24"/>
              </w:rPr>
              <w:t>-provođenje anketa</w:t>
            </w:r>
          </w:p>
          <w:p w:rsidR="009C6230" w:rsidRPr="00961F80" w:rsidRDefault="009C6230" w:rsidP="00520758">
            <w:pPr>
              <w:spacing w:after="0" w:line="240" w:lineRule="auto"/>
              <w:rPr>
                <w:rFonts w:cs="Arial"/>
                <w:sz w:val="24"/>
                <w:szCs w:val="24"/>
              </w:rPr>
            </w:pP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814035" w:rsidRDefault="009C6230" w:rsidP="00520758">
            <w:pPr>
              <w:spacing w:after="0" w:line="240" w:lineRule="auto"/>
              <w:rPr>
                <w:rFonts w:cs="Arial"/>
                <w:b/>
                <w:bCs/>
                <w:i/>
                <w:iCs/>
                <w:sz w:val="24"/>
                <w:szCs w:val="24"/>
              </w:rPr>
            </w:pPr>
            <w:r>
              <w:t>Razvoj učeničkih kompetencija. Uvid u stavove učenika i njihovo psih.stanje</w:t>
            </w:r>
          </w:p>
          <w:p w:rsidR="009C6230" w:rsidRPr="009D3234" w:rsidRDefault="009C6230" w:rsidP="00520758">
            <w:pPr>
              <w:spacing w:after="0" w:line="240" w:lineRule="auto"/>
              <w:rPr>
                <w:rFonts w:cs="Arial"/>
                <w:b/>
                <w:bCs/>
                <w:i/>
                <w:iCs/>
                <w:sz w:val="16"/>
                <w:szCs w:val="16"/>
              </w:rPr>
            </w:pPr>
          </w:p>
          <w:p w:rsidR="009C6230" w:rsidRPr="00C2721C"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Default="009C6230" w:rsidP="00520758">
            <w:pPr>
              <w:spacing w:after="0" w:line="240" w:lineRule="auto"/>
              <w:rPr>
                <w:rFonts w:cs="Arial"/>
                <w:sz w:val="24"/>
                <w:szCs w:val="24"/>
              </w:rPr>
            </w:pPr>
            <w:r w:rsidRPr="00961F80">
              <w:rPr>
                <w:rFonts w:cs="Arial"/>
                <w:sz w:val="24"/>
                <w:szCs w:val="24"/>
              </w:rPr>
              <w:t>-osvijestiti važnost i zadaću primjerenog ponašanja</w:t>
            </w:r>
          </w:p>
          <w:p w:rsidR="009C6230" w:rsidRPr="009D3234" w:rsidRDefault="009C6230" w:rsidP="00520758">
            <w:pPr>
              <w:spacing w:after="0" w:line="240" w:lineRule="auto"/>
              <w:rPr>
                <w:rFonts w:cs="Arial"/>
                <w:sz w:val="16"/>
                <w:szCs w:val="16"/>
              </w:rPr>
            </w:pPr>
          </w:p>
          <w:p w:rsidR="009C6230" w:rsidRDefault="009C6230" w:rsidP="00520758">
            <w:pPr>
              <w:spacing w:after="0" w:line="240" w:lineRule="auto"/>
              <w:rPr>
                <w:rFonts w:cs="Arial"/>
                <w:sz w:val="24"/>
                <w:szCs w:val="24"/>
              </w:rPr>
            </w:pPr>
            <w:r w:rsidRPr="00961F80">
              <w:rPr>
                <w:rFonts w:cs="Arial"/>
                <w:sz w:val="24"/>
                <w:szCs w:val="24"/>
              </w:rPr>
              <w:t xml:space="preserve">-potaknuti promjene u načinu ponašanja i preuzeti odgovornost za </w:t>
            </w:r>
            <w:r>
              <w:rPr>
                <w:rFonts w:cs="Arial"/>
                <w:sz w:val="24"/>
                <w:szCs w:val="24"/>
              </w:rPr>
              <w:t>vlastito ponašanje</w:t>
            </w:r>
          </w:p>
          <w:p w:rsidR="009C6230" w:rsidRPr="009D3234" w:rsidRDefault="009C6230" w:rsidP="00520758">
            <w:pPr>
              <w:spacing w:after="0" w:line="240" w:lineRule="auto"/>
              <w:rPr>
                <w:rFonts w:cs="Arial"/>
                <w:sz w:val="16"/>
                <w:szCs w:val="16"/>
              </w:rPr>
            </w:pPr>
          </w:p>
          <w:p w:rsidR="009C6230" w:rsidRDefault="009C6230" w:rsidP="00520758">
            <w:pPr>
              <w:spacing w:after="0" w:line="240" w:lineRule="auto"/>
              <w:rPr>
                <w:rFonts w:cs="Arial"/>
                <w:sz w:val="24"/>
                <w:szCs w:val="24"/>
              </w:rPr>
            </w:pPr>
            <w:r>
              <w:rPr>
                <w:rFonts w:cs="Arial"/>
                <w:sz w:val="24"/>
                <w:szCs w:val="24"/>
              </w:rPr>
              <w:t>-unaprijediti učeničke metode učenja</w:t>
            </w:r>
          </w:p>
          <w:p w:rsidR="009C6230" w:rsidRPr="009D3234" w:rsidRDefault="009C6230" w:rsidP="00520758">
            <w:pPr>
              <w:spacing w:after="0" w:line="240" w:lineRule="auto"/>
              <w:rPr>
                <w:rFonts w:cs="Arial"/>
                <w:sz w:val="16"/>
                <w:szCs w:val="16"/>
              </w:rPr>
            </w:pPr>
          </w:p>
          <w:p w:rsidR="009C6230" w:rsidRDefault="009C6230" w:rsidP="00520758">
            <w:pPr>
              <w:spacing w:after="0" w:line="240" w:lineRule="auto"/>
              <w:rPr>
                <w:rFonts w:cs="Arial"/>
                <w:sz w:val="24"/>
                <w:szCs w:val="24"/>
              </w:rPr>
            </w:pPr>
            <w:r w:rsidRPr="00961F80">
              <w:rPr>
                <w:rFonts w:cs="Arial"/>
                <w:sz w:val="24"/>
                <w:szCs w:val="24"/>
              </w:rPr>
              <w:t>-osvijestiti  važnost životnih vješ</w:t>
            </w:r>
            <w:r>
              <w:rPr>
                <w:rFonts w:cs="Arial"/>
                <w:sz w:val="24"/>
                <w:szCs w:val="24"/>
              </w:rPr>
              <w:t xml:space="preserve">tina i unaprijediti ih (komunikacijskih vještina, </w:t>
            </w:r>
            <w:r w:rsidRPr="00961F80">
              <w:rPr>
                <w:rFonts w:cs="Arial"/>
                <w:sz w:val="24"/>
                <w:szCs w:val="24"/>
              </w:rPr>
              <w:t>organizacijskih vještina</w:t>
            </w:r>
            <w:r>
              <w:rPr>
                <w:rFonts w:cs="Arial"/>
                <w:sz w:val="24"/>
                <w:szCs w:val="24"/>
              </w:rPr>
              <w:t>,</w:t>
            </w:r>
            <w:r w:rsidRPr="00961F80">
              <w:rPr>
                <w:rFonts w:cs="Arial"/>
                <w:sz w:val="24"/>
                <w:szCs w:val="24"/>
              </w:rPr>
              <w:t xml:space="preserve"> vještina kvalitetnog življenja) </w:t>
            </w:r>
          </w:p>
          <w:p w:rsidR="009C6230" w:rsidRPr="00961F80" w:rsidRDefault="009C6230" w:rsidP="00520758">
            <w:pPr>
              <w:spacing w:after="0" w:line="240" w:lineRule="auto"/>
              <w:rPr>
                <w:rFonts w:cs="Arial"/>
                <w:sz w:val="24"/>
                <w:szCs w:val="24"/>
              </w:rPr>
            </w:pPr>
            <w:r>
              <w:rPr>
                <w:rFonts w:cs="Arial"/>
                <w:sz w:val="24"/>
                <w:szCs w:val="24"/>
              </w:rPr>
              <w:t>-istražiti psihološki svijet djece koje će nam omogućiti njihovo bolje razumijevanje.</w:t>
            </w:r>
          </w:p>
        </w:tc>
        <w:tc>
          <w:tcPr>
            <w:tcW w:w="948" w:type="pct"/>
          </w:tcPr>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Individualni i timski rad</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w:t>
            </w:r>
            <w:r>
              <w:rPr>
                <w:rFonts w:cs="Arial"/>
                <w:sz w:val="24"/>
                <w:szCs w:val="24"/>
              </w:rPr>
              <w:t>Savjetovanje</w:t>
            </w:r>
          </w:p>
          <w:p w:rsidR="009C6230" w:rsidRDefault="009C6230" w:rsidP="00520758">
            <w:pPr>
              <w:spacing w:after="0" w:line="240" w:lineRule="auto"/>
              <w:rPr>
                <w:rFonts w:cs="Arial"/>
                <w:sz w:val="24"/>
                <w:szCs w:val="24"/>
              </w:rPr>
            </w:pPr>
            <w:r>
              <w:rPr>
                <w:rFonts w:cs="Arial"/>
                <w:sz w:val="24"/>
                <w:szCs w:val="24"/>
              </w:rPr>
              <w:t>-Predavanja</w:t>
            </w:r>
          </w:p>
          <w:p w:rsidR="009C6230" w:rsidRDefault="009C6230" w:rsidP="00520758">
            <w:pPr>
              <w:spacing w:after="0" w:line="240" w:lineRule="auto"/>
              <w:rPr>
                <w:rFonts w:cs="Arial"/>
                <w:sz w:val="24"/>
                <w:szCs w:val="24"/>
              </w:rPr>
            </w:pPr>
            <w:r>
              <w:rPr>
                <w:rFonts w:cs="Arial"/>
                <w:sz w:val="24"/>
                <w:szCs w:val="24"/>
              </w:rPr>
              <w:t xml:space="preserve">-Radionice </w:t>
            </w:r>
          </w:p>
          <w:p w:rsidR="009C6230" w:rsidRPr="00961F80" w:rsidRDefault="009C6230" w:rsidP="00520758">
            <w:pPr>
              <w:spacing w:after="0" w:line="240" w:lineRule="auto"/>
              <w:rPr>
                <w:rFonts w:cs="Arial"/>
                <w:sz w:val="24"/>
                <w:szCs w:val="24"/>
              </w:rPr>
            </w:pPr>
            <w:r>
              <w:rPr>
                <w:rFonts w:cs="Arial"/>
                <w:sz w:val="24"/>
                <w:szCs w:val="24"/>
              </w:rPr>
              <w:t>-provođenje anketa</w:t>
            </w:r>
          </w:p>
        </w:tc>
        <w:tc>
          <w:tcPr>
            <w:tcW w:w="581" w:type="pct"/>
          </w:tcPr>
          <w:p w:rsidR="009C6230" w:rsidRPr="00961F80" w:rsidRDefault="009C6230" w:rsidP="00520758">
            <w:pPr>
              <w:spacing w:after="0" w:line="240" w:lineRule="auto"/>
              <w:rPr>
                <w:rFonts w:cs="Arial"/>
                <w:sz w:val="24"/>
                <w:szCs w:val="24"/>
              </w:rPr>
            </w:pPr>
            <w:r w:rsidRPr="00961F80">
              <w:rPr>
                <w:rFonts w:cs="Arial"/>
                <w:sz w:val="24"/>
                <w:szCs w:val="24"/>
              </w:rPr>
              <w:t>Razrednici,</w:t>
            </w:r>
          </w:p>
          <w:p w:rsidR="009C6230" w:rsidRDefault="009C6230" w:rsidP="00520758">
            <w:pPr>
              <w:spacing w:after="0" w:line="240" w:lineRule="auto"/>
              <w:rPr>
                <w:rFonts w:cs="Arial"/>
                <w:sz w:val="24"/>
                <w:szCs w:val="24"/>
              </w:rPr>
            </w:pPr>
            <w:r w:rsidRPr="00961F80">
              <w:rPr>
                <w:rFonts w:cs="Arial"/>
                <w:sz w:val="24"/>
                <w:szCs w:val="24"/>
              </w:rPr>
              <w:t xml:space="preserve">nastavnici, </w:t>
            </w:r>
          </w:p>
          <w:p w:rsidR="009C6230" w:rsidRDefault="009C6230" w:rsidP="00520758">
            <w:pPr>
              <w:spacing w:after="0" w:line="240" w:lineRule="auto"/>
              <w:rPr>
                <w:rFonts w:cs="Arial"/>
                <w:sz w:val="24"/>
                <w:szCs w:val="24"/>
              </w:rPr>
            </w:pPr>
            <w:r>
              <w:rPr>
                <w:rFonts w:cs="Arial"/>
                <w:sz w:val="24"/>
                <w:szCs w:val="24"/>
              </w:rPr>
              <w:t>učenici,</w:t>
            </w:r>
          </w:p>
          <w:p w:rsidR="009C6230" w:rsidRPr="00961F80" w:rsidRDefault="009C6230" w:rsidP="00520758">
            <w:pPr>
              <w:spacing w:after="0" w:line="240" w:lineRule="auto"/>
              <w:rPr>
                <w:rFonts w:cs="Arial"/>
                <w:sz w:val="24"/>
                <w:szCs w:val="24"/>
              </w:rPr>
            </w:pPr>
            <w:r w:rsidRPr="00961F80">
              <w:rPr>
                <w:rFonts w:cs="Arial"/>
                <w:sz w:val="24"/>
                <w:szCs w:val="24"/>
              </w:rPr>
              <w:t>roditelji</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 xml:space="preserve">   </w:t>
            </w:r>
          </w:p>
        </w:tc>
        <w:tc>
          <w:tcPr>
            <w:tcW w:w="372" w:type="pct"/>
          </w:tcPr>
          <w:p w:rsidR="009C6230" w:rsidRPr="00961F80" w:rsidRDefault="009C6230" w:rsidP="00520758">
            <w:pPr>
              <w:spacing w:after="0" w:line="240" w:lineRule="auto"/>
              <w:rPr>
                <w:rFonts w:cs="Arial"/>
                <w:sz w:val="24"/>
                <w:szCs w:val="24"/>
              </w:rPr>
            </w:pPr>
            <w:r>
              <w:rPr>
                <w:rFonts w:cs="Arial"/>
                <w:sz w:val="24"/>
                <w:szCs w:val="24"/>
              </w:rPr>
              <w:t>Tijekom godine</w:t>
            </w:r>
          </w:p>
          <w:p w:rsidR="009C6230" w:rsidRPr="00961F80" w:rsidRDefault="009C6230" w:rsidP="00520758">
            <w:pPr>
              <w:spacing w:after="0" w:line="240" w:lineRule="auto"/>
              <w:rPr>
                <w:rFonts w:cs="Arial"/>
                <w:sz w:val="24"/>
                <w:szCs w:val="24"/>
              </w:rPr>
            </w:pPr>
          </w:p>
        </w:tc>
      </w:tr>
      <w:tr w:rsidR="009C6230" w:rsidRPr="00961F80" w:rsidTr="00520758">
        <w:trPr>
          <w:trHeight w:val="5670"/>
        </w:trPr>
        <w:tc>
          <w:tcPr>
            <w:tcW w:w="2097" w:type="pct"/>
          </w:tcPr>
          <w:p w:rsidR="009C6230" w:rsidRPr="00E31EBA" w:rsidRDefault="009C6230" w:rsidP="00520758">
            <w:pPr>
              <w:tabs>
                <w:tab w:val="left" w:pos="2805"/>
              </w:tabs>
              <w:spacing w:after="0" w:line="240" w:lineRule="auto"/>
              <w:rPr>
                <w:rFonts w:cs="Arial"/>
                <w:b/>
                <w:color w:val="00B050"/>
                <w:sz w:val="24"/>
                <w:szCs w:val="24"/>
              </w:rPr>
            </w:pPr>
            <w:r w:rsidRPr="00E31EBA">
              <w:rPr>
                <w:rFonts w:cs="Arial"/>
                <w:b/>
                <w:color w:val="00B050"/>
                <w:sz w:val="24"/>
                <w:szCs w:val="24"/>
              </w:rPr>
              <w:t>3. EDUKACIJA O TEMAMA U SKLADU S RAZVOJNIM POTREBAMA UČENIKA</w:t>
            </w:r>
          </w:p>
          <w:p w:rsidR="009C6230" w:rsidRDefault="009C6230" w:rsidP="00520758">
            <w:pPr>
              <w:tabs>
                <w:tab w:val="left" w:pos="2805"/>
              </w:tabs>
              <w:spacing w:after="0" w:line="240" w:lineRule="auto"/>
              <w:rPr>
                <w:rFonts w:cs="Arial"/>
                <w:sz w:val="24"/>
                <w:szCs w:val="24"/>
              </w:rPr>
            </w:pPr>
          </w:p>
          <w:p w:rsidR="009C6230" w:rsidRPr="00961F80" w:rsidRDefault="009C6230" w:rsidP="00520758">
            <w:pPr>
              <w:tabs>
                <w:tab w:val="left" w:pos="2805"/>
              </w:tabs>
              <w:spacing w:after="0" w:line="240" w:lineRule="auto"/>
              <w:rPr>
                <w:rFonts w:cs="Arial"/>
                <w:sz w:val="24"/>
                <w:szCs w:val="24"/>
              </w:rPr>
            </w:pPr>
            <w:r w:rsidRPr="00961F80">
              <w:rPr>
                <w:rFonts w:cs="Arial"/>
                <w:sz w:val="24"/>
                <w:szCs w:val="24"/>
              </w:rPr>
              <w:t>Sudjelovanje u realiza</w:t>
            </w:r>
            <w:r>
              <w:rPr>
                <w:rFonts w:cs="Arial"/>
                <w:sz w:val="24"/>
                <w:szCs w:val="24"/>
              </w:rPr>
              <w:t>ciji Š</w:t>
            </w:r>
            <w:r w:rsidRPr="00961F80">
              <w:rPr>
                <w:rFonts w:cs="Arial"/>
                <w:sz w:val="24"/>
                <w:szCs w:val="24"/>
              </w:rPr>
              <w:t>kolsk</w:t>
            </w:r>
            <w:r>
              <w:rPr>
                <w:rFonts w:cs="Arial"/>
                <w:sz w:val="24"/>
                <w:szCs w:val="24"/>
              </w:rPr>
              <w:t>og</w:t>
            </w:r>
            <w:r w:rsidRPr="00961F80">
              <w:rPr>
                <w:rFonts w:cs="Arial"/>
                <w:sz w:val="24"/>
                <w:szCs w:val="24"/>
              </w:rPr>
              <w:t xml:space="preserve"> preventivn</w:t>
            </w:r>
            <w:r>
              <w:rPr>
                <w:rFonts w:cs="Arial"/>
                <w:sz w:val="24"/>
                <w:szCs w:val="24"/>
              </w:rPr>
              <w:t>og</w:t>
            </w:r>
            <w:r w:rsidRPr="00961F80">
              <w:rPr>
                <w:rFonts w:cs="Arial"/>
                <w:sz w:val="24"/>
                <w:szCs w:val="24"/>
              </w:rPr>
              <w:t xml:space="preserve"> program</w:t>
            </w:r>
            <w:r>
              <w:rPr>
                <w:rFonts w:cs="Arial"/>
                <w:sz w:val="24"/>
                <w:szCs w:val="24"/>
              </w:rPr>
              <w:t>a</w:t>
            </w:r>
          </w:p>
          <w:p w:rsidR="009C6230" w:rsidRPr="00961F80" w:rsidRDefault="009C6230" w:rsidP="00520758">
            <w:pPr>
              <w:tabs>
                <w:tab w:val="left" w:pos="2805"/>
              </w:tabs>
              <w:spacing w:after="0" w:line="240" w:lineRule="auto"/>
              <w:rPr>
                <w:rFonts w:cs="Arial"/>
                <w:sz w:val="24"/>
                <w:szCs w:val="24"/>
              </w:rPr>
            </w:pPr>
            <w:r w:rsidRPr="00961F80">
              <w:rPr>
                <w:rFonts w:cs="Arial"/>
                <w:sz w:val="24"/>
                <w:szCs w:val="24"/>
              </w:rPr>
              <w:t>-organizacija predavanja, tribina, radionica</w:t>
            </w:r>
          </w:p>
          <w:p w:rsidR="009C6230" w:rsidRPr="00961F80" w:rsidRDefault="009C6230" w:rsidP="00520758">
            <w:pPr>
              <w:tabs>
                <w:tab w:val="left" w:pos="2805"/>
              </w:tabs>
              <w:spacing w:after="0" w:line="240" w:lineRule="auto"/>
              <w:rPr>
                <w:rFonts w:cs="Arial"/>
                <w:sz w:val="24"/>
                <w:szCs w:val="24"/>
              </w:rPr>
            </w:pPr>
          </w:p>
          <w:p w:rsidR="009C6230" w:rsidRDefault="009C6230" w:rsidP="00520758">
            <w:pPr>
              <w:tabs>
                <w:tab w:val="left" w:pos="2805"/>
              </w:tabs>
              <w:spacing w:after="0" w:line="240" w:lineRule="auto"/>
              <w:rPr>
                <w:rFonts w:cs="Arial"/>
                <w:sz w:val="24"/>
                <w:szCs w:val="24"/>
              </w:rPr>
            </w:pPr>
            <w:r w:rsidRPr="00961F80">
              <w:rPr>
                <w:rFonts w:cs="Arial"/>
                <w:sz w:val="24"/>
                <w:szCs w:val="24"/>
              </w:rPr>
              <w:t>-anketiranje učenika i analiza dobivenih rezultata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eastAsia="Calibri"/>
                <w:sz w:val="24"/>
                <w:szCs w:val="24"/>
              </w:rPr>
            </w:pPr>
            <w:r w:rsidRPr="00DA2BF6">
              <w:rPr>
                <w:sz w:val="24"/>
                <w:szCs w:val="24"/>
              </w:rPr>
              <w:t>-</w:t>
            </w:r>
            <w:r>
              <w:rPr>
                <w:rFonts w:eastAsia="Calibri"/>
                <w:sz w:val="24"/>
                <w:szCs w:val="24"/>
              </w:rPr>
              <w:t>p</w:t>
            </w:r>
            <w:r w:rsidRPr="00DA2BF6">
              <w:rPr>
                <w:rFonts w:eastAsia="Calibri"/>
                <w:sz w:val="24"/>
                <w:szCs w:val="24"/>
              </w:rPr>
              <w:t>odupiranje uvažavanja različitosti</w:t>
            </w: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eastAsia="Calibri"/>
                <w:sz w:val="24"/>
                <w:szCs w:val="24"/>
              </w:rPr>
            </w:pPr>
          </w:p>
          <w:p w:rsidR="009C6230" w:rsidRDefault="009C6230" w:rsidP="00520758">
            <w:pPr>
              <w:spacing w:after="0" w:line="240" w:lineRule="auto"/>
              <w:rPr>
                <w:rFonts w:cs="Arial"/>
                <w:b/>
                <w:color w:val="00B050"/>
                <w:sz w:val="24"/>
                <w:szCs w:val="24"/>
              </w:rPr>
            </w:pPr>
            <w:r w:rsidRPr="00AE753A">
              <w:rPr>
                <w:rFonts w:cs="Arial"/>
                <w:b/>
                <w:color w:val="00B050"/>
                <w:sz w:val="24"/>
                <w:szCs w:val="24"/>
              </w:rPr>
              <w:t>4. VOĐENJE DOKUMENTACIJE UČENIKA</w:t>
            </w:r>
          </w:p>
          <w:p w:rsidR="009C6230" w:rsidRDefault="009C6230" w:rsidP="00520758">
            <w:pPr>
              <w:spacing w:after="0" w:line="240" w:lineRule="auto"/>
              <w:rPr>
                <w:rFonts w:cs="Arial"/>
                <w:sz w:val="24"/>
                <w:szCs w:val="24"/>
              </w:rPr>
            </w:pPr>
            <w:r>
              <w:rPr>
                <w:rFonts w:cs="Arial"/>
                <w:sz w:val="24"/>
                <w:szCs w:val="24"/>
              </w:rPr>
              <w:t>-prikupljanje potrebne dokumentacije učenika</w:t>
            </w:r>
          </w:p>
          <w:p w:rsidR="009C6230" w:rsidRDefault="009C6230" w:rsidP="00520758">
            <w:pPr>
              <w:spacing w:after="0" w:line="240" w:lineRule="auto"/>
              <w:rPr>
                <w:rFonts w:cs="Arial"/>
                <w:sz w:val="24"/>
                <w:szCs w:val="24"/>
              </w:rPr>
            </w:pPr>
            <w:r>
              <w:rPr>
                <w:rFonts w:cs="Arial"/>
                <w:sz w:val="24"/>
                <w:szCs w:val="24"/>
              </w:rPr>
              <w:t>-pisanje  mišljenja i nalaza učenika</w:t>
            </w:r>
          </w:p>
          <w:p w:rsidR="009C6230" w:rsidRDefault="009C6230" w:rsidP="00520758">
            <w:pPr>
              <w:spacing w:after="0" w:line="240" w:lineRule="auto"/>
              <w:rPr>
                <w:rFonts w:cs="Arial"/>
                <w:sz w:val="24"/>
                <w:szCs w:val="24"/>
              </w:rPr>
            </w:pPr>
            <w:r>
              <w:rPr>
                <w:rFonts w:cs="Arial"/>
                <w:sz w:val="24"/>
                <w:szCs w:val="24"/>
              </w:rPr>
              <w:t>-odgovaranje nadležnim ustanovama vezano za naše učenike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color w:val="00B050"/>
                <w:sz w:val="24"/>
                <w:szCs w:val="24"/>
              </w:rPr>
            </w:pPr>
            <w:r w:rsidRPr="000C2758">
              <w:rPr>
                <w:rFonts w:cs="Arial"/>
                <w:b/>
                <w:color w:val="00B050"/>
                <w:sz w:val="24"/>
                <w:szCs w:val="24"/>
              </w:rPr>
              <w:t>5. Informiranje i upućivanje učenika</w:t>
            </w:r>
          </w:p>
          <w:p w:rsidR="009C6230" w:rsidRDefault="009C6230" w:rsidP="00520758">
            <w:pPr>
              <w:spacing w:after="0" w:line="240" w:lineRule="auto"/>
              <w:rPr>
                <w:rFonts w:cs="Arial"/>
                <w:sz w:val="24"/>
                <w:szCs w:val="24"/>
              </w:rPr>
            </w:pPr>
            <w:r>
              <w:rPr>
                <w:rFonts w:cs="Arial"/>
                <w:sz w:val="24"/>
                <w:szCs w:val="24"/>
              </w:rPr>
              <w:t>-obavještavanje učenika o aktivnostima u školi</w:t>
            </w:r>
          </w:p>
          <w:p w:rsidR="009C6230" w:rsidRDefault="009C6230" w:rsidP="00520758">
            <w:pPr>
              <w:spacing w:after="0" w:line="240" w:lineRule="auto"/>
              <w:rPr>
                <w:rFonts w:cs="Arial"/>
                <w:sz w:val="24"/>
                <w:szCs w:val="24"/>
              </w:rPr>
            </w:pPr>
            <w:r>
              <w:rPr>
                <w:rFonts w:cs="Arial"/>
                <w:sz w:val="24"/>
                <w:szCs w:val="24"/>
              </w:rPr>
              <w:t>-obavještavanje učenika o izvanškolskim aktivnostima</w:t>
            </w:r>
          </w:p>
          <w:p w:rsidR="009C6230" w:rsidRDefault="009C6230" w:rsidP="00520758">
            <w:pPr>
              <w:spacing w:after="0" w:line="240" w:lineRule="auto"/>
              <w:rPr>
                <w:rFonts w:cs="Arial"/>
                <w:sz w:val="24"/>
                <w:szCs w:val="24"/>
              </w:rPr>
            </w:pPr>
            <w:r>
              <w:rPr>
                <w:rFonts w:cs="Arial"/>
                <w:sz w:val="24"/>
                <w:szCs w:val="24"/>
              </w:rPr>
              <w:t>-upućivanje učenika na edukacije, skupove namijenjeno za njih u organizaciji drugih ustanova.</w:t>
            </w:r>
          </w:p>
          <w:p w:rsidR="009C6230" w:rsidRDefault="009C6230" w:rsidP="00520758">
            <w:pPr>
              <w:spacing w:after="0" w:line="240" w:lineRule="auto"/>
              <w:rPr>
                <w:rFonts w:cs="Arial"/>
                <w:sz w:val="24"/>
                <w:szCs w:val="24"/>
              </w:rPr>
            </w:pPr>
            <w:r>
              <w:rPr>
                <w:rFonts w:cs="Arial"/>
                <w:sz w:val="24"/>
                <w:szCs w:val="24"/>
              </w:rPr>
              <w:t>-informiranje o ustanovama, udrugama, organizacijama namijenjene njihovim potrebama i interesima</w:t>
            </w:r>
          </w:p>
          <w:p w:rsidR="009C6230" w:rsidRPr="000C2758" w:rsidRDefault="009C6230" w:rsidP="00520758">
            <w:pPr>
              <w:spacing w:after="0" w:line="240" w:lineRule="auto"/>
              <w:rPr>
                <w:rFonts w:cs="Arial"/>
                <w:sz w:val="24"/>
                <w:szCs w:val="24"/>
              </w:rPr>
            </w:pPr>
          </w:p>
          <w:p w:rsidR="009C6230" w:rsidRDefault="009C6230" w:rsidP="00520758">
            <w:pPr>
              <w:spacing w:after="0" w:line="240" w:lineRule="auto"/>
              <w:rPr>
                <w:rFonts w:cs="Arial"/>
                <w:b/>
                <w:color w:val="00B050"/>
                <w:sz w:val="24"/>
                <w:szCs w:val="24"/>
              </w:rPr>
            </w:pPr>
            <w:r w:rsidRPr="004D04D7">
              <w:rPr>
                <w:rFonts w:cs="Arial"/>
                <w:b/>
                <w:color w:val="00B050"/>
                <w:sz w:val="24"/>
                <w:szCs w:val="24"/>
              </w:rPr>
              <w:t>6. Rad s učenicima s poteškoćama</w:t>
            </w:r>
          </w:p>
          <w:p w:rsidR="009C6230" w:rsidRDefault="009C6230" w:rsidP="00520758">
            <w:pPr>
              <w:spacing w:after="0" w:line="240" w:lineRule="auto"/>
              <w:rPr>
                <w:rFonts w:cs="Arial"/>
                <w:sz w:val="24"/>
                <w:szCs w:val="24"/>
              </w:rPr>
            </w:pPr>
            <w:r>
              <w:rPr>
                <w:rFonts w:cs="Arial"/>
                <w:sz w:val="24"/>
                <w:szCs w:val="24"/>
              </w:rPr>
              <w:t>-individualni savjetodavni rad</w:t>
            </w:r>
          </w:p>
          <w:p w:rsidR="009C6230" w:rsidRDefault="009C6230" w:rsidP="00520758">
            <w:pPr>
              <w:spacing w:after="0" w:line="240" w:lineRule="auto"/>
              <w:rPr>
                <w:rFonts w:cs="Arial"/>
                <w:sz w:val="24"/>
                <w:szCs w:val="24"/>
              </w:rPr>
            </w:pPr>
            <w:r>
              <w:rPr>
                <w:rFonts w:cs="Arial"/>
                <w:sz w:val="24"/>
                <w:szCs w:val="24"/>
              </w:rPr>
              <w:t>-praćenje njihovog školskog uspjeha</w:t>
            </w:r>
          </w:p>
          <w:p w:rsidR="009C6230" w:rsidRDefault="009C6230" w:rsidP="00520758">
            <w:pPr>
              <w:spacing w:after="0" w:line="240" w:lineRule="auto"/>
              <w:rPr>
                <w:rFonts w:cs="Arial"/>
                <w:sz w:val="24"/>
                <w:szCs w:val="24"/>
              </w:rPr>
            </w:pPr>
            <w:r>
              <w:rPr>
                <w:rFonts w:cs="Arial"/>
                <w:sz w:val="24"/>
                <w:szCs w:val="24"/>
              </w:rPr>
              <w:t>-vođenje dokumentacije</w:t>
            </w:r>
          </w:p>
          <w:p w:rsidR="009C6230" w:rsidRPr="004D04D7" w:rsidRDefault="009C6230" w:rsidP="00520758">
            <w:pPr>
              <w:spacing w:after="0" w:line="240" w:lineRule="auto"/>
              <w:rPr>
                <w:rFonts w:cs="Arial"/>
                <w:sz w:val="24"/>
                <w:szCs w:val="24"/>
              </w:rPr>
            </w:pPr>
            <w:r>
              <w:rPr>
                <w:rFonts w:cs="Arial"/>
                <w:sz w:val="24"/>
                <w:szCs w:val="24"/>
              </w:rPr>
              <w:t xml:space="preserve">-koordinacija asistenta u nastavi </w:t>
            </w: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9D3234" w:rsidRDefault="009C6230" w:rsidP="00520758">
            <w:pPr>
              <w:spacing w:line="240" w:lineRule="auto"/>
            </w:pPr>
            <w:r>
              <w:t>Unaprjeđenje zdravog razvoja mladih.</w:t>
            </w: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Default="009C6230" w:rsidP="00520758">
            <w:pPr>
              <w:spacing w:after="0" w:line="240" w:lineRule="auto"/>
              <w:rPr>
                <w:rFonts w:cs="Arial"/>
                <w:sz w:val="24"/>
                <w:szCs w:val="24"/>
              </w:rPr>
            </w:pPr>
            <w:r w:rsidRPr="00961F80">
              <w:rPr>
                <w:rFonts w:cs="Arial"/>
                <w:sz w:val="24"/>
                <w:szCs w:val="24"/>
              </w:rPr>
              <w:t xml:space="preserve">-Poticati učenike na </w:t>
            </w:r>
            <w:r>
              <w:rPr>
                <w:rFonts w:cs="Arial"/>
                <w:sz w:val="24"/>
                <w:szCs w:val="24"/>
              </w:rPr>
              <w:t>uključivanje u preventivne aktivnosti</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-o</w:t>
            </w:r>
            <w:r>
              <w:rPr>
                <w:rFonts w:cs="Arial"/>
                <w:sz w:val="24"/>
                <w:szCs w:val="24"/>
              </w:rPr>
              <w:t>rganizirati predavanja i edukacije o vrijednosti i očuvanju zdravlja, sprječavanju nasilja i zlostavljanja, sprječavanju ovisnosti, uz različitih područja formiranja ljudske ličnosti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4F4151" w:rsidRDefault="009C6230" w:rsidP="00520758">
            <w:pPr>
              <w:spacing w:after="0" w:line="240" w:lineRule="auto"/>
              <w:rPr>
                <w:rFonts w:cs="Arial"/>
                <w:b/>
                <w:sz w:val="24"/>
                <w:szCs w:val="24"/>
              </w:rPr>
            </w:pPr>
            <w:r w:rsidRPr="004F4151">
              <w:rPr>
                <w:rFonts w:cs="Arial"/>
                <w:b/>
                <w:sz w:val="24"/>
                <w:szCs w:val="24"/>
              </w:rPr>
              <w:t>Svrha:</w:t>
            </w:r>
          </w:p>
          <w:p w:rsidR="009C6230" w:rsidRDefault="009C6230" w:rsidP="00520758">
            <w:pPr>
              <w:spacing w:after="0" w:line="240" w:lineRule="auto"/>
              <w:rPr>
                <w:rFonts w:cs="Arial"/>
                <w:sz w:val="24"/>
                <w:szCs w:val="24"/>
              </w:rPr>
            </w:pPr>
            <w:r>
              <w:rPr>
                <w:rFonts w:cs="Arial"/>
                <w:sz w:val="24"/>
                <w:szCs w:val="24"/>
              </w:rPr>
              <w:t>Evidentiranje informacija potrebne za rad škole, suradnja s drugim ustanovama.</w:t>
            </w:r>
          </w:p>
          <w:p w:rsidR="009C6230" w:rsidRPr="004F4151" w:rsidRDefault="009C6230" w:rsidP="00520758">
            <w:pPr>
              <w:spacing w:after="0" w:line="240" w:lineRule="auto"/>
              <w:rPr>
                <w:rFonts w:cs="Arial"/>
                <w:b/>
                <w:sz w:val="24"/>
                <w:szCs w:val="24"/>
              </w:rPr>
            </w:pPr>
            <w:r w:rsidRPr="004F4151">
              <w:rPr>
                <w:rFonts w:cs="Arial"/>
                <w:b/>
                <w:sz w:val="24"/>
                <w:szCs w:val="24"/>
              </w:rPr>
              <w:t>Svrha:</w:t>
            </w:r>
          </w:p>
          <w:p w:rsidR="009C6230" w:rsidRDefault="009C6230" w:rsidP="00520758">
            <w:pPr>
              <w:spacing w:after="0" w:line="240" w:lineRule="auto"/>
              <w:rPr>
                <w:rFonts w:cs="Arial"/>
                <w:sz w:val="24"/>
                <w:szCs w:val="24"/>
              </w:rPr>
            </w:pPr>
            <w:r>
              <w:rPr>
                <w:rFonts w:cs="Arial"/>
                <w:sz w:val="24"/>
                <w:szCs w:val="24"/>
              </w:rPr>
              <w:t>Suradnja s učenicima, informiranje i obavještavanje učenika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4F4151" w:rsidRDefault="009C6230" w:rsidP="00520758">
            <w:pPr>
              <w:spacing w:after="0" w:line="240" w:lineRule="auto"/>
              <w:rPr>
                <w:rFonts w:cs="Arial"/>
                <w:b/>
                <w:sz w:val="24"/>
                <w:szCs w:val="24"/>
              </w:rPr>
            </w:pPr>
            <w:r w:rsidRPr="004F4151">
              <w:rPr>
                <w:rFonts w:cs="Arial"/>
                <w:b/>
                <w:sz w:val="24"/>
                <w:szCs w:val="24"/>
              </w:rPr>
              <w:t>Svrha:</w:t>
            </w:r>
          </w:p>
          <w:p w:rsidR="009C6230" w:rsidRDefault="009C6230" w:rsidP="00520758">
            <w:pPr>
              <w:spacing w:after="0" w:line="240" w:lineRule="auto"/>
              <w:rPr>
                <w:rFonts w:cs="Arial"/>
                <w:sz w:val="24"/>
                <w:szCs w:val="24"/>
              </w:rPr>
            </w:pPr>
            <w:r>
              <w:rPr>
                <w:rFonts w:cs="Arial"/>
                <w:sz w:val="24"/>
                <w:szCs w:val="24"/>
              </w:rPr>
              <w:t xml:space="preserve"> Razvoj učenikovih kompetencija </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sz w:val="24"/>
                <w:szCs w:val="24"/>
              </w:rPr>
            </w:pPr>
            <w:r w:rsidRPr="005F58E6">
              <w:rPr>
                <w:rFonts w:cs="Arial"/>
                <w:b/>
                <w:sz w:val="24"/>
                <w:szCs w:val="24"/>
              </w:rPr>
              <w:t>Zadaća:</w:t>
            </w:r>
          </w:p>
          <w:p w:rsidR="009C6230" w:rsidRPr="00364805" w:rsidRDefault="009C6230" w:rsidP="00520758">
            <w:pPr>
              <w:spacing w:after="0" w:line="240" w:lineRule="auto"/>
              <w:rPr>
                <w:rFonts w:cs="Arial"/>
                <w:sz w:val="24"/>
                <w:szCs w:val="24"/>
              </w:rPr>
            </w:pPr>
            <w:r w:rsidRPr="00961F80">
              <w:rPr>
                <w:rFonts w:cs="Arial"/>
                <w:sz w:val="24"/>
                <w:szCs w:val="24"/>
              </w:rPr>
              <w:t>-osvijestiti važnost i zadaću primjerenog ponašanja</w:t>
            </w:r>
          </w:p>
          <w:p w:rsidR="009C6230" w:rsidRPr="00364805" w:rsidRDefault="009C6230" w:rsidP="00520758">
            <w:pPr>
              <w:spacing w:after="0" w:line="240" w:lineRule="auto"/>
              <w:rPr>
                <w:rFonts w:cs="Arial"/>
                <w:sz w:val="24"/>
                <w:szCs w:val="24"/>
              </w:rPr>
            </w:pPr>
            <w:r w:rsidRPr="00961F80">
              <w:rPr>
                <w:rFonts w:cs="Arial"/>
                <w:sz w:val="24"/>
                <w:szCs w:val="24"/>
              </w:rPr>
              <w:t xml:space="preserve">-potaknuti promjene u načinu ponašanja i preuzeti odgovornost za </w:t>
            </w:r>
            <w:r>
              <w:rPr>
                <w:rFonts w:cs="Arial"/>
                <w:sz w:val="24"/>
                <w:szCs w:val="24"/>
              </w:rPr>
              <w:t>vlastito ponašanje</w:t>
            </w:r>
          </w:p>
          <w:p w:rsidR="009C6230" w:rsidRPr="00364805" w:rsidRDefault="009C6230" w:rsidP="00520758">
            <w:pPr>
              <w:spacing w:after="0" w:line="240" w:lineRule="auto"/>
              <w:rPr>
                <w:rFonts w:cs="Arial"/>
                <w:sz w:val="24"/>
                <w:szCs w:val="24"/>
              </w:rPr>
            </w:pPr>
            <w:r>
              <w:rPr>
                <w:rFonts w:cs="Arial"/>
                <w:sz w:val="24"/>
                <w:szCs w:val="24"/>
              </w:rPr>
              <w:t>-unaprijediti učeničke metode učenja</w:t>
            </w:r>
          </w:p>
          <w:p w:rsidR="009C6230" w:rsidRDefault="009C6230" w:rsidP="00520758">
            <w:pPr>
              <w:spacing w:after="0" w:line="240" w:lineRule="auto"/>
              <w:rPr>
                <w:rFonts w:cs="Arial"/>
                <w:sz w:val="24"/>
                <w:szCs w:val="24"/>
              </w:rPr>
            </w:pPr>
            <w:r w:rsidRPr="00961F80">
              <w:rPr>
                <w:rFonts w:cs="Arial"/>
                <w:sz w:val="24"/>
                <w:szCs w:val="24"/>
              </w:rPr>
              <w:t>-osvijestiti  važnost životnih vješ</w:t>
            </w:r>
            <w:r>
              <w:rPr>
                <w:rFonts w:cs="Arial"/>
                <w:sz w:val="24"/>
                <w:szCs w:val="24"/>
              </w:rPr>
              <w:t xml:space="preserve">tina i unaprijediti ih (komunikacijskih vještina, </w:t>
            </w:r>
            <w:r w:rsidRPr="00961F80">
              <w:rPr>
                <w:rFonts w:cs="Arial"/>
                <w:sz w:val="24"/>
                <w:szCs w:val="24"/>
              </w:rPr>
              <w:t>organizacijskih vještina</w:t>
            </w:r>
            <w:r>
              <w:rPr>
                <w:rFonts w:cs="Arial"/>
                <w:sz w:val="24"/>
                <w:szCs w:val="24"/>
              </w:rPr>
              <w:t>,</w:t>
            </w:r>
            <w:r w:rsidRPr="00961F80">
              <w:rPr>
                <w:rFonts w:cs="Arial"/>
                <w:sz w:val="24"/>
                <w:szCs w:val="24"/>
              </w:rPr>
              <w:t xml:space="preserve"> vještina kvalitetnog življenja) </w:t>
            </w:r>
          </w:p>
          <w:p w:rsidR="009C6230" w:rsidRPr="005F58E6" w:rsidRDefault="009C6230" w:rsidP="00520758">
            <w:pPr>
              <w:spacing w:after="0" w:line="240" w:lineRule="auto"/>
              <w:rPr>
                <w:rFonts w:cs="Arial"/>
                <w:b/>
                <w:sz w:val="24"/>
                <w:szCs w:val="24"/>
              </w:rPr>
            </w:pPr>
            <w:r>
              <w:rPr>
                <w:rFonts w:cs="Arial"/>
                <w:sz w:val="24"/>
                <w:szCs w:val="24"/>
              </w:rPr>
              <w:t>-istražiti psihološki svijet djece koje će nam omogućiti njihovo bolje razumijevanje.</w:t>
            </w:r>
          </w:p>
        </w:tc>
        <w:tc>
          <w:tcPr>
            <w:tcW w:w="948" w:type="pct"/>
          </w:tcPr>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sidRPr="00961F80">
              <w:rPr>
                <w:rFonts w:cs="Arial"/>
                <w:sz w:val="24"/>
                <w:szCs w:val="24"/>
              </w:rPr>
              <w:t>Radionice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4F4151" w:rsidRDefault="009C6230" w:rsidP="00520758">
            <w:pPr>
              <w:spacing w:after="0" w:line="240" w:lineRule="auto"/>
              <w:rPr>
                <w:rFonts w:cs="Arial"/>
                <w:b/>
                <w:sz w:val="24"/>
                <w:szCs w:val="24"/>
              </w:rPr>
            </w:pPr>
            <w:r w:rsidRPr="004F4151">
              <w:rPr>
                <w:rFonts w:cs="Arial"/>
                <w:b/>
                <w:sz w:val="24"/>
                <w:szCs w:val="24"/>
              </w:rPr>
              <w:t>Oblici:</w:t>
            </w:r>
          </w:p>
          <w:p w:rsidR="009C6230" w:rsidRDefault="009C6230" w:rsidP="00520758">
            <w:pPr>
              <w:spacing w:after="0" w:line="240" w:lineRule="auto"/>
              <w:rPr>
                <w:rFonts w:cs="Arial"/>
                <w:sz w:val="24"/>
                <w:szCs w:val="24"/>
              </w:rPr>
            </w:pPr>
            <w:r>
              <w:rPr>
                <w:rFonts w:cs="Arial"/>
                <w:sz w:val="24"/>
                <w:szCs w:val="24"/>
              </w:rPr>
              <w:t>Individualni i timski rad</w:t>
            </w:r>
          </w:p>
          <w:p w:rsidR="009C6230" w:rsidRDefault="009C6230" w:rsidP="00520758">
            <w:pPr>
              <w:spacing w:after="0" w:line="240" w:lineRule="auto"/>
              <w:rPr>
                <w:rFonts w:cs="Arial"/>
                <w:sz w:val="24"/>
                <w:szCs w:val="24"/>
              </w:rPr>
            </w:pPr>
            <w:r w:rsidRPr="004F4151">
              <w:rPr>
                <w:rFonts w:cs="Arial"/>
                <w:b/>
                <w:sz w:val="24"/>
                <w:szCs w:val="24"/>
              </w:rPr>
              <w:t>Metode:</w:t>
            </w:r>
            <w:r>
              <w:rPr>
                <w:rFonts w:cs="Arial"/>
                <w:sz w:val="24"/>
                <w:szCs w:val="24"/>
              </w:rPr>
              <w:t xml:space="preserve"> </w:t>
            </w:r>
          </w:p>
          <w:p w:rsidR="009C6230" w:rsidRDefault="009C6230" w:rsidP="00520758">
            <w:pPr>
              <w:spacing w:after="0" w:line="240" w:lineRule="auto"/>
              <w:rPr>
                <w:rFonts w:cs="Arial"/>
                <w:sz w:val="24"/>
                <w:szCs w:val="24"/>
              </w:rPr>
            </w:pPr>
            <w:r>
              <w:rPr>
                <w:rFonts w:cs="Arial"/>
                <w:sz w:val="24"/>
                <w:szCs w:val="24"/>
              </w:rPr>
              <w:t>Prikupljanje materijala, intervju</w:t>
            </w:r>
          </w:p>
          <w:p w:rsidR="009C6230" w:rsidRDefault="009C6230" w:rsidP="00520758">
            <w:pPr>
              <w:spacing w:after="0" w:line="240" w:lineRule="auto"/>
              <w:rPr>
                <w:rFonts w:cs="Arial"/>
                <w:sz w:val="24"/>
                <w:szCs w:val="24"/>
              </w:rPr>
            </w:pPr>
          </w:p>
          <w:p w:rsidR="009C6230" w:rsidRPr="004F4151" w:rsidRDefault="009C6230" w:rsidP="00520758">
            <w:pPr>
              <w:spacing w:after="0" w:line="240" w:lineRule="auto"/>
              <w:rPr>
                <w:rFonts w:cs="Arial"/>
                <w:b/>
                <w:sz w:val="24"/>
                <w:szCs w:val="24"/>
              </w:rPr>
            </w:pPr>
            <w:r w:rsidRPr="004F4151">
              <w:rPr>
                <w:rFonts w:cs="Arial"/>
                <w:b/>
                <w:sz w:val="24"/>
                <w:szCs w:val="24"/>
              </w:rPr>
              <w:t>Oblici:</w:t>
            </w:r>
          </w:p>
          <w:p w:rsidR="009C6230" w:rsidRDefault="009C6230" w:rsidP="00520758">
            <w:pPr>
              <w:spacing w:after="0" w:line="240" w:lineRule="auto"/>
              <w:rPr>
                <w:rFonts w:cs="Arial"/>
                <w:sz w:val="24"/>
                <w:szCs w:val="24"/>
              </w:rPr>
            </w:pPr>
            <w:r>
              <w:rPr>
                <w:rFonts w:cs="Arial"/>
                <w:sz w:val="24"/>
                <w:szCs w:val="24"/>
              </w:rPr>
              <w:t>Individualni i timski rad</w:t>
            </w:r>
          </w:p>
          <w:p w:rsidR="009C6230" w:rsidRPr="005F58E6" w:rsidRDefault="009C6230" w:rsidP="00520758">
            <w:pPr>
              <w:spacing w:after="0" w:line="240" w:lineRule="auto"/>
              <w:rPr>
                <w:rFonts w:cs="Arial"/>
                <w:b/>
                <w:sz w:val="24"/>
                <w:szCs w:val="24"/>
              </w:rPr>
            </w:pPr>
            <w:r w:rsidRPr="005F58E6">
              <w:rPr>
                <w:rFonts w:cs="Arial"/>
                <w:b/>
                <w:sz w:val="24"/>
                <w:szCs w:val="24"/>
              </w:rPr>
              <w:t>Metode:</w:t>
            </w:r>
          </w:p>
          <w:p w:rsidR="009C6230" w:rsidRDefault="009C6230" w:rsidP="00520758">
            <w:pPr>
              <w:spacing w:after="0" w:line="240" w:lineRule="auto"/>
              <w:rPr>
                <w:rFonts w:cs="Arial"/>
                <w:sz w:val="24"/>
                <w:szCs w:val="24"/>
              </w:rPr>
            </w:pPr>
            <w:r>
              <w:rPr>
                <w:rFonts w:cs="Arial"/>
                <w:sz w:val="24"/>
                <w:szCs w:val="24"/>
              </w:rPr>
              <w:t>Informativne obavijesti i razgovori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4F4151" w:rsidRDefault="009C6230" w:rsidP="00520758">
            <w:pPr>
              <w:spacing w:after="0" w:line="240" w:lineRule="auto"/>
              <w:rPr>
                <w:rFonts w:cs="Arial"/>
                <w:b/>
                <w:sz w:val="24"/>
                <w:szCs w:val="24"/>
              </w:rPr>
            </w:pPr>
            <w:r w:rsidRPr="004F4151">
              <w:rPr>
                <w:rFonts w:cs="Arial"/>
                <w:b/>
                <w:sz w:val="24"/>
                <w:szCs w:val="24"/>
              </w:rPr>
              <w:t>Oblici:</w:t>
            </w:r>
          </w:p>
          <w:p w:rsidR="009C6230" w:rsidRDefault="009C6230" w:rsidP="00520758">
            <w:pPr>
              <w:spacing w:after="0" w:line="240" w:lineRule="auto"/>
              <w:rPr>
                <w:rFonts w:cs="Arial"/>
                <w:sz w:val="24"/>
                <w:szCs w:val="24"/>
              </w:rPr>
            </w:pPr>
            <w:r>
              <w:rPr>
                <w:rFonts w:cs="Arial"/>
                <w:sz w:val="24"/>
                <w:szCs w:val="24"/>
              </w:rPr>
              <w:t>Individualni i timski rad</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sz w:val="24"/>
                <w:szCs w:val="24"/>
              </w:rPr>
            </w:pPr>
            <w:r w:rsidRPr="005F58E6">
              <w:rPr>
                <w:rFonts w:cs="Arial"/>
                <w:b/>
                <w:sz w:val="24"/>
                <w:szCs w:val="24"/>
              </w:rPr>
              <w:t xml:space="preserve">Metode: </w:t>
            </w:r>
          </w:p>
          <w:p w:rsidR="009C6230" w:rsidRPr="005F58E6" w:rsidRDefault="009C6230" w:rsidP="00520758">
            <w:pPr>
              <w:spacing w:after="0" w:line="240" w:lineRule="auto"/>
              <w:rPr>
                <w:rFonts w:cs="Arial"/>
                <w:sz w:val="24"/>
                <w:szCs w:val="24"/>
              </w:rPr>
            </w:pPr>
            <w:r>
              <w:rPr>
                <w:rFonts w:cs="Arial"/>
                <w:sz w:val="24"/>
                <w:szCs w:val="24"/>
              </w:rPr>
              <w:t>S</w:t>
            </w:r>
            <w:r w:rsidRPr="005F58E6">
              <w:rPr>
                <w:rFonts w:cs="Arial"/>
                <w:sz w:val="24"/>
                <w:szCs w:val="24"/>
              </w:rPr>
              <w:t>avjetovanje</w:t>
            </w:r>
            <w:r>
              <w:rPr>
                <w:rFonts w:cs="Arial"/>
                <w:sz w:val="24"/>
                <w:szCs w:val="24"/>
              </w:rPr>
              <w:t>, suradnja nastavnicima i pomoćnikom u nastavi.</w:t>
            </w:r>
          </w:p>
        </w:tc>
        <w:tc>
          <w:tcPr>
            <w:tcW w:w="581" w:type="pct"/>
          </w:tcPr>
          <w:p w:rsidR="009C6230" w:rsidRPr="00961F80" w:rsidRDefault="009C6230" w:rsidP="00520758">
            <w:pPr>
              <w:spacing w:after="0" w:line="240" w:lineRule="auto"/>
              <w:rPr>
                <w:rFonts w:cs="Arial"/>
                <w:sz w:val="24"/>
                <w:szCs w:val="24"/>
              </w:rPr>
            </w:pPr>
            <w:r>
              <w:rPr>
                <w:rFonts w:cs="Arial"/>
                <w:sz w:val="24"/>
                <w:szCs w:val="24"/>
              </w:rPr>
              <w:t>Razrednici</w:t>
            </w:r>
            <w:r w:rsidRPr="00961F80">
              <w:rPr>
                <w:rFonts w:cs="Arial"/>
                <w:sz w:val="24"/>
                <w:szCs w:val="24"/>
              </w:rPr>
              <w:t>,</w:t>
            </w:r>
          </w:p>
          <w:p w:rsidR="009C6230" w:rsidRDefault="009C6230" w:rsidP="00520758">
            <w:pPr>
              <w:spacing w:after="0" w:line="240" w:lineRule="auto"/>
              <w:rPr>
                <w:rFonts w:cs="Arial"/>
                <w:sz w:val="24"/>
                <w:szCs w:val="24"/>
              </w:rPr>
            </w:pPr>
            <w:r>
              <w:rPr>
                <w:rFonts w:cs="Arial"/>
                <w:sz w:val="24"/>
                <w:szCs w:val="24"/>
              </w:rPr>
              <w:t>nastavnici</w:t>
            </w:r>
            <w:r w:rsidRPr="00961F80">
              <w:rPr>
                <w:rFonts w:cs="Arial"/>
                <w:sz w:val="24"/>
                <w:szCs w:val="24"/>
              </w:rPr>
              <w:t>, roditelji</w:t>
            </w:r>
            <w:r>
              <w:rPr>
                <w:rFonts w:cs="Arial"/>
                <w:sz w:val="24"/>
                <w:szCs w:val="24"/>
              </w:rPr>
              <w:t>, učenici, Zavod za javno zdravstvo Brodsko-posavske županije, liječnici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Ravnatelj, pedagog</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Ravnatelj, pedagog</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DD4299" w:rsidRDefault="009C6230" w:rsidP="00520758">
            <w:pPr>
              <w:spacing w:after="0" w:line="240" w:lineRule="auto"/>
              <w:rPr>
                <w:rFonts w:cs="Arial"/>
                <w:sz w:val="24"/>
                <w:szCs w:val="24"/>
              </w:rPr>
            </w:pPr>
            <w:r>
              <w:rPr>
                <w:rFonts w:cs="Arial"/>
                <w:sz w:val="24"/>
                <w:szCs w:val="24"/>
              </w:rPr>
              <w:t>Ravnatelj, pedagog</w:t>
            </w:r>
          </w:p>
        </w:tc>
        <w:tc>
          <w:tcPr>
            <w:tcW w:w="372" w:type="pct"/>
          </w:tcPr>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Tijekom godine</w:t>
            </w:r>
          </w:p>
        </w:tc>
      </w:tr>
      <w:tr w:rsidR="009C6230" w:rsidRPr="00961F80" w:rsidTr="00520758">
        <w:tc>
          <w:tcPr>
            <w:tcW w:w="2097" w:type="pct"/>
          </w:tcPr>
          <w:p w:rsidR="009C6230" w:rsidRDefault="009C6230" w:rsidP="00520758">
            <w:pPr>
              <w:spacing w:after="0" w:line="240" w:lineRule="auto"/>
              <w:rPr>
                <w:rFonts w:cs="Arial"/>
                <w:b/>
                <w:color w:val="70AD47" w:themeColor="accent6"/>
                <w:sz w:val="24"/>
                <w:szCs w:val="24"/>
              </w:rPr>
            </w:pPr>
            <w:r>
              <w:rPr>
                <w:rFonts w:cs="Arial"/>
                <w:b/>
                <w:color w:val="70AD47" w:themeColor="accent6"/>
                <w:sz w:val="24"/>
                <w:szCs w:val="24"/>
              </w:rPr>
              <w:t>II</w:t>
            </w:r>
            <w:r w:rsidRPr="00FC34D3">
              <w:rPr>
                <w:rFonts w:cs="Arial"/>
                <w:b/>
                <w:color w:val="70AD47" w:themeColor="accent6"/>
                <w:sz w:val="24"/>
                <w:szCs w:val="24"/>
              </w:rPr>
              <w:t>. RAD S NASTAVNICIMA</w:t>
            </w:r>
          </w:p>
          <w:p w:rsidR="009C6230" w:rsidRPr="00650140" w:rsidRDefault="009C6230" w:rsidP="00520758">
            <w:pPr>
              <w:spacing w:after="0" w:line="240" w:lineRule="auto"/>
              <w:rPr>
                <w:rFonts w:cs="Arial"/>
                <w:b/>
                <w:color w:val="70AD47" w:themeColor="accent6"/>
                <w:sz w:val="24"/>
                <w:szCs w:val="24"/>
              </w:rPr>
            </w:pPr>
          </w:p>
          <w:p w:rsidR="009C6230" w:rsidRDefault="009C6230" w:rsidP="00520758">
            <w:pPr>
              <w:spacing w:after="0" w:line="240" w:lineRule="auto"/>
              <w:rPr>
                <w:rFonts w:cs="Arial"/>
                <w:b/>
                <w:color w:val="00B050"/>
                <w:sz w:val="24"/>
                <w:szCs w:val="24"/>
              </w:rPr>
            </w:pPr>
            <w:r w:rsidRPr="003E276F">
              <w:rPr>
                <w:rFonts w:cs="Arial"/>
                <w:b/>
                <w:color w:val="00B050"/>
                <w:sz w:val="24"/>
                <w:szCs w:val="24"/>
              </w:rPr>
              <w:t>1.</w:t>
            </w:r>
            <w:r>
              <w:rPr>
                <w:rFonts w:cs="Arial"/>
                <w:b/>
                <w:color w:val="00B050"/>
                <w:sz w:val="24"/>
                <w:szCs w:val="24"/>
              </w:rPr>
              <w:t xml:space="preserve"> SUDJELOVANJE U RADU NASTAVNIČKIH I RAZREDNIH VIJEĆA</w:t>
            </w:r>
          </w:p>
          <w:p w:rsidR="009C6230" w:rsidRPr="008113EC" w:rsidRDefault="009C6230" w:rsidP="00520758">
            <w:pPr>
              <w:spacing w:after="0" w:line="240" w:lineRule="auto"/>
              <w:rPr>
                <w:rFonts w:cs="Arial"/>
                <w:sz w:val="24"/>
                <w:szCs w:val="24"/>
              </w:rPr>
            </w:pPr>
            <w:r>
              <w:rPr>
                <w:rFonts w:cs="Arial"/>
                <w:sz w:val="24"/>
                <w:szCs w:val="24"/>
              </w:rPr>
              <w:t>-praćenje rada, informiranje i obavještavanje nastavnika o radu škole,predavanja o različitim temama po potrebi</w:t>
            </w: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Default="009C6230" w:rsidP="00520758">
            <w:pPr>
              <w:spacing w:after="0" w:line="240" w:lineRule="auto"/>
              <w:rPr>
                <w:rFonts w:cs="Arial"/>
                <w:b/>
                <w:color w:val="FF9900"/>
                <w:sz w:val="24"/>
                <w:szCs w:val="24"/>
              </w:rPr>
            </w:pPr>
          </w:p>
          <w:p w:rsidR="009C6230" w:rsidRPr="003E276F" w:rsidRDefault="009C6230" w:rsidP="00520758">
            <w:pPr>
              <w:spacing w:after="0" w:line="240" w:lineRule="auto"/>
              <w:rPr>
                <w:rFonts w:cs="Arial"/>
                <w:b/>
                <w:color w:val="00B050"/>
                <w:sz w:val="24"/>
                <w:szCs w:val="24"/>
              </w:rPr>
            </w:pPr>
            <w:r w:rsidRPr="003E276F">
              <w:rPr>
                <w:rFonts w:cs="Arial"/>
                <w:b/>
                <w:color w:val="00B050"/>
                <w:sz w:val="24"/>
                <w:szCs w:val="24"/>
              </w:rPr>
              <w:t>2. RAD S PRIPRAVNICIMA I RAZREDNICIMA</w:t>
            </w:r>
          </w:p>
          <w:p w:rsidR="009C6230" w:rsidRDefault="009C6230" w:rsidP="00520758">
            <w:pPr>
              <w:spacing w:after="0" w:line="240" w:lineRule="auto"/>
              <w:rPr>
                <w:rFonts w:cs="Arial"/>
                <w:b/>
                <w:color w:val="FF9900"/>
                <w:sz w:val="24"/>
                <w:szCs w:val="24"/>
              </w:rPr>
            </w:pPr>
          </w:p>
          <w:p w:rsidR="009C6230" w:rsidRPr="00B76EE3" w:rsidRDefault="009C6230" w:rsidP="00520758">
            <w:pPr>
              <w:spacing w:after="0" w:line="240" w:lineRule="auto"/>
              <w:rPr>
                <w:rFonts w:cs="Arial"/>
                <w:b/>
                <w:sz w:val="24"/>
                <w:szCs w:val="24"/>
              </w:rPr>
            </w:pPr>
            <w:r>
              <w:rPr>
                <w:rFonts w:cs="Arial"/>
                <w:b/>
                <w:sz w:val="24"/>
                <w:szCs w:val="24"/>
              </w:rPr>
              <w:t xml:space="preserve">- </w:t>
            </w:r>
            <w:r w:rsidRPr="00B76EE3">
              <w:rPr>
                <w:rFonts w:cs="Arial"/>
                <w:b/>
                <w:sz w:val="24"/>
                <w:szCs w:val="24"/>
              </w:rPr>
              <w:t xml:space="preserve"> </w:t>
            </w:r>
            <w:r w:rsidRPr="00B76EE3">
              <w:rPr>
                <w:rFonts w:cs="Arial"/>
                <w:sz w:val="24"/>
                <w:szCs w:val="24"/>
              </w:rPr>
              <w:t>Individualni i / ili grupni savjetodavni rad s nastavnikom/icima u razumijevanju razvojnih potreba učenika te dogovori o najboljim načinima pružanja podrške učeniku u svladavanju specifičnih teškoća</w:t>
            </w:r>
          </w:p>
          <w:p w:rsidR="009C6230" w:rsidRPr="00961F80" w:rsidRDefault="009C6230" w:rsidP="00520758">
            <w:pPr>
              <w:spacing w:after="0" w:line="240" w:lineRule="auto"/>
              <w:rPr>
                <w:rFonts w:cs="Arial"/>
                <w:b/>
                <w:color w:val="FF9900"/>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-Rad s nastavnicima-pripravnicima (pomoć u radu s učenicima i roditeljima)</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Rad s razrednicima</w:t>
            </w:r>
          </w:p>
          <w:p w:rsidR="009C6230" w:rsidRPr="00961F80" w:rsidRDefault="009C6230" w:rsidP="00520758">
            <w:pPr>
              <w:spacing w:after="0" w:line="240" w:lineRule="auto"/>
              <w:rPr>
                <w:rFonts w:cs="Arial"/>
                <w:sz w:val="24"/>
                <w:szCs w:val="24"/>
              </w:rPr>
            </w:pPr>
            <w:r w:rsidRPr="00961F80">
              <w:rPr>
                <w:rFonts w:cs="Arial"/>
                <w:sz w:val="24"/>
                <w:szCs w:val="24"/>
              </w:rPr>
              <w:t>-pomoć pri planiranju i programiranju sata razrednika</w:t>
            </w:r>
          </w:p>
          <w:p w:rsidR="009C6230" w:rsidRPr="00961F80" w:rsidRDefault="009C6230" w:rsidP="00520758">
            <w:pPr>
              <w:spacing w:after="0" w:line="240" w:lineRule="auto"/>
              <w:rPr>
                <w:rFonts w:cs="Arial"/>
                <w:sz w:val="24"/>
                <w:szCs w:val="24"/>
              </w:rPr>
            </w:pPr>
            <w:r w:rsidRPr="00961F80">
              <w:rPr>
                <w:rFonts w:cs="Arial"/>
                <w:sz w:val="24"/>
                <w:szCs w:val="24"/>
              </w:rPr>
              <w:t>-pomoć pri planiranju roditeljskih sastanaka</w:t>
            </w:r>
          </w:p>
          <w:p w:rsidR="009C6230" w:rsidRDefault="009C6230" w:rsidP="00520758">
            <w:pPr>
              <w:spacing w:after="0" w:line="240" w:lineRule="auto"/>
              <w:rPr>
                <w:rFonts w:cs="Arial"/>
                <w:sz w:val="24"/>
                <w:szCs w:val="24"/>
              </w:rPr>
            </w:pPr>
            <w:r w:rsidRPr="00961F80">
              <w:rPr>
                <w:rFonts w:cs="Arial"/>
                <w:sz w:val="24"/>
                <w:szCs w:val="24"/>
              </w:rPr>
              <w:t>-savjetodavni rad-vezano uz odgojnu problematiku</w:t>
            </w:r>
          </w:p>
          <w:p w:rsidR="009C6230" w:rsidRDefault="009C6230" w:rsidP="00520758">
            <w:pPr>
              <w:spacing w:after="0" w:line="240" w:lineRule="auto"/>
              <w:rPr>
                <w:rFonts w:cs="Arial"/>
                <w:sz w:val="24"/>
                <w:szCs w:val="24"/>
              </w:rPr>
            </w:pPr>
          </w:p>
          <w:p w:rsidR="009C6230" w:rsidRPr="00364805" w:rsidRDefault="009C6230" w:rsidP="00520758">
            <w:pPr>
              <w:spacing w:after="0" w:line="240" w:lineRule="auto"/>
              <w:rPr>
                <w:rFonts w:cs="Arial"/>
                <w:b/>
                <w:color w:val="00B050"/>
                <w:sz w:val="24"/>
                <w:szCs w:val="24"/>
              </w:rPr>
            </w:pPr>
            <w:r w:rsidRPr="00364805">
              <w:rPr>
                <w:rFonts w:cs="Arial"/>
                <w:b/>
                <w:color w:val="00B050"/>
                <w:sz w:val="24"/>
                <w:szCs w:val="24"/>
              </w:rPr>
              <w:t>3. RAD S NASTAVNICIMA</w:t>
            </w:r>
          </w:p>
          <w:p w:rsidR="009C6230" w:rsidRDefault="009C6230" w:rsidP="00520758">
            <w:pPr>
              <w:spacing w:after="0" w:line="240" w:lineRule="auto"/>
              <w:rPr>
                <w:rFonts w:cs="Arial"/>
                <w:sz w:val="24"/>
                <w:szCs w:val="24"/>
              </w:rPr>
            </w:pPr>
            <w:r>
              <w:rPr>
                <w:rFonts w:cs="Arial"/>
                <w:sz w:val="24"/>
                <w:szCs w:val="24"/>
              </w:rPr>
              <w:t>-pomoć pri radu s učenicima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color w:val="00B050"/>
                <w:sz w:val="24"/>
                <w:szCs w:val="24"/>
              </w:rPr>
            </w:pPr>
            <w:r w:rsidRPr="00DF71CC">
              <w:rPr>
                <w:rFonts w:cs="Arial"/>
                <w:b/>
                <w:color w:val="00B050"/>
                <w:sz w:val="24"/>
                <w:szCs w:val="24"/>
              </w:rPr>
              <w:t>4.PREDAVANJA I EDUKACIJA ZA NASTAVNIKE</w:t>
            </w:r>
          </w:p>
          <w:p w:rsidR="009C6230" w:rsidRPr="00DF71CC" w:rsidRDefault="009C6230" w:rsidP="00520758">
            <w:pPr>
              <w:spacing w:after="0" w:line="240" w:lineRule="auto"/>
              <w:rPr>
                <w:rFonts w:cs="Arial"/>
                <w:sz w:val="24"/>
                <w:szCs w:val="24"/>
              </w:rPr>
            </w:pPr>
            <w:r>
              <w:rPr>
                <w:rFonts w:cs="Arial"/>
                <w:sz w:val="24"/>
                <w:szCs w:val="24"/>
              </w:rPr>
              <w:t>-organiziranje predavanja i radionica za nastavnike vezane uz odgojni- obrazovani školski program</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color w:val="00B050"/>
                <w:sz w:val="24"/>
                <w:szCs w:val="24"/>
              </w:rPr>
            </w:pPr>
            <w:r w:rsidRPr="00BC3701">
              <w:rPr>
                <w:rFonts w:cs="Arial"/>
                <w:b/>
                <w:color w:val="00B050"/>
                <w:sz w:val="24"/>
                <w:szCs w:val="24"/>
              </w:rPr>
              <w:t>5.SURADNJA S NASTAVNICIMA KROZ PROJEKTE</w:t>
            </w:r>
          </w:p>
          <w:p w:rsidR="009C6230" w:rsidRDefault="009C6230" w:rsidP="00520758">
            <w:pPr>
              <w:spacing w:after="0" w:line="240" w:lineRule="auto"/>
              <w:rPr>
                <w:rFonts w:cs="Arial"/>
                <w:sz w:val="24"/>
                <w:szCs w:val="24"/>
              </w:rPr>
            </w:pPr>
            <w:r>
              <w:rPr>
                <w:rFonts w:cs="Arial"/>
                <w:sz w:val="24"/>
                <w:szCs w:val="24"/>
              </w:rPr>
              <w:t>-uključivanje nastavnika u projekte</w:t>
            </w:r>
          </w:p>
          <w:p w:rsidR="009C6230" w:rsidRPr="00BC3701" w:rsidRDefault="009C6230" w:rsidP="00520758">
            <w:pPr>
              <w:spacing w:after="0" w:line="240" w:lineRule="auto"/>
              <w:rPr>
                <w:rFonts w:cs="Arial"/>
                <w:sz w:val="24"/>
                <w:szCs w:val="24"/>
              </w:rPr>
            </w:pPr>
            <w:r>
              <w:rPr>
                <w:rFonts w:cs="Arial"/>
                <w:sz w:val="24"/>
                <w:szCs w:val="24"/>
              </w:rPr>
              <w:t>-sudjelovanje kao dio tima koji vodi projekt</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4A70AE" w:rsidRDefault="009C6230" w:rsidP="00520758">
            <w:pPr>
              <w:spacing w:after="0" w:line="240" w:lineRule="auto"/>
              <w:rPr>
                <w:rFonts w:cs="Arial"/>
              </w:rPr>
            </w:pPr>
            <w:r w:rsidRPr="004A70AE">
              <w:rPr>
                <w:rFonts w:cs="Arial"/>
              </w:rPr>
              <w:t>Unaprijediti odgojno-obrazovni proces.</w:t>
            </w:r>
          </w:p>
          <w:p w:rsidR="009C6230" w:rsidRPr="004A70AE" w:rsidRDefault="009C6230" w:rsidP="00520758">
            <w:pPr>
              <w:spacing w:after="0" w:line="240" w:lineRule="auto"/>
              <w:rPr>
                <w:rFonts w:cs="Arial"/>
                <w:sz w:val="12"/>
                <w:szCs w:val="12"/>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Pr="004A70AE" w:rsidRDefault="009C6230" w:rsidP="00520758">
            <w:pPr>
              <w:spacing w:after="0" w:line="240" w:lineRule="auto"/>
              <w:rPr>
                <w:rFonts w:cs="Arial"/>
              </w:rPr>
            </w:pPr>
            <w:r w:rsidRPr="004A70AE">
              <w:rPr>
                <w:rFonts w:cs="Arial"/>
              </w:rPr>
              <w:t>-informirati o ulozi školskog psihologa</w:t>
            </w:r>
          </w:p>
          <w:p w:rsidR="009C6230" w:rsidRPr="004A70AE" w:rsidRDefault="009C6230" w:rsidP="00520758">
            <w:pPr>
              <w:spacing w:after="0" w:line="240" w:lineRule="auto"/>
              <w:rPr>
                <w:rFonts w:cs="Arial"/>
              </w:rPr>
            </w:pPr>
            <w:r w:rsidRPr="004A70AE">
              <w:rPr>
                <w:rFonts w:cs="Arial"/>
              </w:rPr>
              <w:t>-pružati podršku u rješavanju problema s učenicima i roditeljima</w:t>
            </w:r>
          </w:p>
          <w:p w:rsidR="009C6230" w:rsidRPr="004A70AE" w:rsidRDefault="009C6230" w:rsidP="00520758">
            <w:pPr>
              <w:spacing w:after="0" w:line="240" w:lineRule="auto"/>
              <w:rPr>
                <w:rFonts w:cs="Arial"/>
              </w:rPr>
            </w:pPr>
            <w:r w:rsidRPr="004A70AE">
              <w:rPr>
                <w:rFonts w:cs="Arial"/>
              </w:rPr>
              <w:t>-osvijestiti važnost komunikacijskih i drugih socijalnih vještina u funkciji postizanja boljih rezultata u razredu</w:t>
            </w:r>
          </w:p>
          <w:p w:rsidR="009C623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FC34D3" w:rsidRDefault="009C6230" w:rsidP="00520758">
            <w:pPr>
              <w:spacing w:after="0" w:line="240" w:lineRule="auto"/>
              <w:rPr>
                <w:rFonts w:cs="Arial"/>
                <w:bCs/>
                <w:iCs/>
                <w:sz w:val="24"/>
                <w:szCs w:val="24"/>
              </w:rPr>
            </w:pPr>
            <w:r>
              <w:rPr>
                <w:rFonts w:cs="Arial"/>
                <w:bCs/>
                <w:iCs/>
                <w:sz w:val="24"/>
                <w:szCs w:val="24"/>
              </w:rPr>
              <w:t>Unaprijediti odnose razrednika,</w:t>
            </w:r>
            <w:r w:rsidRPr="00FC34D3">
              <w:rPr>
                <w:rFonts w:cs="Arial"/>
                <w:bCs/>
                <w:iCs/>
                <w:sz w:val="24"/>
                <w:szCs w:val="24"/>
              </w:rPr>
              <w:t xml:space="preserve"> učenika</w:t>
            </w:r>
            <w:r>
              <w:rPr>
                <w:rFonts w:cs="Arial"/>
                <w:bCs/>
                <w:iCs/>
                <w:sz w:val="24"/>
                <w:szCs w:val="24"/>
              </w:rPr>
              <w:t xml:space="preserve"> i roditelja</w:t>
            </w:r>
          </w:p>
          <w:p w:rsidR="009C6230" w:rsidRPr="008601F9" w:rsidRDefault="009C6230" w:rsidP="00520758">
            <w:pPr>
              <w:spacing w:after="0" w:line="240" w:lineRule="auto"/>
              <w:rPr>
                <w:rFonts w:cs="Arial"/>
                <w:sz w:val="12"/>
                <w:szCs w:val="12"/>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Pr="00961F80" w:rsidRDefault="009C6230" w:rsidP="00520758">
            <w:pPr>
              <w:spacing w:after="0" w:line="240" w:lineRule="auto"/>
              <w:rPr>
                <w:rFonts w:cs="Arial"/>
                <w:sz w:val="24"/>
                <w:szCs w:val="24"/>
              </w:rPr>
            </w:pPr>
            <w:r w:rsidRPr="00961F80">
              <w:rPr>
                <w:rFonts w:cs="Arial"/>
                <w:sz w:val="24"/>
                <w:szCs w:val="24"/>
              </w:rPr>
              <w:t>-sudjelovati u pripremi i realizaciji sata razrednika</w:t>
            </w:r>
          </w:p>
          <w:p w:rsidR="009C6230" w:rsidRPr="00961F80" w:rsidRDefault="009C6230" w:rsidP="00520758">
            <w:pPr>
              <w:spacing w:after="0" w:line="240" w:lineRule="auto"/>
              <w:rPr>
                <w:rFonts w:cs="Arial"/>
                <w:sz w:val="24"/>
                <w:szCs w:val="24"/>
              </w:rPr>
            </w:pPr>
            <w:r w:rsidRPr="00961F80">
              <w:rPr>
                <w:rFonts w:cs="Arial"/>
                <w:sz w:val="24"/>
                <w:szCs w:val="24"/>
              </w:rPr>
              <w:t>-pomoć pri rješavanju sukoba u razredu</w:t>
            </w:r>
          </w:p>
          <w:p w:rsidR="009C6230" w:rsidRDefault="009C6230" w:rsidP="00520758">
            <w:pPr>
              <w:spacing w:after="0" w:line="240" w:lineRule="auto"/>
              <w:rPr>
                <w:rFonts w:cs="Arial"/>
                <w:sz w:val="24"/>
                <w:szCs w:val="24"/>
              </w:rPr>
            </w:pPr>
            <w:r w:rsidRPr="00961F80">
              <w:rPr>
                <w:rFonts w:cs="Arial"/>
                <w:sz w:val="24"/>
                <w:szCs w:val="24"/>
              </w:rPr>
              <w:t>-sudjelovanje u pripremi roditeljskih sastanaka</w:t>
            </w:r>
          </w:p>
          <w:p w:rsidR="009C6230" w:rsidRDefault="009C6230" w:rsidP="00520758">
            <w:pPr>
              <w:spacing w:after="0" w:line="240" w:lineRule="auto"/>
              <w:rPr>
                <w:rFonts w:cs="Arial"/>
                <w:b/>
                <w:i/>
                <w:sz w:val="24"/>
                <w:szCs w:val="24"/>
              </w:rPr>
            </w:pPr>
          </w:p>
          <w:p w:rsidR="009C6230" w:rsidRDefault="009C6230" w:rsidP="00520758">
            <w:pPr>
              <w:spacing w:after="0" w:line="240" w:lineRule="auto"/>
              <w:rPr>
                <w:rFonts w:cs="Arial"/>
                <w:b/>
                <w:i/>
                <w:sz w:val="24"/>
                <w:szCs w:val="24"/>
              </w:rPr>
            </w:pPr>
          </w:p>
          <w:p w:rsidR="009C6230" w:rsidRDefault="009C6230" w:rsidP="00520758">
            <w:pPr>
              <w:spacing w:after="0" w:line="240" w:lineRule="auto"/>
              <w:rPr>
                <w:rFonts w:cs="Arial"/>
                <w:b/>
                <w:i/>
                <w:sz w:val="24"/>
                <w:szCs w:val="24"/>
              </w:rPr>
            </w:pPr>
          </w:p>
          <w:p w:rsidR="009C6230" w:rsidRDefault="009C6230" w:rsidP="00520758">
            <w:pPr>
              <w:spacing w:after="0" w:line="240" w:lineRule="auto"/>
              <w:rPr>
                <w:rFonts w:cs="Arial"/>
                <w:b/>
                <w:i/>
                <w:sz w:val="24"/>
                <w:szCs w:val="24"/>
              </w:rPr>
            </w:pPr>
          </w:p>
          <w:p w:rsidR="009C6230" w:rsidRPr="00364805" w:rsidRDefault="009C6230" w:rsidP="00520758">
            <w:pPr>
              <w:spacing w:after="0" w:line="240" w:lineRule="auto"/>
              <w:rPr>
                <w:rFonts w:cs="Arial"/>
                <w:sz w:val="24"/>
                <w:szCs w:val="24"/>
              </w:rPr>
            </w:pPr>
            <w:r>
              <w:rPr>
                <w:rFonts w:cs="Arial"/>
                <w:b/>
                <w:i/>
                <w:sz w:val="24"/>
                <w:szCs w:val="24"/>
              </w:rPr>
              <w:t xml:space="preserve">Svrha: </w:t>
            </w:r>
            <w:r w:rsidRPr="00364805">
              <w:rPr>
                <w:rFonts w:cs="Arial"/>
                <w:sz w:val="24"/>
                <w:szCs w:val="24"/>
              </w:rPr>
              <w:t>omogućiti kvalitetniju izvedbe nastave i odgojno utjecati na učenika</w:t>
            </w:r>
          </w:p>
          <w:p w:rsidR="009C6230" w:rsidRDefault="009C6230" w:rsidP="00520758">
            <w:pPr>
              <w:spacing w:after="0" w:line="240" w:lineRule="auto"/>
              <w:rPr>
                <w:rFonts w:cs="Arial"/>
                <w:b/>
                <w:i/>
                <w:sz w:val="24"/>
                <w:szCs w:val="24"/>
              </w:rPr>
            </w:pPr>
            <w:r>
              <w:rPr>
                <w:rFonts w:cs="Arial"/>
                <w:b/>
                <w:i/>
                <w:sz w:val="24"/>
                <w:szCs w:val="24"/>
              </w:rPr>
              <w:t>Zadaća:</w:t>
            </w:r>
          </w:p>
          <w:p w:rsidR="009C6230" w:rsidRPr="00364805" w:rsidRDefault="009C6230" w:rsidP="00520758">
            <w:pPr>
              <w:spacing w:after="0" w:line="240" w:lineRule="auto"/>
              <w:rPr>
                <w:rFonts w:cs="Arial"/>
                <w:sz w:val="24"/>
                <w:szCs w:val="24"/>
              </w:rPr>
            </w:pPr>
            <w:r w:rsidRPr="00364805">
              <w:rPr>
                <w:rFonts w:cs="Arial"/>
                <w:sz w:val="24"/>
                <w:szCs w:val="24"/>
              </w:rPr>
              <w:t>U</w:t>
            </w:r>
            <w:r>
              <w:rPr>
                <w:rFonts w:cs="Arial"/>
                <w:sz w:val="24"/>
                <w:szCs w:val="24"/>
              </w:rPr>
              <w:t>naprijediti</w:t>
            </w:r>
            <w:r w:rsidRPr="00364805">
              <w:rPr>
                <w:rFonts w:cs="Arial"/>
                <w:sz w:val="24"/>
                <w:szCs w:val="24"/>
              </w:rPr>
              <w:t xml:space="preserve"> odnos učenika i nastavnika</w:t>
            </w:r>
            <w:r>
              <w:rPr>
                <w:rFonts w:cs="Arial"/>
                <w:sz w:val="24"/>
                <w:szCs w:val="24"/>
              </w:rPr>
              <w:t>.</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DF71CC" w:rsidRDefault="009C6230" w:rsidP="00520758">
            <w:pPr>
              <w:spacing w:after="0" w:line="240" w:lineRule="auto"/>
              <w:rPr>
                <w:rFonts w:cs="Arial"/>
                <w:b/>
                <w:sz w:val="24"/>
                <w:szCs w:val="24"/>
              </w:rPr>
            </w:pPr>
            <w:r w:rsidRPr="00DF71CC">
              <w:rPr>
                <w:rFonts w:cs="Arial"/>
                <w:b/>
                <w:sz w:val="24"/>
                <w:szCs w:val="24"/>
              </w:rPr>
              <w:t>Svrha:</w:t>
            </w:r>
          </w:p>
          <w:p w:rsidR="009C6230" w:rsidRDefault="009C6230" w:rsidP="00520758">
            <w:pPr>
              <w:spacing w:after="0" w:line="240" w:lineRule="auto"/>
              <w:rPr>
                <w:rFonts w:cs="Arial"/>
                <w:sz w:val="24"/>
                <w:szCs w:val="24"/>
              </w:rPr>
            </w:pPr>
            <w:r>
              <w:rPr>
                <w:rFonts w:cs="Arial"/>
                <w:sz w:val="24"/>
                <w:szCs w:val="24"/>
              </w:rPr>
              <w:t>Rad na kompetenciji nastavnog osoblja</w:t>
            </w:r>
          </w:p>
          <w:p w:rsidR="009C6230" w:rsidRDefault="009C6230" w:rsidP="00520758">
            <w:pPr>
              <w:spacing w:after="0" w:line="240" w:lineRule="auto"/>
              <w:rPr>
                <w:rFonts w:cs="Arial"/>
                <w:sz w:val="24"/>
                <w:szCs w:val="24"/>
              </w:rPr>
            </w:pPr>
            <w:r w:rsidRPr="00DF71CC">
              <w:rPr>
                <w:rFonts w:cs="Arial"/>
                <w:b/>
                <w:sz w:val="24"/>
                <w:szCs w:val="24"/>
              </w:rPr>
              <w:t>Zadaća:</w:t>
            </w:r>
            <w:r>
              <w:rPr>
                <w:rFonts w:cs="Arial"/>
                <w:sz w:val="24"/>
                <w:szCs w:val="24"/>
              </w:rPr>
              <w:t xml:space="preserve"> usvajanje i širenja znanja o ponašanju učenika i temama vezane uz učenike.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BC3701">
              <w:rPr>
                <w:rFonts w:cs="Arial"/>
                <w:b/>
                <w:sz w:val="24"/>
                <w:szCs w:val="24"/>
              </w:rPr>
              <w:t>Svrha:</w:t>
            </w:r>
            <w:r>
              <w:rPr>
                <w:rFonts w:cs="Arial"/>
                <w:sz w:val="24"/>
                <w:szCs w:val="24"/>
              </w:rPr>
              <w:t xml:space="preserve"> unapređenje škole i razvoj učeničkih kompetencije</w:t>
            </w:r>
          </w:p>
          <w:p w:rsidR="009C6230" w:rsidRPr="005B1AB3" w:rsidRDefault="009C6230" w:rsidP="00520758">
            <w:pPr>
              <w:spacing w:after="0" w:line="240" w:lineRule="auto"/>
              <w:rPr>
                <w:rFonts w:cs="Arial"/>
                <w:sz w:val="24"/>
                <w:szCs w:val="24"/>
              </w:rPr>
            </w:pPr>
            <w:r w:rsidRPr="00BC3701">
              <w:rPr>
                <w:rFonts w:cs="Arial"/>
                <w:b/>
                <w:sz w:val="24"/>
                <w:szCs w:val="24"/>
              </w:rPr>
              <w:t>Zadaća:</w:t>
            </w:r>
            <w:r>
              <w:rPr>
                <w:rFonts w:cs="Arial"/>
                <w:sz w:val="24"/>
                <w:szCs w:val="24"/>
              </w:rPr>
              <w:t xml:space="preserve"> ostvarivanje ciljeva zadanih projektom. Povezivanje s drugim ustanovama.</w:t>
            </w:r>
          </w:p>
        </w:tc>
        <w:tc>
          <w:tcPr>
            <w:tcW w:w="948" w:type="pct"/>
          </w:tcPr>
          <w:p w:rsidR="009C6230" w:rsidRDefault="009C6230" w:rsidP="00520758">
            <w:pPr>
              <w:spacing w:after="0" w:line="240" w:lineRule="auto"/>
              <w:rPr>
                <w:rFonts w:cs="Arial"/>
                <w:b/>
                <w:bCs/>
                <w:i/>
                <w:iCs/>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sidRPr="00961F80">
              <w:rPr>
                <w:rFonts w:cs="Arial"/>
                <w:sz w:val="24"/>
                <w:szCs w:val="24"/>
              </w:rPr>
              <w:t>Rad u paru</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Predavanje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sidRPr="00961F80">
              <w:rPr>
                <w:rFonts w:cs="Arial"/>
                <w:sz w:val="24"/>
                <w:szCs w:val="24"/>
              </w:rPr>
              <w:t>Radionice</w:t>
            </w:r>
          </w:p>
          <w:p w:rsidR="009C6230" w:rsidRPr="00961F80" w:rsidRDefault="009C6230" w:rsidP="00520758">
            <w:pPr>
              <w:spacing w:after="0" w:line="240" w:lineRule="auto"/>
              <w:rPr>
                <w:rFonts w:cs="Arial"/>
                <w:sz w:val="24"/>
                <w:szCs w:val="24"/>
              </w:rPr>
            </w:pPr>
            <w:r>
              <w:rPr>
                <w:rFonts w:cs="Arial"/>
                <w:sz w:val="24"/>
                <w:szCs w:val="24"/>
              </w:rPr>
              <w:t>Rasprave</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b/>
                <w:bCs/>
                <w:i/>
                <w:iCs/>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sidRPr="00961F80">
              <w:rPr>
                <w:rFonts w:cs="Arial"/>
                <w:sz w:val="24"/>
                <w:szCs w:val="24"/>
              </w:rPr>
              <w:t>Rad u paru</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Predavanje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sidRPr="00961F80">
              <w:rPr>
                <w:rFonts w:cs="Arial"/>
                <w:sz w:val="24"/>
                <w:szCs w:val="24"/>
              </w:rPr>
              <w:t>Radionice</w:t>
            </w:r>
          </w:p>
          <w:p w:rsidR="009C6230" w:rsidRDefault="009C6230" w:rsidP="00520758">
            <w:pPr>
              <w:spacing w:after="0" w:line="240" w:lineRule="auto"/>
              <w:rPr>
                <w:rFonts w:cs="Arial"/>
                <w:sz w:val="24"/>
                <w:szCs w:val="24"/>
              </w:rPr>
            </w:pPr>
            <w:r>
              <w:rPr>
                <w:rFonts w:cs="Arial"/>
                <w:sz w:val="24"/>
                <w:szCs w:val="24"/>
              </w:rPr>
              <w:t>Rasprave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364805" w:rsidRDefault="009C6230" w:rsidP="00520758">
            <w:pPr>
              <w:spacing w:after="0" w:line="240" w:lineRule="auto"/>
              <w:rPr>
                <w:rFonts w:cs="Arial"/>
                <w:sz w:val="24"/>
                <w:szCs w:val="24"/>
              </w:rPr>
            </w:pPr>
            <w:r w:rsidRPr="00364805">
              <w:rPr>
                <w:rFonts w:cs="Arial"/>
                <w:b/>
                <w:sz w:val="24"/>
                <w:szCs w:val="24"/>
              </w:rPr>
              <w:t>Oblici:</w:t>
            </w:r>
            <w:r>
              <w:rPr>
                <w:rFonts w:cs="Arial"/>
                <w:b/>
                <w:sz w:val="24"/>
                <w:szCs w:val="24"/>
              </w:rPr>
              <w:t xml:space="preserve"> </w:t>
            </w:r>
            <w:r w:rsidRPr="00364805">
              <w:rPr>
                <w:rFonts w:cs="Arial"/>
                <w:sz w:val="24"/>
                <w:szCs w:val="24"/>
              </w:rPr>
              <w:t>individualni i timski rad</w:t>
            </w:r>
          </w:p>
          <w:p w:rsidR="009C6230" w:rsidRPr="005B1AB3" w:rsidRDefault="009C6230" w:rsidP="00520758">
            <w:pPr>
              <w:spacing w:after="0" w:line="240" w:lineRule="auto"/>
              <w:rPr>
                <w:rFonts w:cs="Arial"/>
                <w:sz w:val="24"/>
                <w:szCs w:val="24"/>
              </w:rPr>
            </w:pPr>
            <w:r w:rsidRPr="00364805">
              <w:rPr>
                <w:rFonts w:cs="Arial"/>
                <w:b/>
                <w:sz w:val="24"/>
                <w:szCs w:val="24"/>
              </w:rPr>
              <w:t>Metode:</w:t>
            </w:r>
            <w:r w:rsidRPr="005B1AB3">
              <w:rPr>
                <w:rFonts w:cs="Arial"/>
                <w:sz w:val="24"/>
                <w:szCs w:val="24"/>
              </w:rPr>
              <w:t xml:space="preserve"> Predavanje</w:t>
            </w:r>
          </w:p>
          <w:p w:rsidR="009C6230" w:rsidRPr="005B1AB3" w:rsidRDefault="009C6230" w:rsidP="00520758">
            <w:pPr>
              <w:spacing w:after="0" w:line="240" w:lineRule="auto"/>
              <w:rPr>
                <w:rFonts w:cs="Arial"/>
                <w:sz w:val="24"/>
                <w:szCs w:val="24"/>
              </w:rPr>
            </w:pPr>
            <w:r w:rsidRPr="005B1AB3">
              <w:rPr>
                <w:rFonts w:cs="Arial"/>
                <w:sz w:val="24"/>
                <w:szCs w:val="24"/>
              </w:rPr>
              <w:t xml:space="preserve">Savjetovanje </w:t>
            </w:r>
          </w:p>
          <w:p w:rsidR="009C6230" w:rsidRPr="005B1AB3" w:rsidRDefault="009C6230" w:rsidP="00520758">
            <w:pPr>
              <w:spacing w:after="0" w:line="240" w:lineRule="auto"/>
              <w:rPr>
                <w:rFonts w:cs="Arial"/>
                <w:sz w:val="24"/>
                <w:szCs w:val="24"/>
              </w:rPr>
            </w:pPr>
            <w:r w:rsidRPr="005B1AB3">
              <w:rPr>
                <w:rFonts w:cs="Arial"/>
                <w:sz w:val="24"/>
                <w:szCs w:val="24"/>
              </w:rPr>
              <w:t>Radionice</w:t>
            </w:r>
          </w:p>
          <w:p w:rsidR="009C6230" w:rsidRDefault="009C6230" w:rsidP="00520758">
            <w:pPr>
              <w:spacing w:after="0" w:line="240" w:lineRule="auto"/>
              <w:rPr>
                <w:rFonts w:cs="Arial"/>
                <w:sz w:val="24"/>
                <w:szCs w:val="24"/>
              </w:rPr>
            </w:pPr>
            <w:r w:rsidRPr="005B1AB3">
              <w:rPr>
                <w:rFonts w:cs="Arial"/>
                <w:sz w:val="24"/>
                <w:szCs w:val="24"/>
              </w:rPr>
              <w:t>Rasprave</w:t>
            </w:r>
          </w:p>
          <w:p w:rsidR="009C6230" w:rsidRDefault="009C6230" w:rsidP="00520758">
            <w:pPr>
              <w:spacing w:after="0" w:line="240" w:lineRule="auto"/>
              <w:rPr>
                <w:rFonts w:cs="Arial"/>
                <w:b/>
                <w:sz w:val="24"/>
                <w:szCs w:val="24"/>
              </w:rPr>
            </w:pPr>
          </w:p>
          <w:p w:rsidR="009C6230" w:rsidRDefault="009C6230" w:rsidP="00520758">
            <w:pPr>
              <w:spacing w:after="0" w:line="240" w:lineRule="auto"/>
              <w:rPr>
                <w:rFonts w:cs="Arial"/>
                <w:b/>
                <w:sz w:val="24"/>
                <w:szCs w:val="24"/>
              </w:rPr>
            </w:pPr>
          </w:p>
          <w:p w:rsidR="009C6230" w:rsidRDefault="009C6230" w:rsidP="00520758">
            <w:pPr>
              <w:spacing w:after="0" w:line="240" w:lineRule="auto"/>
              <w:rPr>
                <w:rFonts w:cs="Arial"/>
                <w:sz w:val="24"/>
                <w:szCs w:val="24"/>
              </w:rPr>
            </w:pPr>
            <w:r>
              <w:rPr>
                <w:rFonts w:cs="Arial"/>
                <w:b/>
                <w:sz w:val="24"/>
                <w:szCs w:val="24"/>
              </w:rPr>
              <w:t xml:space="preserve">Oblici: </w:t>
            </w:r>
            <w:r>
              <w:rPr>
                <w:rFonts w:cs="Arial"/>
                <w:sz w:val="24"/>
                <w:szCs w:val="24"/>
              </w:rPr>
              <w:t>rad u skupini</w:t>
            </w:r>
          </w:p>
          <w:p w:rsidR="009C6230" w:rsidRDefault="009C6230" w:rsidP="00520758">
            <w:pPr>
              <w:spacing w:after="0" w:line="240" w:lineRule="auto"/>
              <w:rPr>
                <w:rFonts w:cs="Arial"/>
                <w:sz w:val="24"/>
                <w:szCs w:val="24"/>
              </w:rPr>
            </w:pPr>
          </w:p>
          <w:p w:rsidR="009C6230" w:rsidRPr="00BC3701" w:rsidRDefault="009C6230" w:rsidP="00520758">
            <w:pPr>
              <w:spacing w:after="0" w:line="240" w:lineRule="auto"/>
              <w:rPr>
                <w:rFonts w:cs="Arial"/>
                <w:sz w:val="24"/>
                <w:szCs w:val="24"/>
              </w:rPr>
            </w:pPr>
            <w:r w:rsidRPr="00BC3701">
              <w:rPr>
                <w:rFonts w:cs="Arial"/>
                <w:b/>
                <w:sz w:val="24"/>
                <w:szCs w:val="24"/>
              </w:rPr>
              <w:t>Metode:</w:t>
            </w:r>
            <w:r>
              <w:rPr>
                <w:rFonts w:cs="Arial"/>
                <w:b/>
                <w:sz w:val="24"/>
                <w:szCs w:val="24"/>
              </w:rPr>
              <w:t xml:space="preserve"> </w:t>
            </w:r>
            <w:r w:rsidRPr="00BC3701">
              <w:rPr>
                <w:rFonts w:cs="Arial"/>
                <w:sz w:val="24"/>
                <w:szCs w:val="24"/>
              </w:rPr>
              <w:t>predavanje, radionice, rasprave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BC3701">
              <w:rPr>
                <w:rFonts w:cs="Arial"/>
                <w:b/>
                <w:sz w:val="24"/>
                <w:szCs w:val="24"/>
              </w:rPr>
              <w:t>Oblici:</w:t>
            </w:r>
            <w:r>
              <w:rPr>
                <w:rFonts w:cs="Arial"/>
                <w:sz w:val="24"/>
                <w:szCs w:val="24"/>
              </w:rPr>
              <w:t xml:space="preserve"> timski rad</w:t>
            </w:r>
          </w:p>
          <w:p w:rsidR="009C6230" w:rsidRPr="00BC3701" w:rsidRDefault="009C6230" w:rsidP="00520758">
            <w:pPr>
              <w:spacing w:after="0" w:line="240" w:lineRule="auto"/>
              <w:rPr>
                <w:rFonts w:cs="Arial"/>
                <w:b/>
                <w:sz w:val="24"/>
                <w:szCs w:val="24"/>
              </w:rPr>
            </w:pPr>
            <w:r w:rsidRPr="00BC3701">
              <w:rPr>
                <w:rFonts w:cs="Arial"/>
                <w:b/>
                <w:sz w:val="24"/>
                <w:szCs w:val="24"/>
              </w:rPr>
              <w:t>Metode</w:t>
            </w:r>
            <w:r w:rsidRPr="00A77AA8">
              <w:rPr>
                <w:rFonts w:cs="Arial"/>
                <w:sz w:val="24"/>
                <w:szCs w:val="24"/>
              </w:rPr>
              <w:t>:</w:t>
            </w:r>
            <w:r>
              <w:rPr>
                <w:rFonts w:cs="Arial"/>
                <w:sz w:val="24"/>
                <w:szCs w:val="24"/>
              </w:rPr>
              <w:t xml:space="preserve"> </w:t>
            </w:r>
            <w:r w:rsidRPr="00A77AA8">
              <w:rPr>
                <w:rFonts w:cs="Arial"/>
                <w:sz w:val="24"/>
                <w:szCs w:val="24"/>
              </w:rPr>
              <w:t>prikupljanje materijala, savjetovanje, radionice</w:t>
            </w:r>
          </w:p>
        </w:tc>
        <w:tc>
          <w:tcPr>
            <w:tcW w:w="581" w:type="pct"/>
          </w:tcPr>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 xml:space="preserve">Ravnatelj, </w:t>
            </w:r>
          </w:p>
          <w:p w:rsidR="009C6230" w:rsidRDefault="009C6230" w:rsidP="00520758">
            <w:pPr>
              <w:spacing w:after="0" w:line="240" w:lineRule="auto"/>
              <w:rPr>
                <w:rFonts w:cs="Arial"/>
                <w:sz w:val="24"/>
                <w:szCs w:val="24"/>
              </w:rPr>
            </w:pPr>
            <w:r>
              <w:rPr>
                <w:rFonts w:cs="Arial"/>
                <w:sz w:val="24"/>
                <w:szCs w:val="24"/>
              </w:rPr>
              <w:t>pedagoginja,</w:t>
            </w:r>
          </w:p>
          <w:p w:rsidR="009C6230" w:rsidRDefault="009C6230" w:rsidP="00520758">
            <w:pPr>
              <w:spacing w:after="0" w:line="240" w:lineRule="auto"/>
              <w:rPr>
                <w:rFonts w:cs="Arial"/>
                <w:sz w:val="24"/>
                <w:szCs w:val="24"/>
              </w:rPr>
            </w:pPr>
            <w:r>
              <w:rPr>
                <w:rFonts w:cs="Arial"/>
                <w:sz w:val="24"/>
                <w:szCs w:val="24"/>
              </w:rPr>
              <w:t>nastavnici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Nastavnici, razrednici</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Nastavnici, razrednici,</w:t>
            </w:r>
          </w:p>
          <w:p w:rsidR="009C6230" w:rsidRPr="00961F80" w:rsidRDefault="009C6230" w:rsidP="00520758">
            <w:pPr>
              <w:spacing w:after="0" w:line="240" w:lineRule="auto"/>
              <w:rPr>
                <w:rFonts w:cs="Arial"/>
                <w:sz w:val="24"/>
                <w:szCs w:val="24"/>
              </w:rPr>
            </w:pPr>
            <w:r>
              <w:rPr>
                <w:rFonts w:cs="Arial"/>
                <w:sz w:val="24"/>
                <w:szCs w:val="24"/>
              </w:rPr>
              <w:t>pedagog</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Nastavnici, vanjski suradnici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Nastavnici, vanjski suradnici</w:t>
            </w:r>
          </w:p>
        </w:tc>
        <w:tc>
          <w:tcPr>
            <w:tcW w:w="372" w:type="pct"/>
          </w:tcPr>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Tijekom godine</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B2310A" w:rsidRDefault="009C6230" w:rsidP="00520758">
            <w:pPr>
              <w:spacing w:after="0" w:line="240" w:lineRule="auto"/>
              <w:rPr>
                <w:rFonts w:cs="Arial"/>
                <w:sz w:val="24"/>
                <w:szCs w:val="24"/>
              </w:rPr>
            </w:pPr>
            <w:r>
              <w:rPr>
                <w:rFonts w:cs="Arial"/>
                <w:sz w:val="24"/>
                <w:szCs w:val="24"/>
              </w:rPr>
              <w:t>Tijekom godine</w:t>
            </w:r>
          </w:p>
        </w:tc>
      </w:tr>
      <w:tr w:rsidR="009C6230" w:rsidRPr="00961F80" w:rsidTr="00520758">
        <w:tc>
          <w:tcPr>
            <w:tcW w:w="2097" w:type="pct"/>
            <w:tcBorders>
              <w:bottom w:val="single" w:sz="12" w:space="0" w:color="auto"/>
            </w:tcBorders>
          </w:tcPr>
          <w:p w:rsidR="009C6230" w:rsidRPr="00FC34D3" w:rsidRDefault="009C6230" w:rsidP="00520758">
            <w:pPr>
              <w:spacing w:after="0" w:line="240" w:lineRule="auto"/>
              <w:rPr>
                <w:rFonts w:cs="Arial"/>
                <w:b/>
                <w:color w:val="70AD47" w:themeColor="accent6"/>
                <w:sz w:val="24"/>
                <w:szCs w:val="24"/>
              </w:rPr>
            </w:pPr>
            <w:r w:rsidRPr="00FC34D3">
              <w:rPr>
                <w:rFonts w:cs="Arial"/>
                <w:b/>
                <w:color w:val="70AD47" w:themeColor="accent6"/>
                <w:sz w:val="24"/>
                <w:szCs w:val="24"/>
              </w:rPr>
              <w:t>III. RAD S RODITELJIMA</w:t>
            </w:r>
          </w:p>
          <w:p w:rsidR="009C6230" w:rsidRDefault="009C6230" w:rsidP="00520758">
            <w:pPr>
              <w:spacing w:after="0" w:line="240" w:lineRule="auto"/>
              <w:rPr>
                <w:rFonts w:cs="Arial"/>
                <w:sz w:val="24"/>
                <w:szCs w:val="24"/>
              </w:rPr>
            </w:pPr>
            <w:r w:rsidRPr="00961F80">
              <w:rPr>
                <w:rFonts w:cs="Arial"/>
                <w:sz w:val="24"/>
                <w:szCs w:val="24"/>
              </w:rPr>
              <w:t>-Informiranje roditelja učenika 1. razreda o ulozi i područ</w:t>
            </w:r>
            <w:r>
              <w:rPr>
                <w:rFonts w:cs="Arial"/>
                <w:sz w:val="24"/>
                <w:szCs w:val="24"/>
              </w:rPr>
              <w:t>jima rada psihologa (</w:t>
            </w:r>
            <w:r w:rsidRPr="00961F80">
              <w:rPr>
                <w:rFonts w:cs="Arial"/>
                <w:sz w:val="24"/>
                <w:szCs w:val="24"/>
              </w:rPr>
              <w:t>roditeljski sastanak)</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-Sudjelovanje u provođenju preventivnog školskog programa (tematska predavanje na roditeljskim sastancima, razgovori)</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sidRPr="00961F80">
              <w:rPr>
                <w:rFonts w:cs="Arial"/>
                <w:sz w:val="24"/>
                <w:szCs w:val="24"/>
              </w:rPr>
              <w:t>-Savjetodavni rad (individualno, u malim skupinama), vezano uz probleme učenika</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-Sudjelovanje u radu Vijeća roditelja</w:t>
            </w:r>
          </w:p>
        </w:tc>
        <w:tc>
          <w:tcPr>
            <w:tcW w:w="1002" w:type="pct"/>
          </w:tcPr>
          <w:p w:rsidR="009C6230" w:rsidRPr="00961F80" w:rsidRDefault="009C6230" w:rsidP="00520758">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9C6230" w:rsidRPr="00961F80" w:rsidRDefault="009C6230" w:rsidP="00520758">
            <w:pPr>
              <w:spacing w:after="0" w:line="240" w:lineRule="auto"/>
              <w:rPr>
                <w:rFonts w:cs="Arial"/>
                <w:sz w:val="24"/>
                <w:szCs w:val="24"/>
              </w:rPr>
            </w:pPr>
            <w:r>
              <w:rPr>
                <w:rFonts w:cs="Arial"/>
                <w:sz w:val="24"/>
                <w:szCs w:val="24"/>
              </w:rPr>
              <w:t>Poboljšati suradnju roditelja i škole</w:t>
            </w:r>
          </w:p>
          <w:p w:rsidR="009C6230" w:rsidRPr="00961F80" w:rsidRDefault="009C6230" w:rsidP="00520758">
            <w:pPr>
              <w:spacing w:after="0" w:line="240" w:lineRule="auto"/>
              <w:rPr>
                <w:rFonts w:cs="Arial"/>
                <w:b/>
                <w:bCs/>
                <w:i/>
                <w:iCs/>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Zadaće:</w:t>
            </w:r>
          </w:p>
          <w:p w:rsidR="009C6230" w:rsidRPr="00961F80" w:rsidRDefault="009C6230" w:rsidP="00520758">
            <w:pPr>
              <w:spacing w:after="0" w:line="240" w:lineRule="auto"/>
              <w:rPr>
                <w:rFonts w:cs="Arial"/>
                <w:sz w:val="24"/>
                <w:szCs w:val="24"/>
              </w:rPr>
            </w:pPr>
            <w:r w:rsidRPr="00961F80">
              <w:rPr>
                <w:rFonts w:cs="Arial"/>
                <w:sz w:val="24"/>
                <w:szCs w:val="24"/>
              </w:rPr>
              <w:t>-informirati roditelje o uspjehu škole, ulozi svih subjekata (posebno šk. psihologa)</w:t>
            </w:r>
          </w:p>
          <w:p w:rsidR="009C6230" w:rsidRPr="00961F80" w:rsidRDefault="009C6230" w:rsidP="00520758">
            <w:pPr>
              <w:spacing w:after="0" w:line="240" w:lineRule="auto"/>
              <w:rPr>
                <w:rFonts w:cs="Arial"/>
                <w:sz w:val="24"/>
                <w:szCs w:val="24"/>
              </w:rPr>
            </w:pPr>
            <w:r w:rsidRPr="00961F80">
              <w:rPr>
                <w:rFonts w:cs="Arial"/>
                <w:sz w:val="24"/>
                <w:szCs w:val="24"/>
              </w:rPr>
              <w:t>-održati tematsko predavanje</w:t>
            </w:r>
          </w:p>
          <w:p w:rsidR="009C6230" w:rsidRPr="00961F80" w:rsidRDefault="009C6230" w:rsidP="00520758">
            <w:pPr>
              <w:spacing w:after="0" w:line="240" w:lineRule="auto"/>
              <w:rPr>
                <w:rFonts w:cs="Arial"/>
                <w:sz w:val="24"/>
                <w:szCs w:val="24"/>
              </w:rPr>
            </w:pPr>
            <w:r w:rsidRPr="00961F80">
              <w:rPr>
                <w:rFonts w:cs="Arial"/>
                <w:sz w:val="24"/>
                <w:szCs w:val="24"/>
              </w:rPr>
              <w:t xml:space="preserve">-sudjelovati u </w:t>
            </w:r>
            <w:r>
              <w:rPr>
                <w:rFonts w:cs="Arial"/>
                <w:sz w:val="24"/>
                <w:szCs w:val="24"/>
              </w:rPr>
              <w:t xml:space="preserve">radu </w:t>
            </w:r>
            <w:r w:rsidRPr="00961F80">
              <w:rPr>
                <w:rFonts w:cs="Arial"/>
                <w:sz w:val="24"/>
                <w:szCs w:val="24"/>
              </w:rPr>
              <w:t>Vijeć</w:t>
            </w:r>
            <w:r>
              <w:rPr>
                <w:rFonts w:cs="Arial"/>
                <w:sz w:val="24"/>
                <w:szCs w:val="24"/>
              </w:rPr>
              <w:t>a</w:t>
            </w:r>
            <w:r w:rsidRPr="00961F80">
              <w:rPr>
                <w:rFonts w:cs="Arial"/>
                <w:sz w:val="24"/>
                <w:szCs w:val="24"/>
              </w:rPr>
              <w:t xml:space="preserve"> roditelja</w:t>
            </w:r>
          </w:p>
          <w:p w:rsidR="009C6230" w:rsidRPr="00961F80" w:rsidRDefault="009C6230" w:rsidP="00520758">
            <w:pPr>
              <w:spacing w:after="0" w:line="240" w:lineRule="auto"/>
              <w:rPr>
                <w:rFonts w:cs="Arial"/>
                <w:sz w:val="24"/>
                <w:szCs w:val="24"/>
              </w:rPr>
            </w:pPr>
            <w:r w:rsidRPr="00961F80">
              <w:rPr>
                <w:rFonts w:cs="Arial"/>
                <w:sz w:val="24"/>
                <w:szCs w:val="24"/>
              </w:rPr>
              <w:t>-održavati savjetovalište za roditelje</w:t>
            </w:r>
          </w:p>
        </w:tc>
        <w:tc>
          <w:tcPr>
            <w:tcW w:w="948" w:type="pct"/>
          </w:tcPr>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Frontalni rad</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sidRPr="00961F80">
              <w:rPr>
                <w:rFonts w:cs="Arial"/>
                <w:sz w:val="24"/>
                <w:szCs w:val="24"/>
              </w:rPr>
              <w:t>Rad u paru</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sidRPr="00961F80">
              <w:rPr>
                <w:rFonts w:cs="Arial"/>
                <w:sz w:val="24"/>
                <w:szCs w:val="24"/>
              </w:rPr>
              <w:t>Radionice</w:t>
            </w:r>
          </w:p>
          <w:p w:rsidR="009C6230" w:rsidRPr="00961F80" w:rsidRDefault="009C6230" w:rsidP="00520758">
            <w:pPr>
              <w:spacing w:after="0" w:line="240" w:lineRule="auto"/>
              <w:rPr>
                <w:rFonts w:cs="Arial"/>
                <w:sz w:val="24"/>
                <w:szCs w:val="24"/>
              </w:rPr>
            </w:pPr>
            <w:r w:rsidRPr="00961F80">
              <w:rPr>
                <w:rFonts w:cs="Arial"/>
                <w:sz w:val="24"/>
                <w:szCs w:val="24"/>
              </w:rPr>
              <w:t>Predavanje</w:t>
            </w:r>
          </w:p>
          <w:p w:rsidR="009C6230" w:rsidRPr="00961F80" w:rsidRDefault="009C6230" w:rsidP="00520758">
            <w:pPr>
              <w:spacing w:after="0" w:line="240" w:lineRule="auto"/>
              <w:rPr>
                <w:rFonts w:cs="Arial"/>
                <w:sz w:val="24"/>
                <w:szCs w:val="24"/>
              </w:rPr>
            </w:pPr>
          </w:p>
        </w:tc>
        <w:tc>
          <w:tcPr>
            <w:tcW w:w="581" w:type="pct"/>
          </w:tcPr>
          <w:p w:rsidR="009C6230" w:rsidRDefault="009C6230" w:rsidP="00520758">
            <w:pPr>
              <w:spacing w:after="0" w:line="240" w:lineRule="auto"/>
              <w:rPr>
                <w:rFonts w:cs="Arial"/>
                <w:sz w:val="24"/>
                <w:szCs w:val="24"/>
              </w:rPr>
            </w:pPr>
            <w:r w:rsidRPr="00961F80">
              <w:rPr>
                <w:rFonts w:cs="Arial"/>
                <w:sz w:val="24"/>
                <w:szCs w:val="24"/>
              </w:rPr>
              <w:t xml:space="preserve">Ravnatelj, </w:t>
            </w:r>
          </w:p>
          <w:p w:rsidR="009C6230" w:rsidRDefault="009C6230" w:rsidP="00520758">
            <w:pPr>
              <w:spacing w:after="0" w:line="240" w:lineRule="auto"/>
              <w:rPr>
                <w:rFonts w:cs="Arial"/>
                <w:sz w:val="24"/>
                <w:szCs w:val="24"/>
              </w:rPr>
            </w:pPr>
            <w:r>
              <w:rPr>
                <w:rFonts w:cs="Arial"/>
                <w:sz w:val="24"/>
                <w:szCs w:val="24"/>
              </w:rPr>
              <w:t>pedagoginja,</w:t>
            </w:r>
          </w:p>
          <w:p w:rsidR="009C6230" w:rsidRPr="00961F80" w:rsidRDefault="009C6230" w:rsidP="00520758">
            <w:pPr>
              <w:spacing w:after="0" w:line="240" w:lineRule="auto"/>
              <w:rPr>
                <w:rFonts w:cs="Arial"/>
                <w:sz w:val="24"/>
                <w:szCs w:val="24"/>
              </w:rPr>
            </w:pPr>
            <w:r w:rsidRPr="00961F80">
              <w:rPr>
                <w:rFonts w:cs="Arial"/>
                <w:sz w:val="24"/>
                <w:szCs w:val="24"/>
              </w:rPr>
              <w:t xml:space="preserve">nastavnici, </w:t>
            </w:r>
            <w:r>
              <w:rPr>
                <w:rFonts w:cs="Arial"/>
                <w:sz w:val="24"/>
                <w:szCs w:val="24"/>
              </w:rPr>
              <w:t>razrednici</w:t>
            </w:r>
            <w:r w:rsidRPr="00961F80">
              <w:rPr>
                <w:rFonts w:cs="Arial"/>
                <w:sz w:val="24"/>
                <w:szCs w:val="24"/>
              </w:rPr>
              <w:t>,</w:t>
            </w:r>
          </w:p>
          <w:p w:rsidR="009C6230" w:rsidRPr="00961F80" w:rsidRDefault="009C6230" w:rsidP="00520758">
            <w:pPr>
              <w:spacing w:after="0" w:line="240" w:lineRule="auto"/>
              <w:rPr>
                <w:rFonts w:cs="Arial"/>
                <w:sz w:val="24"/>
                <w:szCs w:val="24"/>
              </w:rPr>
            </w:pPr>
            <w:r>
              <w:rPr>
                <w:rFonts w:cs="Arial"/>
                <w:sz w:val="24"/>
                <w:szCs w:val="24"/>
              </w:rPr>
              <w:t>predsjednik</w:t>
            </w:r>
            <w:r w:rsidRPr="00961F80">
              <w:rPr>
                <w:rFonts w:cs="Arial"/>
                <w:sz w:val="24"/>
                <w:szCs w:val="24"/>
              </w:rPr>
              <w:t xml:space="preserve"> Vijeća roditelja</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 xml:space="preserve">  </w:t>
            </w:r>
          </w:p>
        </w:tc>
        <w:tc>
          <w:tcPr>
            <w:tcW w:w="372" w:type="pct"/>
          </w:tcPr>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Tijekom godine</w:t>
            </w:r>
          </w:p>
        </w:tc>
      </w:tr>
      <w:tr w:rsidR="009C6230" w:rsidRPr="00961F80" w:rsidTr="00520758">
        <w:tc>
          <w:tcPr>
            <w:tcW w:w="2097" w:type="pct"/>
          </w:tcPr>
          <w:p w:rsidR="009C6230" w:rsidRDefault="009C6230" w:rsidP="00520758">
            <w:pPr>
              <w:spacing w:after="0" w:line="240" w:lineRule="auto"/>
              <w:rPr>
                <w:rFonts w:cs="Arial"/>
                <w:b/>
                <w:color w:val="FF6600"/>
                <w:sz w:val="24"/>
                <w:szCs w:val="24"/>
              </w:rPr>
            </w:pPr>
            <w:r>
              <w:rPr>
                <w:rFonts w:cs="Arial"/>
                <w:b/>
                <w:color w:val="FF6600"/>
                <w:sz w:val="24"/>
                <w:szCs w:val="24"/>
              </w:rPr>
              <w:t>I</w:t>
            </w:r>
            <w:r w:rsidRPr="00961F80">
              <w:rPr>
                <w:rFonts w:cs="Arial"/>
                <w:b/>
                <w:color w:val="FF6600"/>
                <w:sz w:val="24"/>
                <w:szCs w:val="24"/>
              </w:rPr>
              <w:t>V. OSTALI POSLOVI</w:t>
            </w: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i/>
                <w:color w:val="00B050"/>
                <w:sz w:val="24"/>
                <w:szCs w:val="24"/>
              </w:rPr>
            </w:pPr>
            <w:r w:rsidRPr="00EF2517">
              <w:rPr>
                <w:rFonts w:cs="Arial"/>
                <w:b/>
                <w:color w:val="00B050"/>
                <w:sz w:val="24"/>
                <w:szCs w:val="24"/>
              </w:rPr>
              <w:t>1.</w:t>
            </w:r>
            <w:r>
              <w:rPr>
                <w:rFonts w:cs="Arial"/>
                <w:b/>
                <w:color w:val="00B050"/>
                <w:sz w:val="24"/>
                <w:szCs w:val="24"/>
              </w:rPr>
              <w:t xml:space="preserve"> RAD U EKSPERIMENTALNOM PROGRAMU </w:t>
            </w:r>
            <w:r w:rsidRPr="00EF2517">
              <w:rPr>
                <w:rFonts w:cs="Arial"/>
                <w:b/>
                <w:i/>
                <w:color w:val="00B050"/>
                <w:sz w:val="24"/>
                <w:szCs w:val="24"/>
              </w:rPr>
              <w:t>Škola za život</w:t>
            </w:r>
          </w:p>
          <w:p w:rsidR="009C6230" w:rsidRDefault="009C6230" w:rsidP="00520758">
            <w:pPr>
              <w:spacing w:after="0" w:line="240" w:lineRule="auto"/>
              <w:rPr>
                <w:rFonts w:cs="Arial"/>
                <w:sz w:val="24"/>
                <w:szCs w:val="24"/>
              </w:rPr>
            </w:pPr>
            <w:r w:rsidRPr="00EF2517">
              <w:rPr>
                <w:rFonts w:cs="Arial"/>
                <w:sz w:val="24"/>
                <w:szCs w:val="24"/>
              </w:rPr>
              <w:t>-</w:t>
            </w:r>
            <w:r>
              <w:rPr>
                <w:rFonts w:cs="Arial"/>
                <w:sz w:val="24"/>
                <w:szCs w:val="24"/>
              </w:rPr>
              <w:t xml:space="preserve"> edukacija na Loomenu</w:t>
            </w:r>
          </w:p>
          <w:p w:rsidR="009C6230" w:rsidRDefault="009C6230" w:rsidP="00520758">
            <w:pPr>
              <w:spacing w:after="0" w:line="240" w:lineRule="auto"/>
              <w:rPr>
                <w:rFonts w:cs="Arial"/>
                <w:sz w:val="24"/>
                <w:szCs w:val="24"/>
              </w:rPr>
            </w:pPr>
            <w:r>
              <w:rPr>
                <w:rFonts w:cs="Arial"/>
                <w:sz w:val="24"/>
                <w:szCs w:val="24"/>
              </w:rPr>
              <w:t>- suradnja s nastavnicima</w:t>
            </w:r>
          </w:p>
          <w:p w:rsidR="009C6230" w:rsidRPr="00EF2517" w:rsidRDefault="009C6230" w:rsidP="00520758">
            <w:pPr>
              <w:spacing w:after="0" w:line="240" w:lineRule="auto"/>
              <w:rPr>
                <w:rFonts w:cs="Arial"/>
                <w:b/>
                <w:color w:val="00B050"/>
                <w:sz w:val="24"/>
                <w:szCs w:val="24"/>
              </w:rPr>
            </w:pPr>
            <w:r>
              <w:rPr>
                <w:rFonts w:cs="Arial"/>
                <w:b/>
                <w:color w:val="00B050"/>
                <w:sz w:val="24"/>
                <w:szCs w:val="24"/>
              </w:rPr>
              <w:t xml:space="preserve">     </w:t>
            </w:r>
          </w:p>
          <w:p w:rsidR="009C6230" w:rsidRDefault="009C6230" w:rsidP="00520758">
            <w:pPr>
              <w:spacing w:after="0" w:line="240" w:lineRule="auto"/>
              <w:rPr>
                <w:rFonts w:cs="Arial"/>
                <w:b/>
                <w:color w:val="00B050"/>
                <w:sz w:val="24"/>
                <w:szCs w:val="24"/>
              </w:rPr>
            </w:pPr>
            <w:r>
              <w:rPr>
                <w:rFonts w:cs="Arial"/>
                <w:b/>
                <w:color w:val="00B050"/>
                <w:sz w:val="24"/>
                <w:szCs w:val="24"/>
              </w:rPr>
              <w:t>2</w:t>
            </w:r>
            <w:r w:rsidRPr="00AD6400">
              <w:rPr>
                <w:rFonts w:cs="Arial"/>
                <w:b/>
                <w:color w:val="00B050"/>
                <w:sz w:val="24"/>
                <w:szCs w:val="24"/>
              </w:rPr>
              <w:t>. RAD U ŠKOLSKIM POVJERENSTVIMA</w:t>
            </w:r>
          </w:p>
          <w:p w:rsidR="009C6230" w:rsidRPr="00AD640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sz w:val="24"/>
                <w:szCs w:val="24"/>
              </w:rPr>
            </w:pPr>
            <w:r w:rsidRPr="00AD6400">
              <w:rPr>
                <w:rFonts w:cs="Arial"/>
                <w:sz w:val="24"/>
                <w:szCs w:val="24"/>
              </w:rPr>
              <w:t>- Povjerenstvo za praćenje učenika, Povjerenstvo za provođenje Državne mature, Tim za kvalitetu</w:t>
            </w:r>
            <w:r>
              <w:rPr>
                <w:rFonts w:cs="Arial"/>
                <w:sz w:val="24"/>
                <w:szCs w:val="24"/>
              </w:rPr>
              <w:t>, Praćenje popravnih ispita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3</w:t>
            </w:r>
            <w:r w:rsidRPr="00AD6400">
              <w:rPr>
                <w:rFonts w:cs="Arial"/>
                <w:b/>
                <w:color w:val="00B050"/>
                <w:sz w:val="24"/>
                <w:szCs w:val="24"/>
              </w:rPr>
              <w:t>. STRUČNO USAVRŠAVANJE</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sz w:val="24"/>
                <w:szCs w:val="24"/>
              </w:rPr>
            </w:pPr>
            <w:r w:rsidRPr="00AD6400">
              <w:rPr>
                <w:rFonts w:cs="Arial"/>
                <w:sz w:val="24"/>
                <w:szCs w:val="24"/>
              </w:rPr>
              <w:t>-</w:t>
            </w:r>
            <w:r>
              <w:rPr>
                <w:rFonts w:cs="Arial"/>
                <w:sz w:val="24"/>
                <w:szCs w:val="24"/>
              </w:rPr>
              <w:t xml:space="preserve">Unaprjeđivanje osobnog rada </w:t>
            </w:r>
          </w:p>
          <w:p w:rsidR="009C6230" w:rsidRDefault="009C6230" w:rsidP="00520758">
            <w:pPr>
              <w:spacing w:after="0" w:line="240" w:lineRule="auto"/>
              <w:rPr>
                <w:rFonts w:cs="Arial"/>
                <w:sz w:val="24"/>
                <w:szCs w:val="24"/>
              </w:rPr>
            </w:pPr>
          </w:p>
          <w:p w:rsidR="009C6230" w:rsidRPr="00AD6400" w:rsidRDefault="009C6230" w:rsidP="00520758">
            <w:pPr>
              <w:spacing w:after="0" w:line="240" w:lineRule="auto"/>
              <w:rPr>
                <w:rFonts w:cs="Arial"/>
                <w:sz w:val="24"/>
                <w:szCs w:val="24"/>
              </w:rPr>
            </w:pPr>
            <w:r>
              <w:rPr>
                <w:rFonts w:cs="Arial"/>
                <w:sz w:val="24"/>
                <w:szCs w:val="24"/>
              </w:rPr>
              <w:t>-Sudjelovanje na stručnim skupovima, sastancima Društva psihologa, edukacijama u organizaciji:</w:t>
            </w:r>
          </w:p>
          <w:p w:rsidR="009C6230" w:rsidRPr="00583519" w:rsidRDefault="009C6230" w:rsidP="00520758">
            <w:pPr>
              <w:spacing w:after="0" w:line="240" w:lineRule="auto"/>
              <w:rPr>
                <w:rFonts w:cs="Arial"/>
                <w:sz w:val="24"/>
                <w:szCs w:val="24"/>
              </w:rPr>
            </w:pPr>
          </w:p>
          <w:p w:rsidR="009C6230" w:rsidRPr="00583519" w:rsidRDefault="009C6230" w:rsidP="00520758">
            <w:pPr>
              <w:spacing w:after="0" w:line="240" w:lineRule="auto"/>
              <w:rPr>
                <w:rFonts w:cs="Arial"/>
                <w:sz w:val="24"/>
                <w:szCs w:val="24"/>
              </w:rPr>
            </w:pPr>
            <w:r w:rsidRPr="00583519">
              <w:rPr>
                <w:rFonts w:cs="Arial"/>
                <w:sz w:val="24"/>
                <w:szCs w:val="24"/>
              </w:rPr>
              <w:t>-Škole</w:t>
            </w:r>
          </w:p>
          <w:p w:rsidR="009C6230" w:rsidRPr="00583519" w:rsidRDefault="009C6230" w:rsidP="00520758">
            <w:pPr>
              <w:spacing w:after="0" w:line="240" w:lineRule="auto"/>
              <w:rPr>
                <w:rFonts w:cs="Arial"/>
                <w:sz w:val="24"/>
                <w:szCs w:val="24"/>
              </w:rPr>
            </w:pPr>
            <w:r w:rsidRPr="00583519">
              <w:rPr>
                <w:rFonts w:cs="Arial"/>
                <w:sz w:val="24"/>
                <w:szCs w:val="24"/>
              </w:rPr>
              <w:t>-Ministarstva</w:t>
            </w:r>
            <w:r>
              <w:rPr>
                <w:rFonts w:cs="Arial"/>
                <w:sz w:val="24"/>
                <w:szCs w:val="24"/>
              </w:rPr>
              <w:t xml:space="preserve"> znanosti, obrazovanja i sporta</w:t>
            </w:r>
          </w:p>
          <w:p w:rsidR="009C6230" w:rsidRPr="00583519" w:rsidRDefault="009C6230" w:rsidP="00520758">
            <w:pPr>
              <w:spacing w:after="0" w:line="240" w:lineRule="auto"/>
              <w:rPr>
                <w:rFonts w:cs="Arial"/>
                <w:sz w:val="24"/>
                <w:szCs w:val="24"/>
              </w:rPr>
            </w:pPr>
            <w:r w:rsidRPr="00583519">
              <w:rPr>
                <w:rFonts w:cs="Arial"/>
                <w:sz w:val="24"/>
                <w:szCs w:val="24"/>
              </w:rPr>
              <w:t>-Agencije za odgoj i obrazovanje</w:t>
            </w:r>
          </w:p>
          <w:p w:rsidR="009C6230" w:rsidRPr="00583519" w:rsidRDefault="009C6230" w:rsidP="00520758">
            <w:pPr>
              <w:spacing w:after="0" w:line="240" w:lineRule="auto"/>
              <w:rPr>
                <w:rFonts w:cs="Arial"/>
                <w:sz w:val="24"/>
                <w:szCs w:val="24"/>
              </w:rPr>
            </w:pPr>
            <w:r w:rsidRPr="00583519">
              <w:rPr>
                <w:rFonts w:cs="Arial"/>
                <w:sz w:val="24"/>
                <w:szCs w:val="24"/>
              </w:rPr>
              <w:t>-Hrvatske psihološke komore</w:t>
            </w:r>
          </w:p>
          <w:p w:rsidR="009C6230" w:rsidRDefault="009C6230" w:rsidP="00520758">
            <w:pPr>
              <w:spacing w:after="0" w:line="240" w:lineRule="auto"/>
              <w:rPr>
                <w:rFonts w:cs="Arial"/>
                <w:sz w:val="24"/>
                <w:szCs w:val="24"/>
              </w:rPr>
            </w:pPr>
            <w:r w:rsidRPr="00583519">
              <w:rPr>
                <w:rFonts w:cs="Arial"/>
                <w:sz w:val="24"/>
                <w:szCs w:val="24"/>
              </w:rPr>
              <w:t>-Hrvatskog psihološkog društva</w:t>
            </w:r>
          </w:p>
          <w:p w:rsidR="009C6230" w:rsidRPr="00583519" w:rsidRDefault="009C6230" w:rsidP="00520758">
            <w:pPr>
              <w:spacing w:after="0" w:line="240" w:lineRule="auto"/>
              <w:rPr>
                <w:rFonts w:cs="Arial"/>
                <w:sz w:val="24"/>
                <w:szCs w:val="24"/>
              </w:rPr>
            </w:pPr>
          </w:p>
          <w:p w:rsidR="009C6230" w:rsidRPr="00DD7F4C"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4</w:t>
            </w:r>
            <w:r w:rsidRPr="00DD7F4C">
              <w:rPr>
                <w:rFonts w:cs="Arial"/>
                <w:b/>
                <w:color w:val="00B050"/>
                <w:sz w:val="24"/>
                <w:szCs w:val="24"/>
              </w:rPr>
              <w:t>. SURADNJA S DRUGIM INSTITUCIJAMA</w:t>
            </w:r>
          </w:p>
          <w:p w:rsidR="009C6230" w:rsidRDefault="009C6230" w:rsidP="00520758">
            <w:pPr>
              <w:spacing w:after="0" w:line="240" w:lineRule="auto"/>
              <w:rPr>
                <w:rFonts w:cs="Arial"/>
                <w:b/>
                <w:color w:val="00B050"/>
                <w:sz w:val="24"/>
                <w:szCs w:val="24"/>
              </w:rPr>
            </w:pPr>
          </w:p>
          <w:p w:rsidR="009C6230" w:rsidRPr="00DD7F4C" w:rsidRDefault="009C6230" w:rsidP="00520758">
            <w:pPr>
              <w:spacing w:after="0" w:line="240" w:lineRule="auto"/>
              <w:rPr>
                <w:rFonts w:cs="Arial"/>
                <w:sz w:val="24"/>
                <w:szCs w:val="24"/>
              </w:rPr>
            </w:pPr>
            <w:r w:rsidRPr="00DD7F4C">
              <w:rPr>
                <w:rFonts w:cs="Arial"/>
                <w:sz w:val="24"/>
                <w:szCs w:val="24"/>
              </w:rPr>
              <w:t>-</w:t>
            </w:r>
            <w:r w:rsidRPr="00961F80">
              <w:rPr>
                <w:rFonts w:cs="Arial"/>
                <w:sz w:val="24"/>
                <w:szCs w:val="24"/>
              </w:rPr>
              <w:t xml:space="preserve"> </w:t>
            </w:r>
            <w:r>
              <w:rPr>
                <w:rFonts w:cs="Arial"/>
                <w:sz w:val="24"/>
                <w:szCs w:val="24"/>
              </w:rPr>
              <w:t>suradnja s C</w:t>
            </w:r>
            <w:r w:rsidRPr="00961F80">
              <w:rPr>
                <w:rFonts w:cs="Arial"/>
                <w:sz w:val="24"/>
                <w:szCs w:val="24"/>
              </w:rPr>
              <w:t>entrom za socijalnu skrb, M</w:t>
            </w:r>
            <w:r>
              <w:rPr>
                <w:rFonts w:cs="Arial"/>
                <w:sz w:val="24"/>
                <w:szCs w:val="24"/>
              </w:rPr>
              <w:t>UP</w:t>
            </w:r>
            <w:r w:rsidRPr="00961F80">
              <w:rPr>
                <w:rFonts w:cs="Arial"/>
                <w:sz w:val="24"/>
                <w:szCs w:val="24"/>
              </w:rPr>
              <w:t>-om, osnovnim školama, Zavodom za zapošljavanje</w:t>
            </w:r>
            <w:r>
              <w:rPr>
                <w:rFonts w:cs="Arial"/>
                <w:sz w:val="24"/>
                <w:szCs w:val="24"/>
              </w:rPr>
              <w:t>, Zavodom za javno zdravstvo, Crvenim križom, CTR, Školskom medicinom, Županijski ured za prosvjetu</w:t>
            </w: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FF660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5.</w:t>
            </w:r>
            <w:r w:rsidRPr="00DD7F4C">
              <w:rPr>
                <w:rFonts w:cs="Arial"/>
                <w:b/>
                <w:color w:val="00B050"/>
                <w:sz w:val="24"/>
                <w:szCs w:val="24"/>
              </w:rPr>
              <w:t xml:space="preserve"> SURADNJA S </w:t>
            </w:r>
            <w:r>
              <w:rPr>
                <w:rFonts w:cs="Arial"/>
                <w:b/>
                <w:color w:val="00B050"/>
                <w:sz w:val="24"/>
                <w:szCs w:val="24"/>
              </w:rPr>
              <w:t>RAVNATELJEM I STRUČNIM SURADNICIMA</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sz w:val="24"/>
                <w:szCs w:val="24"/>
              </w:rPr>
            </w:pPr>
            <w:r>
              <w:rPr>
                <w:rFonts w:cs="Arial"/>
                <w:sz w:val="24"/>
                <w:szCs w:val="24"/>
              </w:rPr>
              <w:t>-praćenje svih aktivnosti u školi,</w:t>
            </w:r>
          </w:p>
          <w:p w:rsidR="009C6230" w:rsidRPr="009550CA" w:rsidRDefault="009C6230" w:rsidP="00520758">
            <w:pPr>
              <w:spacing w:after="0" w:line="240" w:lineRule="auto"/>
              <w:rPr>
                <w:rFonts w:cs="Arial"/>
                <w:sz w:val="24"/>
                <w:szCs w:val="24"/>
              </w:rPr>
            </w:pPr>
            <w:r>
              <w:rPr>
                <w:rFonts w:cs="Arial"/>
                <w:sz w:val="24"/>
                <w:szCs w:val="24"/>
              </w:rPr>
              <w:t>razmjena ideja i suradnja u donošenju odluka</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6. PROFESIONALNO USMJERAVANJE</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sz w:val="24"/>
                <w:szCs w:val="24"/>
              </w:rPr>
            </w:pPr>
            <w:r w:rsidRPr="009550CA">
              <w:rPr>
                <w:rFonts w:cs="Arial"/>
                <w:sz w:val="24"/>
                <w:szCs w:val="24"/>
              </w:rPr>
              <w:t>-</w:t>
            </w:r>
            <w:r>
              <w:rPr>
                <w:rFonts w:cs="Arial"/>
                <w:sz w:val="24"/>
                <w:szCs w:val="24"/>
              </w:rPr>
              <w:t>radionice za učenike završnih razreda u vezi s nastavkom školovanja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-organizacija predavanja predstavnika fakulteta, veleučilišta, privatnih učilišta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-suradnja u provođenju aktivnosti HZZ-a i CISOK-a</w:t>
            </w:r>
          </w:p>
          <w:p w:rsidR="009C6230" w:rsidRPr="009550CA" w:rsidRDefault="009C6230" w:rsidP="00520758">
            <w:pPr>
              <w:spacing w:after="0" w:line="240" w:lineRule="auto"/>
              <w:rPr>
                <w:rFonts w:cs="Arial"/>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 xml:space="preserve">  </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7. PROMOCIJA ŠKOLE</w:t>
            </w:r>
          </w:p>
          <w:p w:rsidR="009C6230" w:rsidRDefault="009C6230" w:rsidP="00520758">
            <w:pPr>
              <w:spacing w:after="0" w:line="240" w:lineRule="auto"/>
              <w:rPr>
                <w:rFonts w:cs="Arial"/>
                <w:b/>
                <w:color w:val="00B050"/>
                <w:sz w:val="24"/>
                <w:szCs w:val="24"/>
              </w:rPr>
            </w:pPr>
          </w:p>
          <w:p w:rsidR="009C6230" w:rsidRPr="00E73461" w:rsidRDefault="009C6230" w:rsidP="00520758">
            <w:pPr>
              <w:spacing w:after="0" w:line="240" w:lineRule="auto"/>
              <w:rPr>
                <w:rFonts w:cs="Arial"/>
                <w:sz w:val="24"/>
                <w:szCs w:val="24"/>
              </w:rPr>
            </w:pPr>
            <w:r w:rsidRPr="00E73461">
              <w:rPr>
                <w:rFonts w:cs="Arial"/>
                <w:sz w:val="24"/>
                <w:szCs w:val="24"/>
              </w:rPr>
              <w:t>-</w:t>
            </w:r>
            <w:r>
              <w:rPr>
                <w:rFonts w:cs="Arial"/>
                <w:sz w:val="24"/>
                <w:szCs w:val="24"/>
              </w:rPr>
              <w:t xml:space="preserve"> p</w:t>
            </w:r>
            <w:r w:rsidRPr="00E73461">
              <w:rPr>
                <w:rFonts w:cs="Arial"/>
                <w:sz w:val="24"/>
                <w:szCs w:val="24"/>
              </w:rPr>
              <w:t xml:space="preserve">rezentacija </w:t>
            </w:r>
            <w:r>
              <w:rPr>
                <w:rFonts w:cs="Arial"/>
                <w:sz w:val="24"/>
                <w:szCs w:val="24"/>
              </w:rPr>
              <w:t>škole u lokalnoj zajednici, međunarodna suradnja</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8. PROJEKTI</w:t>
            </w: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sz w:val="24"/>
                <w:szCs w:val="24"/>
              </w:rPr>
            </w:pPr>
            <w:r w:rsidRPr="00E73461">
              <w:rPr>
                <w:rFonts w:cs="Arial"/>
                <w:sz w:val="24"/>
                <w:szCs w:val="24"/>
              </w:rPr>
              <w:t xml:space="preserve"> </w:t>
            </w:r>
            <w:r>
              <w:rPr>
                <w:rFonts w:cs="Arial"/>
                <w:sz w:val="24"/>
                <w:szCs w:val="24"/>
              </w:rPr>
              <w:t>-rad na novim projektima</w:t>
            </w:r>
          </w:p>
          <w:p w:rsidR="009C6230" w:rsidRDefault="009C6230" w:rsidP="00520758">
            <w:pPr>
              <w:spacing w:after="0" w:line="240" w:lineRule="auto"/>
              <w:rPr>
                <w:rFonts w:cs="Arial"/>
                <w:sz w:val="24"/>
                <w:szCs w:val="24"/>
              </w:rPr>
            </w:pPr>
            <w:r>
              <w:rPr>
                <w:rFonts w:cs="Arial"/>
                <w:sz w:val="24"/>
                <w:szCs w:val="24"/>
              </w:rPr>
              <w:t xml:space="preserve">- Erasmus projekt </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EC30F1" w:rsidRDefault="009C6230" w:rsidP="00520758">
            <w:pPr>
              <w:pStyle w:val="Odlomakpopisa"/>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p>
          <w:p w:rsidR="009C6230" w:rsidRDefault="009C6230" w:rsidP="00520758">
            <w:pPr>
              <w:spacing w:after="0" w:line="240" w:lineRule="auto"/>
              <w:rPr>
                <w:rFonts w:cs="Arial"/>
                <w:b/>
                <w:color w:val="00B050"/>
                <w:sz w:val="24"/>
                <w:szCs w:val="24"/>
              </w:rPr>
            </w:pPr>
            <w:r>
              <w:rPr>
                <w:rFonts w:cs="Arial"/>
                <w:b/>
                <w:color w:val="00B050"/>
                <w:sz w:val="24"/>
                <w:szCs w:val="24"/>
              </w:rPr>
              <w:t>9. DOKUMENTACIJA</w:t>
            </w:r>
          </w:p>
          <w:p w:rsidR="009C6230" w:rsidRDefault="009C6230" w:rsidP="00520758">
            <w:pPr>
              <w:spacing w:after="0" w:line="240" w:lineRule="auto"/>
              <w:rPr>
                <w:rFonts w:cs="Arial"/>
                <w:b/>
                <w:color w:val="00B050"/>
                <w:sz w:val="24"/>
                <w:szCs w:val="24"/>
              </w:rPr>
            </w:pPr>
          </w:p>
          <w:p w:rsidR="009C6230" w:rsidRPr="00E73461" w:rsidRDefault="009C6230" w:rsidP="00520758">
            <w:pPr>
              <w:spacing w:after="0" w:line="240" w:lineRule="auto"/>
              <w:rPr>
                <w:rFonts w:cs="Arial"/>
                <w:sz w:val="24"/>
                <w:szCs w:val="24"/>
              </w:rPr>
            </w:pPr>
            <w:r w:rsidRPr="00E73461">
              <w:rPr>
                <w:rFonts w:cs="Arial"/>
                <w:sz w:val="24"/>
                <w:szCs w:val="24"/>
              </w:rPr>
              <w:t>-zapisnici</w:t>
            </w:r>
          </w:p>
          <w:p w:rsidR="009C6230" w:rsidRDefault="009C6230" w:rsidP="00520758">
            <w:pPr>
              <w:spacing w:after="0" w:line="240" w:lineRule="auto"/>
              <w:rPr>
                <w:rFonts w:cs="Arial"/>
                <w:sz w:val="24"/>
                <w:szCs w:val="24"/>
              </w:rPr>
            </w:pPr>
            <w:r w:rsidRPr="00E73461">
              <w:rPr>
                <w:rFonts w:cs="Arial"/>
                <w:sz w:val="24"/>
                <w:szCs w:val="24"/>
              </w:rPr>
              <w:t>-svakodnevno</w:t>
            </w:r>
            <w:r>
              <w:rPr>
                <w:rFonts w:cs="Arial"/>
                <w:sz w:val="24"/>
                <w:szCs w:val="24"/>
              </w:rPr>
              <w:t xml:space="preserve"> dokumentiranje rada</w:t>
            </w:r>
          </w:p>
          <w:p w:rsidR="009C6230" w:rsidRPr="00E73461" w:rsidRDefault="009C6230" w:rsidP="00520758">
            <w:pPr>
              <w:spacing w:after="0" w:line="240" w:lineRule="auto"/>
              <w:rPr>
                <w:rFonts w:cs="Arial"/>
                <w:sz w:val="24"/>
                <w:szCs w:val="24"/>
              </w:rPr>
            </w:pPr>
            <w:r>
              <w:rPr>
                <w:rFonts w:cs="Arial"/>
                <w:sz w:val="24"/>
                <w:szCs w:val="24"/>
              </w:rPr>
              <w:t>(dnevnik rada, učenički dosjei)</w:t>
            </w:r>
          </w:p>
          <w:p w:rsidR="009C6230" w:rsidRDefault="009C6230" w:rsidP="00520758">
            <w:pPr>
              <w:spacing w:after="0" w:line="240" w:lineRule="auto"/>
              <w:rPr>
                <w:rFonts w:cs="Arial"/>
                <w:sz w:val="24"/>
                <w:szCs w:val="24"/>
              </w:rPr>
            </w:pPr>
          </w:p>
          <w:p w:rsidR="009C6230" w:rsidRPr="001F2221" w:rsidRDefault="009C6230" w:rsidP="00520758">
            <w:pPr>
              <w:spacing w:after="0" w:line="240" w:lineRule="auto"/>
              <w:rPr>
                <w:rFonts w:cs="Arial"/>
                <w:b/>
                <w:color w:val="FF6600"/>
                <w:sz w:val="24"/>
                <w:szCs w:val="24"/>
              </w:rPr>
            </w:pPr>
          </w:p>
        </w:tc>
        <w:tc>
          <w:tcPr>
            <w:tcW w:w="1002" w:type="pct"/>
          </w:tcPr>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-Unaprijediti kvalitetu rada škole</w:t>
            </w:r>
            <w:r w:rsidRPr="00542908">
              <w:rPr>
                <w:rFonts w:cs="Arial"/>
                <w:sz w:val="24"/>
                <w:szCs w:val="24"/>
              </w:rPr>
              <w:t xml:space="preserve"> </w:t>
            </w:r>
          </w:p>
          <w:p w:rsidR="009C6230" w:rsidRPr="00580C12" w:rsidRDefault="009C6230" w:rsidP="00520758">
            <w:pPr>
              <w:spacing w:line="240" w:lineRule="auto"/>
              <w:rPr>
                <w:rFonts w:cs="Arial"/>
                <w:b/>
                <w:sz w:val="24"/>
                <w:szCs w:val="24"/>
              </w:rPr>
            </w:pPr>
            <w:r w:rsidRPr="00580C12">
              <w:rPr>
                <w:rFonts w:cs="Arial"/>
                <w:b/>
                <w:sz w:val="24"/>
                <w:szCs w:val="24"/>
              </w:rPr>
              <w:t>Zadaće:</w:t>
            </w:r>
          </w:p>
          <w:p w:rsidR="009C6230" w:rsidRDefault="009C6230" w:rsidP="00520758">
            <w:pPr>
              <w:spacing w:line="240" w:lineRule="auto"/>
              <w:rPr>
                <w:rFonts w:cs="Arial"/>
                <w:sz w:val="24"/>
                <w:szCs w:val="24"/>
              </w:rPr>
            </w:pPr>
            <w:r>
              <w:rPr>
                <w:rFonts w:cs="Arial"/>
                <w:sz w:val="24"/>
                <w:szCs w:val="24"/>
              </w:rPr>
              <w:t>-prisustvovati i aktivno sudjelovati na sastancima povjerenstava</w:t>
            </w:r>
          </w:p>
          <w:p w:rsidR="009C6230" w:rsidRDefault="009C6230" w:rsidP="00520758">
            <w:pPr>
              <w:spacing w:line="240" w:lineRule="auto"/>
              <w:rPr>
                <w:rFonts w:cs="Arial"/>
                <w:sz w:val="24"/>
                <w:szCs w:val="24"/>
              </w:rPr>
            </w:pPr>
            <w:r>
              <w:rPr>
                <w:rFonts w:cs="Arial"/>
                <w:sz w:val="24"/>
                <w:szCs w:val="24"/>
              </w:rPr>
              <w:t>-vođenje dokumentacije, pisanje izvještaja</w:t>
            </w:r>
          </w:p>
          <w:p w:rsidR="009C6230" w:rsidRDefault="009C6230" w:rsidP="00520758">
            <w:pPr>
              <w:spacing w:line="240" w:lineRule="auto"/>
              <w:rPr>
                <w:rFonts w:cs="Arial"/>
                <w:sz w:val="24"/>
                <w:szCs w:val="24"/>
              </w:rPr>
            </w:pPr>
            <w:r>
              <w:rPr>
                <w:rFonts w:cs="Arial"/>
                <w:sz w:val="24"/>
                <w:szCs w:val="24"/>
              </w:rPr>
              <w:t>-redovita komunikacija s CTR-om</w:t>
            </w: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-Razvoj vlastitih kompetencija</w:t>
            </w:r>
            <w:r w:rsidRPr="00542908">
              <w:rPr>
                <w:rFonts w:cs="Arial"/>
                <w:sz w:val="24"/>
                <w:szCs w:val="24"/>
              </w:rPr>
              <w:t xml:space="preserve"> </w:t>
            </w:r>
          </w:p>
          <w:p w:rsidR="009C6230" w:rsidRDefault="009C6230" w:rsidP="00520758">
            <w:pPr>
              <w:spacing w:line="240" w:lineRule="auto"/>
              <w:rPr>
                <w:rFonts w:cs="Arial"/>
                <w:sz w:val="24"/>
                <w:szCs w:val="24"/>
              </w:rPr>
            </w:pPr>
            <w:r w:rsidRPr="00AD6400">
              <w:rPr>
                <w:rFonts w:cs="Arial"/>
                <w:b/>
                <w:sz w:val="24"/>
                <w:szCs w:val="24"/>
              </w:rPr>
              <w:t>Zadaće:</w:t>
            </w:r>
          </w:p>
          <w:p w:rsidR="009C6230" w:rsidRDefault="009C6230" w:rsidP="00520758">
            <w:pPr>
              <w:spacing w:line="240" w:lineRule="auto"/>
              <w:rPr>
                <w:rFonts w:cs="Arial"/>
                <w:sz w:val="24"/>
                <w:szCs w:val="24"/>
              </w:rPr>
            </w:pPr>
            <w:r>
              <w:rPr>
                <w:rFonts w:cs="Arial"/>
                <w:sz w:val="24"/>
                <w:szCs w:val="24"/>
              </w:rPr>
              <w:t>-</w:t>
            </w:r>
            <w:r w:rsidRPr="00542908">
              <w:rPr>
                <w:rFonts w:cs="Arial"/>
                <w:sz w:val="24"/>
                <w:szCs w:val="24"/>
              </w:rPr>
              <w:t>proučavanje literature</w:t>
            </w:r>
            <w:r>
              <w:rPr>
                <w:rFonts w:cs="Arial"/>
                <w:sz w:val="24"/>
                <w:szCs w:val="24"/>
              </w:rPr>
              <w:t>, suradnja s kolegama iz struke i iz drugih struka (liječnici, ravnatelji, pedagozi)</w:t>
            </w: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 xml:space="preserve">-Unaprijediti kvalitetu rada škole, provođenje protokola, pomoć učenicima </w:t>
            </w:r>
          </w:p>
          <w:p w:rsidR="009C6230" w:rsidRDefault="009C6230" w:rsidP="00520758">
            <w:pPr>
              <w:spacing w:line="240" w:lineRule="auto"/>
              <w:rPr>
                <w:rFonts w:cs="Arial"/>
                <w:sz w:val="24"/>
                <w:szCs w:val="24"/>
              </w:rPr>
            </w:pPr>
            <w:r w:rsidRPr="00AD6400">
              <w:rPr>
                <w:rFonts w:cs="Arial"/>
                <w:b/>
                <w:sz w:val="24"/>
                <w:szCs w:val="24"/>
              </w:rPr>
              <w:t>Zadaće:</w:t>
            </w:r>
            <w:r>
              <w:rPr>
                <w:rFonts w:cs="Arial"/>
                <w:b/>
                <w:sz w:val="24"/>
                <w:szCs w:val="24"/>
              </w:rPr>
              <w:t xml:space="preserve"> </w:t>
            </w:r>
            <w:r>
              <w:rPr>
                <w:rFonts w:cs="Arial"/>
                <w:sz w:val="24"/>
                <w:szCs w:val="24"/>
              </w:rPr>
              <w:t>Suradnja s kolegama iz drugih struka, izvršavanje protokola i obaveza</w:t>
            </w:r>
          </w:p>
          <w:p w:rsidR="009C6230" w:rsidRPr="00564E4F" w:rsidRDefault="009C6230" w:rsidP="00520758">
            <w:pPr>
              <w:spacing w:line="240" w:lineRule="auto"/>
              <w:rPr>
                <w:rFonts w:cs="Arial"/>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-unaprijediti kvalitetu rada škole</w:t>
            </w:r>
          </w:p>
          <w:p w:rsidR="009C6230" w:rsidRDefault="009C6230" w:rsidP="00520758">
            <w:pPr>
              <w:spacing w:after="0" w:line="240" w:lineRule="auto"/>
              <w:rPr>
                <w:rFonts w:cs="Arial"/>
                <w:sz w:val="24"/>
                <w:szCs w:val="24"/>
              </w:rPr>
            </w:pPr>
            <w:r w:rsidRPr="00AD6400">
              <w:rPr>
                <w:rFonts w:cs="Arial"/>
                <w:b/>
                <w:sz w:val="24"/>
                <w:szCs w:val="24"/>
              </w:rPr>
              <w:t>Zadaće:</w:t>
            </w:r>
          </w:p>
          <w:p w:rsidR="009C6230" w:rsidRDefault="009C6230" w:rsidP="00520758">
            <w:pPr>
              <w:spacing w:line="240" w:lineRule="auto"/>
              <w:rPr>
                <w:rFonts w:cs="Arial"/>
                <w:sz w:val="24"/>
                <w:szCs w:val="24"/>
              </w:rPr>
            </w:pPr>
            <w:r>
              <w:rPr>
                <w:rFonts w:cs="Arial"/>
                <w:sz w:val="24"/>
                <w:szCs w:val="24"/>
              </w:rPr>
              <w:t xml:space="preserve">-razmjena iskustva i informacija </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-pomoći učenicima u odlučivanju o nastavku školovanja</w:t>
            </w:r>
            <w:r w:rsidRPr="00542908">
              <w:rPr>
                <w:rFonts w:cs="Arial"/>
                <w:sz w:val="24"/>
                <w:szCs w:val="24"/>
              </w:rPr>
              <w:t xml:space="preserve"> </w:t>
            </w:r>
          </w:p>
          <w:p w:rsidR="009C6230" w:rsidRPr="00E73461" w:rsidRDefault="009C6230" w:rsidP="00520758">
            <w:pPr>
              <w:spacing w:line="240" w:lineRule="auto"/>
              <w:rPr>
                <w:rFonts w:cs="Arial"/>
                <w:b/>
                <w:sz w:val="24"/>
                <w:szCs w:val="24"/>
              </w:rPr>
            </w:pPr>
            <w:r w:rsidRPr="00E73461">
              <w:rPr>
                <w:rFonts w:cs="Arial"/>
                <w:b/>
                <w:sz w:val="24"/>
                <w:szCs w:val="24"/>
              </w:rPr>
              <w:t>Zadaće:</w:t>
            </w:r>
          </w:p>
          <w:p w:rsidR="009C6230" w:rsidRDefault="009C6230" w:rsidP="00520758">
            <w:pPr>
              <w:spacing w:line="240" w:lineRule="auto"/>
              <w:rPr>
                <w:rFonts w:cs="Arial"/>
                <w:sz w:val="24"/>
                <w:szCs w:val="24"/>
              </w:rPr>
            </w:pPr>
            <w:r>
              <w:rPr>
                <w:rFonts w:cs="Arial"/>
                <w:sz w:val="24"/>
                <w:szCs w:val="24"/>
              </w:rPr>
              <w:t>-radionice o pisanju zamolbe i životopisa</w:t>
            </w:r>
          </w:p>
          <w:p w:rsidR="009C6230" w:rsidRDefault="009C6230" w:rsidP="00520758">
            <w:pPr>
              <w:spacing w:line="240" w:lineRule="auto"/>
              <w:rPr>
                <w:rFonts w:cs="Arial"/>
                <w:sz w:val="24"/>
                <w:szCs w:val="24"/>
              </w:rPr>
            </w:pPr>
            <w:r>
              <w:rPr>
                <w:rFonts w:cs="Arial"/>
                <w:sz w:val="24"/>
                <w:szCs w:val="24"/>
              </w:rPr>
              <w:t>-suradnja sa Zavodom za zapošljavanje</w:t>
            </w: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p>
          <w:p w:rsidR="009C6230" w:rsidRDefault="009C6230" w:rsidP="00520758">
            <w:pPr>
              <w:spacing w:line="240" w:lineRule="auto"/>
              <w:rPr>
                <w:rFonts w:cs="Arial"/>
                <w:b/>
                <w:sz w:val="24"/>
                <w:szCs w:val="24"/>
              </w:rPr>
            </w:pPr>
            <w:r w:rsidRPr="00AD6400">
              <w:rPr>
                <w:rFonts w:cs="Arial"/>
                <w:b/>
                <w:sz w:val="24"/>
                <w:szCs w:val="24"/>
              </w:rPr>
              <w:t>Svrha:</w:t>
            </w:r>
          </w:p>
          <w:p w:rsidR="009C6230" w:rsidRDefault="009C6230" w:rsidP="00520758">
            <w:pPr>
              <w:spacing w:line="240" w:lineRule="auto"/>
              <w:rPr>
                <w:rFonts w:cs="Arial"/>
                <w:sz w:val="24"/>
                <w:szCs w:val="24"/>
              </w:rPr>
            </w:pPr>
            <w:r>
              <w:rPr>
                <w:rFonts w:cs="Arial"/>
                <w:sz w:val="24"/>
                <w:szCs w:val="24"/>
              </w:rPr>
              <w:t>-informirati učenike i roditelje o školi i zainteresirati ih  za upis, potaknuti na suradnju druge škole i institucije</w:t>
            </w:r>
          </w:p>
          <w:p w:rsidR="009C6230" w:rsidRDefault="009C6230" w:rsidP="00520758">
            <w:pPr>
              <w:spacing w:line="240" w:lineRule="auto"/>
              <w:rPr>
                <w:rFonts w:cs="Arial"/>
                <w:b/>
                <w:sz w:val="24"/>
                <w:szCs w:val="24"/>
              </w:rPr>
            </w:pPr>
            <w:r w:rsidRPr="00E73461">
              <w:rPr>
                <w:rFonts w:cs="Arial"/>
                <w:b/>
                <w:sz w:val="24"/>
                <w:szCs w:val="24"/>
              </w:rPr>
              <w:t>Zadaće:</w:t>
            </w:r>
          </w:p>
          <w:p w:rsidR="009C6230" w:rsidRDefault="009C6230" w:rsidP="00520758">
            <w:pPr>
              <w:spacing w:line="240" w:lineRule="auto"/>
              <w:rPr>
                <w:rFonts w:cs="Arial"/>
                <w:sz w:val="24"/>
                <w:szCs w:val="24"/>
              </w:rPr>
            </w:pPr>
            <w:r>
              <w:rPr>
                <w:rFonts w:cs="Arial"/>
                <w:sz w:val="24"/>
                <w:szCs w:val="24"/>
              </w:rPr>
              <w:t>-</w:t>
            </w:r>
            <w:r w:rsidRPr="00F97918">
              <w:rPr>
                <w:rFonts w:cs="Arial"/>
                <w:sz w:val="24"/>
                <w:szCs w:val="24"/>
              </w:rPr>
              <w:t xml:space="preserve">prezentacija škole </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b/>
                <w:sz w:val="24"/>
                <w:szCs w:val="24"/>
              </w:rPr>
            </w:pPr>
            <w:r>
              <w:rPr>
                <w:rFonts w:cs="Arial"/>
                <w:b/>
                <w:sz w:val="24"/>
                <w:szCs w:val="24"/>
              </w:rPr>
              <w:t>Svrha:</w:t>
            </w:r>
          </w:p>
          <w:p w:rsidR="009C6230" w:rsidRDefault="009C6230" w:rsidP="004C0460">
            <w:pPr>
              <w:pStyle w:val="Odlomakpopisa"/>
              <w:numPr>
                <w:ilvl w:val="0"/>
                <w:numId w:val="46"/>
              </w:numPr>
              <w:spacing w:after="200" w:line="240" w:lineRule="auto"/>
              <w:rPr>
                <w:rFonts w:cs="Arial"/>
                <w:sz w:val="24"/>
                <w:szCs w:val="24"/>
              </w:rPr>
            </w:pPr>
            <w:r>
              <w:rPr>
                <w:rFonts w:cs="Arial"/>
                <w:sz w:val="24"/>
                <w:szCs w:val="24"/>
              </w:rPr>
              <w:t>Bolje odgojne i obrazovne vještine</w:t>
            </w:r>
          </w:p>
          <w:p w:rsidR="009C6230" w:rsidRPr="00CA10E1" w:rsidRDefault="009C6230" w:rsidP="004C0460">
            <w:pPr>
              <w:pStyle w:val="Odlomakpopisa"/>
              <w:numPr>
                <w:ilvl w:val="0"/>
                <w:numId w:val="46"/>
              </w:numPr>
              <w:spacing w:after="200" w:line="240" w:lineRule="auto"/>
              <w:rPr>
                <w:rFonts w:cs="Arial"/>
                <w:sz w:val="24"/>
                <w:szCs w:val="24"/>
              </w:rPr>
            </w:pPr>
            <w:r>
              <w:rPr>
                <w:rFonts w:cs="Arial"/>
                <w:sz w:val="24"/>
                <w:szCs w:val="24"/>
              </w:rPr>
              <w:t>Razvoj novih kompetencija i usavršavanje stečenih</w:t>
            </w:r>
            <w:r w:rsidRPr="00CA10E1">
              <w:rPr>
                <w:rFonts w:cs="Arial"/>
                <w:sz w:val="24"/>
                <w:szCs w:val="24"/>
              </w:rPr>
              <w:t xml:space="preserve"> </w:t>
            </w:r>
          </w:p>
          <w:p w:rsidR="009C6230" w:rsidRDefault="009C6230" w:rsidP="00520758">
            <w:pPr>
              <w:spacing w:line="240" w:lineRule="auto"/>
              <w:rPr>
                <w:rFonts w:cs="Arial"/>
                <w:b/>
                <w:sz w:val="24"/>
                <w:szCs w:val="24"/>
              </w:rPr>
            </w:pPr>
            <w:r w:rsidRPr="00E73461">
              <w:rPr>
                <w:rFonts w:cs="Arial"/>
                <w:b/>
                <w:sz w:val="24"/>
                <w:szCs w:val="24"/>
              </w:rPr>
              <w:t>Zadaće:</w:t>
            </w:r>
          </w:p>
          <w:p w:rsidR="009C6230" w:rsidRDefault="009C6230" w:rsidP="00520758">
            <w:pPr>
              <w:spacing w:line="240" w:lineRule="auto"/>
              <w:rPr>
                <w:rFonts w:cs="Arial"/>
                <w:sz w:val="24"/>
                <w:szCs w:val="24"/>
              </w:rPr>
            </w:pPr>
            <w:r>
              <w:rPr>
                <w:rFonts w:cs="Arial"/>
                <w:sz w:val="24"/>
                <w:szCs w:val="24"/>
              </w:rPr>
              <w:t xml:space="preserve">-edukacija profesora i stručne službe </w:t>
            </w:r>
          </w:p>
          <w:p w:rsidR="009C6230" w:rsidRDefault="009C6230" w:rsidP="00520758">
            <w:pPr>
              <w:spacing w:line="240" w:lineRule="auto"/>
              <w:rPr>
                <w:rFonts w:cs="Arial"/>
                <w:sz w:val="24"/>
                <w:szCs w:val="24"/>
              </w:rPr>
            </w:pPr>
            <w:r>
              <w:rPr>
                <w:rFonts w:cs="Arial"/>
                <w:sz w:val="24"/>
                <w:szCs w:val="24"/>
              </w:rPr>
              <w:t xml:space="preserve">-primjena novih znanja u radu s djecom </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Pr="00C83086" w:rsidRDefault="009C6230" w:rsidP="00520758">
            <w:pPr>
              <w:spacing w:line="240" w:lineRule="auto"/>
              <w:rPr>
                <w:rFonts w:cs="Arial"/>
                <w:b/>
                <w:i/>
                <w:sz w:val="24"/>
                <w:szCs w:val="24"/>
              </w:rPr>
            </w:pPr>
            <w:r w:rsidRPr="00C83086">
              <w:rPr>
                <w:rFonts w:cs="Arial"/>
                <w:b/>
                <w:i/>
                <w:sz w:val="24"/>
                <w:szCs w:val="24"/>
              </w:rPr>
              <w:t>Svrha:</w:t>
            </w:r>
          </w:p>
          <w:p w:rsidR="009C6230" w:rsidRDefault="009C6230" w:rsidP="00520758">
            <w:pPr>
              <w:spacing w:line="240" w:lineRule="auto"/>
              <w:rPr>
                <w:rFonts w:cs="Arial"/>
                <w:sz w:val="24"/>
                <w:szCs w:val="24"/>
              </w:rPr>
            </w:pPr>
            <w:r>
              <w:rPr>
                <w:rFonts w:cs="Arial"/>
                <w:sz w:val="24"/>
                <w:szCs w:val="24"/>
              </w:rPr>
              <w:t>-unapređenje škole</w:t>
            </w:r>
          </w:p>
          <w:p w:rsidR="009C6230" w:rsidRDefault="009C6230" w:rsidP="00520758">
            <w:pPr>
              <w:spacing w:line="240" w:lineRule="auto"/>
              <w:rPr>
                <w:rFonts w:cs="Arial"/>
                <w:b/>
                <w:i/>
                <w:sz w:val="24"/>
                <w:szCs w:val="24"/>
              </w:rPr>
            </w:pPr>
            <w:r w:rsidRPr="00C83086">
              <w:rPr>
                <w:rFonts w:cs="Arial"/>
                <w:b/>
                <w:i/>
                <w:sz w:val="24"/>
                <w:szCs w:val="24"/>
              </w:rPr>
              <w:t>Zadaće:</w:t>
            </w:r>
          </w:p>
          <w:p w:rsidR="009C6230" w:rsidRPr="00C83086" w:rsidRDefault="009C6230" w:rsidP="00520758">
            <w:pPr>
              <w:spacing w:line="240" w:lineRule="auto"/>
              <w:rPr>
                <w:rFonts w:cs="Arial"/>
                <w:sz w:val="24"/>
                <w:szCs w:val="24"/>
              </w:rPr>
            </w:pPr>
            <w:r>
              <w:rPr>
                <w:rFonts w:cs="Arial"/>
                <w:sz w:val="24"/>
                <w:szCs w:val="24"/>
              </w:rPr>
              <w:t>-r</w:t>
            </w:r>
            <w:r w:rsidRPr="00C83086">
              <w:rPr>
                <w:rFonts w:cs="Arial"/>
                <w:sz w:val="24"/>
                <w:szCs w:val="24"/>
              </w:rPr>
              <w:t>edovno pisanje izvješća</w:t>
            </w:r>
          </w:p>
          <w:p w:rsidR="009C6230" w:rsidRPr="008402C3" w:rsidRDefault="009C6230" w:rsidP="00520758">
            <w:pPr>
              <w:spacing w:line="240" w:lineRule="auto"/>
              <w:rPr>
                <w:sz w:val="24"/>
                <w:szCs w:val="24"/>
              </w:rPr>
            </w:pPr>
          </w:p>
        </w:tc>
        <w:tc>
          <w:tcPr>
            <w:tcW w:w="948" w:type="pct"/>
          </w:tcPr>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Pr>
                <w:rFonts w:cs="Arial"/>
                <w:sz w:val="24"/>
                <w:szCs w:val="24"/>
              </w:rPr>
              <w:t>Razgovor</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sidRPr="00961F80">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Pr="00961F80" w:rsidRDefault="009C6230" w:rsidP="00520758">
            <w:pPr>
              <w:spacing w:after="0" w:line="240" w:lineRule="auto"/>
              <w:rPr>
                <w:rFonts w:cs="Arial"/>
                <w:sz w:val="24"/>
                <w:szCs w:val="24"/>
              </w:rPr>
            </w:pPr>
            <w:r w:rsidRPr="00961F80">
              <w:rPr>
                <w:rFonts w:cs="Arial"/>
                <w:sz w:val="24"/>
                <w:szCs w:val="24"/>
              </w:rPr>
              <w:t>Radionice</w:t>
            </w:r>
          </w:p>
          <w:p w:rsidR="009C6230" w:rsidRDefault="009C6230" w:rsidP="00520758">
            <w:pPr>
              <w:spacing w:after="0" w:line="240" w:lineRule="auto"/>
              <w:rPr>
                <w:rFonts w:cs="Arial"/>
                <w:sz w:val="24"/>
                <w:szCs w:val="24"/>
              </w:rPr>
            </w:pPr>
            <w:r w:rsidRPr="00961F80">
              <w:rPr>
                <w:rFonts w:cs="Arial"/>
                <w:sz w:val="24"/>
                <w:szCs w:val="24"/>
              </w:rPr>
              <w:t>Predavanj</w:t>
            </w:r>
            <w:r>
              <w:rPr>
                <w:rFonts w:cs="Arial"/>
                <w:sz w:val="24"/>
                <w:szCs w:val="24"/>
              </w:rPr>
              <w:t>a</w:t>
            </w:r>
          </w:p>
          <w:p w:rsidR="009C6230" w:rsidRDefault="009C6230" w:rsidP="00520758">
            <w:pPr>
              <w:spacing w:after="0" w:line="240" w:lineRule="auto"/>
              <w:rPr>
                <w:rFonts w:cs="Arial"/>
                <w:sz w:val="24"/>
                <w:szCs w:val="24"/>
              </w:rPr>
            </w:pPr>
            <w:r>
              <w:rPr>
                <w:rFonts w:cs="Arial"/>
                <w:sz w:val="24"/>
                <w:szCs w:val="24"/>
              </w:rPr>
              <w:t>Vođenje bilježaka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Default="009C6230" w:rsidP="00520758">
            <w:pPr>
              <w:spacing w:after="0" w:line="240" w:lineRule="auto"/>
              <w:rPr>
                <w:rFonts w:cs="Arial"/>
                <w:sz w:val="24"/>
                <w:szCs w:val="24"/>
              </w:rPr>
            </w:pPr>
            <w:r w:rsidRPr="00961F80">
              <w:rPr>
                <w:rFonts w:cs="Arial"/>
                <w:sz w:val="24"/>
                <w:szCs w:val="24"/>
              </w:rPr>
              <w:t>Individualni rad</w:t>
            </w:r>
          </w:p>
          <w:p w:rsidR="009C6230" w:rsidRDefault="009C6230" w:rsidP="00520758">
            <w:pPr>
              <w:spacing w:after="0" w:line="240" w:lineRule="auto"/>
              <w:rPr>
                <w:rFonts w:cs="Arial"/>
                <w:sz w:val="24"/>
                <w:szCs w:val="24"/>
              </w:rPr>
            </w:pPr>
            <w:r>
              <w:rPr>
                <w:rFonts w:cs="Arial"/>
                <w:sz w:val="24"/>
                <w:szCs w:val="24"/>
              </w:rPr>
              <w:t>Rad u paru</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Default="009C6230" w:rsidP="00520758">
            <w:pPr>
              <w:spacing w:after="0" w:line="240" w:lineRule="auto"/>
              <w:rPr>
                <w:rFonts w:cs="Arial"/>
                <w:sz w:val="24"/>
                <w:szCs w:val="24"/>
              </w:rPr>
            </w:pPr>
            <w:r>
              <w:rPr>
                <w:rFonts w:cs="Arial"/>
                <w:sz w:val="24"/>
                <w:szCs w:val="24"/>
              </w:rPr>
              <w:t>Rasprava</w:t>
            </w:r>
          </w:p>
          <w:p w:rsidR="009C6230" w:rsidRDefault="009C6230" w:rsidP="00520758">
            <w:pPr>
              <w:spacing w:after="0" w:line="240" w:lineRule="auto"/>
              <w:rPr>
                <w:rFonts w:cs="Arial"/>
                <w:sz w:val="24"/>
                <w:szCs w:val="24"/>
              </w:rPr>
            </w:pPr>
            <w:r>
              <w:rPr>
                <w:rFonts w:cs="Arial"/>
                <w:sz w:val="24"/>
                <w:szCs w:val="24"/>
              </w:rPr>
              <w:t>Pisanje izvještaja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Pr>
                <w:rFonts w:cs="Arial"/>
                <w:sz w:val="24"/>
                <w:szCs w:val="24"/>
              </w:rPr>
              <w:t>Rad u paru</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Default="009C6230" w:rsidP="00520758">
            <w:pPr>
              <w:spacing w:after="0" w:line="240" w:lineRule="auto"/>
              <w:rPr>
                <w:rFonts w:cs="Arial"/>
                <w:sz w:val="24"/>
                <w:szCs w:val="24"/>
              </w:rPr>
            </w:pPr>
            <w:r>
              <w:rPr>
                <w:rFonts w:cs="Arial"/>
                <w:sz w:val="24"/>
                <w:szCs w:val="24"/>
              </w:rPr>
              <w:t>Rasprava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r>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sidRPr="00961F80">
              <w:rPr>
                <w:rFonts w:cs="Arial"/>
                <w:sz w:val="24"/>
                <w:szCs w:val="24"/>
              </w:rPr>
              <w:t xml:space="preserve">Savjetovanje </w:t>
            </w:r>
          </w:p>
          <w:p w:rsidR="009C6230" w:rsidRDefault="009C6230" w:rsidP="00520758">
            <w:pPr>
              <w:spacing w:after="0" w:line="240" w:lineRule="auto"/>
              <w:rPr>
                <w:rFonts w:cs="Arial"/>
                <w:sz w:val="24"/>
                <w:szCs w:val="24"/>
              </w:rPr>
            </w:pPr>
            <w:r>
              <w:rPr>
                <w:rFonts w:cs="Arial"/>
                <w:sz w:val="24"/>
                <w:szCs w:val="24"/>
              </w:rPr>
              <w:t>Radionice</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b/>
                <w:bCs/>
                <w:i/>
                <w:iCs/>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sz w:val="24"/>
                <w:szCs w:val="24"/>
              </w:rPr>
            </w:pPr>
            <w:r w:rsidRPr="00961F80">
              <w:rPr>
                <w:rFonts w:cs="Arial"/>
                <w:sz w:val="24"/>
                <w:szCs w:val="24"/>
              </w:rPr>
              <w:t>Rad u skupini</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Pr="00961F80" w:rsidRDefault="009C6230" w:rsidP="00520758">
            <w:pPr>
              <w:spacing w:after="0" w:line="240" w:lineRule="auto"/>
              <w:rPr>
                <w:rFonts w:cs="Arial"/>
                <w:sz w:val="24"/>
                <w:szCs w:val="24"/>
              </w:rPr>
            </w:pPr>
            <w:r>
              <w:rPr>
                <w:rFonts w:cs="Arial"/>
                <w:sz w:val="24"/>
                <w:szCs w:val="24"/>
              </w:rPr>
              <w:t>Predavanje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bCs/>
                <w:i/>
                <w:iCs/>
                <w:sz w:val="24"/>
                <w:szCs w:val="24"/>
              </w:rPr>
            </w:pPr>
            <w:r w:rsidRPr="00961F80">
              <w:rPr>
                <w:rFonts w:cs="Arial"/>
                <w:b/>
                <w:bCs/>
                <w:i/>
                <w:iCs/>
                <w:sz w:val="24"/>
                <w:szCs w:val="24"/>
              </w:rPr>
              <w:t>Oblici:</w:t>
            </w:r>
          </w:p>
          <w:p w:rsidR="009C6230" w:rsidRPr="00961F80" w:rsidRDefault="009C6230" w:rsidP="00520758">
            <w:pPr>
              <w:spacing w:after="0" w:line="240" w:lineRule="auto"/>
              <w:rPr>
                <w:rFonts w:cs="Arial"/>
                <w:b/>
                <w:bCs/>
                <w:i/>
                <w:iCs/>
                <w:sz w:val="24"/>
                <w:szCs w:val="24"/>
              </w:rPr>
            </w:pPr>
          </w:p>
          <w:p w:rsidR="009C6230" w:rsidRDefault="009C6230" w:rsidP="00520758">
            <w:pPr>
              <w:spacing w:after="0" w:line="240" w:lineRule="auto"/>
              <w:rPr>
                <w:rFonts w:cs="Arial"/>
                <w:sz w:val="24"/>
                <w:szCs w:val="24"/>
              </w:rPr>
            </w:pPr>
            <w:r w:rsidRPr="00961F80">
              <w:rPr>
                <w:rFonts w:cs="Arial"/>
                <w:sz w:val="24"/>
                <w:szCs w:val="24"/>
              </w:rPr>
              <w:t>Rad u skupini</w:t>
            </w:r>
          </w:p>
          <w:p w:rsidR="009C6230" w:rsidRDefault="009C6230" w:rsidP="00520758">
            <w:pPr>
              <w:spacing w:after="0" w:line="240" w:lineRule="auto"/>
              <w:rPr>
                <w:rFonts w:cs="Arial"/>
                <w:sz w:val="24"/>
                <w:szCs w:val="24"/>
              </w:rPr>
            </w:pPr>
            <w:r>
              <w:rPr>
                <w:rFonts w:cs="Arial"/>
                <w:sz w:val="24"/>
                <w:szCs w:val="24"/>
              </w:rPr>
              <w:t>Individualni rad</w:t>
            </w: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b/>
                <w:bCs/>
                <w:i/>
                <w:iCs/>
                <w:sz w:val="24"/>
                <w:szCs w:val="24"/>
              </w:rPr>
            </w:pPr>
            <w:r w:rsidRPr="00961F80">
              <w:rPr>
                <w:rFonts w:cs="Arial"/>
                <w:b/>
                <w:bCs/>
                <w:i/>
                <w:iCs/>
                <w:sz w:val="24"/>
                <w:szCs w:val="24"/>
              </w:rPr>
              <w:t>Metode:</w:t>
            </w:r>
          </w:p>
          <w:p w:rsidR="009C6230" w:rsidRDefault="009C6230" w:rsidP="00520758">
            <w:pPr>
              <w:spacing w:after="0" w:line="240" w:lineRule="auto"/>
              <w:rPr>
                <w:rFonts w:cs="Arial"/>
                <w:sz w:val="24"/>
                <w:szCs w:val="24"/>
              </w:rPr>
            </w:pPr>
            <w:r>
              <w:rPr>
                <w:rFonts w:cs="Arial"/>
                <w:sz w:val="24"/>
                <w:szCs w:val="24"/>
              </w:rPr>
              <w:t>Predavanja</w:t>
            </w:r>
          </w:p>
          <w:p w:rsidR="009C6230" w:rsidRDefault="009C6230" w:rsidP="00520758">
            <w:pPr>
              <w:spacing w:after="0" w:line="240" w:lineRule="auto"/>
              <w:rPr>
                <w:rFonts w:cs="Arial"/>
                <w:sz w:val="24"/>
                <w:szCs w:val="24"/>
              </w:rPr>
            </w:pPr>
            <w:r>
              <w:rPr>
                <w:rFonts w:cs="Arial"/>
                <w:sz w:val="24"/>
                <w:szCs w:val="24"/>
              </w:rPr>
              <w:t>Radionice</w:t>
            </w:r>
          </w:p>
          <w:p w:rsidR="009C6230" w:rsidRDefault="009C6230" w:rsidP="00520758">
            <w:pPr>
              <w:spacing w:after="0" w:line="240" w:lineRule="auto"/>
              <w:rPr>
                <w:rFonts w:cs="Arial"/>
                <w:sz w:val="24"/>
                <w:szCs w:val="24"/>
              </w:rPr>
            </w:pPr>
            <w:r>
              <w:rPr>
                <w:rFonts w:cs="Arial"/>
                <w:sz w:val="24"/>
                <w:szCs w:val="24"/>
              </w:rPr>
              <w:t>Razmjena iskustva</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C83086" w:rsidRDefault="009C6230" w:rsidP="00520758">
            <w:pPr>
              <w:spacing w:after="0" w:line="240" w:lineRule="auto"/>
              <w:rPr>
                <w:rFonts w:cs="Arial"/>
                <w:b/>
                <w:i/>
                <w:sz w:val="24"/>
                <w:szCs w:val="24"/>
              </w:rPr>
            </w:pPr>
            <w:r w:rsidRPr="00C83086">
              <w:rPr>
                <w:rFonts w:cs="Arial"/>
                <w:b/>
                <w:i/>
                <w:sz w:val="24"/>
                <w:szCs w:val="24"/>
              </w:rPr>
              <w:t>Oblici:</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Individualni rad</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b/>
                <w:i/>
                <w:sz w:val="24"/>
                <w:szCs w:val="24"/>
              </w:rPr>
            </w:pPr>
            <w:r w:rsidRPr="00C83086">
              <w:rPr>
                <w:rFonts w:cs="Arial"/>
                <w:b/>
                <w:i/>
                <w:sz w:val="24"/>
                <w:szCs w:val="24"/>
              </w:rPr>
              <w:t>Metode</w:t>
            </w:r>
            <w:r>
              <w:rPr>
                <w:rFonts w:cs="Arial"/>
                <w:b/>
                <w:i/>
                <w:sz w:val="24"/>
                <w:szCs w:val="24"/>
              </w:rPr>
              <w:t>:</w:t>
            </w:r>
          </w:p>
          <w:p w:rsidR="009C6230" w:rsidRPr="00C83086" w:rsidRDefault="009C6230" w:rsidP="00520758">
            <w:pPr>
              <w:spacing w:after="0" w:line="240" w:lineRule="auto"/>
              <w:rPr>
                <w:rFonts w:cs="Arial"/>
                <w:sz w:val="24"/>
                <w:szCs w:val="24"/>
              </w:rPr>
            </w:pPr>
            <w:r>
              <w:rPr>
                <w:rFonts w:cs="Arial"/>
                <w:sz w:val="24"/>
                <w:szCs w:val="24"/>
              </w:rPr>
              <w:t>Vođenje dokumentacije</w:t>
            </w:r>
          </w:p>
        </w:tc>
        <w:tc>
          <w:tcPr>
            <w:tcW w:w="581" w:type="pct"/>
          </w:tcPr>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Članovi povjerenstava</w:t>
            </w: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Pomoćnik u nastavi</w:t>
            </w:r>
          </w:p>
          <w:p w:rsidR="009C6230" w:rsidRPr="00961F8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Predstavnici drugih ustanova</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Kolege psiholozi i kolege iz drugih struka</w:t>
            </w:r>
          </w:p>
          <w:p w:rsidR="009C6230" w:rsidRDefault="009C6230" w:rsidP="00520758">
            <w:pPr>
              <w:spacing w:after="0" w:line="240" w:lineRule="auto"/>
              <w:rPr>
                <w:rFonts w:cs="Arial"/>
                <w:sz w:val="24"/>
                <w:szCs w:val="24"/>
              </w:rPr>
            </w:pPr>
          </w:p>
          <w:p w:rsidR="009C6230" w:rsidRPr="00F40F11"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Pr="00F40F11" w:rsidRDefault="009C6230" w:rsidP="00520758">
            <w:pPr>
              <w:spacing w:line="240" w:lineRule="auto"/>
              <w:rPr>
                <w:rFonts w:cs="Arial"/>
                <w:sz w:val="24"/>
                <w:szCs w:val="24"/>
              </w:rPr>
            </w:pPr>
            <w:r>
              <w:rPr>
                <w:rFonts w:cs="Arial"/>
                <w:sz w:val="24"/>
                <w:szCs w:val="24"/>
              </w:rPr>
              <w:t>Ravnatelj, pedagoginja, knjižničarka, vanjski suradnici</w:t>
            </w:r>
          </w:p>
          <w:p w:rsidR="009C6230" w:rsidRPr="00F40F11"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r>
              <w:rPr>
                <w:rFonts w:cs="Arial"/>
                <w:sz w:val="24"/>
                <w:szCs w:val="24"/>
              </w:rPr>
              <w:t>Ravnatelj, pedagog, knjižničar</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r>
              <w:rPr>
                <w:rFonts w:cs="Arial"/>
                <w:sz w:val="24"/>
                <w:szCs w:val="24"/>
              </w:rPr>
              <w:t>Učenici završnih razreda</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r>
              <w:rPr>
                <w:rFonts w:cs="Arial"/>
                <w:sz w:val="24"/>
                <w:szCs w:val="24"/>
              </w:rPr>
              <w:t>Učenici i roditelji, suradnici</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r>
              <w:rPr>
                <w:rFonts w:cs="Arial"/>
                <w:sz w:val="24"/>
                <w:szCs w:val="24"/>
              </w:rPr>
              <w:t>Učenici i nastavnici sudionici u projektu</w:t>
            </w: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Default="009C6230" w:rsidP="00520758">
            <w:pPr>
              <w:spacing w:line="240" w:lineRule="auto"/>
              <w:rPr>
                <w:rFonts w:cs="Arial"/>
                <w:sz w:val="24"/>
                <w:szCs w:val="24"/>
              </w:rPr>
            </w:pPr>
          </w:p>
          <w:p w:rsidR="009C6230" w:rsidRPr="00F40F11" w:rsidRDefault="009C6230" w:rsidP="00520758">
            <w:pPr>
              <w:spacing w:line="240" w:lineRule="auto"/>
              <w:rPr>
                <w:rFonts w:cs="Arial"/>
                <w:sz w:val="24"/>
                <w:szCs w:val="24"/>
              </w:rPr>
            </w:pPr>
            <w:r>
              <w:rPr>
                <w:rFonts w:cs="Arial"/>
                <w:sz w:val="24"/>
                <w:szCs w:val="24"/>
              </w:rPr>
              <w:t>Pedagoginja, ravnatelj, tajnica</w:t>
            </w:r>
          </w:p>
        </w:tc>
        <w:tc>
          <w:tcPr>
            <w:tcW w:w="372" w:type="pct"/>
          </w:tcPr>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sidRPr="00961F80">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D40DE2" w:rsidRDefault="009C6230" w:rsidP="00520758">
            <w:pPr>
              <w:spacing w:after="0" w:line="240" w:lineRule="auto"/>
              <w:rPr>
                <w:rFonts w:cs="Arial"/>
                <w:sz w:val="24"/>
                <w:szCs w:val="24"/>
              </w:rPr>
            </w:pPr>
            <w:r>
              <w:rPr>
                <w:rFonts w:cs="Arial"/>
                <w:sz w:val="24"/>
                <w:szCs w:val="24"/>
              </w:rPr>
              <w:t>Tijekom godine</w:t>
            </w: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Default="009C6230" w:rsidP="00520758">
            <w:pPr>
              <w:spacing w:after="0" w:line="240" w:lineRule="auto"/>
              <w:rPr>
                <w:rFonts w:cs="Arial"/>
                <w:sz w:val="24"/>
                <w:szCs w:val="24"/>
              </w:rPr>
            </w:pPr>
          </w:p>
          <w:p w:rsidR="009C6230" w:rsidRPr="00961F80" w:rsidRDefault="009C6230" w:rsidP="00520758">
            <w:pPr>
              <w:spacing w:after="0" w:line="240" w:lineRule="auto"/>
              <w:rPr>
                <w:rFonts w:cs="Arial"/>
                <w:sz w:val="24"/>
                <w:szCs w:val="24"/>
              </w:rPr>
            </w:pPr>
            <w:r>
              <w:rPr>
                <w:rFonts w:cs="Arial"/>
                <w:sz w:val="24"/>
                <w:szCs w:val="24"/>
              </w:rPr>
              <w:t>Tijekom godine</w:t>
            </w:r>
          </w:p>
        </w:tc>
      </w:tr>
    </w:tbl>
    <w:p w:rsidR="009C6230" w:rsidRDefault="009C6230">
      <w:pPr>
        <w:spacing w:after="160" w:line="259" w:lineRule="auto"/>
        <w:rPr>
          <w:rFonts w:cs="Calibri"/>
          <w:color w:val="70AD47" w:themeColor="accent6"/>
          <w:sz w:val="28"/>
          <w:szCs w:val="26"/>
          <w:lang w:val="pl-PL"/>
        </w:rPr>
      </w:pPr>
      <w:r>
        <w:rPr>
          <w:rFonts w:cs="Calibri"/>
          <w:b/>
          <w:color w:val="70AD47" w:themeColor="accent6"/>
          <w:lang w:val="pl-PL"/>
        </w:rPr>
        <w:br w:type="page"/>
      </w:r>
    </w:p>
    <w:p w:rsidR="00311294" w:rsidRPr="004815F3" w:rsidRDefault="007C09E3" w:rsidP="004815F3">
      <w:pPr>
        <w:pStyle w:val="Naslov3"/>
      </w:pPr>
      <w:bookmarkStart w:id="274" w:name="_Toc53611335"/>
      <w:r w:rsidRPr="004815F3">
        <w:t>5.1.4. Plan i program</w:t>
      </w:r>
      <w:r w:rsidR="00D53771" w:rsidRPr="004815F3">
        <w:t xml:space="preserve"> rada</w:t>
      </w:r>
      <w:r w:rsidRPr="004815F3">
        <w:t xml:space="preserve"> knjižničara</w:t>
      </w:r>
      <w:bookmarkStart w:id="275" w:name="_Toc336195999"/>
      <w:bookmarkEnd w:id="274"/>
      <w:r w:rsidR="001C034A" w:rsidRPr="004815F3">
        <w:fldChar w:fldCharType="begin"/>
      </w:r>
      <w:r w:rsidR="001C034A" w:rsidRPr="004815F3">
        <w:instrText xml:space="preserve"> LINK </w:instrText>
      </w:r>
      <w:r w:rsidR="00311294" w:rsidRPr="004815F3">
        <w:instrText xml:space="preserve">Excel.Sheet.12 "C:\\ŠKOLA\\GPP I KURIKULUM\\zita\\plan i program rada knjižničara.xlsx" "ZITA OPAČAK!R5C1:R182C10" </w:instrText>
      </w:r>
      <w:r w:rsidR="001C034A" w:rsidRPr="004815F3">
        <w:instrText xml:space="preserve">\a \f 5 \h  \* MERGEFORMAT </w:instrText>
      </w:r>
      <w:r w:rsidR="001C034A" w:rsidRPr="004815F3">
        <w:fldChar w:fldCharType="separate"/>
      </w:r>
    </w:p>
    <w:p w:rsidR="009342ED" w:rsidRPr="00087E7A" w:rsidRDefault="001C034A" w:rsidP="004815F3">
      <w:pPr>
        <w:pStyle w:val="Naslov3"/>
      </w:pPr>
      <w:r w:rsidRPr="004815F3">
        <w:fldChar w:fldCharType="end"/>
      </w:r>
    </w:p>
    <w:tbl>
      <w:tblPr>
        <w:tblW w:w="13800" w:type="dxa"/>
        <w:tblLook w:val="04A0" w:firstRow="1" w:lastRow="0" w:firstColumn="1" w:lastColumn="0" w:noHBand="0" w:noVBand="1"/>
      </w:tblPr>
      <w:tblGrid>
        <w:gridCol w:w="7920"/>
        <w:gridCol w:w="1220"/>
        <w:gridCol w:w="1200"/>
        <w:gridCol w:w="3460"/>
      </w:tblGrid>
      <w:tr w:rsidR="009342ED" w:rsidRPr="00087E7A" w:rsidTr="009342ED">
        <w:trPr>
          <w:trHeight w:val="300"/>
        </w:trPr>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ED" w:rsidRPr="00087E7A" w:rsidRDefault="009342ED" w:rsidP="002B2060">
            <w:pPr>
              <w:spacing w:after="0" w:line="360" w:lineRule="auto"/>
              <w:rPr>
                <w:rFonts w:cs="Calibri"/>
                <w:color w:val="000000"/>
                <w:sz w:val="22"/>
                <w:szCs w:val="22"/>
              </w:rPr>
            </w:pPr>
            <w:r w:rsidRPr="00087E7A">
              <w:rPr>
                <w:rFonts w:cs="Calibri"/>
                <w:b/>
                <w:bCs/>
                <w:color w:val="000000"/>
                <w:sz w:val="22"/>
                <w:szCs w:val="22"/>
              </w:rPr>
              <w:t>IZVRŠITELJ:</w:t>
            </w:r>
            <w:r w:rsidRPr="00087E7A">
              <w:rPr>
                <w:rFonts w:cs="Calibri"/>
                <w:color w:val="000000"/>
                <w:sz w:val="22"/>
                <w:szCs w:val="22"/>
              </w:rPr>
              <w:t xml:space="preserve"> Zita Opačak, magistra bibliotekarstva</w:t>
            </w:r>
          </w:p>
        </w:tc>
        <w:tc>
          <w:tcPr>
            <w:tcW w:w="1220" w:type="dxa"/>
            <w:tcBorders>
              <w:top w:val="nil"/>
              <w:left w:val="nil"/>
              <w:bottom w:val="nil"/>
              <w:right w:val="nil"/>
            </w:tcBorders>
            <w:shd w:val="clear" w:color="auto" w:fill="auto"/>
            <w:noWrap/>
            <w:vAlign w:val="bottom"/>
            <w:hideMark/>
          </w:tcPr>
          <w:p w:rsidR="009342ED" w:rsidRPr="00087E7A" w:rsidRDefault="009342ED" w:rsidP="002B2060">
            <w:pPr>
              <w:spacing w:after="0" w:line="360" w:lineRule="auto"/>
              <w:rPr>
                <w:rFonts w:cs="Calibri"/>
                <w:color w:val="000000"/>
                <w:sz w:val="22"/>
                <w:szCs w:val="22"/>
              </w:rPr>
            </w:pPr>
          </w:p>
        </w:tc>
        <w:tc>
          <w:tcPr>
            <w:tcW w:w="1200" w:type="dxa"/>
            <w:tcBorders>
              <w:top w:val="nil"/>
              <w:left w:val="nil"/>
              <w:bottom w:val="nil"/>
              <w:right w:val="nil"/>
            </w:tcBorders>
            <w:shd w:val="clear" w:color="auto" w:fill="auto"/>
            <w:noWrap/>
            <w:vAlign w:val="bottom"/>
            <w:hideMark/>
          </w:tcPr>
          <w:p w:rsidR="009342ED" w:rsidRPr="00087E7A" w:rsidRDefault="009342ED" w:rsidP="002B2060">
            <w:pPr>
              <w:spacing w:after="0" w:line="360" w:lineRule="auto"/>
              <w:rPr>
                <w:rFonts w:cs="Calibri"/>
                <w:sz w:val="20"/>
                <w:szCs w:val="20"/>
              </w:rPr>
            </w:pP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2ED" w:rsidRPr="00087E7A" w:rsidRDefault="009342ED" w:rsidP="002B2060">
            <w:pPr>
              <w:spacing w:after="0" w:line="360" w:lineRule="auto"/>
              <w:jc w:val="center"/>
              <w:rPr>
                <w:rFonts w:cs="Calibri"/>
                <w:color w:val="000000"/>
                <w:sz w:val="22"/>
                <w:szCs w:val="22"/>
              </w:rPr>
            </w:pPr>
            <w:r w:rsidRPr="00087E7A">
              <w:rPr>
                <w:rFonts w:cs="Calibri"/>
                <w:color w:val="000000"/>
                <w:sz w:val="22"/>
                <w:szCs w:val="22"/>
              </w:rPr>
              <w:t xml:space="preserve">Godišnji fond sati: </w:t>
            </w:r>
            <w:r w:rsidRPr="00087E7A">
              <w:rPr>
                <w:rFonts w:cs="Calibri"/>
                <w:b/>
                <w:bCs/>
                <w:color w:val="000000"/>
                <w:sz w:val="22"/>
                <w:szCs w:val="22"/>
              </w:rPr>
              <w:t>1752</w:t>
            </w:r>
          </w:p>
        </w:tc>
      </w:tr>
    </w:tbl>
    <w:p w:rsidR="008E6F12" w:rsidRPr="00087E7A" w:rsidRDefault="008E6F12" w:rsidP="002B2060">
      <w:pPr>
        <w:spacing w:line="360" w:lineRule="auto"/>
        <w:rPr>
          <w:rFonts w:eastAsiaTheme="minorHAnsi" w:cs="Calibri"/>
          <w:sz w:val="22"/>
          <w:szCs w:val="22"/>
          <w:lang w:eastAsia="en-US"/>
        </w:rPr>
      </w:pPr>
      <w:r w:rsidRPr="00087E7A">
        <w:rPr>
          <w:rFonts w:cs="Calibri"/>
        </w:rPr>
        <w:fldChar w:fldCharType="begin"/>
      </w:r>
      <w:r w:rsidRPr="00087E7A">
        <w:rPr>
          <w:rFonts w:cs="Calibri"/>
        </w:rPr>
        <w:instrText xml:space="preserve"> LINK Excel.Sheet.12 "C:\\ŠKOLA\\GPP I KURIKULUM\\!zita\\plan i program rada knjižničara.xlsx" "ZITA OPAČAK!R5C1:R182C10" \a \f 5 \h  \* MERGEFORMAT </w:instrText>
      </w:r>
      <w:r w:rsidRPr="00087E7A">
        <w:rPr>
          <w:rFonts w:cs="Calibri"/>
        </w:rPr>
        <w:fldChar w:fldCharType="separate"/>
      </w:r>
    </w:p>
    <w:p w:rsidR="009342ED" w:rsidRPr="00087E7A" w:rsidRDefault="008E6F12" w:rsidP="002B2060">
      <w:pPr>
        <w:spacing w:line="360" w:lineRule="auto"/>
        <w:rPr>
          <w:rFonts w:cs="Calibri"/>
        </w:rPr>
      </w:pPr>
      <w:r w:rsidRPr="00087E7A">
        <w:rPr>
          <w:rFonts w:cs="Calibri"/>
        </w:rPr>
        <w:fldChar w:fldCharType="end"/>
      </w:r>
    </w:p>
    <w:tbl>
      <w:tblPr>
        <w:tblStyle w:val="Reetkatablice"/>
        <w:tblW w:w="14029" w:type="dxa"/>
        <w:tblLayout w:type="fixed"/>
        <w:tblLook w:val="04A0" w:firstRow="1" w:lastRow="0" w:firstColumn="1" w:lastColumn="0" w:noHBand="0" w:noVBand="1"/>
      </w:tblPr>
      <w:tblGrid>
        <w:gridCol w:w="736"/>
        <w:gridCol w:w="1669"/>
        <w:gridCol w:w="1559"/>
        <w:gridCol w:w="2084"/>
        <w:gridCol w:w="3384"/>
        <w:gridCol w:w="1903"/>
        <w:gridCol w:w="1662"/>
        <w:gridCol w:w="1032"/>
      </w:tblGrid>
      <w:tr w:rsidR="004A3438" w:rsidRPr="00087E7A" w:rsidTr="00C27E05">
        <w:trPr>
          <w:trHeight w:val="1332"/>
        </w:trPr>
        <w:tc>
          <w:tcPr>
            <w:tcW w:w="736" w:type="dxa"/>
            <w:shd w:val="clear" w:color="auto" w:fill="D9E2F3" w:themeFill="accent5" w:themeFillTint="33"/>
            <w:noWrap/>
            <w:textDirection w:val="btLr"/>
            <w:vAlign w:val="center"/>
            <w:hideMark/>
          </w:tcPr>
          <w:p w:rsidR="009342ED" w:rsidRPr="00087E7A" w:rsidRDefault="009342ED" w:rsidP="002B2060">
            <w:pPr>
              <w:spacing w:line="360" w:lineRule="auto"/>
              <w:jc w:val="center"/>
              <w:rPr>
                <w:rFonts w:cs="Calibri"/>
                <w:b/>
              </w:rPr>
            </w:pPr>
            <w:r w:rsidRPr="00087E7A">
              <w:rPr>
                <w:rFonts w:cs="Calibri"/>
                <w:b/>
              </w:rPr>
              <w:t>Redni broj</w:t>
            </w:r>
          </w:p>
        </w:tc>
        <w:tc>
          <w:tcPr>
            <w:tcW w:w="1669" w:type="dxa"/>
            <w:shd w:val="clear" w:color="auto" w:fill="D9E2F3" w:themeFill="accent5" w:themeFillTint="33"/>
            <w:noWrap/>
            <w:textDirection w:val="btLr"/>
            <w:vAlign w:val="center"/>
            <w:hideMark/>
          </w:tcPr>
          <w:p w:rsidR="009342ED" w:rsidRPr="00087E7A" w:rsidRDefault="009342ED" w:rsidP="002B2060">
            <w:pPr>
              <w:spacing w:line="360" w:lineRule="auto"/>
              <w:jc w:val="center"/>
              <w:rPr>
                <w:rFonts w:cs="Calibri"/>
                <w:b/>
              </w:rPr>
            </w:pPr>
            <w:r w:rsidRPr="00087E7A">
              <w:rPr>
                <w:rFonts w:cs="Calibri"/>
                <w:b/>
              </w:rPr>
              <w:t>Područje rada</w:t>
            </w:r>
          </w:p>
        </w:tc>
        <w:tc>
          <w:tcPr>
            <w:tcW w:w="1559"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Svrha</w:t>
            </w:r>
          </w:p>
        </w:tc>
        <w:tc>
          <w:tcPr>
            <w:tcW w:w="2084"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Zadaće</w:t>
            </w:r>
          </w:p>
        </w:tc>
        <w:tc>
          <w:tcPr>
            <w:tcW w:w="3384"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Sadržaji</w:t>
            </w:r>
          </w:p>
        </w:tc>
        <w:tc>
          <w:tcPr>
            <w:tcW w:w="1903"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Oblici Metode</w:t>
            </w:r>
          </w:p>
        </w:tc>
        <w:tc>
          <w:tcPr>
            <w:tcW w:w="1662"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Nositelji aktivnosti           Subjekti</w:t>
            </w:r>
          </w:p>
        </w:tc>
        <w:tc>
          <w:tcPr>
            <w:tcW w:w="1032" w:type="dxa"/>
            <w:shd w:val="clear" w:color="auto" w:fill="D9E2F3" w:themeFill="accent5" w:themeFillTint="33"/>
            <w:noWrap/>
            <w:vAlign w:val="center"/>
            <w:hideMark/>
          </w:tcPr>
          <w:p w:rsidR="009342ED" w:rsidRPr="00087E7A" w:rsidRDefault="009342ED" w:rsidP="002B2060">
            <w:pPr>
              <w:spacing w:line="360" w:lineRule="auto"/>
              <w:jc w:val="center"/>
              <w:rPr>
                <w:rFonts w:cs="Calibri"/>
                <w:b/>
              </w:rPr>
            </w:pPr>
            <w:r w:rsidRPr="00087E7A">
              <w:rPr>
                <w:rFonts w:cs="Calibri"/>
                <w:b/>
              </w:rPr>
              <w:t>Mjesto                                                       Vrijeme                                              Broj sati</w:t>
            </w:r>
          </w:p>
        </w:tc>
      </w:tr>
      <w:tr w:rsidR="004A3438" w:rsidRPr="00087E7A" w:rsidTr="00C27E05">
        <w:trPr>
          <w:trHeight w:val="600"/>
        </w:trPr>
        <w:tc>
          <w:tcPr>
            <w:tcW w:w="736" w:type="dxa"/>
            <w:noWrap/>
            <w:hideMark/>
          </w:tcPr>
          <w:p w:rsidR="009342ED" w:rsidRPr="00087E7A" w:rsidRDefault="009342ED" w:rsidP="002B2060">
            <w:pPr>
              <w:spacing w:line="360" w:lineRule="auto"/>
              <w:rPr>
                <w:rFonts w:cs="Calibri"/>
                <w:b/>
                <w:bCs/>
              </w:rPr>
            </w:pPr>
            <w:r w:rsidRPr="00087E7A">
              <w:rPr>
                <w:rFonts w:cs="Calibri"/>
                <w:b/>
                <w:bCs/>
              </w:rPr>
              <w:t>1.</w:t>
            </w:r>
          </w:p>
        </w:tc>
        <w:tc>
          <w:tcPr>
            <w:tcW w:w="1669" w:type="dxa"/>
            <w:noWrap/>
            <w:hideMark/>
          </w:tcPr>
          <w:p w:rsidR="009342ED" w:rsidRPr="00087E7A" w:rsidRDefault="009342ED" w:rsidP="002B2060">
            <w:pPr>
              <w:spacing w:line="360" w:lineRule="auto"/>
              <w:rPr>
                <w:rFonts w:cs="Calibri"/>
              </w:rPr>
            </w:pPr>
            <w:r w:rsidRPr="00087E7A">
              <w:rPr>
                <w:rFonts w:cs="Calibri"/>
              </w:rPr>
              <w:t> </w:t>
            </w:r>
          </w:p>
        </w:tc>
        <w:tc>
          <w:tcPr>
            <w:tcW w:w="1559" w:type="dxa"/>
            <w:noWrap/>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b/>
                <w:bCs/>
              </w:rPr>
            </w:pPr>
            <w:r w:rsidRPr="00087E7A">
              <w:rPr>
                <w:rFonts w:cs="Calibri"/>
                <w:b/>
                <w:bCs/>
              </w:rPr>
              <w:t>Odgojno-obrazovni rad</w:t>
            </w:r>
          </w:p>
        </w:tc>
        <w:tc>
          <w:tcPr>
            <w:tcW w:w="3565" w:type="dxa"/>
            <w:gridSpan w:val="2"/>
            <w:vMerge w:val="restart"/>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300"/>
        </w:trPr>
        <w:tc>
          <w:tcPr>
            <w:tcW w:w="736" w:type="dxa"/>
            <w:noWrap/>
            <w:hideMark/>
          </w:tcPr>
          <w:p w:rsidR="009342ED" w:rsidRPr="00087E7A" w:rsidRDefault="009342ED" w:rsidP="002B2060">
            <w:pPr>
              <w:spacing w:line="360" w:lineRule="auto"/>
              <w:rPr>
                <w:rFonts w:cs="Calibri"/>
              </w:rPr>
            </w:pPr>
            <w:r w:rsidRPr="00087E7A">
              <w:rPr>
                <w:rFonts w:cs="Calibri"/>
              </w:rPr>
              <w:t>1.1.</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ODGOJNO-OBRAZOVNI RAD</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Unapređivanje odgojno-obrazovnog rada</w:t>
            </w:r>
          </w:p>
        </w:tc>
        <w:tc>
          <w:tcPr>
            <w:tcW w:w="2084" w:type="dxa"/>
            <w:vMerge w:val="restart"/>
            <w:hideMark/>
          </w:tcPr>
          <w:p w:rsidR="009342ED" w:rsidRPr="00087E7A" w:rsidRDefault="009342ED" w:rsidP="002B2060">
            <w:pPr>
              <w:spacing w:line="360" w:lineRule="auto"/>
              <w:rPr>
                <w:rFonts w:cs="Calibri"/>
              </w:rPr>
            </w:pPr>
            <w:r w:rsidRPr="00087E7A">
              <w:rPr>
                <w:rFonts w:cs="Calibri"/>
              </w:rPr>
              <w:t>Stvarati i razvijati naviku boravka</w:t>
            </w:r>
            <w:r w:rsidRPr="00087E7A">
              <w:rPr>
                <w:rFonts w:cs="Calibri"/>
              </w:rPr>
              <w:br/>
              <w:t xml:space="preserve">u knjižnici te uporabu knjižnične </w:t>
            </w:r>
            <w:r w:rsidRPr="00087E7A">
              <w:rPr>
                <w:rFonts w:cs="Calibri"/>
              </w:rPr>
              <w:br/>
              <w:t>i ne knjižnične građe.</w:t>
            </w:r>
          </w:p>
        </w:tc>
        <w:tc>
          <w:tcPr>
            <w:tcW w:w="3384" w:type="dxa"/>
            <w:noWrap/>
            <w:hideMark/>
          </w:tcPr>
          <w:p w:rsidR="009342ED" w:rsidRPr="00087E7A" w:rsidRDefault="009342ED" w:rsidP="002B2060">
            <w:pPr>
              <w:spacing w:line="360" w:lineRule="auto"/>
              <w:rPr>
                <w:rFonts w:cs="Calibri"/>
                <w:b/>
                <w:bCs/>
              </w:rPr>
            </w:pPr>
            <w:r w:rsidRPr="00087E7A">
              <w:rPr>
                <w:rFonts w:cs="Calibri"/>
                <w:b/>
                <w:bCs/>
              </w:rPr>
              <w:t>Neposredan rad s učenicima</w:t>
            </w:r>
          </w:p>
        </w:tc>
        <w:tc>
          <w:tcPr>
            <w:tcW w:w="3565" w:type="dxa"/>
            <w:gridSpan w:val="2"/>
            <w:vMerge/>
            <w:hideMark/>
          </w:tcPr>
          <w:p w:rsidR="009342ED" w:rsidRPr="00087E7A" w:rsidRDefault="009342ED" w:rsidP="002B2060">
            <w:pPr>
              <w:spacing w:line="360" w:lineRule="auto"/>
              <w:rPr>
                <w:rFonts w:cs="Calibri"/>
              </w:rPr>
            </w:pPr>
          </w:p>
        </w:tc>
        <w:tc>
          <w:tcPr>
            <w:tcW w:w="1032" w:type="dxa"/>
            <w:noWrap/>
            <w:hideMark/>
          </w:tcPr>
          <w:p w:rsidR="009342ED" w:rsidRPr="00087E7A" w:rsidRDefault="009342ED" w:rsidP="002B2060">
            <w:pPr>
              <w:spacing w:line="360" w:lineRule="auto"/>
              <w:rPr>
                <w:rFonts w:cs="Calibri"/>
              </w:rPr>
            </w:pPr>
            <w:r w:rsidRPr="00087E7A">
              <w:rPr>
                <w:rFonts w:cs="Calibri"/>
              </w:rPr>
              <w:t xml:space="preserve">knjižnica </w:t>
            </w:r>
          </w:p>
        </w:tc>
      </w:tr>
      <w:tr w:rsidR="004A3438" w:rsidRPr="00087E7A" w:rsidTr="00C27E05">
        <w:trPr>
          <w:trHeight w:val="1002"/>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Redovni rad s učenicima: posudba knjiga, posudba udžbenika. Rad s djelatnicima: posudba pedagoške i stručne literature.</w:t>
            </w:r>
          </w:p>
        </w:tc>
        <w:tc>
          <w:tcPr>
            <w:tcW w:w="1903" w:type="dxa"/>
            <w:noWrap/>
            <w:hideMark/>
          </w:tcPr>
          <w:p w:rsidR="009342ED" w:rsidRPr="00087E7A" w:rsidRDefault="009342ED" w:rsidP="002B2060">
            <w:pPr>
              <w:spacing w:line="360" w:lineRule="auto"/>
              <w:rPr>
                <w:rFonts w:cs="Calibri"/>
              </w:rPr>
            </w:pPr>
            <w:r w:rsidRPr="00087E7A">
              <w:rPr>
                <w:rFonts w:cs="Calibri"/>
              </w:rPr>
              <w:t>razgovor, evidentiranje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učenici, </w:t>
            </w:r>
            <w:r w:rsidRPr="00087E7A">
              <w:rPr>
                <w:rFonts w:cs="Calibri"/>
              </w:rPr>
              <w:br/>
              <w:t>djelatnici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430 sati</w:t>
            </w:r>
          </w:p>
        </w:tc>
      </w:tr>
      <w:tr w:rsidR="004A3438" w:rsidRPr="00087E7A" w:rsidTr="00C27E05">
        <w:trPr>
          <w:trHeight w:val="76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Pedagoška pomoć </w:t>
            </w:r>
            <w:r w:rsidRPr="00087E7A">
              <w:rPr>
                <w:rFonts w:cs="Calibri"/>
              </w:rPr>
              <w:br/>
              <w:t>pri odabiru literature i drugih izvora znanja.</w:t>
            </w:r>
          </w:p>
        </w:tc>
        <w:tc>
          <w:tcPr>
            <w:tcW w:w="1903" w:type="dxa"/>
            <w:hideMark/>
          </w:tcPr>
          <w:p w:rsidR="009342ED" w:rsidRPr="00087E7A" w:rsidRDefault="009342ED" w:rsidP="002B2060">
            <w:pPr>
              <w:spacing w:line="360" w:lineRule="auto"/>
              <w:rPr>
                <w:rFonts w:cs="Calibri"/>
              </w:rPr>
            </w:pPr>
            <w:r w:rsidRPr="00087E7A">
              <w:rPr>
                <w:rFonts w:cs="Calibri"/>
              </w:rPr>
              <w:t xml:space="preserve">usmene </w:t>
            </w:r>
            <w:r w:rsidRPr="00087E7A">
              <w:rPr>
                <w:rFonts w:cs="Calibri"/>
              </w:rPr>
              <w:br/>
              <w:t>upute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40 sati</w:t>
            </w:r>
          </w:p>
        </w:tc>
      </w:tr>
      <w:tr w:rsidR="004A3438" w:rsidRPr="00087E7A" w:rsidTr="00C27E05">
        <w:trPr>
          <w:trHeight w:val="12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Pedagoška pomoć </w:t>
            </w:r>
            <w:r w:rsidRPr="00087E7A">
              <w:rPr>
                <w:rFonts w:cs="Calibri"/>
              </w:rPr>
              <w:br/>
              <w:t xml:space="preserve">pri obradi zadanih </w:t>
            </w:r>
            <w:r w:rsidRPr="00087E7A">
              <w:rPr>
                <w:rFonts w:cs="Calibri"/>
              </w:rPr>
              <w:br/>
              <w:t xml:space="preserve">tema, referata, </w:t>
            </w:r>
            <w:r w:rsidRPr="00087E7A">
              <w:rPr>
                <w:rFonts w:cs="Calibri"/>
              </w:rPr>
              <w:br/>
              <w:t xml:space="preserve">prezentacija, </w:t>
            </w:r>
            <w:r w:rsidRPr="00087E7A">
              <w:rPr>
                <w:rFonts w:cs="Calibri"/>
              </w:rPr>
              <w:br/>
              <w:t>izradi postera i slično.</w:t>
            </w:r>
          </w:p>
        </w:tc>
        <w:tc>
          <w:tcPr>
            <w:tcW w:w="1903" w:type="dxa"/>
            <w:hideMark/>
          </w:tcPr>
          <w:p w:rsidR="009342ED" w:rsidRPr="00087E7A" w:rsidRDefault="009342ED" w:rsidP="002B2060">
            <w:pPr>
              <w:spacing w:line="360" w:lineRule="auto"/>
              <w:rPr>
                <w:rFonts w:cs="Calibri"/>
              </w:rPr>
            </w:pPr>
            <w:r w:rsidRPr="00087E7A">
              <w:rPr>
                <w:rFonts w:cs="Calibri"/>
              </w:rPr>
              <w:t xml:space="preserve">individualni </w:t>
            </w:r>
            <w:r w:rsidRPr="00087E7A">
              <w:rPr>
                <w:rFonts w:cs="Calibri"/>
              </w:rPr>
              <w:br/>
              <w:t>rad</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Pratiti i poticati učenikovo </w:t>
            </w:r>
            <w:r w:rsidRPr="00087E7A">
              <w:rPr>
                <w:rFonts w:cs="Calibri"/>
              </w:rPr>
              <w:br/>
              <w:t xml:space="preserve">zanimanje za knjigu. </w:t>
            </w:r>
            <w:r w:rsidRPr="00087E7A">
              <w:rPr>
                <w:rFonts w:cs="Calibri"/>
              </w:rPr>
              <w:br/>
              <w:t xml:space="preserve">Osigurati učenicima mjesto </w:t>
            </w:r>
            <w:r w:rsidRPr="00087E7A">
              <w:rPr>
                <w:rFonts w:cs="Calibri"/>
              </w:rPr>
              <w:br/>
              <w:t>za rad.</w:t>
            </w: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80 sati</w:t>
            </w:r>
          </w:p>
        </w:tc>
      </w:tr>
      <w:tr w:rsidR="004A3438" w:rsidRPr="00087E7A" w:rsidTr="00C27E05">
        <w:trPr>
          <w:trHeight w:val="85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Praćenje i organizacija </w:t>
            </w:r>
            <w:r w:rsidRPr="00087E7A">
              <w:rPr>
                <w:rFonts w:cs="Calibri"/>
              </w:rPr>
              <w:br/>
              <w:t>rada u knjižnici, čitaonici.</w:t>
            </w:r>
          </w:p>
        </w:tc>
        <w:tc>
          <w:tcPr>
            <w:tcW w:w="1903" w:type="dxa"/>
            <w:noWrap/>
            <w:hideMark/>
          </w:tcPr>
          <w:p w:rsidR="009342ED" w:rsidRPr="00087E7A" w:rsidRDefault="009342ED" w:rsidP="002B2060">
            <w:pPr>
              <w:spacing w:line="360" w:lineRule="auto"/>
              <w:rPr>
                <w:rFonts w:cs="Calibri"/>
              </w:rPr>
            </w:pPr>
            <w:r w:rsidRPr="00087E7A">
              <w:rPr>
                <w:rFonts w:cs="Calibri"/>
              </w:rPr>
              <w:t>rad u 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1530"/>
        </w:trPr>
        <w:tc>
          <w:tcPr>
            <w:tcW w:w="736" w:type="dxa"/>
            <w:vMerge/>
            <w:hideMark/>
          </w:tcPr>
          <w:p w:rsidR="009342ED" w:rsidRPr="00087E7A" w:rsidRDefault="009342ED" w:rsidP="002B2060">
            <w:pPr>
              <w:spacing w:line="360" w:lineRule="auto"/>
              <w:rPr>
                <w:rFonts w:cs="Calibri"/>
              </w:rPr>
            </w:pPr>
          </w:p>
        </w:tc>
        <w:tc>
          <w:tcPr>
            <w:tcW w:w="3228" w:type="dxa"/>
            <w:gridSpan w:val="2"/>
            <w:vMerge w:val="restart"/>
            <w:noWrap/>
            <w:hideMark/>
          </w:tcPr>
          <w:p w:rsidR="009342ED" w:rsidRPr="00087E7A" w:rsidRDefault="009342ED" w:rsidP="002B2060">
            <w:pPr>
              <w:spacing w:line="360" w:lineRule="auto"/>
              <w:rPr>
                <w:rFonts w:cs="Calibri"/>
              </w:rPr>
            </w:pPr>
            <w:r w:rsidRPr="00087E7A">
              <w:rPr>
                <w:rFonts w:cs="Calibri"/>
              </w:rPr>
              <w:t> </w:t>
            </w: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Praćenje i pomoć pri </w:t>
            </w:r>
            <w:r w:rsidRPr="00087E7A">
              <w:rPr>
                <w:rFonts w:cs="Calibri"/>
              </w:rPr>
              <w:br/>
              <w:t>radu na računalu. Praćenje i pomoć pri grupnim prezentacijama. Pomoć pri korištenju digitalnih platformi za učenje, digitalnih udžbenika.</w:t>
            </w:r>
          </w:p>
        </w:tc>
        <w:tc>
          <w:tcPr>
            <w:tcW w:w="1903" w:type="dxa"/>
            <w:hideMark/>
          </w:tcPr>
          <w:p w:rsidR="009342ED" w:rsidRPr="00087E7A" w:rsidRDefault="009342ED" w:rsidP="002B2060">
            <w:pPr>
              <w:spacing w:line="360" w:lineRule="auto"/>
              <w:rPr>
                <w:rFonts w:cs="Calibri"/>
              </w:rPr>
            </w:pPr>
            <w:r w:rsidRPr="00087E7A">
              <w:rPr>
                <w:rFonts w:cs="Calibri"/>
              </w:rPr>
              <w:t xml:space="preserve">individualni </w:t>
            </w:r>
            <w:r w:rsidRPr="00087E7A">
              <w:rPr>
                <w:rFonts w:cs="Calibri"/>
              </w:rPr>
              <w:br/>
              <w:t>rad</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učenici, </w:t>
            </w:r>
            <w:r w:rsidRPr="00087E7A">
              <w:rPr>
                <w:rFonts w:cs="Calibri"/>
              </w:rPr>
              <w:br/>
              <w:t>djelatnici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3228" w:type="dxa"/>
            <w:gridSpan w:val="2"/>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50 sati</w:t>
            </w:r>
          </w:p>
        </w:tc>
      </w:tr>
      <w:tr w:rsidR="004A3438" w:rsidRPr="00087E7A" w:rsidTr="00C27E05">
        <w:trPr>
          <w:trHeight w:val="154"/>
        </w:trPr>
        <w:tc>
          <w:tcPr>
            <w:tcW w:w="736" w:type="dxa"/>
            <w:vMerge/>
            <w:hideMark/>
          </w:tcPr>
          <w:p w:rsidR="009342ED" w:rsidRPr="00087E7A" w:rsidRDefault="009342ED" w:rsidP="002B2060">
            <w:pPr>
              <w:spacing w:line="360" w:lineRule="auto"/>
              <w:rPr>
                <w:rFonts w:cs="Calibri"/>
              </w:rPr>
            </w:pPr>
          </w:p>
        </w:tc>
        <w:tc>
          <w:tcPr>
            <w:tcW w:w="3228" w:type="dxa"/>
            <w:gridSpan w:val="2"/>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Organizirano i sistematsko </w:t>
            </w:r>
            <w:r w:rsidRPr="00087E7A">
              <w:rPr>
                <w:rFonts w:cs="Calibri"/>
              </w:rPr>
              <w:br/>
              <w:t xml:space="preserve">upoznavanje učenika s </w:t>
            </w:r>
            <w:r w:rsidRPr="00087E7A">
              <w:rPr>
                <w:rFonts w:cs="Calibri"/>
              </w:rPr>
              <w:br/>
              <w:t>knjižničnom građom.</w:t>
            </w:r>
          </w:p>
        </w:tc>
        <w:tc>
          <w:tcPr>
            <w:tcW w:w="1903" w:type="dxa"/>
            <w:noWrap/>
            <w:hideMark/>
          </w:tcPr>
          <w:p w:rsidR="009342ED" w:rsidRPr="00087E7A" w:rsidRDefault="009342ED" w:rsidP="002B2060">
            <w:pPr>
              <w:spacing w:line="360" w:lineRule="auto"/>
              <w:rPr>
                <w:rFonts w:cs="Calibri"/>
              </w:rPr>
            </w:pPr>
            <w:r w:rsidRPr="00087E7A">
              <w:rPr>
                <w:rFonts w:cs="Calibri"/>
              </w:rPr>
              <w:t>rad u 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val="restart"/>
            <w:hideMark/>
          </w:tcPr>
          <w:p w:rsidR="009342ED" w:rsidRPr="00087E7A" w:rsidRDefault="009342ED" w:rsidP="002B2060">
            <w:pPr>
              <w:spacing w:line="360" w:lineRule="auto"/>
              <w:rPr>
                <w:rFonts w:cs="Calibri"/>
              </w:rPr>
            </w:pPr>
          </w:p>
        </w:tc>
        <w:tc>
          <w:tcPr>
            <w:tcW w:w="1559" w:type="dxa"/>
            <w:vMerge w:val="restart"/>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Osposobiti učenike za </w:t>
            </w:r>
            <w:r w:rsidRPr="00087E7A">
              <w:rPr>
                <w:rFonts w:cs="Calibri"/>
              </w:rPr>
              <w:br/>
              <w:t xml:space="preserve">samostalan rad. </w:t>
            </w:r>
            <w:r w:rsidRPr="00087E7A">
              <w:rPr>
                <w:rFonts w:cs="Calibri"/>
              </w:rPr>
              <w:br/>
              <w:t>Razvijati kritičko mišljenje.</w:t>
            </w:r>
          </w:p>
        </w:tc>
        <w:tc>
          <w:tcPr>
            <w:tcW w:w="3384" w:type="dxa"/>
            <w:hideMark/>
          </w:tcPr>
          <w:p w:rsidR="009342ED" w:rsidRPr="00087E7A" w:rsidRDefault="009342ED" w:rsidP="002B2060">
            <w:pPr>
              <w:spacing w:line="360" w:lineRule="auto"/>
              <w:rPr>
                <w:rFonts w:cs="Calibri"/>
              </w:rPr>
            </w:pPr>
            <w:r w:rsidRPr="00087E7A">
              <w:rPr>
                <w:rFonts w:cs="Calibri"/>
              </w:rPr>
              <w:t xml:space="preserve">Upoznavanje učenika </w:t>
            </w:r>
            <w:r w:rsidRPr="00087E7A">
              <w:rPr>
                <w:rFonts w:cs="Calibri"/>
              </w:rPr>
              <w:br/>
              <w:t>s knjižničnim poslovanjem.</w:t>
            </w:r>
          </w:p>
        </w:tc>
        <w:tc>
          <w:tcPr>
            <w:tcW w:w="1903" w:type="dxa"/>
            <w:noWrap/>
            <w:hideMark/>
          </w:tcPr>
          <w:p w:rsidR="009342ED" w:rsidRPr="00087E7A" w:rsidRDefault="009342ED" w:rsidP="002B2060">
            <w:pPr>
              <w:spacing w:line="360" w:lineRule="auto"/>
              <w:rPr>
                <w:rFonts w:cs="Calibri"/>
              </w:rPr>
            </w:pPr>
            <w:r w:rsidRPr="00087E7A">
              <w:rPr>
                <w:rFonts w:cs="Calibri"/>
              </w:rPr>
              <w:t>rad u 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12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Razvijanje navike čuvanja </w:t>
            </w:r>
            <w:r w:rsidRPr="00087E7A">
              <w:rPr>
                <w:rFonts w:cs="Calibri"/>
              </w:rPr>
              <w:br/>
              <w:t>i vraćanja knjiga na vrijeme te čuvanja i vraćanja udžbenika. Upućivanje na poštivanje autorskih prava.</w:t>
            </w:r>
          </w:p>
        </w:tc>
        <w:tc>
          <w:tcPr>
            <w:tcW w:w="1903" w:type="dxa"/>
            <w:hideMark/>
          </w:tcPr>
          <w:p w:rsidR="009342ED" w:rsidRPr="00087E7A" w:rsidRDefault="009342ED" w:rsidP="002B2060">
            <w:pPr>
              <w:spacing w:line="360" w:lineRule="auto"/>
              <w:rPr>
                <w:rFonts w:cs="Calibri"/>
              </w:rPr>
            </w:pPr>
            <w:r w:rsidRPr="00087E7A">
              <w:rPr>
                <w:rFonts w:cs="Calibri"/>
              </w:rPr>
              <w:t xml:space="preserve">individualni </w:t>
            </w:r>
            <w:r w:rsidRPr="00087E7A">
              <w:rPr>
                <w:rFonts w:cs="Calibri"/>
              </w:rPr>
              <w:br/>
              <w:t xml:space="preserve">rad, </w:t>
            </w:r>
            <w:r w:rsidRPr="00087E7A">
              <w:rPr>
                <w:rFonts w:cs="Calibri"/>
              </w:rPr>
              <w:br/>
              <w:t>usmene i pismene opomene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učenici, </w:t>
            </w:r>
            <w:r w:rsidRPr="00087E7A">
              <w:rPr>
                <w:rFonts w:cs="Calibri"/>
              </w:rPr>
              <w:br/>
              <w:t>djelatnici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112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Unaprijediti kvalitetu rada.</w:t>
            </w:r>
          </w:p>
        </w:tc>
        <w:tc>
          <w:tcPr>
            <w:tcW w:w="3384" w:type="dxa"/>
            <w:noWrap/>
            <w:hideMark/>
          </w:tcPr>
          <w:p w:rsidR="009342ED" w:rsidRPr="00087E7A" w:rsidRDefault="009342ED" w:rsidP="002B2060">
            <w:pPr>
              <w:spacing w:line="360" w:lineRule="auto"/>
              <w:rPr>
                <w:rFonts w:cs="Calibri"/>
              </w:rPr>
            </w:pPr>
            <w:r w:rsidRPr="00087E7A">
              <w:rPr>
                <w:rFonts w:cs="Calibri"/>
              </w:rPr>
              <w:t>Ispitivanje zanimanja za knjigu. Formiranje Knjige desiderata.</w:t>
            </w:r>
          </w:p>
        </w:tc>
        <w:tc>
          <w:tcPr>
            <w:tcW w:w="1903" w:type="dxa"/>
            <w:hideMark/>
          </w:tcPr>
          <w:p w:rsidR="009342ED" w:rsidRPr="00087E7A" w:rsidRDefault="009342ED" w:rsidP="002B2060">
            <w:pPr>
              <w:spacing w:line="360" w:lineRule="auto"/>
              <w:rPr>
                <w:rFonts w:cs="Calibri"/>
              </w:rPr>
            </w:pPr>
            <w:r w:rsidRPr="00087E7A">
              <w:rPr>
                <w:rFonts w:cs="Calibri"/>
              </w:rPr>
              <w:t xml:space="preserve">individualni </w:t>
            </w:r>
            <w:r w:rsidRPr="00087E7A">
              <w:rPr>
                <w:rFonts w:cs="Calibri"/>
              </w:rPr>
              <w:br/>
              <w:t xml:space="preserve">rad, </w:t>
            </w:r>
            <w:r w:rsidRPr="00087E7A">
              <w:rPr>
                <w:rFonts w:cs="Calibri"/>
              </w:rPr>
              <w:br/>
              <w:t xml:space="preserve">upitnici, </w:t>
            </w:r>
            <w:r w:rsidRPr="00087E7A">
              <w:rPr>
                <w:rFonts w:cs="Calibri"/>
              </w:rPr>
              <w:br/>
              <w:t>analiza, razgovor</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učenici, </w:t>
            </w:r>
            <w:r w:rsidRPr="00087E7A">
              <w:rPr>
                <w:rFonts w:cs="Calibri"/>
              </w:rPr>
              <w:br/>
              <w:t>djelatnici</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Utjecati na organizirano </w:t>
            </w:r>
            <w:r w:rsidRPr="00087E7A">
              <w:rPr>
                <w:rFonts w:cs="Calibri"/>
              </w:rPr>
              <w:br/>
              <w:t xml:space="preserve">provođenje slobodnog vremena. </w:t>
            </w:r>
            <w:r w:rsidRPr="00087E7A">
              <w:rPr>
                <w:rFonts w:cs="Calibri"/>
              </w:rPr>
              <w:br/>
              <w:t xml:space="preserve">Predstaviti nastavno gradivo na </w:t>
            </w:r>
            <w:r w:rsidRPr="00087E7A">
              <w:rPr>
                <w:rFonts w:cs="Calibri"/>
              </w:rPr>
              <w:br/>
              <w:t>nov i zanimljiv način.</w:t>
            </w: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85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Održavanje radionica u </w:t>
            </w:r>
            <w:r w:rsidRPr="00087E7A">
              <w:rPr>
                <w:rFonts w:cs="Calibri"/>
              </w:rPr>
              <w:br/>
              <w:t>školskoj knjižnici.</w:t>
            </w:r>
          </w:p>
        </w:tc>
        <w:tc>
          <w:tcPr>
            <w:tcW w:w="1903" w:type="dxa"/>
            <w:hideMark/>
          </w:tcPr>
          <w:p w:rsidR="009342ED" w:rsidRPr="00087E7A" w:rsidRDefault="009342ED" w:rsidP="002B2060">
            <w:pPr>
              <w:spacing w:line="360" w:lineRule="auto"/>
              <w:rPr>
                <w:rFonts w:cs="Calibri"/>
              </w:rPr>
            </w:pPr>
            <w:r w:rsidRPr="00087E7A">
              <w:rPr>
                <w:rFonts w:cs="Calibri"/>
              </w:rPr>
              <w:t xml:space="preserve">rad u </w:t>
            </w:r>
            <w:r w:rsidRPr="00087E7A">
              <w:rPr>
                <w:rFonts w:cs="Calibri"/>
              </w:rPr>
              <w:br/>
              <w:t>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3228" w:type="dxa"/>
            <w:gridSpan w:val="2"/>
            <w:vMerge w:val="restart"/>
            <w:noWrap/>
            <w:textDirection w:val="btLr"/>
            <w:hideMark/>
          </w:tcPr>
          <w:p w:rsidR="009342ED" w:rsidRPr="00087E7A" w:rsidRDefault="009342ED" w:rsidP="002B2060">
            <w:pPr>
              <w:spacing w:line="360" w:lineRule="auto"/>
              <w:rPr>
                <w:rFonts w:cs="Calibri"/>
              </w:rPr>
            </w:pPr>
            <w:r w:rsidRPr="00087E7A">
              <w:rPr>
                <w:rFonts w:cs="Calibri"/>
              </w:rPr>
              <w:t> </w:t>
            </w: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Održavanje nastavnih </w:t>
            </w:r>
            <w:r w:rsidRPr="00087E7A">
              <w:rPr>
                <w:rFonts w:cs="Calibri"/>
              </w:rPr>
              <w:br/>
              <w:t>sati u knjižnici.</w:t>
            </w:r>
          </w:p>
        </w:tc>
        <w:tc>
          <w:tcPr>
            <w:tcW w:w="1903" w:type="dxa"/>
            <w:hideMark/>
          </w:tcPr>
          <w:p w:rsidR="009342ED" w:rsidRPr="00087E7A" w:rsidRDefault="009342ED" w:rsidP="002B2060">
            <w:pPr>
              <w:spacing w:line="360" w:lineRule="auto"/>
              <w:rPr>
                <w:rFonts w:cs="Calibri"/>
              </w:rPr>
            </w:pPr>
            <w:r w:rsidRPr="00087E7A">
              <w:rPr>
                <w:rFonts w:cs="Calibri"/>
              </w:rPr>
              <w:t xml:space="preserve">rad u paru, </w:t>
            </w:r>
            <w:r w:rsidRPr="00087E7A">
              <w:rPr>
                <w:rFonts w:cs="Calibri"/>
              </w:rPr>
              <w:br/>
              <w:t>rad u 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nastavnici,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3228" w:type="dxa"/>
            <w:gridSpan w:val="2"/>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855"/>
        </w:trPr>
        <w:tc>
          <w:tcPr>
            <w:tcW w:w="736" w:type="dxa"/>
            <w:vMerge/>
            <w:hideMark/>
          </w:tcPr>
          <w:p w:rsidR="009342ED" w:rsidRPr="00087E7A" w:rsidRDefault="009342ED" w:rsidP="002B2060">
            <w:pPr>
              <w:spacing w:line="360" w:lineRule="auto"/>
              <w:rPr>
                <w:rFonts w:cs="Calibri"/>
              </w:rPr>
            </w:pPr>
          </w:p>
        </w:tc>
        <w:tc>
          <w:tcPr>
            <w:tcW w:w="3228" w:type="dxa"/>
            <w:gridSpan w:val="2"/>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vMerge w:val="restart"/>
            <w:hideMark/>
          </w:tcPr>
          <w:p w:rsidR="009342ED" w:rsidRPr="00087E7A" w:rsidRDefault="009342ED" w:rsidP="002B2060">
            <w:pPr>
              <w:spacing w:line="360" w:lineRule="auto"/>
              <w:rPr>
                <w:rFonts w:cs="Calibri"/>
              </w:rPr>
            </w:pPr>
            <w:r w:rsidRPr="00087E7A">
              <w:rPr>
                <w:rFonts w:cs="Calibri"/>
              </w:rPr>
              <w:t xml:space="preserve">Uvođenje učenika u </w:t>
            </w:r>
            <w:r w:rsidRPr="00087E7A">
              <w:rPr>
                <w:rFonts w:cs="Calibri"/>
              </w:rPr>
              <w:br/>
              <w:t xml:space="preserve">korištenje izvora znanja </w:t>
            </w:r>
            <w:r w:rsidRPr="00087E7A">
              <w:rPr>
                <w:rFonts w:cs="Calibri"/>
              </w:rPr>
              <w:br/>
              <w:t xml:space="preserve">(enciklopedije, priručnici, </w:t>
            </w:r>
            <w:r w:rsidRPr="00087E7A">
              <w:rPr>
                <w:rFonts w:cs="Calibri"/>
              </w:rPr>
              <w:br/>
              <w:t>Internet…).</w:t>
            </w:r>
          </w:p>
        </w:tc>
        <w:tc>
          <w:tcPr>
            <w:tcW w:w="1903" w:type="dxa"/>
            <w:vMerge w:val="restart"/>
            <w:hideMark/>
          </w:tcPr>
          <w:p w:rsidR="009342ED" w:rsidRPr="00087E7A" w:rsidRDefault="009342ED" w:rsidP="002B2060">
            <w:pPr>
              <w:spacing w:line="360" w:lineRule="auto"/>
              <w:rPr>
                <w:rFonts w:cs="Calibri"/>
              </w:rPr>
            </w:pPr>
            <w:r w:rsidRPr="00087E7A">
              <w:rPr>
                <w:rFonts w:cs="Calibri"/>
              </w:rPr>
              <w:t xml:space="preserve">individualni </w:t>
            </w:r>
            <w:r w:rsidRPr="00087E7A">
              <w:rPr>
                <w:rFonts w:cs="Calibri"/>
              </w:rPr>
              <w:br/>
              <w:t xml:space="preserve">rad, </w:t>
            </w:r>
            <w:r w:rsidRPr="00087E7A">
              <w:rPr>
                <w:rFonts w:cs="Calibri"/>
              </w:rPr>
              <w:br/>
              <w:t>rad u grupi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3228" w:type="dxa"/>
            <w:gridSpan w:val="2"/>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vMerge/>
            <w:hideMark/>
          </w:tcPr>
          <w:p w:rsidR="009342ED" w:rsidRPr="00087E7A" w:rsidRDefault="009342ED" w:rsidP="002B2060">
            <w:pPr>
              <w:spacing w:line="360" w:lineRule="auto"/>
              <w:rPr>
                <w:rFonts w:cs="Calibri"/>
              </w:rPr>
            </w:pPr>
          </w:p>
        </w:tc>
        <w:tc>
          <w:tcPr>
            <w:tcW w:w="1903" w:type="dxa"/>
            <w:vMerge/>
            <w:hideMark/>
          </w:tcPr>
          <w:p w:rsidR="009342ED" w:rsidRPr="00087E7A" w:rsidRDefault="009342ED" w:rsidP="002B2060">
            <w:pPr>
              <w:spacing w:line="360" w:lineRule="auto"/>
              <w:rPr>
                <w:rFonts w:cs="Calibri"/>
              </w:rPr>
            </w:pP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40 sati</w:t>
            </w:r>
          </w:p>
        </w:tc>
      </w:tr>
      <w:tr w:rsidR="004A3438" w:rsidRPr="00087E7A" w:rsidTr="00C27E05">
        <w:trPr>
          <w:trHeight w:val="510"/>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3228" w:type="dxa"/>
            <w:gridSpan w:val="2"/>
            <w:noWrap/>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Pomoć u radu.</w:t>
            </w:r>
          </w:p>
        </w:tc>
        <w:tc>
          <w:tcPr>
            <w:tcW w:w="3384" w:type="dxa"/>
            <w:hideMark/>
          </w:tcPr>
          <w:p w:rsidR="009342ED" w:rsidRPr="00087E7A" w:rsidRDefault="009342ED" w:rsidP="002B2060">
            <w:pPr>
              <w:spacing w:line="360" w:lineRule="auto"/>
              <w:rPr>
                <w:rFonts w:cs="Calibri"/>
              </w:rPr>
            </w:pPr>
            <w:r w:rsidRPr="00087E7A">
              <w:rPr>
                <w:rFonts w:cs="Calibri"/>
              </w:rPr>
              <w:t xml:space="preserve">Davanje uputa za pisanje </w:t>
            </w:r>
            <w:r w:rsidRPr="00087E7A">
              <w:rPr>
                <w:rFonts w:cs="Calibri"/>
              </w:rPr>
              <w:br/>
              <w:t>završnog rada.</w:t>
            </w:r>
          </w:p>
        </w:tc>
        <w:tc>
          <w:tcPr>
            <w:tcW w:w="1903" w:type="dxa"/>
            <w:hideMark/>
          </w:tcPr>
          <w:p w:rsidR="009342ED" w:rsidRPr="00087E7A" w:rsidRDefault="009342ED" w:rsidP="002B2060">
            <w:pPr>
              <w:spacing w:line="360" w:lineRule="auto"/>
              <w:rPr>
                <w:rFonts w:cs="Calibri"/>
              </w:rPr>
            </w:pPr>
            <w:r w:rsidRPr="00087E7A">
              <w:rPr>
                <w:rFonts w:cs="Calibri"/>
              </w:rPr>
              <w:t>individualni rad, rad u grupi</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srpanj </w:t>
            </w:r>
            <w:r w:rsidRPr="00087E7A">
              <w:rPr>
                <w:rFonts w:cs="Calibri"/>
              </w:rPr>
              <w:br/>
              <w:t>kolovoz</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ODGOJNO-OBRAZOVNI RAD</w:t>
            </w:r>
          </w:p>
        </w:tc>
        <w:tc>
          <w:tcPr>
            <w:tcW w:w="1559" w:type="dxa"/>
            <w:vMerge w:val="restart"/>
            <w:textDirection w:val="btLr"/>
            <w:hideMark/>
          </w:tcPr>
          <w:p w:rsidR="009342ED" w:rsidRPr="00087E7A" w:rsidRDefault="009342ED" w:rsidP="002B2060">
            <w:pPr>
              <w:spacing w:line="360" w:lineRule="auto"/>
              <w:rPr>
                <w:rFonts w:cs="Calibri"/>
              </w:rPr>
            </w:pPr>
            <w:r w:rsidRPr="00087E7A">
              <w:rPr>
                <w:rFonts w:cs="Calibri"/>
              </w:rPr>
              <w:t>Poticanje suradnje između svih sudionika odgojno-obrazovnog rada</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3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b/>
                <w:bCs/>
              </w:rPr>
            </w:pPr>
            <w:r w:rsidRPr="00087E7A">
              <w:rPr>
                <w:rFonts w:cs="Calibri"/>
                <w:b/>
                <w:bCs/>
              </w:rPr>
              <w:t>810 sati</w:t>
            </w:r>
          </w:p>
        </w:tc>
      </w:tr>
      <w:tr w:rsidR="004A3438" w:rsidRPr="00087E7A" w:rsidTr="00C27E05">
        <w:trPr>
          <w:trHeight w:val="50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vMerge/>
            <w:hideMark/>
          </w:tcPr>
          <w:p w:rsidR="009342ED" w:rsidRPr="00087E7A" w:rsidRDefault="009342ED" w:rsidP="002B2060">
            <w:pPr>
              <w:spacing w:line="360" w:lineRule="auto"/>
              <w:rPr>
                <w:rFonts w:cs="Calibri"/>
              </w:rPr>
            </w:pPr>
          </w:p>
        </w:tc>
        <w:tc>
          <w:tcPr>
            <w:tcW w:w="1032" w:type="dxa"/>
            <w:vMerge w:val="restart"/>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50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vMerge/>
            <w:hideMark/>
          </w:tcPr>
          <w:p w:rsidR="009342ED" w:rsidRPr="00087E7A" w:rsidRDefault="009342ED" w:rsidP="002B2060">
            <w:pPr>
              <w:spacing w:line="360" w:lineRule="auto"/>
              <w:rPr>
                <w:rFonts w:cs="Calibri"/>
              </w:rPr>
            </w:pPr>
          </w:p>
        </w:tc>
        <w:tc>
          <w:tcPr>
            <w:tcW w:w="1032" w:type="dxa"/>
            <w:vMerge/>
            <w:hideMark/>
          </w:tcPr>
          <w:p w:rsidR="009342ED" w:rsidRPr="00087E7A" w:rsidRDefault="009342ED" w:rsidP="002B2060">
            <w:pPr>
              <w:spacing w:line="360" w:lineRule="auto"/>
              <w:rPr>
                <w:rFonts w:cs="Calibri"/>
              </w:rPr>
            </w:pPr>
          </w:p>
        </w:tc>
      </w:tr>
      <w:tr w:rsidR="004A3438" w:rsidRPr="00087E7A" w:rsidTr="00C27E05">
        <w:trPr>
          <w:trHeight w:val="1110"/>
        </w:trPr>
        <w:tc>
          <w:tcPr>
            <w:tcW w:w="736" w:type="dxa"/>
            <w:noWrap/>
            <w:hideMark/>
          </w:tcPr>
          <w:p w:rsidR="009342ED" w:rsidRPr="00087E7A" w:rsidRDefault="009342ED" w:rsidP="002B2060">
            <w:pPr>
              <w:spacing w:line="360" w:lineRule="auto"/>
              <w:rPr>
                <w:rFonts w:cs="Calibri"/>
              </w:rPr>
            </w:pPr>
            <w:r w:rsidRPr="00087E7A">
              <w:rPr>
                <w:rFonts w:cs="Calibri"/>
              </w:rPr>
              <w:t>1.2.</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b/>
                <w:bCs/>
              </w:rPr>
            </w:pPr>
            <w:r w:rsidRPr="00087E7A">
              <w:rPr>
                <w:rFonts w:cs="Calibri"/>
                <w:b/>
                <w:bCs/>
              </w:rPr>
              <w:t xml:space="preserve">Suradnja s ravnateljem, </w:t>
            </w:r>
            <w:r w:rsidRPr="00087E7A">
              <w:rPr>
                <w:rFonts w:cs="Calibri"/>
                <w:b/>
                <w:bCs/>
              </w:rPr>
              <w:br/>
              <w:t xml:space="preserve">nastavnicima, stručnim </w:t>
            </w:r>
            <w:r w:rsidRPr="00087E7A">
              <w:rPr>
                <w:rFonts w:cs="Calibri"/>
                <w:b/>
                <w:bCs/>
              </w:rPr>
              <w:br/>
              <w:t xml:space="preserve">suradnicima i stručnim </w:t>
            </w:r>
            <w:r w:rsidRPr="00087E7A">
              <w:rPr>
                <w:rFonts w:cs="Calibri"/>
                <w:b/>
                <w:bCs/>
              </w:rPr>
              <w:br/>
              <w:t>službama škole</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1002"/>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Sudjelovati u ostvarivanju </w:t>
            </w:r>
            <w:r w:rsidRPr="00087E7A">
              <w:rPr>
                <w:rFonts w:cs="Calibri"/>
              </w:rPr>
              <w:br/>
              <w:t xml:space="preserve">nastavnog programa. Osposobiti </w:t>
            </w:r>
            <w:r w:rsidRPr="00087E7A">
              <w:rPr>
                <w:rFonts w:cs="Calibri"/>
              </w:rPr>
              <w:br/>
              <w:t xml:space="preserve">korisnike za samostalno </w:t>
            </w:r>
            <w:r w:rsidRPr="00087E7A">
              <w:rPr>
                <w:rFonts w:cs="Calibri"/>
              </w:rPr>
              <w:br/>
              <w:t xml:space="preserve">samoobrazovanje. </w:t>
            </w:r>
            <w:r w:rsidRPr="00087E7A">
              <w:rPr>
                <w:rFonts w:cs="Calibri"/>
              </w:rPr>
              <w:br/>
              <w:t xml:space="preserve">Predstaviti nastavno gradivo na nov </w:t>
            </w:r>
            <w:r w:rsidRPr="00087E7A">
              <w:rPr>
                <w:rFonts w:cs="Calibri"/>
              </w:rPr>
              <w:br/>
              <w:t>i zanimljiv način.</w:t>
            </w:r>
          </w:p>
        </w:tc>
        <w:tc>
          <w:tcPr>
            <w:tcW w:w="3384" w:type="dxa"/>
            <w:vMerge w:val="restart"/>
            <w:hideMark/>
          </w:tcPr>
          <w:p w:rsidR="009342ED" w:rsidRPr="00087E7A" w:rsidRDefault="009342ED" w:rsidP="002B2060">
            <w:pPr>
              <w:spacing w:line="360" w:lineRule="auto"/>
              <w:rPr>
                <w:rFonts w:cs="Calibri"/>
              </w:rPr>
            </w:pPr>
            <w:r w:rsidRPr="00087E7A">
              <w:rPr>
                <w:rFonts w:cs="Calibri"/>
              </w:rPr>
              <w:t xml:space="preserve">Suradnja sa stručnom službom škole. Suradnja sa stručnim </w:t>
            </w:r>
            <w:r w:rsidRPr="00087E7A">
              <w:rPr>
                <w:rFonts w:cs="Calibri"/>
              </w:rPr>
              <w:br/>
              <w:t>aktivima škole.</w:t>
            </w:r>
          </w:p>
        </w:tc>
        <w:tc>
          <w:tcPr>
            <w:tcW w:w="1903" w:type="dxa"/>
            <w:vMerge w:val="restart"/>
            <w:hideMark/>
          </w:tcPr>
          <w:p w:rsidR="009342ED" w:rsidRPr="00087E7A" w:rsidRDefault="009342ED" w:rsidP="002B2060">
            <w:pPr>
              <w:spacing w:line="360" w:lineRule="auto"/>
              <w:rPr>
                <w:rFonts w:cs="Calibri"/>
              </w:rPr>
            </w:pPr>
            <w:r w:rsidRPr="00087E7A">
              <w:rPr>
                <w:rFonts w:cs="Calibri"/>
              </w:rPr>
              <w:t xml:space="preserve">usmene </w:t>
            </w:r>
            <w:r w:rsidRPr="00087E7A">
              <w:rPr>
                <w:rFonts w:cs="Calibri"/>
              </w:rPr>
              <w:br/>
              <w:t xml:space="preserve">upute, </w:t>
            </w:r>
            <w:r w:rsidRPr="00087E7A">
              <w:rPr>
                <w:rFonts w:cs="Calibri"/>
              </w:rPr>
              <w:br/>
              <w:t>razgovor</w:t>
            </w:r>
          </w:p>
        </w:tc>
        <w:tc>
          <w:tcPr>
            <w:tcW w:w="1662" w:type="dxa"/>
            <w:vMerge w:val="restart"/>
            <w:hideMark/>
          </w:tcPr>
          <w:p w:rsidR="009342ED" w:rsidRPr="00087E7A" w:rsidRDefault="009342ED" w:rsidP="002B2060">
            <w:pPr>
              <w:spacing w:line="360" w:lineRule="auto"/>
              <w:rPr>
                <w:rFonts w:cs="Calibri"/>
              </w:rPr>
            </w:pPr>
            <w:r w:rsidRPr="00087E7A">
              <w:rPr>
                <w:rFonts w:cs="Calibri"/>
              </w:rPr>
              <w:t>knjižničar, stručna služba,</w:t>
            </w:r>
            <w:r w:rsidRPr="00087E7A">
              <w:rPr>
                <w:rFonts w:cs="Calibri"/>
              </w:rPr>
              <w:br/>
              <w:t xml:space="preserve">voditelji </w:t>
            </w:r>
            <w:r w:rsidRPr="00087E7A">
              <w:rPr>
                <w:rFonts w:cs="Calibri"/>
              </w:rPr>
              <w:br/>
              <w:t xml:space="preserve">stručnih </w:t>
            </w:r>
            <w:r w:rsidRPr="00087E7A">
              <w:rPr>
                <w:rFonts w:cs="Calibri"/>
              </w:rPr>
              <w:br/>
              <w:t>aktiva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vMerge/>
            <w:hideMark/>
          </w:tcPr>
          <w:p w:rsidR="009342ED" w:rsidRPr="00087E7A" w:rsidRDefault="009342ED" w:rsidP="002B2060">
            <w:pPr>
              <w:spacing w:line="360" w:lineRule="auto"/>
              <w:rPr>
                <w:rFonts w:cs="Calibri"/>
              </w:rPr>
            </w:pPr>
          </w:p>
        </w:tc>
        <w:tc>
          <w:tcPr>
            <w:tcW w:w="1903" w:type="dxa"/>
            <w:vMerge/>
            <w:hideMark/>
          </w:tcPr>
          <w:p w:rsidR="009342ED" w:rsidRPr="00087E7A" w:rsidRDefault="009342ED" w:rsidP="002B2060">
            <w:pPr>
              <w:spacing w:line="360" w:lineRule="auto"/>
              <w:rPr>
                <w:rFonts w:cs="Calibri"/>
              </w:rPr>
            </w:pPr>
          </w:p>
        </w:tc>
        <w:tc>
          <w:tcPr>
            <w:tcW w:w="1662" w:type="dxa"/>
            <w:vMerge/>
            <w:hideMark/>
          </w:tcPr>
          <w:p w:rsidR="009342ED" w:rsidRPr="00087E7A" w:rsidRDefault="009342ED" w:rsidP="002B2060">
            <w:pPr>
              <w:spacing w:line="360" w:lineRule="auto"/>
              <w:rPr>
                <w:rFonts w:cs="Calibri"/>
              </w:rPr>
            </w:pP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1140"/>
        </w:trPr>
        <w:tc>
          <w:tcPr>
            <w:tcW w:w="736" w:type="dxa"/>
            <w:vMerge/>
            <w:hideMark/>
          </w:tcPr>
          <w:p w:rsidR="009342ED" w:rsidRPr="00087E7A" w:rsidRDefault="009342ED" w:rsidP="002B2060">
            <w:pPr>
              <w:spacing w:line="360" w:lineRule="auto"/>
              <w:rPr>
                <w:rFonts w:cs="Calibri"/>
              </w:rPr>
            </w:pP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ODGOJNO-OBRAZOVNI RAD</w:t>
            </w:r>
          </w:p>
        </w:tc>
        <w:tc>
          <w:tcPr>
            <w:tcW w:w="1559" w:type="dxa"/>
            <w:vMerge w:val="restart"/>
            <w:textDirection w:val="btLr"/>
            <w:hideMark/>
          </w:tcPr>
          <w:p w:rsidR="009342ED" w:rsidRPr="00087E7A" w:rsidRDefault="009342ED" w:rsidP="002B2060">
            <w:pPr>
              <w:spacing w:line="360" w:lineRule="auto"/>
              <w:rPr>
                <w:rFonts w:cs="Calibri"/>
              </w:rPr>
            </w:pPr>
            <w:r w:rsidRPr="00087E7A">
              <w:rPr>
                <w:rFonts w:cs="Calibri"/>
              </w:rPr>
              <w:t>Poticanje suradnje između svih sudionika odgojno-obrazovnog rada</w:t>
            </w: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Suradnja s voditeljima </w:t>
            </w:r>
            <w:r w:rsidRPr="00087E7A">
              <w:rPr>
                <w:rFonts w:cs="Calibri"/>
              </w:rPr>
              <w:br/>
              <w:t xml:space="preserve">praktične nastave, voditeljima izvannastavnih aktivnosti, </w:t>
            </w:r>
            <w:r w:rsidRPr="00087E7A">
              <w:rPr>
                <w:rFonts w:cs="Calibri"/>
              </w:rPr>
              <w:br/>
              <w:t>obrazovanje odraslih.</w:t>
            </w:r>
          </w:p>
        </w:tc>
        <w:tc>
          <w:tcPr>
            <w:tcW w:w="1903" w:type="dxa"/>
            <w:hideMark/>
          </w:tcPr>
          <w:p w:rsidR="009342ED" w:rsidRPr="00087E7A" w:rsidRDefault="009342ED" w:rsidP="002B2060">
            <w:pPr>
              <w:spacing w:line="360" w:lineRule="auto"/>
              <w:rPr>
                <w:rFonts w:cs="Calibri"/>
              </w:rPr>
            </w:pPr>
            <w:r w:rsidRPr="00087E7A">
              <w:rPr>
                <w:rFonts w:cs="Calibri"/>
              </w:rPr>
              <w:t xml:space="preserve">konzultacije, </w:t>
            </w:r>
            <w:r w:rsidRPr="00087E7A">
              <w:rPr>
                <w:rFonts w:cs="Calibri"/>
              </w:rPr>
              <w:br/>
              <w:t xml:space="preserve">priprema </w:t>
            </w:r>
            <w:r w:rsidRPr="00087E7A">
              <w:rPr>
                <w:rFonts w:cs="Calibri"/>
              </w:rPr>
              <w:br/>
              <w:t>materijala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voditelji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9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Dogovor o nabavi potrebne </w:t>
            </w:r>
            <w:r w:rsidRPr="00087E7A">
              <w:rPr>
                <w:rFonts w:cs="Calibri"/>
              </w:rPr>
              <w:br/>
              <w:t>literature i opreme. Dogovor o nabavi udžbenika.</w:t>
            </w:r>
          </w:p>
        </w:tc>
        <w:tc>
          <w:tcPr>
            <w:tcW w:w="1903" w:type="dxa"/>
            <w:hideMark/>
          </w:tcPr>
          <w:p w:rsidR="009342ED" w:rsidRPr="00087E7A" w:rsidRDefault="009342ED" w:rsidP="002B2060">
            <w:pPr>
              <w:spacing w:line="360" w:lineRule="auto"/>
              <w:rPr>
                <w:rFonts w:cs="Calibri"/>
              </w:rPr>
            </w:pPr>
            <w:r w:rsidRPr="00087E7A">
              <w:rPr>
                <w:rFonts w:cs="Calibri"/>
              </w:rPr>
              <w:t xml:space="preserve">izrada </w:t>
            </w:r>
            <w:r w:rsidRPr="00087E7A">
              <w:rPr>
                <w:rFonts w:cs="Calibri"/>
              </w:rPr>
              <w:br/>
              <w:t xml:space="preserve">prijedloga </w:t>
            </w:r>
            <w:r w:rsidRPr="00087E7A">
              <w:rPr>
                <w:rFonts w:cs="Calibri"/>
              </w:rPr>
              <w:br/>
              <w:t xml:space="preserve">nabave, </w:t>
            </w:r>
            <w:r w:rsidRPr="00087E7A">
              <w:rPr>
                <w:rFonts w:cs="Calibri"/>
              </w:rPr>
              <w:br/>
              <w:t xml:space="preserve">konzultacije </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ravnatelj, </w:t>
            </w:r>
            <w:r w:rsidRPr="00087E7A">
              <w:rPr>
                <w:rFonts w:cs="Calibri"/>
              </w:rPr>
              <w:br/>
              <w:t xml:space="preserve">voditelji </w:t>
            </w:r>
            <w:r w:rsidRPr="00087E7A">
              <w:rPr>
                <w:rFonts w:cs="Calibri"/>
              </w:rPr>
              <w:br/>
              <w:t>aktiva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Izdavanje nastavnih pomagala </w:t>
            </w:r>
            <w:r w:rsidRPr="00087E7A">
              <w:rPr>
                <w:rFonts w:cs="Calibri"/>
              </w:rPr>
              <w:br/>
              <w:t>pohranjenih u knjižnici.</w:t>
            </w:r>
          </w:p>
        </w:tc>
        <w:tc>
          <w:tcPr>
            <w:tcW w:w="1903" w:type="dxa"/>
            <w:noWrap/>
            <w:hideMark/>
          </w:tcPr>
          <w:p w:rsidR="009342ED" w:rsidRPr="00087E7A" w:rsidRDefault="009342ED" w:rsidP="002B2060">
            <w:pPr>
              <w:spacing w:line="360" w:lineRule="auto"/>
              <w:rPr>
                <w:rFonts w:cs="Calibri"/>
              </w:rPr>
            </w:pPr>
            <w:r w:rsidRPr="00087E7A">
              <w:rPr>
                <w:rFonts w:cs="Calibri"/>
              </w:rPr>
              <w:t>evidentiranje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djelatnici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15 sati</w:t>
            </w:r>
          </w:p>
        </w:tc>
      </w:tr>
      <w:tr w:rsidR="004A3438" w:rsidRPr="00087E7A" w:rsidTr="00C27E05">
        <w:trPr>
          <w:trHeight w:val="76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Unaprijediti kvalitetu rada.</w:t>
            </w:r>
          </w:p>
        </w:tc>
        <w:tc>
          <w:tcPr>
            <w:tcW w:w="3384" w:type="dxa"/>
            <w:hideMark/>
          </w:tcPr>
          <w:p w:rsidR="009342ED" w:rsidRPr="00087E7A" w:rsidRDefault="009342ED" w:rsidP="002B2060">
            <w:pPr>
              <w:spacing w:line="360" w:lineRule="auto"/>
              <w:rPr>
                <w:rFonts w:cs="Calibri"/>
              </w:rPr>
            </w:pPr>
            <w:r w:rsidRPr="00087E7A">
              <w:rPr>
                <w:rFonts w:cs="Calibri"/>
              </w:rPr>
              <w:t>Suradnja s ravnateljem škole u svezi poboljšanja uvjeta rada u školskoj knjižnici .</w:t>
            </w:r>
          </w:p>
        </w:tc>
        <w:tc>
          <w:tcPr>
            <w:tcW w:w="1903" w:type="dxa"/>
            <w:noWrap/>
            <w:hideMark/>
          </w:tcPr>
          <w:p w:rsidR="009342ED" w:rsidRPr="00087E7A" w:rsidRDefault="009342ED" w:rsidP="002B2060">
            <w:pPr>
              <w:spacing w:line="360" w:lineRule="auto"/>
              <w:rPr>
                <w:rFonts w:cs="Calibri"/>
              </w:rPr>
            </w:pPr>
            <w:r w:rsidRPr="00087E7A">
              <w:rPr>
                <w:rFonts w:cs="Calibri"/>
              </w:rPr>
              <w:t>suradnja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ravnatelj</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w:t>
            </w:r>
          </w:p>
        </w:tc>
      </w:tr>
      <w:tr w:rsidR="004A3438" w:rsidRPr="00087E7A" w:rsidTr="00C27E05">
        <w:trPr>
          <w:trHeight w:val="402"/>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15 sati</w:t>
            </w:r>
          </w:p>
        </w:tc>
      </w:tr>
      <w:tr w:rsidR="004A3438" w:rsidRPr="00087E7A" w:rsidTr="00C27E05">
        <w:trPr>
          <w:trHeight w:val="900"/>
        </w:trPr>
        <w:tc>
          <w:tcPr>
            <w:tcW w:w="3964" w:type="dxa"/>
            <w:gridSpan w:val="3"/>
            <w:noWrap/>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Pravovremeno informiranje.</w:t>
            </w:r>
          </w:p>
        </w:tc>
        <w:tc>
          <w:tcPr>
            <w:tcW w:w="3384" w:type="dxa"/>
            <w:hideMark/>
          </w:tcPr>
          <w:p w:rsidR="009342ED" w:rsidRPr="00087E7A" w:rsidRDefault="009342ED" w:rsidP="002B2060">
            <w:pPr>
              <w:spacing w:line="360" w:lineRule="auto"/>
              <w:rPr>
                <w:rFonts w:cs="Calibri"/>
              </w:rPr>
            </w:pPr>
            <w:r w:rsidRPr="00087E7A">
              <w:rPr>
                <w:rFonts w:cs="Calibri"/>
              </w:rPr>
              <w:t xml:space="preserve">Izrada popisa novije stručne </w:t>
            </w:r>
            <w:r w:rsidRPr="00087E7A">
              <w:rPr>
                <w:rFonts w:cs="Calibri"/>
              </w:rPr>
              <w:br/>
              <w:t xml:space="preserve">i pedagoške literature. </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 xml:space="preserve">izvorima </w:t>
            </w:r>
            <w:r w:rsidRPr="00087E7A">
              <w:rPr>
                <w:rFonts w:cs="Calibri"/>
              </w:rPr>
              <w:br/>
              <w:t xml:space="preserve">znanja, </w:t>
            </w:r>
            <w:r w:rsidRPr="00087E7A">
              <w:rPr>
                <w:rFonts w:cs="Calibri"/>
              </w:rPr>
              <w:br/>
              <w:t>izrada popisa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pedagog</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1140"/>
        </w:trPr>
        <w:tc>
          <w:tcPr>
            <w:tcW w:w="6048"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Sudjelovanje na Nastavničkom </w:t>
            </w:r>
            <w:r w:rsidRPr="00087E7A">
              <w:rPr>
                <w:rFonts w:cs="Calibri"/>
              </w:rPr>
              <w:br/>
              <w:t>vijeću, Vijeću učenika, Satu razrednika.</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w:t>
            </w:r>
            <w:r w:rsidRPr="00087E7A">
              <w:rPr>
                <w:rFonts w:cs="Calibri"/>
              </w:rPr>
              <w:br/>
              <w:t>konzultacije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voditelji </w:t>
            </w:r>
            <w:r w:rsidRPr="00087E7A">
              <w:rPr>
                <w:rFonts w:cs="Calibri"/>
              </w:rPr>
              <w:br/>
              <w:t>vijeća, razrednik</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9342ED" w:rsidRPr="00087E7A" w:rsidTr="00C27E05">
        <w:trPr>
          <w:trHeight w:val="285"/>
        </w:trPr>
        <w:tc>
          <w:tcPr>
            <w:tcW w:w="6048" w:type="dxa"/>
            <w:gridSpan w:val="4"/>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900"/>
        </w:trPr>
        <w:tc>
          <w:tcPr>
            <w:tcW w:w="3964" w:type="dxa"/>
            <w:gridSpan w:val="3"/>
            <w:noWrap/>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Unijeti promjene u radu.</w:t>
            </w:r>
          </w:p>
        </w:tc>
        <w:tc>
          <w:tcPr>
            <w:tcW w:w="3384" w:type="dxa"/>
            <w:hideMark/>
          </w:tcPr>
          <w:p w:rsidR="009342ED" w:rsidRPr="00087E7A" w:rsidRDefault="009342ED" w:rsidP="002B2060">
            <w:pPr>
              <w:spacing w:line="360" w:lineRule="auto"/>
              <w:rPr>
                <w:rFonts w:cs="Calibri"/>
              </w:rPr>
            </w:pPr>
            <w:r w:rsidRPr="00087E7A">
              <w:rPr>
                <w:rFonts w:cs="Calibri"/>
              </w:rPr>
              <w:t xml:space="preserve">Pomoć u pripremi nastavnog </w:t>
            </w:r>
            <w:r w:rsidRPr="00087E7A">
              <w:rPr>
                <w:rFonts w:cs="Calibri"/>
              </w:rPr>
              <w:br/>
              <w:t>sata i sata razrednika.</w:t>
            </w:r>
          </w:p>
        </w:tc>
        <w:tc>
          <w:tcPr>
            <w:tcW w:w="1903" w:type="dxa"/>
            <w:hideMark/>
          </w:tcPr>
          <w:p w:rsidR="009342ED" w:rsidRPr="00087E7A" w:rsidRDefault="009342ED" w:rsidP="002B2060">
            <w:pPr>
              <w:spacing w:line="360" w:lineRule="auto"/>
              <w:rPr>
                <w:rFonts w:cs="Calibri"/>
              </w:rPr>
            </w:pPr>
            <w:r w:rsidRPr="00087E7A">
              <w:rPr>
                <w:rFonts w:cs="Calibri"/>
              </w:rPr>
              <w:t xml:space="preserve">konzultacije, </w:t>
            </w:r>
            <w:r w:rsidRPr="00087E7A">
              <w:rPr>
                <w:rFonts w:cs="Calibri"/>
              </w:rPr>
              <w:br/>
              <w:t>suradnja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nastavnici, </w:t>
            </w:r>
            <w:r w:rsidRPr="00087E7A">
              <w:rPr>
                <w:rFonts w:cs="Calibri"/>
              </w:rPr>
              <w:br/>
              <w:t>razrednici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nastavne </w:t>
            </w:r>
            <w:r w:rsidRPr="00087E7A">
              <w:rPr>
                <w:rFonts w:cs="Calibri"/>
              </w:rPr>
              <w:br/>
              <w:t>godine          10 sati</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b/>
                <w:bCs/>
              </w:rPr>
            </w:pPr>
            <w:r w:rsidRPr="00087E7A">
              <w:rPr>
                <w:rFonts w:cs="Calibri"/>
                <w:b/>
                <w:bCs/>
              </w:rPr>
              <w:t>130 sati</w:t>
            </w:r>
          </w:p>
        </w:tc>
      </w:tr>
      <w:tr w:rsidR="004A3438" w:rsidRPr="00087E7A" w:rsidTr="00C27E05">
        <w:trPr>
          <w:trHeight w:val="600"/>
        </w:trPr>
        <w:tc>
          <w:tcPr>
            <w:tcW w:w="736" w:type="dxa"/>
            <w:noWrap/>
            <w:hideMark/>
          </w:tcPr>
          <w:p w:rsidR="009342ED" w:rsidRPr="00087E7A" w:rsidRDefault="009342ED" w:rsidP="002B2060">
            <w:pPr>
              <w:spacing w:line="360" w:lineRule="auto"/>
              <w:rPr>
                <w:rFonts w:cs="Calibri"/>
              </w:rPr>
            </w:pPr>
            <w:r w:rsidRPr="00087E7A">
              <w:rPr>
                <w:rFonts w:cs="Calibri"/>
              </w:rPr>
              <w:t>1.3.</w:t>
            </w:r>
          </w:p>
        </w:tc>
        <w:tc>
          <w:tcPr>
            <w:tcW w:w="1669" w:type="dxa"/>
            <w:vMerge w:val="restart"/>
            <w:hideMark/>
          </w:tcPr>
          <w:p w:rsidR="009342ED" w:rsidRPr="00087E7A" w:rsidRDefault="009342ED" w:rsidP="002B2060">
            <w:pPr>
              <w:spacing w:line="360" w:lineRule="auto"/>
              <w:rPr>
                <w:rFonts w:cs="Calibri"/>
                <w:b/>
                <w:bCs/>
              </w:rPr>
            </w:pPr>
          </w:p>
        </w:tc>
        <w:tc>
          <w:tcPr>
            <w:tcW w:w="1559" w:type="dxa"/>
            <w:vMerge w:val="restart"/>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b/>
                <w:bCs/>
              </w:rPr>
            </w:pPr>
            <w:r w:rsidRPr="00087E7A">
              <w:rPr>
                <w:rFonts w:cs="Calibri"/>
                <w:b/>
                <w:bCs/>
              </w:rPr>
              <w:t xml:space="preserve">Priprema, planiranje i </w:t>
            </w:r>
            <w:r w:rsidRPr="00087E7A">
              <w:rPr>
                <w:rFonts w:cs="Calibri"/>
                <w:b/>
                <w:bCs/>
              </w:rPr>
              <w:br/>
              <w:t>programiranje rada</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450"/>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Kurikularno planiranje i </w:t>
            </w:r>
            <w:r w:rsidRPr="00087E7A">
              <w:rPr>
                <w:rFonts w:cs="Calibri"/>
              </w:rPr>
              <w:br/>
              <w:t xml:space="preserve">programiranje. </w:t>
            </w:r>
            <w:r w:rsidRPr="00087E7A">
              <w:rPr>
                <w:rFonts w:cs="Calibri"/>
              </w:rPr>
              <w:br/>
              <w:t>Unaprijediti kvalitetu rada.</w:t>
            </w:r>
          </w:p>
        </w:tc>
        <w:tc>
          <w:tcPr>
            <w:tcW w:w="3384" w:type="dxa"/>
            <w:noWrap/>
            <w:hideMark/>
          </w:tcPr>
          <w:p w:rsidR="009342ED" w:rsidRPr="00087E7A" w:rsidRDefault="009342ED" w:rsidP="002B2060">
            <w:pPr>
              <w:spacing w:line="360" w:lineRule="auto"/>
              <w:rPr>
                <w:rFonts w:cs="Calibri"/>
              </w:rPr>
            </w:pPr>
            <w:r w:rsidRPr="00087E7A">
              <w:rPr>
                <w:rFonts w:cs="Calibri"/>
              </w:rPr>
              <w:t>Planiranje aktivnosti.</w:t>
            </w:r>
          </w:p>
        </w:tc>
        <w:tc>
          <w:tcPr>
            <w:tcW w:w="1903" w:type="dxa"/>
            <w:hideMark/>
          </w:tcPr>
          <w:p w:rsidR="009342ED" w:rsidRPr="00087E7A" w:rsidRDefault="009342ED" w:rsidP="002B2060">
            <w:pPr>
              <w:spacing w:line="360" w:lineRule="auto"/>
              <w:rPr>
                <w:rFonts w:cs="Calibri"/>
              </w:rPr>
            </w:pPr>
            <w:r w:rsidRPr="00087E7A">
              <w:rPr>
                <w:rFonts w:cs="Calibri"/>
              </w:rPr>
              <w:t xml:space="preserve">planiranje, </w:t>
            </w:r>
            <w:r w:rsidRPr="00087E7A">
              <w:rPr>
                <w:rFonts w:cs="Calibri"/>
              </w:rPr>
              <w:br/>
              <w:t>osmišljavanje</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srpanj </w:t>
            </w:r>
            <w:r w:rsidRPr="00087E7A">
              <w:rPr>
                <w:rFonts w:cs="Calibri"/>
              </w:rPr>
              <w:br/>
              <w:t>kolovoz</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02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Pripremanje za odgojno-</w:t>
            </w:r>
            <w:r w:rsidRPr="00087E7A">
              <w:rPr>
                <w:rFonts w:cs="Calibri"/>
              </w:rPr>
              <w:br/>
              <w:t xml:space="preserve">obrazovnu djelatnost s </w:t>
            </w:r>
            <w:r w:rsidRPr="00087E7A">
              <w:rPr>
                <w:rFonts w:cs="Calibri"/>
              </w:rPr>
              <w:br/>
              <w:t xml:space="preserve">nastavnicima i učenicima. </w:t>
            </w:r>
          </w:p>
        </w:tc>
        <w:tc>
          <w:tcPr>
            <w:tcW w:w="1903" w:type="dxa"/>
            <w:hideMark/>
          </w:tcPr>
          <w:p w:rsidR="009342ED" w:rsidRPr="00087E7A" w:rsidRDefault="009342ED" w:rsidP="002B2060">
            <w:pPr>
              <w:spacing w:line="360" w:lineRule="auto"/>
              <w:rPr>
                <w:rFonts w:cs="Calibri"/>
              </w:rPr>
            </w:pPr>
            <w:r w:rsidRPr="00087E7A">
              <w:rPr>
                <w:rFonts w:cs="Calibri"/>
              </w:rPr>
              <w:t xml:space="preserve">planiranje, </w:t>
            </w:r>
            <w:r w:rsidRPr="00087E7A">
              <w:rPr>
                <w:rFonts w:cs="Calibri"/>
              </w:rPr>
              <w:br/>
              <w:t>osmišljavanje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voditelji, </w:t>
            </w:r>
            <w:r w:rsidRPr="00087E7A">
              <w:rPr>
                <w:rFonts w:cs="Calibri"/>
              </w:rPr>
              <w:br/>
              <w:t xml:space="preserve">mentori </w:t>
            </w:r>
            <w:r w:rsidRPr="00087E7A">
              <w:rPr>
                <w:rFonts w:cs="Calibri"/>
              </w:rPr>
              <w:br/>
              <w:t>e-kolegija</w:t>
            </w:r>
          </w:p>
        </w:tc>
        <w:tc>
          <w:tcPr>
            <w:tcW w:w="1032" w:type="dxa"/>
            <w:hideMark/>
          </w:tcPr>
          <w:p w:rsidR="009342ED" w:rsidRPr="00087E7A" w:rsidRDefault="009342ED" w:rsidP="002B2060">
            <w:pPr>
              <w:spacing w:line="360" w:lineRule="auto"/>
              <w:rPr>
                <w:rFonts w:cs="Calibri"/>
              </w:rPr>
            </w:pPr>
            <w:r w:rsidRPr="00087E7A">
              <w:rPr>
                <w:rFonts w:cs="Calibri"/>
              </w:rPr>
              <w:t xml:space="preserve">kolovoz </w:t>
            </w:r>
            <w:r w:rsidRPr="00087E7A">
              <w:rPr>
                <w:rFonts w:cs="Calibri"/>
              </w:rPr>
              <w:br/>
              <w:t>rujan</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35 sati</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vMerge/>
            <w:hideMark/>
          </w:tcPr>
          <w:p w:rsidR="009342ED" w:rsidRPr="00087E7A" w:rsidRDefault="009342ED" w:rsidP="002B2060">
            <w:pPr>
              <w:spacing w:line="360" w:lineRule="auto"/>
              <w:rPr>
                <w:rFonts w:cs="Calibri"/>
              </w:rPr>
            </w:pPr>
          </w:p>
        </w:tc>
        <w:tc>
          <w:tcPr>
            <w:tcW w:w="1032" w:type="dxa"/>
            <w:noWrap/>
            <w:hideMark/>
          </w:tcPr>
          <w:p w:rsidR="009342ED" w:rsidRPr="00087E7A" w:rsidRDefault="009342ED" w:rsidP="002B2060">
            <w:pPr>
              <w:spacing w:line="360" w:lineRule="auto"/>
              <w:rPr>
                <w:rFonts w:cs="Calibri"/>
                <w:b/>
                <w:bCs/>
              </w:rPr>
            </w:pPr>
            <w:r w:rsidRPr="00087E7A">
              <w:rPr>
                <w:rFonts w:cs="Calibri"/>
                <w:b/>
                <w:bCs/>
              </w:rPr>
              <w:t>45 sati</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b/>
                <w:bCs/>
              </w:rPr>
            </w:pPr>
            <w:r w:rsidRPr="00087E7A">
              <w:rPr>
                <w:rFonts w:cs="Calibri"/>
                <w:b/>
                <w:bCs/>
              </w:rPr>
              <w:t>985 sati</w:t>
            </w:r>
          </w:p>
        </w:tc>
      </w:tr>
      <w:tr w:rsidR="004A3438" w:rsidRPr="00087E7A" w:rsidTr="00C27E05">
        <w:trPr>
          <w:trHeight w:val="600"/>
        </w:trPr>
        <w:tc>
          <w:tcPr>
            <w:tcW w:w="736" w:type="dxa"/>
            <w:noWrap/>
            <w:hideMark/>
          </w:tcPr>
          <w:p w:rsidR="009342ED" w:rsidRPr="00087E7A" w:rsidRDefault="009342ED" w:rsidP="002B2060">
            <w:pPr>
              <w:spacing w:line="360" w:lineRule="auto"/>
              <w:rPr>
                <w:rFonts w:cs="Calibri"/>
                <w:b/>
                <w:bCs/>
              </w:rPr>
            </w:pPr>
            <w:r w:rsidRPr="00087E7A">
              <w:rPr>
                <w:rFonts w:cs="Calibri"/>
                <w:b/>
                <w:bCs/>
              </w:rPr>
              <w:t>2.</w:t>
            </w:r>
          </w:p>
        </w:tc>
        <w:tc>
          <w:tcPr>
            <w:tcW w:w="1669" w:type="dxa"/>
            <w:noWrap/>
            <w:hideMark/>
          </w:tcPr>
          <w:p w:rsidR="009342ED" w:rsidRPr="00087E7A" w:rsidRDefault="009342ED" w:rsidP="002B2060">
            <w:pPr>
              <w:spacing w:line="360" w:lineRule="auto"/>
              <w:rPr>
                <w:rFonts w:cs="Calibri"/>
              </w:rPr>
            </w:pPr>
            <w:r w:rsidRPr="00087E7A">
              <w:rPr>
                <w:rFonts w:cs="Calibri"/>
              </w:rPr>
              <w:t> </w:t>
            </w:r>
          </w:p>
        </w:tc>
        <w:tc>
          <w:tcPr>
            <w:tcW w:w="1559" w:type="dxa"/>
            <w:textDirection w:val="btLr"/>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b/>
                <w:bCs/>
              </w:rPr>
            </w:pPr>
            <w:r w:rsidRPr="00087E7A">
              <w:rPr>
                <w:rFonts w:cs="Calibri"/>
                <w:b/>
                <w:bCs/>
              </w:rPr>
              <w:t>Stručno-knjižnični rad</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9342ED" w:rsidRPr="00087E7A" w:rsidTr="00C27E05">
        <w:trPr>
          <w:trHeight w:val="510"/>
        </w:trPr>
        <w:tc>
          <w:tcPr>
            <w:tcW w:w="736" w:type="dxa"/>
            <w:noWrap/>
            <w:hideMark/>
          </w:tcPr>
          <w:p w:rsidR="009342ED" w:rsidRPr="00087E7A" w:rsidRDefault="009342ED" w:rsidP="002B2060">
            <w:pPr>
              <w:spacing w:line="360" w:lineRule="auto"/>
              <w:rPr>
                <w:rFonts w:cs="Calibri"/>
              </w:rPr>
            </w:pPr>
            <w:r w:rsidRPr="00087E7A">
              <w:rPr>
                <w:rFonts w:cs="Calibri"/>
              </w:rPr>
              <w:t>2.1.</w:t>
            </w:r>
          </w:p>
        </w:tc>
        <w:tc>
          <w:tcPr>
            <w:tcW w:w="5312" w:type="dxa"/>
            <w:gridSpan w:val="3"/>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b/>
                <w:bCs/>
              </w:rPr>
            </w:pPr>
            <w:r w:rsidRPr="00087E7A">
              <w:rPr>
                <w:rFonts w:cs="Calibri"/>
                <w:b/>
                <w:bCs/>
              </w:rPr>
              <w:t xml:space="preserve">Organizacija vođenja rada </w:t>
            </w:r>
            <w:r w:rsidRPr="00087E7A">
              <w:rPr>
                <w:rFonts w:cs="Calibri"/>
                <w:b/>
                <w:bCs/>
              </w:rPr>
              <w:br/>
              <w:t>u knjižnici i čitaonici</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1140"/>
        </w:trPr>
        <w:tc>
          <w:tcPr>
            <w:tcW w:w="3964" w:type="dxa"/>
            <w:gridSpan w:val="3"/>
            <w:vMerge w:val="restart"/>
            <w:noWrap/>
            <w:hideMark/>
          </w:tcPr>
          <w:p w:rsidR="009342ED" w:rsidRPr="00087E7A" w:rsidRDefault="009342ED" w:rsidP="002B2060">
            <w:pPr>
              <w:spacing w:line="360" w:lineRule="auto"/>
              <w:rPr>
                <w:rFonts w:cs="Calibri"/>
                <w:b/>
                <w:bCs/>
              </w:rPr>
            </w:pPr>
            <w:r w:rsidRPr="00087E7A">
              <w:rPr>
                <w:rFonts w:cs="Calibri"/>
                <w:b/>
                <w:bCs/>
              </w:rPr>
              <w:t> </w:t>
            </w: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Kurikularno planiranje i </w:t>
            </w:r>
            <w:r w:rsidRPr="00087E7A">
              <w:rPr>
                <w:rFonts w:cs="Calibri"/>
              </w:rPr>
              <w:br/>
              <w:t xml:space="preserve">programiranje rada. </w:t>
            </w:r>
            <w:r w:rsidRPr="00087E7A">
              <w:rPr>
                <w:rFonts w:cs="Calibri"/>
              </w:rPr>
              <w:br/>
              <w:t xml:space="preserve">Unaprijediti kvalitetu rada. </w:t>
            </w:r>
            <w:r w:rsidRPr="00087E7A">
              <w:rPr>
                <w:rFonts w:cs="Calibri"/>
              </w:rPr>
              <w:br/>
              <w:t xml:space="preserve">Utvrditi zadatke za slijedeću </w:t>
            </w:r>
            <w:r w:rsidRPr="00087E7A">
              <w:rPr>
                <w:rFonts w:cs="Calibri"/>
              </w:rPr>
              <w:br/>
              <w:t>školsku godinu.</w:t>
            </w:r>
          </w:p>
        </w:tc>
        <w:tc>
          <w:tcPr>
            <w:tcW w:w="3384" w:type="dxa"/>
            <w:hideMark/>
          </w:tcPr>
          <w:p w:rsidR="009342ED" w:rsidRPr="00087E7A" w:rsidRDefault="009342ED" w:rsidP="002B2060">
            <w:pPr>
              <w:spacing w:line="360" w:lineRule="auto"/>
              <w:rPr>
                <w:rFonts w:cs="Calibri"/>
              </w:rPr>
            </w:pPr>
            <w:r w:rsidRPr="00087E7A">
              <w:rPr>
                <w:rFonts w:cs="Calibri"/>
              </w:rPr>
              <w:t xml:space="preserve">Izrada godišnjeg Plana </w:t>
            </w:r>
            <w:r w:rsidRPr="00087E7A">
              <w:rPr>
                <w:rFonts w:cs="Calibri"/>
              </w:rPr>
              <w:br/>
              <w:t xml:space="preserve">i programa rada školskog </w:t>
            </w:r>
            <w:r w:rsidRPr="00087E7A">
              <w:rPr>
                <w:rFonts w:cs="Calibri"/>
              </w:rPr>
              <w:br/>
              <w:t>knjižničara.</w:t>
            </w:r>
          </w:p>
        </w:tc>
        <w:tc>
          <w:tcPr>
            <w:tcW w:w="1903" w:type="dxa"/>
            <w:hideMark/>
          </w:tcPr>
          <w:p w:rsidR="009342ED" w:rsidRPr="00087E7A" w:rsidRDefault="009342ED" w:rsidP="002B2060">
            <w:pPr>
              <w:spacing w:line="360" w:lineRule="auto"/>
              <w:rPr>
                <w:rFonts w:cs="Calibri"/>
              </w:rPr>
            </w:pPr>
            <w:r w:rsidRPr="00087E7A">
              <w:rPr>
                <w:rFonts w:cs="Calibri"/>
              </w:rPr>
              <w:t xml:space="preserve">osmišljavanje, </w:t>
            </w:r>
            <w:r w:rsidRPr="00087E7A">
              <w:rPr>
                <w:rFonts w:cs="Calibri"/>
              </w:rPr>
              <w:br/>
              <w:t xml:space="preserve">planiranje, </w:t>
            </w:r>
            <w:r w:rsidRPr="00087E7A">
              <w:rPr>
                <w:rFonts w:cs="Calibri"/>
              </w:rPr>
              <w:br/>
              <w:t>izrada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kolovoz</w:t>
            </w:r>
          </w:p>
        </w:tc>
      </w:tr>
      <w:tr w:rsidR="009342ED" w:rsidRPr="00087E7A" w:rsidTr="00C27E05">
        <w:trPr>
          <w:trHeight w:val="285"/>
        </w:trPr>
        <w:tc>
          <w:tcPr>
            <w:tcW w:w="3964" w:type="dxa"/>
            <w:gridSpan w:val="3"/>
            <w:vMerge/>
            <w:hideMark/>
          </w:tcPr>
          <w:p w:rsidR="009342ED" w:rsidRPr="00087E7A" w:rsidRDefault="009342ED" w:rsidP="002B2060">
            <w:pPr>
              <w:spacing w:line="360" w:lineRule="auto"/>
              <w:rPr>
                <w:rFonts w:cs="Calibri"/>
                <w:b/>
                <w:bCs/>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675"/>
        </w:trPr>
        <w:tc>
          <w:tcPr>
            <w:tcW w:w="3964" w:type="dxa"/>
            <w:gridSpan w:val="3"/>
            <w:vMerge/>
            <w:hideMark/>
          </w:tcPr>
          <w:p w:rsidR="009342ED" w:rsidRPr="00087E7A" w:rsidRDefault="009342ED" w:rsidP="002B2060">
            <w:pPr>
              <w:spacing w:line="360" w:lineRule="auto"/>
              <w:rPr>
                <w:rFonts w:cs="Calibri"/>
                <w:b/>
                <w:bCs/>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Izrada Godišnjeg izvedbenog </w:t>
            </w:r>
            <w:r w:rsidRPr="00087E7A">
              <w:rPr>
                <w:rFonts w:cs="Calibri"/>
              </w:rPr>
              <w:br/>
              <w:t>kurikuluma tema i aktivnosti.</w:t>
            </w:r>
          </w:p>
        </w:tc>
        <w:tc>
          <w:tcPr>
            <w:tcW w:w="1903" w:type="dxa"/>
            <w:hideMark/>
          </w:tcPr>
          <w:p w:rsidR="009342ED" w:rsidRPr="00087E7A" w:rsidRDefault="009342ED" w:rsidP="002B2060">
            <w:pPr>
              <w:spacing w:line="360" w:lineRule="auto"/>
              <w:rPr>
                <w:rFonts w:cs="Calibri"/>
              </w:rPr>
            </w:pPr>
            <w:r w:rsidRPr="00087E7A">
              <w:rPr>
                <w:rFonts w:cs="Calibri"/>
              </w:rPr>
              <w:t>osmišljavanje,</w:t>
            </w:r>
            <w:r w:rsidRPr="00087E7A">
              <w:rPr>
                <w:rFonts w:cs="Calibri"/>
              </w:rPr>
              <w:br/>
              <w:t xml:space="preserve">planiranje, </w:t>
            </w:r>
            <w:r w:rsidRPr="00087E7A">
              <w:rPr>
                <w:rFonts w:cs="Calibri"/>
              </w:rPr>
              <w:br/>
              <w:t xml:space="preserve">izrada </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rujan</w:t>
            </w:r>
          </w:p>
        </w:tc>
      </w:tr>
      <w:tr w:rsidR="004A3438" w:rsidRPr="00087E7A" w:rsidTr="00C27E05">
        <w:trPr>
          <w:trHeight w:val="870"/>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SRUČNO-KNJIŽNIČNI RAD</w:t>
            </w:r>
          </w:p>
        </w:tc>
        <w:tc>
          <w:tcPr>
            <w:tcW w:w="1559" w:type="dxa"/>
            <w:vMerge w:val="restart"/>
            <w:textDirection w:val="btLr"/>
            <w:hideMark/>
          </w:tcPr>
          <w:p w:rsidR="009342ED" w:rsidRPr="00087E7A" w:rsidRDefault="009342ED" w:rsidP="002B2060">
            <w:pPr>
              <w:spacing w:line="360" w:lineRule="auto"/>
              <w:rPr>
                <w:rFonts w:cs="Calibri"/>
              </w:rPr>
            </w:pPr>
            <w:r w:rsidRPr="00087E7A">
              <w:rPr>
                <w:rFonts w:cs="Calibri"/>
              </w:rPr>
              <w:t xml:space="preserve">Dobro funkcioniranje rada </w:t>
            </w:r>
            <w:r w:rsidRPr="00087E7A">
              <w:rPr>
                <w:rFonts w:cs="Calibri"/>
              </w:rPr>
              <w:br/>
              <w:t>u školskoj knjižnici.</w:t>
            </w: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140"/>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Osigurati uvid u članstvo </w:t>
            </w:r>
            <w:r w:rsidRPr="00087E7A">
              <w:rPr>
                <w:rFonts w:cs="Calibri"/>
              </w:rPr>
              <w:br/>
              <w:t>školske knjižnice.</w:t>
            </w:r>
          </w:p>
        </w:tc>
        <w:tc>
          <w:tcPr>
            <w:tcW w:w="3384" w:type="dxa"/>
            <w:hideMark/>
          </w:tcPr>
          <w:p w:rsidR="009342ED" w:rsidRPr="00087E7A" w:rsidRDefault="009342ED" w:rsidP="002B2060">
            <w:pPr>
              <w:spacing w:line="360" w:lineRule="auto"/>
              <w:rPr>
                <w:rFonts w:cs="Calibri"/>
              </w:rPr>
            </w:pPr>
            <w:r w:rsidRPr="00087E7A">
              <w:rPr>
                <w:rFonts w:cs="Calibri"/>
              </w:rPr>
              <w:t xml:space="preserve">Evidentiranje članstva </w:t>
            </w:r>
            <w:r w:rsidRPr="00087E7A">
              <w:rPr>
                <w:rFonts w:cs="Calibri"/>
              </w:rPr>
              <w:br/>
              <w:t>za učenike i djelatnike škole.</w:t>
            </w:r>
          </w:p>
        </w:tc>
        <w:tc>
          <w:tcPr>
            <w:tcW w:w="1903" w:type="dxa"/>
            <w:hideMark/>
          </w:tcPr>
          <w:p w:rsidR="009342ED" w:rsidRPr="00087E7A" w:rsidRDefault="009342ED" w:rsidP="002B2060">
            <w:pPr>
              <w:spacing w:line="360" w:lineRule="auto"/>
              <w:rPr>
                <w:rFonts w:cs="Calibri"/>
              </w:rPr>
            </w:pPr>
            <w:r w:rsidRPr="00087E7A">
              <w:rPr>
                <w:rFonts w:cs="Calibri"/>
              </w:rPr>
              <w:t xml:space="preserve">izrada </w:t>
            </w:r>
            <w:r w:rsidRPr="00087E7A">
              <w:rPr>
                <w:rFonts w:cs="Calibri"/>
              </w:rPr>
              <w:br/>
              <w:t xml:space="preserve">članskih </w:t>
            </w:r>
            <w:r w:rsidRPr="00087E7A">
              <w:rPr>
                <w:rFonts w:cs="Calibri"/>
              </w:rPr>
              <w:br/>
              <w:t>iskaznica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rujan</w:t>
            </w:r>
          </w:p>
        </w:tc>
      </w:tr>
      <w:tr w:rsidR="004A3438" w:rsidRPr="00087E7A" w:rsidTr="00C27E05">
        <w:trPr>
          <w:trHeight w:val="285"/>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900"/>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Uključiti učenike u uređenje </w:t>
            </w:r>
            <w:r w:rsidRPr="00087E7A">
              <w:rPr>
                <w:rFonts w:cs="Calibri"/>
              </w:rPr>
              <w:br/>
              <w:t>prostora.</w:t>
            </w:r>
          </w:p>
        </w:tc>
        <w:tc>
          <w:tcPr>
            <w:tcW w:w="3384" w:type="dxa"/>
            <w:noWrap/>
            <w:hideMark/>
          </w:tcPr>
          <w:p w:rsidR="009342ED" w:rsidRPr="00087E7A" w:rsidRDefault="009342ED" w:rsidP="002B2060">
            <w:pPr>
              <w:spacing w:line="360" w:lineRule="auto"/>
              <w:rPr>
                <w:rFonts w:cs="Calibri"/>
              </w:rPr>
            </w:pPr>
            <w:r w:rsidRPr="00087E7A">
              <w:rPr>
                <w:rFonts w:cs="Calibri"/>
              </w:rPr>
              <w:t>Estetsko uređenje prostora.</w:t>
            </w:r>
          </w:p>
        </w:tc>
        <w:tc>
          <w:tcPr>
            <w:tcW w:w="1903" w:type="dxa"/>
            <w:noWrap/>
            <w:hideMark/>
          </w:tcPr>
          <w:p w:rsidR="009342ED" w:rsidRPr="00087E7A" w:rsidRDefault="009342ED" w:rsidP="002B2060">
            <w:pPr>
              <w:spacing w:line="360" w:lineRule="auto"/>
              <w:rPr>
                <w:rFonts w:cs="Calibri"/>
              </w:rPr>
            </w:pPr>
            <w:r w:rsidRPr="00087E7A">
              <w:rPr>
                <w:rFonts w:cs="Calibri"/>
              </w:rPr>
              <w:t>osmišljavanje, uređenje</w:t>
            </w:r>
          </w:p>
        </w:tc>
        <w:tc>
          <w:tcPr>
            <w:tcW w:w="1662" w:type="dxa"/>
            <w:hideMark/>
          </w:tcPr>
          <w:p w:rsidR="009342ED" w:rsidRPr="00087E7A" w:rsidRDefault="009342ED" w:rsidP="002B2060">
            <w:pPr>
              <w:spacing w:line="360" w:lineRule="auto"/>
              <w:rPr>
                <w:rFonts w:cs="Calibri"/>
              </w:rPr>
            </w:pPr>
            <w:r w:rsidRPr="00087E7A">
              <w:rPr>
                <w:rFonts w:cs="Calibri"/>
              </w:rPr>
              <w:t xml:space="preserve">nastavnici </w:t>
            </w:r>
            <w:r w:rsidRPr="00087E7A">
              <w:rPr>
                <w:rFonts w:cs="Calibri"/>
              </w:rPr>
              <w:br/>
              <w:t xml:space="preserve">cvjećarstva, </w:t>
            </w:r>
            <w:r w:rsidRPr="00087E7A">
              <w:rPr>
                <w:rFonts w:cs="Calibri"/>
              </w:rPr>
              <w:br/>
              <w:t xml:space="preserve">učenici, </w:t>
            </w:r>
            <w:r w:rsidRPr="00087E7A">
              <w:rPr>
                <w:rFonts w:cs="Calibri"/>
              </w:rPr>
              <w:br/>
              <w:t>knjižničar</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9342ED" w:rsidRPr="00087E7A" w:rsidTr="00C27E05">
        <w:trPr>
          <w:trHeight w:val="285"/>
        </w:trPr>
        <w:tc>
          <w:tcPr>
            <w:tcW w:w="736" w:type="dxa"/>
            <w:noWrap/>
            <w:hideMark/>
          </w:tcPr>
          <w:p w:rsidR="009342ED" w:rsidRPr="00087E7A" w:rsidRDefault="009342ED" w:rsidP="002B2060">
            <w:pPr>
              <w:spacing w:line="360" w:lineRule="auto"/>
              <w:rPr>
                <w:rFonts w:cs="Calibri"/>
              </w:rPr>
            </w:pPr>
            <w:r w:rsidRPr="00087E7A">
              <w:rPr>
                <w:rFonts w:cs="Calibri"/>
              </w:rPr>
              <w:t>2.2.</w:t>
            </w:r>
          </w:p>
        </w:tc>
        <w:tc>
          <w:tcPr>
            <w:tcW w:w="5312" w:type="dxa"/>
            <w:gridSpan w:val="3"/>
            <w:noWrap/>
            <w:textDirection w:val="btLr"/>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b/>
                <w:bCs/>
              </w:rPr>
            </w:pPr>
            <w:r w:rsidRPr="00087E7A">
              <w:rPr>
                <w:rFonts w:cs="Calibri"/>
                <w:b/>
                <w:bCs/>
              </w:rPr>
              <w:t>Nabava</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900"/>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noWrap/>
            <w:textDirection w:val="btLr"/>
            <w:hideMark/>
          </w:tcPr>
          <w:p w:rsidR="009342ED" w:rsidRPr="00087E7A" w:rsidRDefault="009342ED" w:rsidP="002B2060">
            <w:pPr>
              <w:spacing w:line="360" w:lineRule="auto"/>
              <w:rPr>
                <w:rFonts w:cs="Calibri"/>
                <w:b/>
                <w:bCs/>
              </w:rPr>
            </w:pPr>
            <w:r w:rsidRPr="00087E7A">
              <w:rPr>
                <w:rFonts w:cs="Calibri"/>
                <w:b/>
                <w:bCs/>
              </w:rPr>
              <w:t> </w:t>
            </w:r>
          </w:p>
        </w:tc>
        <w:tc>
          <w:tcPr>
            <w:tcW w:w="1559" w:type="dxa"/>
            <w:noWrap/>
            <w:textDirection w:val="btLr"/>
            <w:hideMark/>
          </w:tcPr>
          <w:p w:rsidR="009342ED" w:rsidRPr="00087E7A" w:rsidRDefault="009342ED" w:rsidP="002B2060">
            <w:pPr>
              <w:spacing w:line="360" w:lineRule="auto"/>
              <w:rPr>
                <w:rFonts w:cs="Calibri"/>
              </w:rPr>
            </w:pPr>
            <w:r w:rsidRPr="00087E7A">
              <w:rPr>
                <w:rFonts w:cs="Calibri"/>
              </w:rPr>
              <w:t> </w:t>
            </w:r>
          </w:p>
        </w:tc>
        <w:tc>
          <w:tcPr>
            <w:tcW w:w="2084" w:type="dxa"/>
            <w:hideMark/>
          </w:tcPr>
          <w:p w:rsidR="009342ED" w:rsidRPr="00087E7A" w:rsidRDefault="009342ED" w:rsidP="002B2060">
            <w:pPr>
              <w:spacing w:line="360" w:lineRule="auto"/>
              <w:rPr>
                <w:rFonts w:cs="Calibri"/>
              </w:rPr>
            </w:pPr>
            <w:r w:rsidRPr="00087E7A">
              <w:rPr>
                <w:rFonts w:cs="Calibri"/>
              </w:rPr>
              <w:t xml:space="preserve">Stvarati uvjete za planski </w:t>
            </w:r>
            <w:r w:rsidRPr="00087E7A">
              <w:rPr>
                <w:rFonts w:cs="Calibri"/>
              </w:rPr>
              <w:br/>
              <w:t>razvoj knjižnice.</w:t>
            </w:r>
          </w:p>
        </w:tc>
        <w:tc>
          <w:tcPr>
            <w:tcW w:w="3384" w:type="dxa"/>
            <w:hideMark/>
          </w:tcPr>
          <w:p w:rsidR="009342ED" w:rsidRPr="00087E7A" w:rsidRDefault="009342ED" w:rsidP="002B2060">
            <w:pPr>
              <w:spacing w:line="360" w:lineRule="auto"/>
              <w:rPr>
                <w:rFonts w:cs="Calibri"/>
              </w:rPr>
            </w:pPr>
            <w:r w:rsidRPr="00087E7A">
              <w:rPr>
                <w:rFonts w:cs="Calibri"/>
              </w:rPr>
              <w:t xml:space="preserve">Popisi potrebne literature </w:t>
            </w:r>
            <w:r w:rsidRPr="00087E7A">
              <w:rPr>
                <w:rFonts w:cs="Calibri"/>
              </w:rPr>
              <w:br/>
              <w:t>(lektirne i stručne).</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w:t>
            </w:r>
            <w:r w:rsidRPr="00087E7A">
              <w:rPr>
                <w:rFonts w:cs="Calibri"/>
              </w:rPr>
              <w:br/>
              <w:t xml:space="preserve">materijala, </w:t>
            </w:r>
            <w:r w:rsidRPr="00087E7A">
              <w:rPr>
                <w:rFonts w:cs="Calibri"/>
              </w:rPr>
              <w:br/>
              <w:t xml:space="preserve">izrada </w:t>
            </w:r>
            <w:r w:rsidRPr="00087E7A">
              <w:rPr>
                <w:rFonts w:cs="Calibri"/>
              </w:rPr>
              <w:br/>
              <w:t>popisa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nastavanici, </w:t>
            </w:r>
            <w:r w:rsidRPr="00087E7A">
              <w:rPr>
                <w:rFonts w:cs="Calibri"/>
              </w:rPr>
              <w:br/>
              <w:t xml:space="preserve">voditelji </w:t>
            </w:r>
            <w:r w:rsidRPr="00087E7A">
              <w:rPr>
                <w:rFonts w:cs="Calibri"/>
              </w:rPr>
              <w:br/>
              <w:t>aktiva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2599"/>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STRUČNO-KNJIŽNIČNI RAD</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Dobro funkcioniranje rada u školskoj knjižnici.</w:t>
            </w:r>
          </w:p>
        </w:tc>
        <w:tc>
          <w:tcPr>
            <w:tcW w:w="2084" w:type="dxa"/>
            <w:hideMark/>
          </w:tcPr>
          <w:p w:rsidR="009342ED" w:rsidRPr="00087E7A" w:rsidRDefault="009342ED" w:rsidP="002B2060">
            <w:pPr>
              <w:spacing w:line="360" w:lineRule="auto"/>
              <w:rPr>
                <w:rFonts w:cs="Calibri"/>
              </w:rPr>
            </w:pPr>
            <w:r w:rsidRPr="00087E7A">
              <w:rPr>
                <w:rFonts w:cs="Calibri"/>
              </w:rPr>
              <w:t xml:space="preserve">Pravovremeno informiranje </w:t>
            </w:r>
            <w:r w:rsidRPr="00087E7A">
              <w:rPr>
                <w:rFonts w:cs="Calibri"/>
              </w:rPr>
              <w:br/>
              <w:t>učenika i roditelja.</w:t>
            </w:r>
          </w:p>
        </w:tc>
        <w:tc>
          <w:tcPr>
            <w:tcW w:w="3384" w:type="dxa"/>
            <w:hideMark/>
          </w:tcPr>
          <w:p w:rsidR="009342ED" w:rsidRPr="00087E7A" w:rsidRDefault="009342ED" w:rsidP="002B2060">
            <w:pPr>
              <w:spacing w:line="360" w:lineRule="auto"/>
              <w:rPr>
                <w:rFonts w:cs="Calibri"/>
              </w:rPr>
            </w:pPr>
            <w:r w:rsidRPr="00087E7A">
              <w:rPr>
                <w:rFonts w:cs="Calibri"/>
              </w:rPr>
              <w:t xml:space="preserve">Izrada i objava popisa </w:t>
            </w:r>
            <w:r w:rsidRPr="00087E7A">
              <w:rPr>
                <w:rFonts w:cs="Calibri"/>
              </w:rPr>
              <w:br/>
              <w:t xml:space="preserve">odabranih udžbenika, </w:t>
            </w:r>
            <w:r w:rsidRPr="00087E7A">
              <w:rPr>
                <w:rFonts w:cs="Calibri"/>
              </w:rPr>
              <w:br/>
              <w:t>revers udžbenika.</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podataka, </w:t>
            </w:r>
            <w:r w:rsidRPr="00087E7A">
              <w:rPr>
                <w:rFonts w:cs="Calibri"/>
              </w:rPr>
              <w:br/>
              <w:t xml:space="preserve">izrada popisa </w:t>
            </w:r>
            <w:r w:rsidRPr="00087E7A">
              <w:rPr>
                <w:rFonts w:cs="Calibri"/>
              </w:rPr>
              <w:br/>
              <w:t xml:space="preserve">udžbenika, objava </w:t>
            </w:r>
            <w:r w:rsidRPr="00087E7A">
              <w:rPr>
                <w:rFonts w:cs="Calibri"/>
              </w:rPr>
              <w:br/>
              <w:t xml:space="preserve">popisa udžbenika, </w:t>
            </w:r>
            <w:r w:rsidRPr="00087E7A">
              <w:rPr>
                <w:rFonts w:cs="Calibri"/>
              </w:rPr>
              <w:br/>
              <w:t>revers udžbenika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nastavnici, </w:t>
            </w:r>
            <w:r w:rsidRPr="00087E7A">
              <w:rPr>
                <w:rFonts w:cs="Calibri"/>
              </w:rPr>
              <w:br/>
              <w:t xml:space="preserve">stručni aktivi, </w:t>
            </w:r>
            <w:r w:rsidRPr="00087E7A">
              <w:rPr>
                <w:rFonts w:cs="Calibri"/>
              </w:rPr>
              <w:br/>
              <w:t xml:space="preserve">učenici, </w:t>
            </w:r>
            <w:r w:rsidRPr="00087E7A">
              <w:rPr>
                <w:rFonts w:cs="Calibri"/>
              </w:rPr>
              <w:br/>
              <w:t>roditelji</w:t>
            </w:r>
          </w:p>
        </w:tc>
        <w:tc>
          <w:tcPr>
            <w:tcW w:w="1032" w:type="dxa"/>
            <w:hideMark/>
          </w:tcPr>
          <w:p w:rsidR="009342ED" w:rsidRPr="00087E7A" w:rsidRDefault="009342ED" w:rsidP="002B2060">
            <w:pPr>
              <w:spacing w:line="360" w:lineRule="auto"/>
              <w:rPr>
                <w:rFonts w:cs="Calibri"/>
              </w:rPr>
            </w:pPr>
            <w:r w:rsidRPr="00087E7A">
              <w:rPr>
                <w:rFonts w:cs="Calibri"/>
              </w:rPr>
              <w:t xml:space="preserve">svibanj </w:t>
            </w:r>
            <w:r w:rsidRPr="00087E7A">
              <w:rPr>
                <w:rFonts w:cs="Calibri"/>
              </w:rPr>
              <w:br/>
              <w:t xml:space="preserve">lipanj </w:t>
            </w:r>
            <w:r w:rsidRPr="00087E7A">
              <w:rPr>
                <w:rFonts w:cs="Calibri"/>
              </w:rPr>
              <w:br/>
              <w:t>rujan</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35 sati</w:t>
            </w:r>
          </w:p>
        </w:tc>
      </w:tr>
      <w:tr w:rsidR="004A3438" w:rsidRPr="00087E7A" w:rsidTr="00C27E05">
        <w:trPr>
          <w:trHeight w:val="76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Suradnja s nakladnicima i </w:t>
            </w:r>
            <w:r w:rsidRPr="00087E7A">
              <w:rPr>
                <w:rFonts w:cs="Calibri"/>
              </w:rPr>
              <w:br/>
              <w:t xml:space="preserve">knjižarama oko nabavke </w:t>
            </w:r>
            <w:r w:rsidRPr="00087E7A">
              <w:rPr>
                <w:rFonts w:cs="Calibri"/>
              </w:rPr>
              <w:br/>
              <w:t>literature.</w:t>
            </w:r>
          </w:p>
        </w:tc>
        <w:tc>
          <w:tcPr>
            <w:tcW w:w="1903" w:type="dxa"/>
            <w:noWrap/>
            <w:hideMark/>
          </w:tcPr>
          <w:p w:rsidR="009342ED" w:rsidRPr="00087E7A" w:rsidRDefault="009342ED" w:rsidP="002B2060">
            <w:pPr>
              <w:spacing w:line="360" w:lineRule="auto"/>
              <w:rPr>
                <w:rFonts w:cs="Calibri"/>
              </w:rPr>
            </w:pPr>
            <w:r w:rsidRPr="00087E7A">
              <w:rPr>
                <w:rFonts w:cs="Calibri"/>
              </w:rPr>
              <w:t>narudžba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nakladnici, </w:t>
            </w:r>
            <w:r w:rsidRPr="00087E7A">
              <w:rPr>
                <w:rFonts w:cs="Calibri"/>
              </w:rPr>
              <w:br/>
              <w:t>knjižare</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Obnavljanje pretplate na </w:t>
            </w:r>
            <w:r w:rsidRPr="00087E7A">
              <w:rPr>
                <w:rFonts w:cs="Calibri"/>
              </w:rPr>
              <w:br/>
              <w:t>periodiku.</w:t>
            </w:r>
          </w:p>
        </w:tc>
        <w:tc>
          <w:tcPr>
            <w:tcW w:w="1903" w:type="dxa"/>
            <w:noWrap/>
            <w:hideMark/>
          </w:tcPr>
          <w:p w:rsidR="009342ED" w:rsidRPr="00087E7A" w:rsidRDefault="009342ED" w:rsidP="002B2060">
            <w:pPr>
              <w:spacing w:line="360" w:lineRule="auto"/>
              <w:rPr>
                <w:rFonts w:cs="Calibri"/>
              </w:rPr>
            </w:pPr>
            <w:r w:rsidRPr="00087E7A">
              <w:rPr>
                <w:rFonts w:cs="Calibri"/>
              </w:rPr>
              <w:t>narudžba</w:t>
            </w:r>
          </w:p>
        </w:tc>
        <w:tc>
          <w:tcPr>
            <w:tcW w:w="1662" w:type="dxa"/>
            <w:hideMark/>
          </w:tcPr>
          <w:p w:rsidR="009342ED" w:rsidRPr="00087E7A" w:rsidRDefault="009342ED" w:rsidP="002B2060">
            <w:pPr>
              <w:spacing w:line="360" w:lineRule="auto"/>
              <w:rPr>
                <w:rFonts w:cs="Calibri"/>
              </w:rPr>
            </w:pPr>
            <w:r w:rsidRPr="00087E7A">
              <w:rPr>
                <w:rFonts w:cs="Calibri"/>
              </w:rPr>
              <w:t>knjižničar, voditelj računovodstva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85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7371" w:type="dxa"/>
            <w:gridSpan w:val="3"/>
            <w:noWrap/>
            <w:hideMark/>
          </w:tcPr>
          <w:p w:rsidR="009342ED" w:rsidRPr="00087E7A" w:rsidRDefault="009342ED" w:rsidP="002B2060">
            <w:pPr>
              <w:spacing w:line="360" w:lineRule="auto"/>
              <w:rPr>
                <w:rFonts w:cs="Calibri"/>
              </w:rPr>
            </w:pPr>
            <w:r w:rsidRPr="00087E7A">
              <w:rPr>
                <w:rFonts w:cs="Calibri"/>
              </w:rPr>
              <w:t> </w:t>
            </w:r>
          </w:p>
        </w:tc>
        <w:tc>
          <w:tcPr>
            <w:tcW w:w="1662" w:type="dxa"/>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5 sati</w:t>
            </w:r>
          </w:p>
        </w:tc>
      </w:tr>
      <w:tr w:rsidR="004A3438" w:rsidRPr="00087E7A" w:rsidTr="00C27E05">
        <w:trPr>
          <w:trHeight w:val="9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Unaprijediti kvalitetu rada.</w:t>
            </w:r>
          </w:p>
        </w:tc>
        <w:tc>
          <w:tcPr>
            <w:tcW w:w="3384" w:type="dxa"/>
            <w:hideMark/>
          </w:tcPr>
          <w:p w:rsidR="009342ED" w:rsidRPr="00087E7A" w:rsidRDefault="009342ED" w:rsidP="002B2060">
            <w:pPr>
              <w:spacing w:line="360" w:lineRule="auto"/>
              <w:rPr>
                <w:rFonts w:cs="Calibri"/>
              </w:rPr>
            </w:pPr>
            <w:r w:rsidRPr="00087E7A">
              <w:rPr>
                <w:rFonts w:cs="Calibri"/>
              </w:rPr>
              <w:t xml:space="preserve">Nabavka didaktičkih pomagala, opreme i drugih sredstava rada. </w:t>
            </w:r>
          </w:p>
        </w:tc>
        <w:tc>
          <w:tcPr>
            <w:tcW w:w="1903" w:type="dxa"/>
            <w:noWrap/>
            <w:hideMark/>
          </w:tcPr>
          <w:p w:rsidR="009342ED" w:rsidRPr="00087E7A" w:rsidRDefault="009342ED" w:rsidP="002B2060">
            <w:pPr>
              <w:spacing w:line="360" w:lineRule="auto"/>
              <w:rPr>
                <w:rFonts w:cs="Calibri"/>
              </w:rPr>
            </w:pPr>
            <w:r w:rsidRPr="00087E7A">
              <w:rPr>
                <w:rFonts w:cs="Calibri"/>
              </w:rPr>
              <w:t>narudžba</w:t>
            </w:r>
          </w:p>
        </w:tc>
        <w:tc>
          <w:tcPr>
            <w:tcW w:w="1662" w:type="dxa"/>
            <w:hideMark/>
          </w:tcPr>
          <w:p w:rsidR="009342ED" w:rsidRPr="00087E7A" w:rsidRDefault="009342ED" w:rsidP="002B2060">
            <w:pPr>
              <w:spacing w:line="360" w:lineRule="auto"/>
              <w:rPr>
                <w:rFonts w:cs="Calibri"/>
              </w:rPr>
            </w:pPr>
            <w:r w:rsidRPr="00087E7A">
              <w:rPr>
                <w:rFonts w:cs="Calibri"/>
              </w:rPr>
              <w:t>knjižničar,  ravnatelj, voditelj računovodstva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020"/>
        </w:trPr>
        <w:tc>
          <w:tcPr>
            <w:tcW w:w="3964" w:type="dxa"/>
            <w:gridSpan w:val="3"/>
            <w:noWrap/>
            <w:hideMark/>
          </w:tcPr>
          <w:p w:rsidR="009342ED" w:rsidRPr="00087E7A" w:rsidRDefault="009342ED" w:rsidP="002B2060">
            <w:pPr>
              <w:spacing w:line="360" w:lineRule="auto"/>
              <w:rPr>
                <w:rFonts w:cs="Calibri"/>
              </w:rPr>
            </w:pPr>
            <w:r w:rsidRPr="00087E7A">
              <w:rPr>
                <w:rFonts w:cs="Calibri"/>
              </w:rPr>
              <w:t> </w:t>
            </w:r>
          </w:p>
        </w:tc>
        <w:tc>
          <w:tcPr>
            <w:tcW w:w="2084" w:type="dxa"/>
            <w:hideMark/>
          </w:tcPr>
          <w:p w:rsidR="009342ED" w:rsidRPr="00087E7A" w:rsidRDefault="009342ED" w:rsidP="002B2060">
            <w:pPr>
              <w:spacing w:line="360" w:lineRule="auto"/>
              <w:rPr>
                <w:rFonts w:cs="Calibri"/>
              </w:rPr>
            </w:pPr>
            <w:r w:rsidRPr="00087E7A">
              <w:rPr>
                <w:rFonts w:cs="Calibri"/>
              </w:rPr>
              <w:t xml:space="preserve">Omogućiti korisnicima brzo </w:t>
            </w:r>
            <w:r w:rsidRPr="00087E7A">
              <w:rPr>
                <w:rFonts w:cs="Calibri"/>
              </w:rPr>
              <w:br/>
              <w:t>pronalaženje građe.</w:t>
            </w:r>
          </w:p>
        </w:tc>
        <w:tc>
          <w:tcPr>
            <w:tcW w:w="3384" w:type="dxa"/>
            <w:hideMark/>
          </w:tcPr>
          <w:p w:rsidR="009342ED" w:rsidRPr="00087E7A" w:rsidRDefault="009342ED" w:rsidP="002B2060">
            <w:pPr>
              <w:spacing w:line="360" w:lineRule="auto"/>
              <w:rPr>
                <w:rFonts w:cs="Calibri"/>
              </w:rPr>
            </w:pPr>
            <w:r w:rsidRPr="00087E7A">
              <w:rPr>
                <w:rFonts w:cs="Calibri"/>
              </w:rPr>
              <w:t xml:space="preserve">Praćenje obrazovnih, </w:t>
            </w:r>
            <w:r w:rsidRPr="00087E7A">
              <w:rPr>
                <w:rFonts w:cs="Calibri"/>
              </w:rPr>
              <w:br/>
              <w:t xml:space="preserve">pedagoško-psiholoških </w:t>
            </w:r>
            <w:r w:rsidRPr="00087E7A">
              <w:rPr>
                <w:rFonts w:cs="Calibri"/>
              </w:rPr>
              <w:br/>
              <w:t xml:space="preserve">i knjižničnih sadržaja </w:t>
            </w:r>
            <w:r w:rsidRPr="00087E7A">
              <w:rPr>
                <w:rFonts w:cs="Calibri"/>
              </w:rPr>
              <w:br/>
              <w:t>na različitim medijima.</w:t>
            </w:r>
          </w:p>
        </w:tc>
        <w:tc>
          <w:tcPr>
            <w:tcW w:w="1903" w:type="dxa"/>
            <w:noWrap/>
            <w:hideMark/>
          </w:tcPr>
          <w:p w:rsidR="009342ED" w:rsidRPr="00087E7A" w:rsidRDefault="009342ED" w:rsidP="002B2060">
            <w:pPr>
              <w:spacing w:line="360" w:lineRule="auto"/>
              <w:rPr>
                <w:rFonts w:cs="Calibri"/>
              </w:rPr>
            </w:pPr>
            <w:r w:rsidRPr="00087E7A">
              <w:rPr>
                <w:rFonts w:cs="Calibri"/>
              </w:rPr>
              <w:t>praćenje, evidentiranje, izrada popisa, objavljivanje</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9342ED" w:rsidRPr="00087E7A" w:rsidTr="00C27E05">
        <w:trPr>
          <w:trHeight w:val="285"/>
        </w:trPr>
        <w:tc>
          <w:tcPr>
            <w:tcW w:w="12997" w:type="dxa"/>
            <w:gridSpan w:val="7"/>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9342ED" w:rsidRPr="00087E7A" w:rsidTr="00C27E05">
        <w:trPr>
          <w:trHeight w:val="600"/>
        </w:trPr>
        <w:tc>
          <w:tcPr>
            <w:tcW w:w="736" w:type="dxa"/>
            <w:noWrap/>
            <w:hideMark/>
          </w:tcPr>
          <w:p w:rsidR="009342ED" w:rsidRPr="00087E7A" w:rsidRDefault="009342ED" w:rsidP="002B2060">
            <w:pPr>
              <w:spacing w:line="360" w:lineRule="auto"/>
              <w:rPr>
                <w:rFonts w:cs="Calibri"/>
              </w:rPr>
            </w:pPr>
            <w:r w:rsidRPr="00087E7A">
              <w:rPr>
                <w:rFonts w:cs="Calibri"/>
              </w:rPr>
              <w:t>2.3.</w:t>
            </w:r>
          </w:p>
        </w:tc>
        <w:tc>
          <w:tcPr>
            <w:tcW w:w="5312" w:type="dxa"/>
            <w:gridSpan w:val="3"/>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b/>
                <w:bCs/>
              </w:rPr>
            </w:pPr>
            <w:r w:rsidRPr="00087E7A">
              <w:rPr>
                <w:rFonts w:cs="Calibri"/>
                <w:b/>
                <w:bCs/>
              </w:rPr>
              <w:t xml:space="preserve">Obrada knjižnične i </w:t>
            </w:r>
            <w:r w:rsidRPr="00087E7A">
              <w:rPr>
                <w:rFonts w:cs="Calibri"/>
                <w:b/>
                <w:bCs/>
              </w:rPr>
              <w:br/>
              <w:t>neknjižnične građe</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675"/>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STRUČNO-KNJIŽNIČNI RAD</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Dobro funkcioniranje rada u školskoj knjižnici.</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Inventarizacija. Obrada novih knjiga. Računalna obrada novih knjiga.</w:t>
            </w:r>
          </w:p>
        </w:tc>
        <w:tc>
          <w:tcPr>
            <w:tcW w:w="1903" w:type="dxa"/>
            <w:hideMark/>
          </w:tcPr>
          <w:p w:rsidR="009342ED" w:rsidRPr="00087E7A" w:rsidRDefault="009342ED" w:rsidP="002B2060">
            <w:pPr>
              <w:spacing w:line="360" w:lineRule="auto"/>
              <w:rPr>
                <w:rFonts w:cs="Calibri"/>
              </w:rPr>
            </w:pPr>
            <w:r w:rsidRPr="00087E7A">
              <w:rPr>
                <w:rFonts w:cs="Calibri"/>
              </w:rPr>
              <w:t>rad na građi, rad u računalnom programu</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142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Osigurati uvid u stvarno </w:t>
            </w:r>
            <w:r w:rsidRPr="00087E7A">
              <w:rPr>
                <w:rFonts w:cs="Calibri"/>
              </w:rPr>
              <w:br/>
              <w:t>stanje fonda.</w:t>
            </w:r>
          </w:p>
        </w:tc>
        <w:tc>
          <w:tcPr>
            <w:tcW w:w="3384" w:type="dxa"/>
            <w:hideMark/>
          </w:tcPr>
          <w:p w:rsidR="009342ED" w:rsidRPr="00087E7A" w:rsidRDefault="009342ED" w:rsidP="002B2060">
            <w:pPr>
              <w:spacing w:line="360" w:lineRule="auto"/>
              <w:rPr>
                <w:rFonts w:cs="Calibri"/>
              </w:rPr>
            </w:pPr>
            <w:r w:rsidRPr="00087E7A">
              <w:rPr>
                <w:rFonts w:cs="Calibri"/>
              </w:rPr>
              <w:t>Katalogizacija. Obrada novih knjiga. Računalna obrada novih knjiga.</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 xml:space="preserve">knjižničnoj </w:t>
            </w:r>
            <w:r w:rsidRPr="00087E7A">
              <w:rPr>
                <w:rFonts w:cs="Calibri"/>
              </w:rPr>
              <w:br/>
              <w:t>građi, rad u računalnom programu</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Omogućiti korisnicima brzo </w:t>
            </w:r>
            <w:r w:rsidRPr="00087E7A">
              <w:rPr>
                <w:rFonts w:cs="Calibri"/>
              </w:rPr>
              <w:br/>
              <w:t>pronalaženje građe.</w:t>
            </w:r>
          </w:p>
        </w:tc>
        <w:tc>
          <w:tcPr>
            <w:tcW w:w="3384" w:type="dxa"/>
            <w:hideMark/>
          </w:tcPr>
          <w:p w:rsidR="009342ED" w:rsidRPr="00087E7A" w:rsidRDefault="009342ED" w:rsidP="002B2060">
            <w:pPr>
              <w:spacing w:line="360" w:lineRule="auto"/>
              <w:rPr>
                <w:rFonts w:cs="Calibri"/>
              </w:rPr>
            </w:pPr>
            <w:r w:rsidRPr="00087E7A">
              <w:rPr>
                <w:rFonts w:cs="Calibri"/>
              </w:rPr>
              <w:t>Klasifikacija. Obrada novih knjga. Računalna obrada novih knjiga.</w:t>
            </w:r>
          </w:p>
        </w:tc>
        <w:tc>
          <w:tcPr>
            <w:tcW w:w="1903" w:type="dxa"/>
            <w:vMerge w:val="restart"/>
            <w:noWrap/>
            <w:hideMark/>
          </w:tcPr>
          <w:p w:rsidR="009342ED" w:rsidRPr="00087E7A" w:rsidRDefault="009342ED" w:rsidP="002B2060">
            <w:pPr>
              <w:spacing w:line="360" w:lineRule="auto"/>
              <w:rPr>
                <w:rFonts w:cs="Calibri"/>
              </w:rPr>
            </w:pPr>
            <w:r w:rsidRPr="00087E7A">
              <w:rPr>
                <w:rFonts w:cs="Calibri"/>
              </w:rPr>
              <w:t>rad na građi</w:t>
            </w:r>
          </w:p>
        </w:tc>
        <w:tc>
          <w:tcPr>
            <w:tcW w:w="1662" w:type="dxa"/>
            <w:noWrap/>
            <w:hideMark/>
          </w:tcPr>
          <w:p w:rsidR="009342ED" w:rsidRPr="00087E7A" w:rsidRDefault="009342ED" w:rsidP="002B2060">
            <w:pPr>
              <w:spacing w:line="360" w:lineRule="auto"/>
              <w:rPr>
                <w:rFonts w:cs="Calibri"/>
              </w:rPr>
            </w:pPr>
            <w:r w:rsidRPr="00087E7A">
              <w:rPr>
                <w:rFonts w:cs="Calibri"/>
              </w:rPr>
              <w:t xml:space="preserve">knjižničar </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vMerge/>
            <w:hideMark/>
          </w:tcPr>
          <w:p w:rsidR="009342ED" w:rsidRPr="00087E7A" w:rsidRDefault="009342ED" w:rsidP="002B2060">
            <w:pPr>
              <w:spacing w:line="360" w:lineRule="auto"/>
              <w:rPr>
                <w:rFonts w:cs="Calibri"/>
              </w:rPr>
            </w:pP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4A3438" w:rsidRPr="00087E7A" w:rsidTr="00C27E05">
        <w:trPr>
          <w:trHeight w:val="285"/>
        </w:trPr>
        <w:tc>
          <w:tcPr>
            <w:tcW w:w="736" w:type="dxa"/>
            <w:noWrap/>
            <w:hideMark/>
          </w:tcPr>
          <w:p w:rsidR="009342ED" w:rsidRPr="00087E7A" w:rsidRDefault="009342ED" w:rsidP="002B2060">
            <w:pPr>
              <w:spacing w:line="360" w:lineRule="auto"/>
              <w:rPr>
                <w:rFonts w:cs="Calibri"/>
              </w:rPr>
            </w:pPr>
            <w:r w:rsidRPr="00087E7A">
              <w:rPr>
                <w:rFonts w:cs="Calibri"/>
              </w:rPr>
              <w:t>2.4.</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b/>
                <w:bCs/>
              </w:rPr>
            </w:pPr>
            <w:r w:rsidRPr="00087E7A">
              <w:rPr>
                <w:rFonts w:cs="Calibri"/>
                <w:b/>
                <w:bCs/>
              </w:rPr>
              <w:t>Evidencija i statistika</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900"/>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Evidencija o nabavi knjiga. Evidencija o nabavi udžbenika.</w:t>
            </w:r>
          </w:p>
        </w:tc>
        <w:tc>
          <w:tcPr>
            <w:tcW w:w="1903" w:type="dxa"/>
            <w:hideMark/>
          </w:tcPr>
          <w:p w:rsidR="009342ED" w:rsidRPr="00087E7A" w:rsidRDefault="009342ED" w:rsidP="002B2060">
            <w:pPr>
              <w:spacing w:line="360" w:lineRule="auto"/>
              <w:rPr>
                <w:rFonts w:cs="Calibri"/>
              </w:rPr>
            </w:pPr>
            <w:r w:rsidRPr="00087E7A">
              <w:rPr>
                <w:rFonts w:cs="Calibri"/>
              </w:rPr>
              <w:t xml:space="preserve">popisi, </w:t>
            </w:r>
            <w:r w:rsidRPr="00087E7A">
              <w:rPr>
                <w:rFonts w:cs="Calibri"/>
              </w:rPr>
              <w:br/>
              <w:t xml:space="preserve">prikupljanje </w:t>
            </w:r>
            <w:r w:rsidRPr="00087E7A">
              <w:rPr>
                <w:rFonts w:cs="Calibri"/>
              </w:rPr>
              <w:br/>
              <w:t>računa, dostavnica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noWrap/>
            <w:hideMark/>
          </w:tcPr>
          <w:p w:rsidR="009342ED" w:rsidRPr="00087E7A" w:rsidRDefault="009342ED" w:rsidP="002B2060">
            <w:pPr>
              <w:spacing w:line="360" w:lineRule="auto"/>
              <w:rPr>
                <w:rFonts w:cs="Calibri"/>
              </w:rPr>
            </w:pPr>
            <w:r w:rsidRPr="00087E7A">
              <w:rPr>
                <w:rFonts w:cs="Calibri"/>
              </w:rPr>
              <w:t>Uvid u stvarno stanje fonda.</w:t>
            </w:r>
          </w:p>
        </w:tc>
        <w:tc>
          <w:tcPr>
            <w:tcW w:w="3384" w:type="dxa"/>
            <w:noWrap/>
            <w:hideMark/>
          </w:tcPr>
          <w:p w:rsidR="009342ED" w:rsidRPr="00087E7A" w:rsidRDefault="009342ED" w:rsidP="002B2060">
            <w:pPr>
              <w:spacing w:line="360" w:lineRule="auto"/>
              <w:rPr>
                <w:rFonts w:cs="Calibri"/>
              </w:rPr>
            </w:pPr>
            <w:r w:rsidRPr="00087E7A">
              <w:rPr>
                <w:rFonts w:cs="Calibri"/>
              </w:rPr>
              <w:t>Evidencija periodike.</w:t>
            </w:r>
          </w:p>
        </w:tc>
        <w:tc>
          <w:tcPr>
            <w:tcW w:w="1903" w:type="dxa"/>
            <w:noWrap/>
            <w:hideMark/>
          </w:tcPr>
          <w:p w:rsidR="009342ED" w:rsidRPr="00087E7A" w:rsidRDefault="009342ED" w:rsidP="002B2060">
            <w:pPr>
              <w:spacing w:line="360" w:lineRule="auto"/>
              <w:rPr>
                <w:rFonts w:cs="Calibri"/>
              </w:rPr>
            </w:pPr>
            <w:r w:rsidRPr="00087E7A">
              <w:rPr>
                <w:rFonts w:cs="Calibri"/>
              </w:rPr>
              <w:t>evidencija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Arhiviranje periodike.</w:t>
            </w:r>
          </w:p>
        </w:tc>
        <w:tc>
          <w:tcPr>
            <w:tcW w:w="1903" w:type="dxa"/>
            <w:noWrap/>
            <w:hideMark/>
          </w:tcPr>
          <w:p w:rsidR="009342ED" w:rsidRPr="00087E7A" w:rsidRDefault="009342ED" w:rsidP="002B2060">
            <w:pPr>
              <w:spacing w:line="360" w:lineRule="auto"/>
              <w:rPr>
                <w:rFonts w:cs="Calibri"/>
              </w:rPr>
            </w:pPr>
            <w:r w:rsidRPr="00087E7A">
              <w:rPr>
                <w:rFonts w:cs="Calibri"/>
              </w:rPr>
              <w:t>evidencija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Evidencija udžbenika.</w:t>
            </w:r>
          </w:p>
        </w:tc>
        <w:tc>
          <w:tcPr>
            <w:tcW w:w="1903" w:type="dxa"/>
            <w:noWrap/>
            <w:hideMark/>
          </w:tcPr>
          <w:p w:rsidR="009342ED" w:rsidRPr="00087E7A" w:rsidRDefault="009342ED" w:rsidP="002B2060">
            <w:pPr>
              <w:spacing w:line="360" w:lineRule="auto"/>
              <w:rPr>
                <w:rFonts w:cs="Calibri"/>
              </w:rPr>
            </w:pPr>
            <w:r w:rsidRPr="00087E7A">
              <w:rPr>
                <w:rFonts w:cs="Calibri"/>
              </w:rPr>
              <w:t>evidencija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noWrap/>
            <w:hideMark/>
          </w:tcPr>
          <w:p w:rsidR="009342ED" w:rsidRPr="00087E7A" w:rsidRDefault="009342ED" w:rsidP="002B2060">
            <w:pPr>
              <w:spacing w:line="360" w:lineRule="auto"/>
              <w:rPr>
                <w:rFonts w:cs="Calibri"/>
              </w:rPr>
            </w:pPr>
            <w:r w:rsidRPr="00087E7A">
              <w:rPr>
                <w:rFonts w:cs="Calibri"/>
              </w:rPr>
              <w:t> </w:t>
            </w:r>
          </w:p>
        </w:tc>
        <w:tc>
          <w:tcPr>
            <w:tcW w:w="1669" w:type="dxa"/>
            <w:noWrap/>
            <w:textDirection w:val="btLr"/>
            <w:hideMark/>
          </w:tcPr>
          <w:p w:rsidR="009342ED" w:rsidRPr="00087E7A" w:rsidRDefault="009342ED" w:rsidP="002B2060">
            <w:pPr>
              <w:spacing w:line="360" w:lineRule="auto"/>
              <w:rPr>
                <w:rFonts w:cs="Calibri"/>
                <w:b/>
                <w:bCs/>
              </w:rPr>
            </w:pPr>
            <w:r w:rsidRPr="00087E7A">
              <w:rPr>
                <w:rFonts w:cs="Calibri"/>
                <w:b/>
                <w:bCs/>
              </w:rPr>
              <w:t> </w:t>
            </w:r>
          </w:p>
        </w:tc>
        <w:tc>
          <w:tcPr>
            <w:tcW w:w="1559" w:type="dxa"/>
            <w:noWrap/>
            <w:hideMark/>
          </w:tcPr>
          <w:p w:rsidR="009342ED" w:rsidRPr="00087E7A" w:rsidRDefault="009342ED" w:rsidP="002B2060">
            <w:pPr>
              <w:spacing w:line="360" w:lineRule="auto"/>
              <w:rPr>
                <w:rFonts w:cs="Calibri"/>
              </w:rPr>
            </w:pPr>
            <w:r w:rsidRPr="00087E7A">
              <w:rPr>
                <w:rFonts w:cs="Calibri"/>
              </w:rPr>
              <w:t> </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Evidencija CD/DVD ROM-ova</w:t>
            </w:r>
          </w:p>
        </w:tc>
        <w:tc>
          <w:tcPr>
            <w:tcW w:w="1903" w:type="dxa"/>
            <w:noWrap/>
            <w:hideMark/>
          </w:tcPr>
          <w:p w:rsidR="009342ED" w:rsidRPr="00087E7A" w:rsidRDefault="009342ED" w:rsidP="002B2060">
            <w:pPr>
              <w:spacing w:line="360" w:lineRule="auto"/>
              <w:rPr>
                <w:rFonts w:cs="Calibri"/>
              </w:rPr>
            </w:pPr>
            <w:r w:rsidRPr="00087E7A">
              <w:rPr>
                <w:rFonts w:cs="Calibri"/>
              </w:rPr>
              <w:t>evidencija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785"/>
        </w:trPr>
        <w:tc>
          <w:tcPr>
            <w:tcW w:w="6048"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Izvešće o radu knjižnice i stanju fonda za prošlu školsku godinu. Unos statističkih </w:t>
            </w:r>
            <w:r w:rsidRPr="00087E7A">
              <w:rPr>
                <w:rFonts w:cs="Calibri"/>
              </w:rPr>
              <w:br/>
              <w:t>podataka u online Sustav statističkih podataka o knjižnicama.</w:t>
            </w:r>
            <w:r w:rsidRPr="00087E7A">
              <w:rPr>
                <w:rFonts w:cs="Calibri"/>
              </w:rPr>
              <w:br/>
              <w:t xml:space="preserve"> </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w:t>
            </w:r>
            <w:r w:rsidRPr="00087E7A">
              <w:rPr>
                <w:rFonts w:cs="Calibri"/>
              </w:rPr>
              <w:br/>
              <w:t xml:space="preserve">podataka, </w:t>
            </w:r>
            <w:r w:rsidRPr="00087E7A">
              <w:rPr>
                <w:rFonts w:cs="Calibri"/>
              </w:rPr>
              <w:br/>
              <w:t xml:space="preserve">unos podataka </w:t>
            </w:r>
            <w:r w:rsidRPr="00087E7A">
              <w:rPr>
                <w:rFonts w:cs="Calibri"/>
              </w:rPr>
              <w:br/>
              <w:t xml:space="preserve">u sustav </w:t>
            </w:r>
            <w:r w:rsidRPr="00087E7A">
              <w:rPr>
                <w:rFonts w:cs="Calibri"/>
              </w:rPr>
              <w:br/>
              <w:t xml:space="preserve">online </w:t>
            </w:r>
            <w:r w:rsidRPr="00087E7A">
              <w:rPr>
                <w:rFonts w:cs="Calibri"/>
              </w:rPr>
              <w:br/>
              <w:t xml:space="preserve">statistike </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Matična </w:t>
            </w:r>
            <w:r w:rsidRPr="00087E7A">
              <w:rPr>
                <w:rFonts w:cs="Calibri"/>
              </w:rPr>
              <w:br/>
              <w:t xml:space="preserve">služba, </w:t>
            </w:r>
            <w:r w:rsidRPr="00087E7A">
              <w:rPr>
                <w:rFonts w:cs="Calibri"/>
              </w:rPr>
              <w:br/>
              <w:t xml:space="preserve">Nacionalna i </w:t>
            </w:r>
            <w:r w:rsidRPr="00087E7A">
              <w:rPr>
                <w:rFonts w:cs="Calibri"/>
              </w:rPr>
              <w:br/>
              <w:t xml:space="preserve">sveučilišna </w:t>
            </w:r>
            <w:r w:rsidRPr="00087E7A">
              <w:rPr>
                <w:rFonts w:cs="Calibri"/>
              </w:rPr>
              <w:br/>
              <w:t xml:space="preserve">knjižnica u </w:t>
            </w:r>
            <w:r w:rsidRPr="00087E7A">
              <w:rPr>
                <w:rFonts w:cs="Calibri"/>
              </w:rPr>
              <w:br/>
              <w:t>Zagrebu</w:t>
            </w:r>
          </w:p>
        </w:tc>
        <w:tc>
          <w:tcPr>
            <w:tcW w:w="1032" w:type="dxa"/>
            <w:hideMark/>
          </w:tcPr>
          <w:p w:rsidR="009342ED" w:rsidRPr="00087E7A" w:rsidRDefault="009342ED" w:rsidP="002B2060">
            <w:pPr>
              <w:spacing w:line="360" w:lineRule="auto"/>
              <w:rPr>
                <w:rFonts w:cs="Calibri"/>
              </w:rPr>
            </w:pPr>
            <w:r w:rsidRPr="00087E7A">
              <w:rPr>
                <w:rFonts w:cs="Calibri"/>
              </w:rPr>
              <w:t>ožujak, travanj</w:t>
            </w:r>
          </w:p>
        </w:tc>
      </w:tr>
      <w:tr w:rsidR="009342ED" w:rsidRPr="00087E7A" w:rsidTr="00C27E05">
        <w:trPr>
          <w:trHeight w:val="285"/>
        </w:trPr>
        <w:tc>
          <w:tcPr>
            <w:tcW w:w="6048" w:type="dxa"/>
            <w:gridSpan w:val="4"/>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30 sati</w:t>
            </w:r>
          </w:p>
        </w:tc>
      </w:tr>
      <w:tr w:rsidR="009342ED" w:rsidRPr="00087E7A" w:rsidTr="00C27E05">
        <w:trPr>
          <w:trHeight w:val="285"/>
        </w:trPr>
        <w:tc>
          <w:tcPr>
            <w:tcW w:w="736" w:type="dxa"/>
            <w:noWrap/>
            <w:hideMark/>
          </w:tcPr>
          <w:p w:rsidR="009342ED" w:rsidRPr="00087E7A" w:rsidRDefault="009342ED" w:rsidP="002B2060">
            <w:pPr>
              <w:spacing w:line="360" w:lineRule="auto"/>
              <w:rPr>
                <w:rFonts w:cs="Calibri"/>
              </w:rPr>
            </w:pPr>
            <w:r w:rsidRPr="00087E7A">
              <w:rPr>
                <w:rFonts w:cs="Calibri"/>
              </w:rPr>
              <w:t>2.5.</w:t>
            </w:r>
          </w:p>
        </w:tc>
        <w:tc>
          <w:tcPr>
            <w:tcW w:w="5312" w:type="dxa"/>
            <w:gridSpan w:val="3"/>
            <w:noWrap/>
            <w:textDirection w:val="btLr"/>
            <w:hideMark/>
          </w:tcPr>
          <w:p w:rsidR="009342ED" w:rsidRPr="00087E7A" w:rsidRDefault="009342ED" w:rsidP="002B2060">
            <w:pPr>
              <w:spacing w:line="360" w:lineRule="auto"/>
              <w:rPr>
                <w:rFonts w:cs="Calibri"/>
                <w:b/>
                <w:bCs/>
              </w:rPr>
            </w:pPr>
            <w:r w:rsidRPr="00087E7A">
              <w:rPr>
                <w:rFonts w:cs="Calibri"/>
                <w:b/>
                <w:bCs/>
              </w:rPr>
              <w:t> </w:t>
            </w:r>
          </w:p>
        </w:tc>
        <w:tc>
          <w:tcPr>
            <w:tcW w:w="3384" w:type="dxa"/>
            <w:noWrap/>
            <w:hideMark/>
          </w:tcPr>
          <w:p w:rsidR="009342ED" w:rsidRPr="00087E7A" w:rsidRDefault="009342ED" w:rsidP="002B2060">
            <w:pPr>
              <w:spacing w:line="360" w:lineRule="auto"/>
              <w:rPr>
                <w:rFonts w:cs="Calibri"/>
                <w:b/>
                <w:bCs/>
              </w:rPr>
            </w:pPr>
            <w:r w:rsidRPr="00087E7A">
              <w:rPr>
                <w:rFonts w:cs="Calibri"/>
                <w:b/>
                <w:bCs/>
              </w:rPr>
              <w:t>Zaštita građe</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765"/>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STRUČNO-KNJIŽNIČNI RAD</w:t>
            </w:r>
          </w:p>
        </w:tc>
        <w:tc>
          <w:tcPr>
            <w:tcW w:w="1559" w:type="dxa"/>
            <w:vMerge w:val="restart"/>
            <w:noWrap/>
            <w:hideMark/>
          </w:tcPr>
          <w:p w:rsidR="009342ED" w:rsidRPr="00087E7A" w:rsidRDefault="009342ED" w:rsidP="002B2060">
            <w:pPr>
              <w:spacing w:line="360" w:lineRule="auto"/>
              <w:rPr>
                <w:rFonts w:cs="Calibri"/>
              </w:rPr>
            </w:pPr>
            <w:r w:rsidRPr="00087E7A">
              <w:rPr>
                <w:rFonts w:cs="Calibri"/>
              </w:rPr>
              <w:t>Dobro funkcioniranje rada u školskoj knjižnici.</w:t>
            </w:r>
          </w:p>
        </w:tc>
        <w:tc>
          <w:tcPr>
            <w:tcW w:w="2084" w:type="dxa"/>
            <w:hideMark/>
          </w:tcPr>
          <w:p w:rsidR="009342ED" w:rsidRPr="00087E7A" w:rsidRDefault="009342ED" w:rsidP="002B2060">
            <w:pPr>
              <w:spacing w:line="360" w:lineRule="auto"/>
              <w:rPr>
                <w:rFonts w:cs="Calibri"/>
              </w:rPr>
            </w:pPr>
            <w:r w:rsidRPr="00087E7A">
              <w:rPr>
                <w:rFonts w:cs="Calibri"/>
              </w:rPr>
              <w:t xml:space="preserve">Čuvati prostor, knjižnični fond </w:t>
            </w:r>
            <w:r w:rsidRPr="00087E7A">
              <w:rPr>
                <w:rFonts w:cs="Calibri"/>
              </w:rPr>
              <w:br/>
              <w:t>i opremu.</w:t>
            </w:r>
          </w:p>
        </w:tc>
        <w:tc>
          <w:tcPr>
            <w:tcW w:w="3384" w:type="dxa"/>
            <w:hideMark/>
          </w:tcPr>
          <w:p w:rsidR="009342ED" w:rsidRPr="00087E7A" w:rsidRDefault="009342ED" w:rsidP="002B2060">
            <w:pPr>
              <w:spacing w:line="360" w:lineRule="auto"/>
              <w:rPr>
                <w:rFonts w:cs="Calibri"/>
              </w:rPr>
            </w:pPr>
            <w:r w:rsidRPr="00087E7A">
              <w:rPr>
                <w:rFonts w:cs="Calibri"/>
              </w:rPr>
              <w:t>Sređivanje polica. Izdvajanje zastarjele, oštećene i uništene građe.</w:t>
            </w:r>
          </w:p>
        </w:tc>
        <w:tc>
          <w:tcPr>
            <w:tcW w:w="1903" w:type="dxa"/>
            <w:noWrap/>
            <w:hideMark/>
          </w:tcPr>
          <w:p w:rsidR="009342ED" w:rsidRPr="00087E7A" w:rsidRDefault="009342ED" w:rsidP="002B2060">
            <w:pPr>
              <w:spacing w:line="360" w:lineRule="auto"/>
              <w:rPr>
                <w:rFonts w:cs="Calibri"/>
              </w:rPr>
            </w:pPr>
            <w:r w:rsidRPr="00087E7A">
              <w:rPr>
                <w:rFonts w:cs="Calibri"/>
              </w:rPr>
              <w:t>rad na građi</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45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Uključiti učenike u rad knjižnice.</w:t>
            </w:r>
          </w:p>
        </w:tc>
        <w:tc>
          <w:tcPr>
            <w:tcW w:w="3384" w:type="dxa"/>
            <w:noWrap/>
            <w:hideMark/>
          </w:tcPr>
          <w:p w:rsidR="009342ED" w:rsidRPr="00087E7A" w:rsidRDefault="009342ED" w:rsidP="002B2060">
            <w:pPr>
              <w:spacing w:line="360" w:lineRule="auto"/>
              <w:rPr>
                <w:rFonts w:cs="Calibri"/>
              </w:rPr>
            </w:pPr>
            <w:r w:rsidRPr="00087E7A">
              <w:rPr>
                <w:rFonts w:cs="Calibri"/>
              </w:rPr>
              <w:t>Čišćenje građe.</w:t>
            </w:r>
          </w:p>
        </w:tc>
        <w:tc>
          <w:tcPr>
            <w:tcW w:w="1903" w:type="dxa"/>
            <w:noWrap/>
            <w:hideMark/>
          </w:tcPr>
          <w:p w:rsidR="009342ED" w:rsidRPr="00087E7A" w:rsidRDefault="009342ED" w:rsidP="002B2060">
            <w:pPr>
              <w:spacing w:line="360" w:lineRule="auto"/>
              <w:rPr>
                <w:rFonts w:cs="Calibri"/>
              </w:rPr>
            </w:pPr>
            <w:r w:rsidRPr="00087E7A">
              <w:rPr>
                <w:rFonts w:cs="Calibri"/>
              </w:rPr>
              <w:t>rad na građi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učenici</w:t>
            </w:r>
          </w:p>
        </w:tc>
        <w:tc>
          <w:tcPr>
            <w:tcW w:w="1032" w:type="dxa"/>
            <w:noWrap/>
            <w:hideMark/>
          </w:tcPr>
          <w:p w:rsidR="009342ED" w:rsidRPr="00087E7A" w:rsidRDefault="009342ED" w:rsidP="002B2060">
            <w:pPr>
              <w:spacing w:line="360" w:lineRule="auto"/>
              <w:rPr>
                <w:rFonts w:cs="Calibri"/>
              </w:rPr>
            </w:pPr>
            <w:r w:rsidRPr="00087E7A">
              <w:rPr>
                <w:rFonts w:cs="Calibri"/>
              </w:rPr>
              <w:t>rujan</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 xml:space="preserve">Popravak oštećenih knjiga. </w:t>
            </w:r>
          </w:p>
        </w:tc>
        <w:tc>
          <w:tcPr>
            <w:tcW w:w="1903" w:type="dxa"/>
            <w:noWrap/>
            <w:hideMark/>
          </w:tcPr>
          <w:p w:rsidR="009342ED" w:rsidRPr="00087E7A" w:rsidRDefault="009342ED" w:rsidP="002B2060">
            <w:pPr>
              <w:spacing w:line="360" w:lineRule="auto"/>
              <w:rPr>
                <w:rFonts w:cs="Calibri"/>
              </w:rPr>
            </w:pPr>
            <w:r w:rsidRPr="00087E7A">
              <w:rPr>
                <w:rFonts w:cs="Calibri"/>
              </w:rPr>
              <w:t>rad na građi</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2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Uvid u stvarno stanje fonda.</w:t>
            </w:r>
          </w:p>
        </w:tc>
        <w:tc>
          <w:tcPr>
            <w:tcW w:w="3384" w:type="dxa"/>
            <w:noWrap/>
            <w:hideMark/>
          </w:tcPr>
          <w:p w:rsidR="009342ED" w:rsidRPr="00087E7A" w:rsidRDefault="009342ED" w:rsidP="002B2060">
            <w:pPr>
              <w:spacing w:line="360" w:lineRule="auto"/>
              <w:rPr>
                <w:rFonts w:cs="Calibri"/>
              </w:rPr>
            </w:pPr>
            <w:r w:rsidRPr="00087E7A">
              <w:rPr>
                <w:rFonts w:cs="Calibri"/>
              </w:rPr>
              <w:t>Revizija i otpis (prema potrebi)</w:t>
            </w:r>
          </w:p>
        </w:tc>
        <w:tc>
          <w:tcPr>
            <w:tcW w:w="1903" w:type="dxa"/>
            <w:hideMark/>
          </w:tcPr>
          <w:p w:rsidR="009342ED" w:rsidRPr="00087E7A" w:rsidRDefault="009342ED" w:rsidP="002B2060">
            <w:pPr>
              <w:spacing w:line="360" w:lineRule="auto"/>
              <w:rPr>
                <w:rFonts w:cs="Calibri"/>
              </w:rPr>
            </w:pPr>
            <w:r w:rsidRPr="00087E7A">
              <w:rPr>
                <w:rFonts w:cs="Calibri"/>
              </w:rPr>
              <w:t xml:space="preserve">rad na građi, </w:t>
            </w:r>
            <w:r w:rsidRPr="00087E7A">
              <w:rPr>
                <w:rFonts w:cs="Calibri"/>
              </w:rPr>
              <w:br/>
              <w:t xml:space="preserve">analiza </w:t>
            </w:r>
            <w:r w:rsidRPr="00087E7A">
              <w:rPr>
                <w:rFonts w:cs="Calibri"/>
              </w:rPr>
              <w:br/>
              <w:t>stanja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siječanj </w:t>
            </w:r>
            <w:r w:rsidRPr="00087E7A">
              <w:rPr>
                <w:rFonts w:cs="Calibri"/>
              </w:rPr>
              <w:br/>
              <w:t>kolovoz</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300"/>
        </w:trPr>
        <w:tc>
          <w:tcPr>
            <w:tcW w:w="736" w:type="dxa"/>
            <w:noWrap/>
            <w:hideMark/>
          </w:tcPr>
          <w:p w:rsidR="009342ED" w:rsidRPr="00087E7A" w:rsidRDefault="009342ED" w:rsidP="002B2060">
            <w:pPr>
              <w:spacing w:line="360" w:lineRule="auto"/>
              <w:rPr>
                <w:rFonts w:cs="Calibri"/>
              </w:rPr>
            </w:pPr>
            <w:r w:rsidRPr="00087E7A">
              <w:rPr>
                <w:rFonts w:cs="Calibri"/>
              </w:rPr>
              <w:t>2.6.</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b/>
                <w:bCs/>
              </w:rPr>
            </w:pPr>
            <w:r w:rsidRPr="00087E7A">
              <w:rPr>
                <w:rFonts w:cs="Calibri"/>
                <w:b/>
                <w:bCs/>
              </w:rPr>
              <w:t>Informacijska djelatnost</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900"/>
        </w:trPr>
        <w:tc>
          <w:tcPr>
            <w:tcW w:w="3964" w:type="dxa"/>
            <w:gridSpan w:val="3"/>
            <w:vMerge w:val="restart"/>
            <w:noWrap/>
            <w:hideMark/>
          </w:tcPr>
          <w:p w:rsidR="009342ED" w:rsidRPr="00087E7A" w:rsidRDefault="009342ED" w:rsidP="002B2060">
            <w:pPr>
              <w:spacing w:line="360" w:lineRule="auto"/>
              <w:rPr>
                <w:rFonts w:cs="Calibri"/>
              </w:rPr>
            </w:pPr>
            <w:r w:rsidRPr="00087E7A">
              <w:rPr>
                <w:rFonts w:cs="Calibri"/>
              </w:rPr>
              <w:t> </w:t>
            </w:r>
          </w:p>
        </w:tc>
        <w:tc>
          <w:tcPr>
            <w:tcW w:w="2084" w:type="dxa"/>
            <w:hideMark/>
          </w:tcPr>
          <w:p w:rsidR="009342ED" w:rsidRPr="00087E7A" w:rsidRDefault="009342ED" w:rsidP="002B2060">
            <w:pPr>
              <w:spacing w:line="360" w:lineRule="auto"/>
              <w:rPr>
                <w:rFonts w:cs="Calibri"/>
              </w:rPr>
            </w:pPr>
            <w:r w:rsidRPr="00087E7A">
              <w:rPr>
                <w:rFonts w:cs="Calibri"/>
              </w:rPr>
              <w:t xml:space="preserve">Pravovremeno informiranje </w:t>
            </w:r>
            <w:r w:rsidRPr="00087E7A">
              <w:rPr>
                <w:rFonts w:cs="Calibri"/>
              </w:rPr>
              <w:br/>
              <w:t>učenika i djelatnika.</w:t>
            </w:r>
          </w:p>
        </w:tc>
        <w:tc>
          <w:tcPr>
            <w:tcW w:w="3384" w:type="dxa"/>
            <w:hideMark/>
          </w:tcPr>
          <w:p w:rsidR="009342ED" w:rsidRPr="00087E7A" w:rsidRDefault="009342ED" w:rsidP="002B2060">
            <w:pPr>
              <w:spacing w:line="360" w:lineRule="auto"/>
              <w:rPr>
                <w:rFonts w:cs="Calibri"/>
              </w:rPr>
            </w:pPr>
            <w:r w:rsidRPr="00087E7A">
              <w:rPr>
                <w:rFonts w:cs="Calibri"/>
              </w:rPr>
              <w:t xml:space="preserve">Različite pismene i usmene </w:t>
            </w:r>
            <w:r w:rsidRPr="00087E7A">
              <w:rPr>
                <w:rFonts w:cs="Calibri"/>
              </w:rPr>
              <w:br/>
              <w:t xml:space="preserve">obavijesti za učenike i </w:t>
            </w:r>
            <w:r w:rsidRPr="00087E7A">
              <w:rPr>
                <w:rFonts w:cs="Calibri"/>
              </w:rPr>
              <w:br/>
              <w:t>djelatnike škole.</w:t>
            </w:r>
          </w:p>
        </w:tc>
        <w:tc>
          <w:tcPr>
            <w:tcW w:w="1903" w:type="dxa"/>
            <w:noWrap/>
            <w:hideMark/>
          </w:tcPr>
          <w:p w:rsidR="009342ED" w:rsidRPr="00087E7A" w:rsidRDefault="009342ED" w:rsidP="002B2060">
            <w:pPr>
              <w:spacing w:line="360" w:lineRule="auto"/>
              <w:rPr>
                <w:rFonts w:cs="Calibri"/>
              </w:rPr>
            </w:pPr>
            <w:r w:rsidRPr="00087E7A">
              <w:rPr>
                <w:rFonts w:cs="Calibri"/>
              </w:rPr>
              <w:t>pisanje obavijesti</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      25 sati</w:t>
            </w:r>
          </w:p>
        </w:tc>
      </w:tr>
      <w:tr w:rsidR="004A3438" w:rsidRPr="00087E7A" w:rsidTr="00C27E05">
        <w:trPr>
          <w:trHeight w:val="510"/>
        </w:trPr>
        <w:tc>
          <w:tcPr>
            <w:tcW w:w="3964" w:type="dxa"/>
            <w:gridSpan w:val="3"/>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Pravovremeno informiranje učenika, </w:t>
            </w:r>
            <w:r w:rsidRPr="00087E7A">
              <w:rPr>
                <w:rFonts w:cs="Calibri"/>
              </w:rPr>
              <w:br/>
              <w:t>roditelja i djelatnika škole.</w:t>
            </w:r>
          </w:p>
        </w:tc>
        <w:tc>
          <w:tcPr>
            <w:tcW w:w="3384" w:type="dxa"/>
            <w:hideMark/>
          </w:tcPr>
          <w:p w:rsidR="009342ED" w:rsidRPr="00087E7A" w:rsidRDefault="009342ED" w:rsidP="002B2060">
            <w:pPr>
              <w:spacing w:line="360" w:lineRule="auto"/>
              <w:rPr>
                <w:rFonts w:cs="Calibri"/>
              </w:rPr>
            </w:pPr>
            <w:r w:rsidRPr="00087E7A">
              <w:rPr>
                <w:rFonts w:cs="Calibri"/>
              </w:rPr>
              <w:t xml:space="preserve">Pisanje obavijesti za web </w:t>
            </w:r>
            <w:r w:rsidRPr="00087E7A">
              <w:rPr>
                <w:rFonts w:cs="Calibri"/>
              </w:rPr>
              <w:br/>
              <w:t>stranicu škole.</w:t>
            </w:r>
          </w:p>
        </w:tc>
        <w:tc>
          <w:tcPr>
            <w:tcW w:w="1903" w:type="dxa"/>
            <w:noWrap/>
            <w:hideMark/>
          </w:tcPr>
          <w:p w:rsidR="009342ED" w:rsidRPr="00087E7A" w:rsidRDefault="009342ED" w:rsidP="002B2060">
            <w:pPr>
              <w:spacing w:line="360" w:lineRule="auto"/>
              <w:rPr>
                <w:rFonts w:cs="Calibri"/>
              </w:rPr>
            </w:pPr>
            <w:r w:rsidRPr="00087E7A">
              <w:rPr>
                <w:rFonts w:cs="Calibri"/>
              </w:rPr>
              <w:t>pisanje obavijesti</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140"/>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STRUČNO-KNJIŽNIČNI RAD</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Pravovremeno informiranje</w:t>
            </w: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Ankete i dopisi Ministarstvu </w:t>
            </w:r>
            <w:r w:rsidRPr="00087E7A">
              <w:rPr>
                <w:rFonts w:cs="Calibri"/>
              </w:rPr>
              <w:br/>
              <w:t xml:space="preserve">znanosti i obrazovanja, </w:t>
            </w:r>
            <w:r w:rsidRPr="00087E7A">
              <w:rPr>
                <w:rFonts w:cs="Calibri"/>
              </w:rPr>
              <w:br/>
              <w:t xml:space="preserve">Matičnoj službi i Državnom </w:t>
            </w:r>
            <w:r w:rsidRPr="00087E7A">
              <w:rPr>
                <w:rFonts w:cs="Calibri"/>
              </w:rPr>
              <w:br/>
              <w:t>zavodu za statistiku.</w:t>
            </w:r>
          </w:p>
        </w:tc>
        <w:tc>
          <w:tcPr>
            <w:tcW w:w="1903" w:type="dxa"/>
            <w:hideMark/>
          </w:tcPr>
          <w:p w:rsidR="009342ED" w:rsidRPr="00087E7A" w:rsidRDefault="009342ED" w:rsidP="002B2060">
            <w:pPr>
              <w:spacing w:line="360" w:lineRule="auto"/>
              <w:rPr>
                <w:rFonts w:cs="Calibri"/>
              </w:rPr>
            </w:pPr>
            <w:r w:rsidRPr="00087E7A">
              <w:rPr>
                <w:rFonts w:cs="Calibri"/>
              </w:rPr>
              <w:t xml:space="preserve">popisi, tablice, </w:t>
            </w:r>
            <w:r w:rsidRPr="00087E7A">
              <w:rPr>
                <w:rFonts w:cs="Calibri"/>
              </w:rPr>
              <w:br/>
              <w:t>statistika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35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Unaprijediti kvalitetu rada svih </w:t>
            </w:r>
            <w:r w:rsidRPr="00087E7A">
              <w:rPr>
                <w:rFonts w:cs="Calibri"/>
              </w:rPr>
              <w:br/>
              <w:t xml:space="preserve">sudionika odgojno-obrazovnog </w:t>
            </w:r>
            <w:r w:rsidRPr="00087E7A">
              <w:rPr>
                <w:rFonts w:cs="Calibri"/>
              </w:rPr>
              <w:br/>
              <w:t>procesa.</w:t>
            </w:r>
          </w:p>
        </w:tc>
        <w:tc>
          <w:tcPr>
            <w:tcW w:w="3384" w:type="dxa"/>
            <w:hideMark/>
          </w:tcPr>
          <w:p w:rsidR="009342ED" w:rsidRPr="00087E7A" w:rsidRDefault="009342ED" w:rsidP="002B2060">
            <w:pPr>
              <w:spacing w:line="360" w:lineRule="auto"/>
              <w:rPr>
                <w:rFonts w:cs="Calibri"/>
              </w:rPr>
            </w:pPr>
            <w:r w:rsidRPr="00087E7A">
              <w:rPr>
                <w:rFonts w:cs="Calibri"/>
              </w:rPr>
              <w:t xml:space="preserve">Priprema materijala za </w:t>
            </w:r>
            <w:r w:rsidRPr="00087E7A">
              <w:rPr>
                <w:rFonts w:cs="Calibri"/>
              </w:rPr>
              <w:br/>
              <w:t>razrednike.</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pravilnika, </w:t>
            </w:r>
            <w:r w:rsidRPr="00087E7A">
              <w:rPr>
                <w:rFonts w:cs="Calibri"/>
              </w:rPr>
              <w:br/>
              <w:t xml:space="preserve">zakona, </w:t>
            </w:r>
            <w:r w:rsidRPr="00087E7A">
              <w:rPr>
                <w:rFonts w:cs="Calibri"/>
              </w:rPr>
              <w:br/>
              <w:t xml:space="preserve">statuta,  </w:t>
            </w:r>
            <w:r w:rsidRPr="00087E7A">
              <w:rPr>
                <w:rFonts w:cs="Calibri"/>
              </w:rPr>
              <w:br/>
              <w:t>kopiranje, distribuiranje.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tajnik, </w:t>
            </w:r>
            <w:r w:rsidRPr="00087E7A">
              <w:rPr>
                <w:rFonts w:cs="Calibri"/>
              </w:rPr>
              <w:br/>
              <w:t xml:space="preserve">pedagog, </w:t>
            </w:r>
            <w:r w:rsidRPr="00087E7A">
              <w:rPr>
                <w:rFonts w:cs="Calibri"/>
              </w:rPr>
              <w:br/>
              <w:t>psiholog</w:t>
            </w:r>
          </w:p>
        </w:tc>
        <w:tc>
          <w:tcPr>
            <w:tcW w:w="1032" w:type="dxa"/>
            <w:hideMark/>
          </w:tcPr>
          <w:p w:rsidR="009342ED" w:rsidRPr="00087E7A" w:rsidRDefault="009342ED" w:rsidP="002B2060">
            <w:pPr>
              <w:spacing w:line="360" w:lineRule="auto"/>
              <w:rPr>
                <w:rFonts w:cs="Calibri"/>
              </w:rPr>
            </w:pPr>
            <w:r w:rsidRPr="00087E7A">
              <w:rPr>
                <w:rFonts w:cs="Calibri"/>
              </w:rPr>
              <w:t xml:space="preserve">tijekom nastavne godine, </w:t>
            </w:r>
            <w:r w:rsidRPr="00087E7A">
              <w:rPr>
                <w:rFonts w:cs="Calibri"/>
              </w:rPr>
              <w:br/>
              <w:t>rujan</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9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Pravovremeno informiranje korisnika.</w:t>
            </w:r>
          </w:p>
        </w:tc>
        <w:tc>
          <w:tcPr>
            <w:tcW w:w="3384" w:type="dxa"/>
            <w:hideMark/>
          </w:tcPr>
          <w:p w:rsidR="009342ED" w:rsidRPr="00087E7A" w:rsidRDefault="009342ED" w:rsidP="002B2060">
            <w:pPr>
              <w:spacing w:line="360" w:lineRule="auto"/>
              <w:rPr>
                <w:rFonts w:cs="Calibri"/>
              </w:rPr>
            </w:pPr>
            <w:r w:rsidRPr="00087E7A">
              <w:rPr>
                <w:rFonts w:cs="Calibri"/>
              </w:rPr>
              <w:t xml:space="preserve">Informiranje o prinovama </w:t>
            </w:r>
            <w:r w:rsidRPr="00087E7A">
              <w:rPr>
                <w:rFonts w:cs="Calibri"/>
              </w:rPr>
              <w:br/>
              <w:t>knjižnične i neknjižnične građe.</w:t>
            </w:r>
          </w:p>
        </w:tc>
        <w:tc>
          <w:tcPr>
            <w:tcW w:w="1903" w:type="dxa"/>
            <w:hideMark/>
          </w:tcPr>
          <w:p w:rsidR="009342ED" w:rsidRPr="00087E7A" w:rsidRDefault="009342ED" w:rsidP="002B2060">
            <w:pPr>
              <w:spacing w:line="360" w:lineRule="auto"/>
              <w:rPr>
                <w:rFonts w:cs="Calibri"/>
              </w:rPr>
            </w:pPr>
            <w:r w:rsidRPr="00087E7A">
              <w:rPr>
                <w:rFonts w:cs="Calibri"/>
              </w:rPr>
              <w:t xml:space="preserve">izrada </w:t>
            </w:r>
            <w:r w:rsidRPr="00087E7A">
              <w:rPr>
                <w:rFonts w:cs="Calibri"/>
              </w:rPr>
              <w:br/>
              <w:t>popisa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       10 sati</w:t>
            </w:r>
          </w:p>
        </w:tc>
      </w:tr>
      <w:tr w:rsidR="004A3438" w:rsidRPr="00087E7A" w:rsidTr="00C27E05">
        <w:trPr>
          <w:trHeight w:val="9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Svakodnevno dokumentiranje </w:t>
            </w:r>
            <w:r w:rsidRPr="00087E7A">
              <w:rPr>
                <w:rFonts w:cs="Calibri"/>
              </w:rPr>
              <w:br/>
              <w:t>rada. Vođenje Dnevnika rada stručnih suradnika.</w:t>
            </w:r>
          </w:p>
        </w:tc>
        <w:tc>
          <w:tcPr>
            <w:tcW w:w="1903" w:type="dxa"/>
            <w:hideMark/>
          </w:tcPr>
          <w:p w:rsidR="009342ED" w:rsidRPr="00087E7A" w:rsidRDefault="009342ED" w:rsidP="002B2060">
            <w:pPr>
              <w:spacing w:line="360" w:lineRule="auto"/>
              <w:rPr>
                <w:rFonts w:cs="Calibri"/>
              </w:rPr>
            </w:pPr>
            <w:r w:rsidRPr="00087E7A">
              <w:rPr>
                <w:rFonts w:cs="Calibri"/>
              </w:rPr>
              <w:t xml:space="preserve">dnevnik </w:t>
            </w:r>
            <w:r w:rsidRPr="00087E7A">
              <w:rPr>
                <w:rFonts w:cs="Calibri"/>
              </w:rPr>
              <w:br/>
              <w:t>rada, dnevnik rada stručnih suradnika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25 sati</w:t>
            </w:r>
          </w:p>
        </w:tc>
      </w:tr>
      <w:tr w:rsidR="004A3438" w:rsidRPr="00087E7A" w:rsidTr="00C27E05">
        <w:trPr>
          <w:trHeight w:val="18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Briga o funkcioniranju i radu </w:t>
            </w:r>
            <w:r w:rsidRPr="00087E7A">
              <w:rPr>
                <w:rFonts w:cs="Calibri"/>
              </w:rPr>
              <w:br/>
              <w:t xml:space="preserve">6 računala, 3 multifunkcionalna </w:t>
            </w:r>
            <w:r w:rsidRPr="00087E7A">
              <w:rPr>
                <w:rFonts w:cs="Calibri"/>
              </w:rPr>
              <w:br/>
              <w:t xml:space="preserve">uređaja, TV-u, projektoru, </w:t>
            </w:r>
            <w:r w:rsidRPr="00087E7A">
              <w:rPr>
                <w:rFonts w:cs="Calibri"/>
              </w:rPr>
              <w:br/>
              <w:t xml:space="preserve">skeneru. Svakodnevno </w:t>
            </w:r>
            <w:r w:rsidRPr="00087E7A">
              <w:rPr>
                <w:rFonts w:cs="Calibri"/>
              </w:rPr>
              <w:br/>
              <w:t xml:space="preserve">mijenjanje papira, tonera, </w:t>
            </w:r>
            <w:r w:rsidRPr="00087E7A">
              <w:rPr>
                <w:rFonts w:cs="Calibri"/>
              </w:rPr>
              <w:br/>
              <w:t>kopiranje, printanje, skeniranje.</w:t>
            </w:r>
          </w:p>
        </w:tc>
        <w:tc>
          <w:tcPr>
            <w:tcW w:w="1903" w:type="dxa"/>
            <w:hideMark/>
          </w:tcPr>
          <w:p w:rsidR="009342ED" w:rsidRPr="00087E7A" w:rsidRDefault="009342ED" w:rsidP="002B2060">
            <w:pPr>
              <w:spacing w:line="360" w:lineRule="auto"/>
              <w:rPr>
                <w:rFonts w:cs="Calibri"/>
              </w:rPr>
            </w:pPr>
            <w:r w:rsidRPr="00087E7A">
              <w:rPr>
                <w:rFonts w:cs="Calibri"/>
              </w:rPr>
              <w:t xml:space="preserve">Umetanje </w:t>
            </w:r>
            <w:r w:rsidRPr="00087E7A">
              <w:rPr>
                <w:rFonts w:cs="Calibri"/>
              </w:rPr>
              <w:br/>
              <w:t xml:space="preserve">papira, izmijena </w:t>
            </w:r>
            <w:r w:rsidRPr="00087E7A">
              <w:rPr>
                <w:rFonts w:cs="Calibri"/>
              </w:rPr>
              <w:br/>
              <w:t xml:space="preserve">tonera, </w:t>
            </w:r>
            <w:r w:rsidRPr="00087E7A">
              <w:rPr>
                <w:rFonts w:cs="Calibri"/>
              </w:rPr>
              <w:br/>
              <w:t xml:space="preserve">kontaktiranje </w:t>
            </w:r>
            <w:r w:rsidRPr="00087E7A">
              <w:rPr>
                <w:rFonts w:cs="Calibri"/>
              </w:rPr>
              <w:br/>
              <w:t xml:space="preserve">servisera. </w:t>
            </w:r>
            <w:r w:rsidRPr="00087E7A">
              <w:rPr>
                <w:rFonts w:cs="Calibri"/>
              </w:rPr>
              <w:br/>
              <w:t xml:space="preserve">Kopiranje, </w:t>
            </w:r>
            <w:r w:rsidRPr="00087E7A">
              <w:rPr>
                <w:rFonts w:cs="Calibri"/>
              </w:rPr>
              <w:br/>
              <w:t xml:space="preserve">printanje, </w:t>
            </w:r>
            <w:r w:rsidRPr="00087E7A">
              <w:rPr>
                <w:rFonts w:cs="Calibri"/>
              </w:rPr>
              <w:br/>
              <w:t xml:space="preserve">skeniranje. </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serviseri </w:t>
            </w:r>
            <w:r w:rsidRPr="00087E7A">
              <w:rPr>
                <w:rFonts w:cs="Calibri"/>
              </w:rPr>
              <w:br/>
              <w:t xml:space="preserve">tehničke </w:t>
            </w:r>
            <w:r w:rsidRPr="00087E7A">
              <w:rPr>
                <w:rFonts w:cs="Calibri"/>
              </w:rPr>
              <w:br/>
              <w:t>opreme</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   57sati</w:t>
            </w:r>
          </w:p>
        </w:tc>
      </w:tr>
      <w:tr w:rsidR="004A3438" w:rsidRPr="00087E7A" w:rsidTr="00C27E05">
        <w:trPr>
          <w:trHeight w:val="85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Pravovremeno informiranje nastavnika, stručnih suradnika i suradnika u nastavi.</w:t>
            </w:r>
          </w:p>
        </w:tc>
        <w:tc>
          <w:tcPr>
            <w:tcW w:w="3384" w:type="dxa"/>
            <w:hideMark/>
          </w:tcPr>
          <w:p w:rsidR="009342ED" w:rsidRPr="00087E7A" w:rsidRDefault="009342ED" w:rsidP="002B2060">
            <w:pPr>
              <w:spacing w:line="360" w:lineRule="auto"/>
              <w:rPr>
                <w:rFonts w:cs="Calibri"/>
              </w:rPr>
            </w:pPr>
            <w:r w:rsidRPr="00087E7A">
              <w:rPr>
                <w:rFonts w:cs="Calibri"/>
              </w:rPr>
              <w:t>Pisanje Knjige obavijesti za Sjednice Nastavničkog vijeća i Sjednice Ispitnog odbora.</w:t>
            </w:r>
            <w:r w:rsidRPr="00087E7A">
              <w:rPr>
                <w:rFonts w:cs="Calibri"/>
              </w:rPr>
              <w:br/>
              <w:t>.</w:t>
            </w:r>
          </w:p>
        </w:tc>
        <w:tc>
          <w:tcPr>
            <w:tcW w:w="1903" w:type="dxa"/>
            <w:noWrap/>
            <w:hideMark/>
          </w:tcPr>
          <w:p w:rsidR="009342ED" w:rsidRPr="00087E7A" w:rsidRDefault="009342ED" w:rsidP="002B2060">
            <w:pPr>
              <w:spacing w:line="360" w:lineRule="auto"/>
              <w:rPr>
                <w:rFonts w:cs="Calibri"/>
              </w:rPr>
            </w:pPr>
            <w:r w:rsidRPr="00087E7A">
              <w:rPr>
                <w:rFonts w:cs="Calibri"/>
              </w:rPr>
              <w:t>pisanje obavijesti</w:t>
            </w:r>
          </w:p>
        </w:tc>
        <w:tc>
          <w:tcPr>
            <w:tcW w:w="1662" w:type="dxa"/>
            <w:noWrap/>
            <w:hideMark/>
          </w:tcPr>
          <w:p w:rsidR="009342ED" w:rsidRPr="00087E7A" w:rsidRDefault="009342ED" w:rsidP="002B2060">
            <w:pPr>
              <w:spacing w:line="360" w:lineRule="auto"/>
              <w:rPr>
                <w:rFonts w:cs="Calibri"/>
              </w:rPr>
            </w:pPr>
            <w:r w:rsidRPr="00087E7A">
              <w:rPr>
                <w:rFonts w:cs="Calibri"/>
              </w:rPr>
              <w:t>knjižničar, ravnatelj</w:t>
            </w:r>
          </w:p>
        </w:tc>
        <w:tc>
          <w:tcPr>
            <w:tcW w:w="1032" w:type="dxa"/>
            <w:noWrap/>
            <w:hideMark/>
          </w:tcPr>
          <w:p w:rsidR="009342ED" w:rsidRPr="00087E7A" w:rsidRDefault="009342ED" w:rsidP="002B2060">
            <w:pPr>
              <w:spacing w:line="360" w:lineRule="auto"/>
              <w:rPr>
                <w:rFonts w:cs="Calibri"/>
              </w:rPr>
            </w:pPr>
            <w:r w:rsidRPr="00087E7A">
              <w:rPr>
                <w:rFonts w:cs="Calibri"/>
              </w:rPr>
              <w:t>tijekom školske godine    20 sati</w:t>
            </w:r>
          </w:p>
        </w:tc>
      </w:tr>
      <w:tr w:rsidR="004A3438" w:rsidRPr="00087E7A" w:rsidTr="00C27E05">
        <w:trPr>
          <w:trHeight w:val="600"/>
        </w:trPr>
        <w:tc>
          <w:tcPr>
            <w:tcW w:w="736" w:type="dxa"/>
            <w:noWrap/>
            <w:hideMark/>
          </w:tcPr>
          <w:p w:rsidR="009342ED" w:rsidRPr="00087E7A" w:rsidRDefault="009342ED" w:rsidP="002B2060">
            <w:pPr>
              <w:spacing w:line="360" w:lineRule="auto"/>
              <w:rPr>
                <w:rFonts w:cs="Calibri"/>
                <w:b/>
                <w:bCs/>
              </w:rPr>
            </w:pPr>
            <w:r w:rsidRPr="00087E7A">
              <w:rPr>
                <w:rFonts w:cs="Calibri"/>
                <w:b/>
                <w:bCs/>
              </w:rPr>
              <w:t>3.</w:t>
            </w:r>
          </w:p>
        </w:tc>
        <w:tc>
          <w:tcPr>
            <w:tcW w:w="1669" w:type="dxa"/>
            <w:noWrap/>
            <w:textDirection w:val="btLr"/>
            <w:hideMark/>
          </w:tcPr>
          <w:p w:rsidR="009342ED" w:rsidRPr="00087E7A" w:rsidRDefault="009342ED" w:rsidP="002B2060">
            <w:pPr>
              <w:spacing w:line="360" w:lineRule="auto"/>
              <w:rPr>
                <w:rFonts w:cs="Calibri"/>
              </w:rPr>
            </w:pPr>
            <w:r w:rsidRPr="00087E7A">
              <w:rPr>
                <w:rFonts w:cs="Calibri"/>
              </w:rPr>
              <w:t> </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Učiniti knjižnicu kulturnim i informacijskim centrom škole.</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b/>
                <w:bCs/>
              </w:rPr>
            </w:pPr>
            <w:r w:rsidRPr="00087E7A">
              <w:rPr>
                <w:rFonts w:cs="Calibri"/>
                <w:b/>
                <w:bCs/>
              </w:rPr>
              <w:t xml:space="preserve">Kulturna i javna </w:t>
            </w:r>
            <w:r w:rsidRPr="00087E7A">
              <w:rPr>
                <w:rFonts w:cs="Calibri"/>
                <w:b/>
                <w:bCs/>
              </w:rPr>
              <w:br/>
              <w:t>djelatnost</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1710"/>
        </w:trPr>
        <w:tc>
          <w:tcPr>
            <w:tcW w:w="736" w:type="dxa"/>
            <w:vMerge w:val="restart"/>
            <w:noWrap/>
            <w:hideMark/>
          </w:tcPr>
          <w:p w:rsidR="009342ED" w:rsidRPr="00087E7A" w:rsidRDefault="009342ED" w:rsidP="002B2060">
            <w:pPr>
              <w:spacing w:line="360" w:lineRule="auto"/>
              <w:rPr>
                <w:rFonts w:cs="Calibri"/>
                <w:b/>
                <w:bCs/>
              </w:rPr>
            </w:pPr>
            <w:r w:rsidRPr="00087E7A">
              <w:rPr>
                <w:rFonts w:cs="Calibri"/>
                <w:b/>
                <w:bCs/>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KULTURNA I JAVNA DJELATNOST</w:t>
            </w: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Stvarati i razvijati učeničku </w:t>
            </w:r>
            <w:r w:rsidRPr="00087E7A">
              <w:rPr>
                <w:rFonts w:cs="Calibri"/>
              </w:rPr>
              <w:br/>
              <w:t>opću kulturu.</w:t>
            </w:r>
          </w:p>
        </w:tc>
        <w:tc>
          <w:tcPr>
            <w:tcW w:w="3384" w:type="dxa"/>
            <w:noWrap/>
            <w:hideMark/>
          </w:tcPr>
          <w:p w:rsidR="009342ED" w:rsidRPr="00087E7A" w:rsidRDefault="009342ED" w:rsidP="002B2060">
            <w:pPr>
              <w:spacing w:line="360" w:lineRule="auto"/>
              <w:rPr>
                <w:rFonts w:cs="Calibri"/>
              </w:rPr>
            </w:pPr>
            <w:r w:rsidRPr="00087E7A">
              <w:rPr>
                <w:rFonts w:cs="Calibri"/>
              </w:rPr>
              <w:t>Tematske izložbe</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w:t>
            </w:r>
            <w:r w:rsidRPr="00087E7A">
              <w:rPr>
                <w:rFonts w:cs="Calibri"/>
              </w:rPr>
              <w:br/>
              <w:t xml:space="preserve">materijala, </w:t>
            </w:r>
            <w:r w:rsidRPr="00087E7A">
              <w:rPr>
                <w:rFonts w:cs="Calibri"/>
              </w:rPr>
              <w:br/>
              <w:t xml:space="preserve">rad na </w:t>
            </w:r>
            <w:r w:rsidRPr="00087E7A">
              <w:rPr>
                <w:rFonts w:cs="Calibri"/>
              </w:rPr>
              <w:br/>
              <w:t xml:space="preserve">tekstu i </w:t>
            </w:r>
            <w:r w:rsidRPr="00087E7A">
              <w:rPr>
                <w:rFonts w:cs="Calibri"/>
              </w:rPr>
              <w:br/>
              <w:t>slikama.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 xml:space="preserve">tijekom nastavne godine       </w:t>
            </w:r>
          </w:p>
        </w:tc>
      </w:tr>
      <w:tr w:rsidR="004A3438" w:rsidRPr="00087E7A" w:rsidTr="00C27E05">
        <w:trPr>
          <w:trHeight w:val="300"/>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noWrap/>
            <w:hideMark/>
          </w:tcPr>
          <w:p w:rsidR="009342ED" w:rsidRPr="00087E7A" w:rsidRDefault="009342ED" w:rsidP="002B2060">
            <w:pPr>
              <w:spacing w:line="360" w:lineRule="auto"/>
              <w:rPr>
                <w:rFonts w:cs="Calibri"/>
              </w:rPr>
            </w:pPr>
            <w:r w:rsidRPr="00087E7A">
              <w:rPr>
                <w:rFonts w:cs="Calibri"/>
              </w:rPr>
              <w:t>Stvarati i razvijati osjećaj za lijepo.</w:t>
            </w: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002"/>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Uređenje zidnih novina</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 xml:space="preserve">tekstu i </w:t>
            </w:r>
            <w:r w:rsidRPr="00087E7A">
              <w:rPr>
                <w:rFonts w:cs="Calibri"/>
              </w:rPr>
              <w:br/>
              <w:t>slikama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         10 sati</w:t>
            </w:r>
          </w:p>
        </w:tc>
      </w:tr>
      <w:tr w:rsidR="004A3438" w:rsidRPr="00087E7A" w:rsidTr="00C27E05">
        <w:trPr>
          <w:trHeight w:val="765"/>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hideMark/>
          </w:tcPr>
          <w:p w:rsidR="009342ED" w:rsidRPr="00087E7A" w:rsidRDefault="009342ED" w:rsidP="002B2060">
            <w:pPr>
              <w:spacing w:line="360" w:lineRule="auto"/>
              <w:rPr>
                <w:rFonts w:cs="Calibri"/>
              </w:rPr>
            </w:pPr>
            <w:r w:rsidRPr="00087E7A">
              <w:rPr>
                <w:rFonts w:cs="Calibri"/>
              </w:rPr>
              <w:t xml:space="preserve">Pratiti aktualna događanja u školi, </w:t>
            </w:r>
            <w:r w:rsidRPr="00087E7A">
              <w:rPr>
                <w:rFonts w:cs="Calibri"/>
              </w:rPr>
              <w:br/>
              <w:t>gradu, državi.</w:t>
            </w:r>
          </w:p>
        </w:tc>
        <w:tc>
          <w:tcPr>
            <w:tcW w:w="3384" w:type="dxa"/>
            <w:hideMark/>
          </w:tcPr>
          <w:p w:rsidR="009342ED" w:rsidRPr="00087E7A" w:rsidRDefault="009342ED" w:rsidP="002B2060">
            <w:pPr>
              <w:spacing w:line="360" w:lineRule="auto"/>
              <w:rPr>
                <w:rFonts w:cs="Calibri"/>
              </w:rPr>
            </w:pPr>
            <w:r w:rsidRPr="00087E7A">
              <w:rPr>
                <w:rFonts w:cs="Calibri"/>
              </w:rPr>
              <w:t>Priprema i uređivanje tekstova i slika za  web stranice škole.</w:t>
            </w:r>
            <w:r w:rsidRPr="00087E7A">
              <w:rPr>
                <w:rFonts w:cs="Calibri"/>
              </w:rPr>
              <w:br/>
              <w:t>Priprema materijala za medije.</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 xml:space="preserve">tekstu i </w:t>
            </w:r>
            <w:r w:rsidRPr="00087E7A">
              <w:rPr>
                <w:rFonts w:cs="Calibri"/>
              </w:rPr>
              <w:br/>
              <w:t>slikama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1125"/>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vMerge w:val="restart"/>
            <w:hideMark/>
          </w:tcPr>
          <w:p w:rsidR="009342ED" w:rsidRPr="00087E7A" w:rsidRDefault="009342ED" w:rsidP="002B2060">
            <w:pPr>
              <w:spacing w:line="360" w:lineRule="auto"/>
              <w:rPr>
                <w:rFonts w:cs="Calibri"/>
              </w:rPr>
            </w:pPr>
            <w:r w:rsidRPr="00087E7A">
              <w:rPr>
                <w:rFonts w:cs="Calibri"/>
              </w:rPr>
              <w:t xml:space="preserve">Suradnja s kulturnim </w:t>
            </w:r>
            <w:r w:rsidRPr="00087E7A">
              <w:rPr>
                <w:rFonts w:cs="Calibri"/>
              </w:rPr>
              <w:br/>
              <w:t>ustanovama i kulturno-</w:t>
            </w:r>
            <w:r w:rsidRPr="00087E7A">
              <w:rPr>
                <w:rFonts w:cs="Calibri"/>
              </w:rPr>
              <w:br/>
              <w:t>umjetničkim udrugama.</w:t>
            </w:r>
          </w:p>
        </w:tc>
        <w:tc>
          <w:tcPr>
            <w:tcW w:w="1903" w:type="dxa"/>
            <w:vMerge w:val="restart"/>
            <w:hideMark/>
          </w:tcPr>
          <w:p w:rsidR="009342ED" w:rsidRPr="00087E7A" w:rsidRDefault="009342ED" w:rsidP="002B2060">
            <w:pPr>
              <w:spacing w:line="360" w:lineRule="auto"/>
              <w:rPr>
                <w:rFonts w:cs="Calibri"/>
              </w:rPr>
            </w:pPr>
            <w:r w:rsidRPr="00087E7A">
              <w:rPr>
                <w:rFonts w:cs="Calibri"/>
              </w:rPr>
              <w:t xml:space="preserve">suradnja, </w:t>
            </w:r>
            <w:r w:rsidRPr="00087E7A">
              <w:rPr>
                <w:rFonts w:cs="Calibri"/>
              </w:rPr>
              <w:br/>
              <w:t>konzultacije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kulturno-</w:t>
            </w:r>
            <w:r w:rsidRPr="00087E7A">
              <w:rPr>
                <w:rFonts w:cs="Calibri"/>
              </w:rPr>
              <w:br/>
              <w:t xml:space="preserve">umjetničke </w:t>
            </w:r>
            <w:r w:rsidRPr="00087E7A">
              <w:rPr>
                <w:rFonts w:cs="Calibri"/>
              </w:rPr>
              <w:br/>
              <w:t xml:space="preserve">ustanove </w:t>
            </w:r>
            <w:r w:rsidRPr="00087E7A">
              <w:rPr>
                <w:rFonts w:cs="Calibri"/>
              </w:rPr>
              <w:br/>
              <w:t>i udruge</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val="restart"/>
            <w:noWrap/>
            <w:hideMark/>
          </w:tcPr>
          <w:p w:rsidR="009342ED" w:rsidRPr="00087E7A" w:rsidRDefault="009342ED" w:rsidP="002B2060">
            <w:pPr>
              <w:spacing w:line="360" w:lineRule="auto"/>
              <w:rPr>
                <w:rFonts w:cs="Calibri"/>
              </w:rPr>
            </w:pPr>
            <w:r w:rsidRPr="00087E7A">
              <w:rPr>
                <w:rFonts w:cs="Calibri"/>
              </w:rPr>
              <w:t> </w:t>
            </w:r>
          </w:p>
        </w:tc>
        <w:tc>
          <w:tcPr>
            <w:tcW w:w="3384" w:type="dxa"/>
            <w:vMerge/>
            <w:hideMark/>
          </w:tcPr>
          <w:p w:rsidR="009342ED" w:rsidRPr="00087E7A" w:rsidRDefault="009342ED" w:rsidP="002B2060">
            <w:pPr>
              <w:spacing w:line="360" w:lineRule="auto"/>
              <w:rPr>
                <w:rFonts w:cs="Calibri"/>
              </w:rPr>
            </w:pPr>
          </w:p>
        </w:tc>
        <w:tc>
          <w:tcPr>
            <w:tcW w:w="1903" w:type="dxa"/>
            <w:vMerge/>
            <w:hideMark/>
          </w:tcPr>
          <w:p w:rsidR="009342ED" w:rsidRPr="00087E7A" w:rsidRDefault="009342ED" w:rsidP="002B2060">
            <w:pPr>
              <w:spacing w:line="360" w:lineRule="auto"/>
              <w:rPr>
                <w:rFonts w:cs="Calibri"/>
              </w:rPr>
            </w:pP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140"/>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Nazočnost kulturno-</w:t>
            </w:r>
            <w:r w:rsidRPr="00087E7A">
              <w:rPr>
                <w:rFonts w:cs="Calibri"/>
              </w:rPr>
              <w:br/>
              <w:t xml:space="preserve">umjetničkim događanjima </w:t>
            </w:r>
            <w:r w:rsidRPr="00087E7A">
              <w:rPr>
                <w:rFonts w:cs="Calibri"/>
              </w:rPr>
              <w:br/>
              <w:t>grada.</w:t>
            </w:r>
          </w:p>
        </w:tc>
        <w:tc>
          <w:tcPr>
            <w:tcW w:w="1903" w:type="dxa"/>
            <w:noWrap/>
            <w:hideMark/>
          </w:tcPr>
          <w:p w:rsidR="009342ED" w:rsidRPr="00087E7A" w:rsidRDefault="009342ED" w:rsidP="002B2060">
            <w:pPr>
              <w:spacing w:line="360" w:lineRule="auto"/>
              <w:rPr>
                <w:rFonts w:cs="Calibri"/>
              </w:rPr>
            </w:pPr>
            <w:r w:rsidRPr="00087E7A">
              <w:rPr>
                <w:rFonts w:cs="Calibri"/>
              </w:rPr>
              <w:t>posjeti</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kulturno-</w:t>
            </w:r>
            <w:r w:rsidRPr="00087E7A">
              <w:rPr>
                <w:rFonts w:cs="Calibri"/>
              </w:rPr>
              <w:br/>
              <w:t xml:space="preserve">umjetničke </w:t>
            </w:r>
            <w:r w:rsidRPr="00087E7A">
              <w:rPr>
                <w:rFonts w:cs="Calibri"/>
              </w:rPr>
              <w:br/>
              <w:t xml:space="preserve">ustanove </w:t>
            </w:r>
            <w:r w:rsidRPr="00087E7A">
              <w:rPr>
                <w:rFonts w:cs="Calibri"/>
              </w:rPr>
              <w:br/>
              <w:t>i udruge</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b/>
                <w:bCs/>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6949" w:type="dxa"/>
            <w:gridSpan w:val="3"/>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900"/>
        </w:trPr>
        <w:tc>
          <w:tcPr>
            <w:tcW w:w="736" w:type="dxa"/>
            <w:vMerge/>
            <w:hideMark/>
          </w:tcPr>
          <w:p w:rsidR="009342ED" w:rsidRPr="00087E7A" w:rsidRDefault="009342ED" w:rsidP="002B2060">
            <w:pPr>
              <w:spacing w:line="360" w:lineRule="auto"/>
              <w:rPr>
                <w:rFonts w:cs="Calibri"/>
                <w:b/>
                <w:bCs/>
              </w:rPr>
            </w:pPr>
          </w:p>
        </w:tc>
        <w:tc>
          <w:tcPr>
            <w:tcW w:w="5312" w:type="dxa"/>
            <w:gridSpan w:val="3"/>
            <w:noWrap/>
            <w:textDirection w:val="btLr"/>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Obilježavanje 60 godina rada škole. </w:t>
            </w:r>
          </w:p>
        </w:tc>
        <w:tc>
          <w:tcPr>
            <w:tcW w:w="1903" w:type="dxa"/>
            <w:noWrap/>
            <w:hideMark/>
          </w:tcPr>
          <w:p w:rsidR="009342ED" w:rsidRPr="00087E7A" w:rsidRDefault="009342ED" w:rsidP="002B2060">
            <w:pPr>
              <w:spacing w:line="360" w:lineRule="auto"/>
              <w:rPr>
                <w:rFonts w:cs="Calibri"/>
              </w:rPr>
            </w:pPr>
            <w:r w:rsidRPr="00087E7A">
              <w:rPr>
                <w:rFonts w:cs="Calibri"/>
              </w:rPr>
              <w:t>osmišljavanje, priprema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nastavnici, ravnatelj</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rujna, listopada</w:t>
            </w:r>
          </w:p>
        </w:tc>
      </w:tr>
      <w:tr w:rsidR="009342ED" w:rsidRPr="00087E7A" w:rsidTr="00C27E05">
        <w:trPr>
          <w:trHeight w:val="285"/>
        </w:trPr>
        <w:tc>
          <w:tcPr>
            <w:tcW w:w="736" w:type="dxa"/>
            <w:vMerge/>
            <w:hideMark/>
          </w:tcPr>
          <w:p w:rsidR="009342ED" w:rsidRPr="00087E7A" w:rsidRDefault="009342ED" w:rsidP="002B2060">
            <w:pPr>
              <w:spacing w:line="360" w:lineRule="auto"/>
              <w:rPr>
                <w:rFonts w:cs="Calibri"/>
                <w:b/>
                <w:bCs/>
              </w:rPr>
            </w:pPr>
          </w:p>
        </w:tc>
        <w:tc>
          <w:tcPr>
            <w:tcW w:w="12261" w:type="dxa"/>
            <w:gridSpan w:val="6"/>
            <w:noWrap/>
            <w:textDirection w:val="btLr"/>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285"/>
        </w:trPr>
        <w:tc>
          <w:tcPr>
            <w:tcW w:w="6048"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Kreiranje Slikoteke škole.</w:t>
            </w:r>
          </w:p>
        </w:tc>
        <w:tc>
          <w:tcPr>
            <w:tcW w:w="1903" w:type="dxa"/>
            <w:hideMark/>
          </w:tcPr>
          <w:p w:rsidR="009342ED" w:rsidRPr="00087E7A" w:rsidRDefault="009342ED" w:rsidP="002B2060">
            <w:pPr>
              <w:spacing w:line="360" w:lineRule="auto"/>
              <w:rPr>
                <w:rFonts w:cs="Calibri"/>
              </w:rPr>
            </w:pPr>
            <w:r w:rsidRPr="00087E7A">
              <w:rPr>
                <w:rFonts w:cs="Calibri"/>
              </w:rPr>
              <w:t xml:space="preserve">prikupljanje fotografija </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900"/>
        </w:trPr>
        <w:tc>
          <w:tcPr>
            <w:tcW w:w="6048" w:type="dxa"/>
            <w:gridSpan w:val="4"/>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Organiziranje promocija </w:t>
            </w:r>
            <w:r w:rsidRPr="00087E7A">
              <w:rPr>
                <w:rFonts w:cs="Calibri"/>
              </w:rPr>
              <w:br/>
              <w:t xml:space="preserve">knjiga, književnih susreta, </w:t>
            </w:r>
            <w:r w:rsidRPr="00087E7A">
              <w:rPr>
                <w:rFonts w:cs="Calibri"/>
              </w:rPr>
              <w:br/>
              <w:t>predstava.</w:t>
            </w:r>
          </w:p>
        </w:tc>
        <w:tc>
          <w:tcPr>
            <w:tcW w:w="1903" w:type="dxa"/>
            <w:noWrap/>
            <w:hideMark/>
          </w:tcPr>
          <w:p w:rsidR="009342ED" w:rsidRPr="00087E7A" w:rsidRDefault="009342ED" w:rsidP="002B2060">
            <w:pPr>
              <w:spacing w:line="360" w:lineRule="auto"/>
              <w:rPr>
                <w:rFonts w:cs="Calibri"/>
              </w:rPr>
            </w:pPr>
            <w:r w:rsidRPr="00087E7A">
              <w:rPr>
                <w:rFonts w:cs="Calibri"/>
              </w:rPr>
              <w:t>organizacija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            10 sati</w:t>
            </w:r>
          </w:p>
        </w:tc>
      </w:tr>
      <w:tr w:rsidR="004A3438" w:rsidRPr="00087E7A" w:rsidTr="00C27E05">
        <w:trPr>
          <w:trHeight w:val="1020"/>
        </w:trPr>
        <w:tc>
          <w:tcPr>
            <w:tcW w:w="6048" w:type="dxa"/>
            <w:gridSpan w:val="4"/>
            <w:vMerge/>
            <w:hideMark/>
          </w:tcPr>
          <w:p w:rsidR="009342ED" w:rsidRPr="00087E7A" w:rsidRDefault="009342ED" w:rsidP="002B2060">
            <w:pPr>
              <w:spacing w:line="360" w:lineRule="auto"/>
              <w:rPr>
                <w:rFonts w:cs="Calibri"/>
              </w:rPr>
            </w:pPr>
          </w:p>
        </w:tc>
        <w:tc>
          <w:tcPr>
            <w:tcW w:w="3384" w:type="dxa"/>
            <w:hideMark/>
          </w:tcPr>
          <w:p w:rsidR="009342ED" w:rsidRPr="00087E7A" w:rsidRDefault="009342ED" w:rsidP="002B2060">
            <w:pPr>
              <w:spacing w:line="360" w:lineRule="auto"/>
              <w:rPr>
                <w:rFonts w:cs="Calibri"/>
              </w:rPr>
            </w:pPr>
            <w:r w:rsidRPr="00087E7A">
              <w:rPr>
                <w:rFonts w:cs="Calibri"/>
              </w:rPr>
              <w:t xml:space="preserve">Osmišljavanje i distribucija pozivnica i prigodnih </w:t>
            </w:r>
            <w:r w:rsidRPr="00087E7A">
              <w:rPr>
                <w:rFonts w:cs="Calibri"/>
              </w:rPr>
              <w:br/>
              <w:t>čestitki. Uređivanje i distribucija upisnog materijala škole.</w:t>
            </w:r>
          </w:p>
        </w:tc>
        <w:tc>
          <w:tcPr>
            <w:tcW w:w="1903" w:type="dxa"/>
            <w:vMerge w:val="restart"/>
            <w:hideMark/>
          </w:tcPr>
          <w:p w:rsidR="009342ED" w:rsidRPr="00087E7A" w:rsidRDefault="009342ED" w:rsidP="002B2060">
            <w:pPr>
              <w:spacing w:line="360" w:lineRule="auto"/>
              <w:rPr>
                <w:rFonts w:cs="Calibri"/>
              </w:rPr>
            </w:pPr>
            <w:r w:rsidRPr="00087E7A">
              <w:rPr>
                <w:rFonts w:cs="Calibri"/>
              </w:rPr>
              <w:t>osmišljavanje,</w:t>
            </w:r>
            <w:r w:rsidRPr="00087E7A">
              <w:rPr>
                <w:rFonts w:cs="Calibri"/>
              </w:rPr>
              <w:br/>
              <w:t>slanje</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6048" w:type="dxa"/>
            <w:gridSpan w:val="4"/>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vMerge/>
            <w:hideMark/>
          </w:tcPr>
          <w:p w:rsidR="009342ED" w:rsidRPr="00087E7A" w:rsidRDefault="009342ED" w:rsidP="002B2060">
            <w:pPr>
              <w:spacing w:line="360" w:lineRule="auto"/>
              <w:rPr>
                <w:rFonts w:cs="Calibri"/>
              </w:rPr>
            </w:pP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450"/>
        </w:trPr>
        <w:tc>
          <w:tcPr>
            <w:tcW w:w="6048" w:type="dxa"/>
            <w:gridSpan w:val="4"/>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Kreiranje i izrada zahvalnica.</w:t>
            </w:r>
          </w:p>
        </w:tc>
        <w:tc>
          <w:tcPr>
            <w:tcW w:w="1903" w:type="dxa"/>
            <w:hideMark/>
          </w:tcPr>
          <w:p w:rsidR="009342ED" w:rsidRPr="00087E7A" w:rsidRDefault="009342ED" w:rsidP="002B2060">
            <w:pPr>
              <w:spacing w:line="360" w:lineRule="auto"/>
              <w:rPr>
                <w:rFonts w:cs="Calibri"/>
              </w:rPr>
            </w:pPr>
            <w:r w:rsidRPr="00087E7A">
              <w:rPr>
                <w:rFonts w:cs="Calibri"/>
              </w:rPr>
              <w:t>osmišljavanje,</w:t>
            </w:r>
            <w:r w:rsidRPr="00087E7A">
              <w:rPr>
                <w:rFonts w:cs="Calibri"/>
              </w:rPr>
              <w:br/>
              <w:t>izrada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285"/>
        </w:trPr>
        <w:tc>
          <w:tcPr>
            <w:tcW w:w="6048" w:type="dxa"/>
            <w:gridSpan w:val="4"/>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rPr>
            </w:pPr>
            <w:r w:rsidRPr="00087E7A">
              <w:rPr>
                <w:rFonts w:cs="Calibri"/>
              </w:rPr>
              <w:t> </w:t>
            </w: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b/>
                <w:bCs/>
              </w:rPr>
            </w:pPr>
            <w:r w:rsidRPr="00087E7A">
              <w:rPr>
                <w:rFonts w:cs="Calibri"/>
                <w:b/>
                <w:bCs/>
              </w:rPr>
              <w:t>120 sati</w:t>
            </w:r>
          </w:p>
        </w:tc>
      </w:tr>
      <w:tr w:rsidR="004A3438" w:rsidRPr="00087E7A" w:rsidTr="00C27E05">
        <w:trPr>
          <w:trHeight w:val="505"/>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 USAVRŠAVANJE</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Unapređivanje rada knjižničara.</w:t>
            </w:r>
          </w:p>
        </w:tc>
        <w:tc>
          <w:tcPr>
            <w:tcW w:w="2084" w:type="dxa"/>
            <w:vMerge w:val="restart"/>
            <w:noWrap/>
            <w:hideMark/>
          </w:tcPr>
          <w:p w:rsidR="009342ED" w:rsidRPr="00087E7A" w:rsidRDefault="009342ED" w:rsidP="002B2060">
            <w:pPr>
              <w:spacing w:line="360" w:lineRule="auto"/>
              <w:rPr>
                <w:rFonts w:cs="Calibri"/>
              </w:rPr>
            </w:pPr>
            <w:r w:rsidRPr="00087E7A">
              <w:rPr>
                <w:rFonts w:cs="Calibri"/>
              </w:rPr>
              <w:t> </w:t>
            </w:r>
          </w:p>
        </w:tc>
        <w:tc>
          <w:tcPr>
            <w:tcW w:w="7981" w:type="dxa"/>
            <w:gridSpan w:val="4"/>
            <w:vMerge w:val="restart"/>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50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7981" w:type="dxa"/>
            <w:gridSpan w:val="4"/>
            <w:vMerge/>
            <w:hideMark/>
          </w:tcPr>
          <w:p w:rsidR="009342ED" w:rsidRPr="00087E7A" w:rsidRDefault="009342ED" w:rsidP="002B2060">
            <w:pPr>
              <w:spacing w:line="360" w:lineRule="auto"/>
              <w:rPr>
                <w:rFonts w:cs="Calibri"/>
              </w:rPr>
            </w:pPr>
          </w:p>
        </w:tc>
      </w:tr>
      <w:tr w:rsidR="004A3438" w:rsidRPr="00087E7A" w:rsidTr="00C27E05">
        <w:trPr>
          <w:trHeight w:val="50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7981" w:type="dxa"/>
            <w:gridSpan w:val="4"/>
            <w:vMerge/>
            <w:hideMark/>
          </w:tcPr>
          <w:p w:rsidR="009342ED" w:rsidRPr="00087E7A" w:rsidRDefault="009342ED" w:rsidP="002B2060">
            <w:pPr>
              <w:spacing w:line="360" w:lineRule="auto"/>
              <w:rPr>
                <w:rFonts w:cs="Calibri"/>
              </w:rPr>
            </w:pPr>
          </w:p>
        </w:tc>
      </w:tr>
      <w:tr w:rsidR="004A3438" w:rsidRPr="00087E7A" w:rsidTr="00C27E05">
        <w:trPr>
          <w:trHeight w:val="600"/>
        </w:trPr>
        <w:tc>
          <w:tcPr>
            <w:tcW w:w="736" w:type="dxa"/>
            <w:noWrap/>
            <w:hideMark/>
          </w:tcPr>
          <w:p w:rsidR="009342ED" w:rsidRPr="00087E7A" w:rsidRDefault="009342ED" w:rsidP="002B2060">
            <w:pPr>
              <w:spacing w:line="360" w:lineRule="auto"/>
              <w:rPr>
                <w:rFonts w:cs="Calibri"/>
                <w:b/>
                <w:bCs/>
              </w:rPr>
            </w:pPr>
            <w:r w:rsidRPr="00087E7A">
              <w:rPr>
                <w:rFonts w:cs="Calibri"/>
                <w:b/>
                <w:bCs/>
              </w:rPr>
              <w:t>4.</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vMerge/>
            <w:hideMark/>
          </w:tcPr>
          <w:p w:rsidR="009342ED" w:rsidRPr="00087E7A" w:rsidRDefault="009342ED" w:rsidP="002B2060">
            <w:pPr>
              <w:spacing w:line="360" w:lineRule="auto"/>
              <w:rPr>
                <w:rFonts w:cs="Calibri"/>
              </w:rPr>
            </w:pPr>
          </w:p>
        </w:tc>
        <w:tc>
          <w:tcPr>
            <w:tcW w:w="3384" w:type="dxa"/>
            <w:noWrap/>
            <w:hideMark/>
          </w:tcPr>
          <w:p w:rsidR="009342ED" w:rsidRPr="00087E7A" w:rsidRDefault="009342ED" w:rsidP="002B2060">
            <w:pPr>
              <w:spacing w:line="360" w:lineRule="auto"/>
              <w:rPr>
                <w:rFonts w:cs="Calibri"/>
                <w:b/>
                <w:bCs/>
              </w:rPr>
            </w:pPr>
            <w:r w:rsidRPr="00087E7A">
              <w:rPr>
                <w:rFonts w:cs="Calibri"/>
                <w:b/>
                <w:bCs/>
              </w:rPr>
              <w:t>Stručno usavršavanje</w:t>
            </w:r>
          </w:p>
        </w:tc>
        <w:tc>
          <w:tcPr>
            <w:tcW w:w="4597" w:type="dxa"/>
            <w:gridSpan w:val="3"/>
            <w:noWrap/>
            <w:hideMark/>
          </w:tcPr>
          <w:p w:rsidR="009342ED" w:rsidRPr="00087E7A" w:rsidRDefault="009342ED" w:rsidP="002B2060">
            <w:pPr>
              <w:spacing w:line="360" w:lineRule="auto"/>
              <w:rPr>
                <w:rFonts w:cs="Calibri"/>
              </w:rPr>
            </w:pPr>
            <w:r w:rsidRPr="00087E7A">
              <w:rPr>
                <w:rFonts w:cs="Calibri"/>
              </w:rPr>
              <w:t> </w:t>
            </w:r>
          </w:p>
        </w:tc>
      </w:tr>
      <w:tr w:rsidR="004A3438" w:rsidRPr="00087E7A" w:rsidTr="00C27E05">
        <w:trPr>
          <w:trHeight w:val="1425"/>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Napredovati na stručnom i </w:t>
            </w:r>
            <w:r w:rsidRPr="00087E7A">
              <w:rPr>
                <w:rFonts w:cs="Calibri"/>
              </w:rPr>
              <w:br/>
              <w:t>pedagoškom planu.</w:t>
            </w:r>
          </w:p>
        </w:tc>
        <w:tc>
          <w:tcPr>
            <w:tcW w:w="3384" w:type="dxa"/>
            <w:vMerge w:val="restart"/>
            <w:hideMark/>
          </w:tcPr>
          <w:p w:rsidR="009342ED" w:rsidRPr="00087E7A" w:rsidRDefault="009342ED" w:rsidP="002B2060">
            <w:pPr>
              <w:spacing w:line="360" w:lineRule="auto"/>
              <w:rPr>
                <w:rFonts w:cs="Calibri"/>
              </w:rPr>
            </w:pPr>
            <w:r w:rsidRPr="00087E7A">
              <w:rPr>
                <w:rFonts w:cs="Calibri"/>
              </w:rPr>
              <w:t xml:space="preserve">Sudjelovanje na seminarima </w:t>
            </w:r>
            <w:r w:rsidRPr="00087E7A">
              <w:rPr>
                <w:rFonts w:cs="Calibri"/>
              </w:rPr>
              <w:br/>
              <w:t xml:space="preserve">i skupovima u organizaciji </w:t>
            </w:r>
            <w:r w:rsidRPr="00087E7A">
              <w:rPr>
                <w:rFonts w:cs="Calibri"/>
              </w:rPr>
              <w:br/>
              <w:t xml:space="preserve">MZO-a i AZOO-a, sudjelovanje </w:t>
            </w:r>
            <w:r w:rsidRPr="00087E7A">
              <w:rPr>
                <w:rFonts w:cs="Calibri"/>
              </w:rPr>
              <w:br/>
              <w:t xml:space="preserve">na WEBinarima iz područja </w:t>
            </w:r>
            <w:r w:rsidRPr="00087E7A">
              <w:rPr>
                <w:rFonts w:cs="Calibri"/>
              </w:rPr>
              <w:br/>
              <w:t>obrazovanja i knjižničarstva.</w:t>
            </w:r>
          </w:p>
        </w:tc>
        <w:tc>
          <w:tcPr>
            <w:tcW w:w="1903" w:type="dxa"/>
            <w:hideMark/>
          </w:tcPr>
          <w:p w:rsidR="009342ED" w:rsidRPr="00087E7A" w:rsidRDefault="009342ED" w:rsidP="002B2060">
            <w:pPr>
              <w:spacing w:line="360" w:lineRule="auto"/>
              <w:rPr>
                <w:rFonts w:cs="Calibri"/>
              </w:rPr>
            </w:pPr>
            <w:r w:rsidRPr="00087E7A">
              <w:rPr>
                <w:rFonts w:cs="Calibri"/>
              </w:rPr>
              <w:t xml:space="preserve">infomiranje, usvajanje </w:t>
            </w:r>
            <w:r w:rsidRPr="00087E7A">
              <w:rPr>
                <w:rFonts w:cs="Calibri"/>
              </w:rPr>
              <w:br/>
              <w:t>novih znanja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MZO, </w:t>
            </w:r>
            <w:r w:rsidRPr="00087E7A">
              <w:rPr>
                <w:rFonts w:cs="Calibri"/>
              </w:rPr>
              <w:br/>
              <w:t>AZOO</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3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vMerge/>
            <w:hideMark/>
          </w:tcPr>
          <w:p w:rsidR="009342ED" w:rsidRPr="00087E7A" w:rsidRDefault="009342ED" w:rsidP="002B2060">
            <w:pPr>
              <w:spacing w:line="360" w:lineRule="auto"/>
              <w:rPr>
                <w:rFonts w:cs="Calibri"/>
              </w:rPr>
            </w:pPr>
          </w:p>
        </w:tc>
        <w:tc>
          <w:tcPr>
            <w:tcW w:w="1903" w:type="dxa"/>
            <w:noWrap/>
            <w:hideMark/>
          </w:tcPr>
          <w:p w:rsidR="009342ED" w:rsidRPr="00087E7A" w:rsidRDefault="009342ED" w:rsidP="002B2060">
            <w:pPr>
              <w:spacing w:line="360" w:lineRule="auto"/>
              <w:rPr>
                <w:rFonts w:cs="Calibri"/>
              </w:rPr>
            </w:pPr>
            <w:r w:rsidRPr="00087E7A">
              <w:rPr>
                <w:rFonts w:cs="Calibri"/>
              </w:rPr>
              <w:t> </w:t>
            </w:r>
          </w:p>
        </w:tc>
        <w:tc>
          <w:tcPr>
            <w:tcW w:w="1662" w:type="dxa"/>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8 sati</w:t>
            </w:r>
          </w:p>
        </w:tc>
      </w:tr>
      <w:tr w:rsidR="004A3438" w:rsidRPr="00087E7A" w:rsidTr="00C27E05">
        <w:trPr>
          <w:trHeight w:val="102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Sudjelovanje na </w:t>
            </w:r>
            <w:r w:rsidRPr="00087E7A">
              <w:rPr>
                <w:rFonts w:cs="Calibri"/>
              </w:rPr>
              <w:br/>
              <w:t xml:space="preserve">Međužupanijskom stručnom </w:t>
            </w:r>
            <w:r w:rsidRPr="00087E7A">
              <w:rPr>
                <w:rFonts w:cs="Calibri"/>
              </w:rPr>
              <w:br/>
              <w:t xml:space="preserve">vijeću i Županijskom stručnom </w:t>
            </w:r>
            <w:r w:rsidRPr="00087E7A">
              <w:rPr>
                <w:rFonts w:cs="Calibri"/>
              </w:rPr>
              <w:br/>
              <w:t>vijeću školskih knjižničara.</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usvajanje </w:t>
            </w:r>
            <w:r w:rsidRPr="00087E7A">
              <w:rPr>
                <w:rFonts w:cs="Calibri"/>
              </w:rPr>
              <w:br/>
              <w:t>novih znanja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stručna </w:t>
            </w:r>
            <w:r w:rsidRPr="00087E7A">
              <w:rPr>
                <w:rFonts w:cs="Calibri"/>
              </w:rPr>
              <w:br/>
              <w:t>vijeća</w:t>
            </w:r>
          </w:p>
        </w:tc>
        <w:tc>
          <w:tcPr>
            <w:tcW w:w="1032" w:type="dxa"/>
            <w:noWrap/>
            <w:hideMark/>
          </w:tcPr>
          <w:p w:rsidR="009342ED" w:rsidRPr="00087E7A" w:rsidRDefault="009342ED" w:rsidP="002B2060">
            <w:pPr>
              <w:spacing w:line="360" w:lineRule="auto"/>
              <w:rPr>
                <w:rFonts w:cs="Calibri"/>
              </w:rPr>
            </w:pPr>
            <w:r w:rsidRPr="00087E7A">
              <w:rPr>
                <w:rFonts w:cs="Calibri"/>
              </w:rPr>
              <w:t>tijekom nastavne godine</w:t>
            </w:r>
          </w:p>
        </w:tc>
      </w:tr>
      <w:tr w:rsidR="009342ED" w:rsidRPr="00087E7A" w:rsidTr="00C27E05">
        <w:trPr>
          <w:trHeight w:val="300"/>
        </w:trPr>
        <w:tc>
          <w:tcPr>
            <w:tcW w:w="736" w:type="dxa"/>
            <w:vMerge/>
            <w:hideMark/>
          </w:tcPr>
          <w:p w:rsidR="009342ED" w:rsidRPr="00087E7A" w:rsidRDefault="009342ED" w:rsidP="002B2060">
            <w:pPr>
              <w:spacing w:line="360" w:lineRule="auto"/>
              <w:rPr>
                <w:rFonts w:cs="Calibri"/>
              </w:rPr>
            </w:pPr>
          </w:p>
        </w:tc>
        <w:tc>
          <w:tcPr>
            <w:tcW w:w="12261" w:type="dxa"/>
            <w:gridSpan w:val="6"/>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12 sati</w:t>
            </w:r>
          </w:p>
        </w:tc>
      </w:tr>
      <w:tr w:rsidR="004A3438" w:rsidRPr="00087E7A" w:rsidTr="00C27E05">
        <w:trPr>
          <w:trHeight w:val="1020"/>
        </w:trPr>
        <w:tc>
          <w:tcPr>
            <w:tcW w:w="736" w:type="dxa"/>
            <w:vMerge/>
            <w:hideMark/>
          </w:tcPr>
          <w:p w:rsidR="009342ED" w:rsidRPr="00087E7A" w:rsidRDefault="009342ED" w:rsidP="002B2060">
            <w:pPr>
              <w:spacing w:line="360" w:lineRule="auto"/>
              <w:rPr>
                <w:rFonts w:cs="Calibri"/>
              </w:rPr>
            </w:pPr>
          </w:p>
        </w:tc>
        <w:tc>
          <w:tcPr>
            <w:tcW w:w="1669" w:type="dxa"/>
            <w:noWrap/>
            <w:hideMark/>
          </w:tcPr>
          <w:p w:rsidR="009342ED" w:rsidRPr="00087E7A" w:rsidRDefault="009342ED" w:rsidP="002B2060">
            <w:pPr>
              <w:spacing w:line="360" w:lineRule="auto"/>
              <w:rPr>
                <w:rFonts w:cs="Calibri"/>
              </w:rPr>
            </w:pPr>
            <w:r w:rsidRPr="00087E7A">
              <w:rPr>
                <w:rFonts w:cs="Calibri"/>
              </w:rPr>
              <w:t> </w:t>
            </w:r>
          </w:p>
        </w:tc>
        <w:tc>
          <w:tcPr>
            <w:tcW w:w="1559" w:type="dxa"/>
            <w:noWrap/>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Napredovati na stručnom i </w:t>
            </w:r>
            <w:r w:rsidRPr="00087E7A">
              <w:rPr>
                <w:rFonts w:cs="Calibri"/>
              </w:rPr>
              <w:br/>
              <w:t>pedagoškom planu.</w:t>
            </w:r>
          </w:p>
        </w:tc>
        <w:tc>
          <w:tcPr>
            <w:tcW w:w="3384" w:type="dxa"/>
            <w:hideMark/>
          </w:tcPr>
          <w:p w:rsidR="009342ED" w:rsidRPr="00087E7A" w:rsidRDefault="009342ED" w:rsidP="002B2060">
            <w:pPr>
              <w:spacing w:line="360" w:lineRule="auto"/>
              <w:rPr>
                <w:rFonts w:cs="Calibri"/>
              </w:rPr>
            </w:pPr>
            <w:r w:rsidRPr="00087E7A">
              <w:rPr>
                <w:rFonts w:cs="Calibri"/>
              </w:rPr>
              <w:t xml:space="preserve">Sudjelovanje na seminarima </w:t>
            </w:r>
            <w:r w:rsidRPr="00087E7A">
              <w:rPr>
                <w:rFonts w:cs="Calibri"/>
              </w:rPr>
              <w:br/>
              <w:t xml:space="preserve">i skupovima u organizaciji </w:t>
            </w:r>
            <w:r w:rsidRPr="00087E7A">
              <w:rPr>
                <w:rFonts w:cs="Calibri"/>
              </w:rPr>
              <w:br/>
              <w:t xml:space="preserve">Gradske knjižnice </w:t>
            </w:r>
            <w:r w:rsidRPr="00087E7A">
              <w:rPr>
                <w:rFonts w:cs="Calibri"/>
              </w:rPr>
              <w:br/>
              <w:t>Slavonski Brod.</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usvajanje </w:t>
            </w:r>
            <w:r w:rsidRPr="00087E7A">
              <w:rPr>
                <w:rFonts w:cs="Calibri"/>
              </w:rPr>
              <w:br/>
              <w:t>novih znanja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Gradska </w:t>
            </w:r>
            <w:r w:rsidRPr="00087E7A">
              <w:rPr>
                <w:rFonts w:cs="Calibri"/>
              </w:rPr>
              <w:br/>
              <w:t>knjižnica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9342ED"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2261" w:type="dxa"/>
            <w:gridSpan w:val="6"/>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 xml:space="preserve"> 8 sati</w:t>
            </w:r>
          </w:p>
        </w:tc>
      </w:tr>
      <w:tr w:rsidR="004A3438" w:rsidRPr="00087E7A" w:rsidTr="00C27E05">
        <w:trPr>
          <w:trHeight w:val="1020"/>
        </w:trPr>
        <w:tc>
          <w:tcPr>
            <w:tcW w:w="736"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669" w:type="dxa"/>
            <w:vMerge w:val="restart"/>
            <w:noWrap/>
            <w:hideMark/>
          </w:tcPr>
          <w:p w:rsidR="009342ED" w:rsidRPr="00087E7A" w:rsidRDefault="009342ED" w:rsidP="002B2060">
            <w:pPr>
              <w:spacing w:line="360" w:lineRule="auto"/>
              <w:rPr>
                <w:rFonts w:cs="Calibri"/>
                <w:b/>
                <w:bCs/>
              </w:rPr>
            </w:pPr>
            <w:r w:rsidRPr="00087E7A">
              <w:rPr>
                <w:rFonts w:cs="Calibri"/>
                <w:b/>
                <w:bCs/>
              </w:rPr>
              <w:t>STRUČNO USAVRŠAVANJE</w:t>
            </w:r>
          </w:p>
        </w:tc>
        <w:tc>
          <w:tcPr>
            <w:tcW w:w="1559" w:type="dxa"/>
            <w:vMerge w:val="restart"/>
            <w:noWrap/>
            <w:textDirection w:val="btLr"/>
            <w:hideMark/>
          </w:tcPr>
          <w:p w:rsidR="009342ED" w:rsidRPr="00087E7A" w:rsidRDefault="009342ED" w:rsidP="002B2060">
            <w:pPr>
              <w:spacing w:line="360" w:lineRule="auto"/>
              <w:rPr>
                <w:rFonts w:cs="Calibri"/>
              </w:rPr>
            </w:pPr>
            <w:r w:rsidRPr="00087E7A">
              <w:rPr>
                <w:rFonts w:cs="Calibri"/>
              </w:rPr>
              <w:t>Unapređivanje rada knjižničara.</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Suradnja sa školskim </w:t>
            </w:r>
            <w:r w:rsidRPr="00087E7A">
              <w:rPr>
                <w:rFonts w:cs="Calibri"/>
              </w:rPr>
              <w:br/>
              <w:t>knjižnicama. Posjet drugim  knjižnicama i upoznavanje s posebnim oblicima rada.</w:t>
            </w:r>
          </w:p>
        </w:tc>
        <w:tc>
          <w:tcPr>
            <w:tcW w:w="1903" w:type="dxa"/>
            <w:noWrap/>
            <w:hideMark/>
          </w:tcPr>
          <w:p w:rsidR="009342ED" w:rsidRPr="00087E7A" w:rsidRDefault="009342ED" w:rsidP="002B2060">
            <w:pPr>
              <w:spacing w:line="360" w:lineRule="auto"/>
              <w:rPr>
                <w:rFonts w:cs="Calibri"/>
              </w:rPr>
            </w:pPr>
            <w:r w:rsidRPr="00087E7A">
              <w:rPr>
                <w:rFonts w:cs="Calibri"/>
              </w:rPr>
              <w:t>suradnja, razmijena iskustva</w:t>
            </w:r>
          </w:p>
        </w:tc>
        <w:tc>
          <w:tcPr>
            <w:tcW w:w="1662" w:type="dxa"/>
            <w:hideMark/>
          </w:tcPr>
          <w:p w:rsidR="009342ED" w:rsidRPr="00087E7A" w:rsidRDefault="009342ED" w:rsidP="002B2060">
            <w:pPr>
              <w:spacing w:line="360" w:lineRule="auto"/>
              <w:rPr>
                <w:rFonts w:cs="Calibri"/>
              </w:rPr>
            </w:pPr>
            <w:r w:rsidRPr="00087E7A">
              <w:rPr>
                <w:rFonts w:cs="Calibri"/>
              </w:rPr>
              <w:t xml:space="preserve">školski </w:t>
            </w:r>
            <w:r w:rsidRPr="00087E7A">
              <w:rPr>
                <w:rFonts w:cs="Calibri"/>
              </w:rPr>
              <w:br/>
              <w:t>knjižničari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noWrap/>
            <w:hideMark/>
          </w:tcPr>
          <w:p w:rsidR="009342ED" w:rsidRPr="00087E7A" w:rsidRDefault="009342ED" w:rsidP="002B2060">
            <w:pPr>
              <w:spacing w:line="360" w:lineRule="auto"/>
              <w:rPr>
                <w:rFonts w:cs="Calibri"/>
              </w:rPr>
            </w:pPr>
            <w:r w:rsidRPr="00087E7A">
              <w:rPr>
                <w:rFonts w:cs="Calibri"/>
              </w:rPr>
              <w:t>Suradnja s Matičnom službom.</w:t>
            </w:r>
          </w:p>
        </w:tc>
        <w:tc>
          <w:tcPr>
            <w:tcW w:w="1903" w:type="dxa"/>
            <w:noWrap/>
            <w:hideMark/>
          </w:tcPr>
          <w:p w:rsidR="009342ED" w:rsidRPr="00087E7A" w:rsidRDefault="009342ED" w:rsidP="002B2060">
            <w:pPr>
              <w:spacing w:line="360" w:lineRule="auto"/>
              <w:rPr>
                <w:rFonts w:cs="Calibri"/>
              </w:rPr>
            </w:pPr>
            <w:r w:rsidRPr="00087E7A">
              <w:rPr>
                <w:rFonts w:cs="Calibri"/>
              </w:rPr>
              <w:t>konzultacije</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Matična </w:t>
            </w:r>
            <w:r w:rsidRPr="00087E7A">
              <w:rPr>
                <w:rFonts w:cs="Calibri"/>
              </w:rPr>
              <w:br/>
              <w:t>služba</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300"/>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42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Suradnja s Nacionalnom i </w:t>
            </w:r>
            <w:r w:rsidRPr="00087E7A">
              <w:rPr>
                <w:rFonts w:cs="Calibri"/>
              </w:rPr>
              <w:br/>
              <w:t xml:space="preserve">sveučilišnom knjižnicom u </w:t>
            </w:r>
            <w:r w:rsidRPr="00087E7A">
              <w:rPr>
                <w:rFonts w:cs="Calibri"/>
              </w:rPr>
              <w:br/>
              <w:t xml:space="preserve">Zagrebu, suradnja s Odsjekom </w:t>
            </w:r>
            <w:r w:rsidRPr="00087E7A">
              <w:rPr>
                <w:rFonts w:cs="Calibri"/>
              </w:rPr>
              <w:br/>
              <w:t xml:space="preserve">za informacijske znanosti </w:t>
            </w:r>
            <w:r w:rsidRPr="00087E7A">
              <w:rPr>
                <w:rFonts w:cs="Calibri"/>
              </w:rPr>
              <w:br/>
              <w:t>Filozofskog fakulteta u Zagrebu.</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usvajanje </w:t>
            </w:r>
            <w:r w:rsidRPr="00087E7A">
              <w:rPr>
                <w:rFonts w:cs="Calibri"/>
              </w:rPr>
              <w:br/>
              <w:t>novih znanja.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 xml:space="preserve">Odsjek za </w:t>
            </w:r>
            <w:r w:rsidRPr="00087E7A">
              <w:rPr>
                <w:rFonts w:cs="Calibri"/>
              </w:rPr>
              <w:br/>
              <w:t xml:space="preserve">informacijske </w:t>
            </w:r>
            <w:r w:rsidRPr="00087E7A">
              <w:rPr>
                <w:rFonts w:cs="Calibri"/>
              </w:rPr>
              <w:br/>
              <w:t>znanosti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4 sata</w:t>
            </w:r>
          </w:p>
        </w:tc>
      </w:tr>
      <w:tr w:rsidR="004A3438" w:rsidRPr="00087E7A" w:rsidTr="00C27E05">
        <w:trPr>
          <w:trHeight w:val="112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Napredovati na stručnom i </w:t>
            </w:r>
            <w:r w:rsidRPr="00087E7A">
              <w:rPr>
                <w:rFonts w:cs="Calibri"/>
              </w:rPr>
              <w:br/>
              <w:t>pedagoškom planu.</w:t>
            </w:r>
          </w:p>
        </w:tc>
        <w:tc>
          <w:tcPr>
            <w:tcW w:w="3384" w:type="dxa"/>
            <w:hideMark/>
          </w:tcPr>
          <w:p w:rsidR="009342ED" w:rsidRPr="00087E7A" w:rsidRDefault="009342ED" w:rsidP="002B2060">
            <w:pPr>
              <w:spacing w:line="360" w:lineRule="auto"/>
              <w:rPr>
                <w:rFonts w:cs="Calibri"/>
              </w:rPr>
            </w:pPr>
            <w:r w:rsidRPr="00087E7A">
              <w:rPr>
                <w:rFonts w:cs="Calibri"/>
              </w:rPr>
              <w:t xml:space="preserve">Nastavna vijeća, </w:t>
            </w:r>
            <w:r w:rsidRPr="00087E7A">
              <w:rPr>
                <w:rFonts w:cs="Calibri"/>
              </w:rPr>
              <w:br/>
              <w:t>školski sastanci.</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usvajanje </w:t>
            </w:r>
            <w:r w:rsidRPr="00087E7A">
              <w:rPr>
                <w:rFonts w:cs="Calibri"/>
              </w:rPr>
              <w:br/>
              <w:t>novih znanja,</w:t>
            </w:r>
            <w:r w:rsidR="00041078">
              <w:rPr>
                <w:rFonts w:cs="Calibri"/>
              </w:rPr>
              <w:t xml:space="preserve"> </w:t>
            </w:r>
            <w:r w:rsidRPr="00087E7A">
              <w:rPr>
                <w:rFonts w:cs="Calibri"/>
              </w:rPr>
              <w:t>komuniciranje.</w:t>
            </w:r>
          </w:p>
        </w:tc>
        <w:tc>
          <w:tcPr>
            <w:tcW w:w="1662" w:type="dxa"/>
            <w:hideMark/>
          </w:tcPr>
          <w:p w:rsidR="009342ED" w:rsidRPr="00087E7A" w:rsidRDefault="009342ED" w:rsidP="002B2060">
            <w:pPr>
              <w:spacing w:line="360" w:lineRule="auto"/>
              <w:rPr>
                <w:rFonts w:cs="Calibri"/>
              </w:rPr>
            </w:pPr>
            <w:r w:rsidRPr="00087E7A">
              <w:rPr>
                <w:rFonts w:cs="Calibri"/>
              </w:rPr>
              <w:t xml:space="preserve">ravnatelj, </w:t>
            </w:r>
            <w:r w:rsidRPr="00087E7A">
              <w:rPr>
                <w:rFonts w:cs="Calibri"/>
              </w:rPr>
              <w:br/>
              <w:t xml:space="preserve">pedagog, </w:t>
            </w:r>
            <w:r w:rsidRPr="00087E7A">
              <w:rPr>
                <w:rFonts w:cs="Calibri"/>
              </w:rPr>
              <w:br/>
              <w:t>psiholog,</w:t>
            </w:r>
            <w:r w:rsidRPr="00087E7A">
              <w:rPr>
                <w:rFonts w:cs="Calibri"/>
              </w:rPr>
              <w:b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20 sati</w:t>
            </w:r>
          </w:p>
        </w:tc>
      </w:tr>
      <w:tr w:rsidR="004A3438" w:rsidRPr="00087E7A" w:rsidTr="00C27E05">
        <w:trPr>
          <w:trHeight w:val="1275"/>
        </w:trPr>
        <w:tc>
          <w:tcPr>
            <w:tcW w:w="736" w:type="dxa"/>
            <w:vMerge/>
            <w:hideMark/>
          </w:tcPr>
          <w:p w:rsidR="009342ED" w:rsidRPr="00087E7A" w:rsidRDefault="009342ED" w:rsidP="002B2060">
            <w:pPr>
              <w:spacing w:line="360" w:lineRule="auto"/>
              <w:rPr>
                <w:rFonts w:cs="Calibri"/>
              </w:rPr>
            </w:pPr>
          </w:p>
        </w:tc>
        <w:tc>
          <w:tcPr>
            <w:tcW w:w="5312" w:type="dxa"/>
            <w:gridSpan w:val="3"/>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Praćenje i čitanje stručne </w:t>
            </w:r>
            <w:r w:rsidRPr="00087E7A">
              <w:rPr>
                <w:rFonts w:cs="Calibri"/>
              </w:rPr>
              <w:br/>
              <w:t>literature. Praćenje i sudjelovanje u virtualnoj učionici za stručne suradnike. Praćenje i sudjelovanje u virtualnoj učionici za knjižničare.</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literaturi, usvajanje novih znanja.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1140"/>
        </w:trPr>
        <w:tc>
          <w:tcPr>
            <w:tcW w:w="736" w:type="dxa"/>
            <w:vMerge/>
            <w:hideMark/>
          </w:tcPr>
          <w:p w:rsidR="009342ED" w:rsidRPr="00087E7A" w:rsidRDefault="009342ED" w:rsidP="002B2060">
            <w:pPr>
              <w:spacing w:line="360" w:lineRule="auto"/>
              <w:rPr>
                <w:rFonts w:cs="Calibri"/>
              </w:rPr>
            </w:pPr>
          </w:p>
        </w:tc>
        <w:tc>
          <w:tcPr>
            <w:tcW w:w="1669" w:type="dxa"/>
            <w:vMerge w:val="restart"/>
            <w:noWrap/>
            <w:textDirection w:val="btLr"/>
            <w:hideMark/>
          </w:tcPr>
          <w:p w:rsidR="009342ED" w:rsidRPr="00087E7A" w:rsidRDefault="009342ED" w:rsidP="002B2060">
            <w:pPr>
              <w:spacing w:line="360" w:lineRule="auto"/>
              <w:rPr>
                <w:rFonts w:cs="Calibri"/>
                <w:b/>
                <w:bCs/>
              </w:rPr>
            </w:pPr>
            <w:r w:rsidRPr="00087E7A">
              <w:rPr>
                <w:rFonts w:cs="Calibri"/>
                <w:b/>
                <w:bCs/>
              </w:rPr>
              <w:t>STRUČNO USAVRŠAVANJE</w:t>
            </w:r>
          </w:p>
        </w:tc>
        <w:tc>
          <w:tcPr>
            <w:tcW w:w="1559" w:type="dxa"/>
            <w:vMerge w:val="restart"/>
            <w:textDirection w:val="btLr"/>
            <w:hideMark/>
          </w:tcPr>
          <w:p w:rsidR="009342ED" w:rsidRPr="00087E7A" w:rsidRDefault="009342ED" w:rsidP="002B2060">
            <w:pPr>
              <w:spacing w:line="360" w:lineRule="auto"/>
              <w:rPr>
                <w:rFonts w:cs="Calibri"/>
              </w:rPr>
            </w:pPr>
            <w:r w:rsidRPr="00087E7A">
              <w:rPr>
                <w:rFonts w:cs="Calibri"/>
              </w:rPr>
              <w:t xml:space="preserve">Unapređivanje rada </w:t>
            </w:r>
            <w:r w:rsidRPr="00087E7A">
              <w:rPr>
                <w:rFonts w:cs="Calibri"/>
              </w:rPr>
              <w:br/>
              <w:t>knjižničara.</w:t>
            </w:r>
          </w:p>
        </w:tc>
        <w:tc>
          <w:tcPr>
            <w:tcW w:w="2084" w:type="dxa"/>
            <w:noWrap/>
            <w:hideMark/>
          </w:tcPr>
          <w:p w:rsidR="009342ED" w:rsidRPr="00087E7A" w:rsidRDefault="009342ED" w:rsidP="002B2060">
            <w:pPr>
              <w:spacing w:line="360" w:lineRule="auto"/>
              <w:rPr>
                <w:rFonts w:cs="Calibri"/>
              </w:rPr>
            </w:pPr>
            <w:r w:rsidRPr="00087E7A">
              <w:rPr>
                <w:rFonts w:cs="Calibri"/>
              </w:rPr>
              <w:t> </w:t>
            </w:r>
          </w:p>
        </w:tc>
        <w:tc>
          <w:tcPr>
            <w:tcW w:w="3384" w:type="dxa"/>
            <w:hideMark/>
          </w:tcPr>
          <w:p w:rsidR="009342ED" w:rsidRPr="00087E7A" w:rsidRDefault="009342ED" w:rsidP="002B2060">
            <w:pPr>
              <w:spacing w:line="360" w:lineRule="auto"/>
              <w:rPr>
                <w:rFonts w:cs="Calibri"/>
              </w:rPr>
            </w:pPr>
            <w:r w:rsidRPr="00087E7A">
              <w:rPr>
                <w:rFonts w:cs="Calibri"/>
              </w:rPr>
              <w:t xml:space="preserve">Praćenje novih izdanja knjiga, </w:t>
            </w:r>
            <w:r w:rsidRPr="00087E7A">
              <w:rPr>
                <w:rFonts w:cs="Calibri"/>
              </w:rPr>
              <w:br/>
              <w:t xml:space="preserve">lektirnih naslova, stručne </w:t>
            </w:r>
            <w:r w:rsidRPr="00087E7A">
              <w:rPr>
                <w:rFonts w:cs="Calibri"/>
              </w:rPr>
              <w:br/>
              <w:t xml:space="preserve">literature za potrebe učenika </w:t>
            </w:r>
            <w:r w:rsidRPr="00087E7A">
              <w:rPr>
                <w:rFonts w:cs="Calibri"/>
              </w:rPr>
              <w:br/>
              <w:t>i nastavnika.</w:t>
            </w:r>
          </w:p>
        </w:tc>
        <w:tc>
          <w:tcPr>
            <w:tcW w:w="1903" w:type="dxa"/>
            <w:hideMark/>
          </w:tcPr>
          <w:p w:rsidR="009342ED" w:rsidRPr="00087E7A" w:rsidRDefault="009342ED" w:rsidP="002B2060">
            <w:pPr>
              <w:spacing w:line="360" w:lineRule="auto"/>
              <w:rPr>
                <w:rFonts w:cs="Calibri"/>
              </w:rPr>
            </w:pPr>
            <w:r w:rsidRPr="00087E7A">
              <w:rPr>
                <w:rFonts w:cs="Calibri"/>
              </w:rPr>
              <w:t xml:space="preserve">Proučavanje online i </w:t>
            </w:r>
            <w:r w:rsidRPr="00087E7A">
              <w:rPr>
                <w:rFonts w:cs="Calibri"/>
              </w:rPr>
              <w:br/>
              <w:t xml:space="preserve">tiskanih </w:t>
            </w:r>
            <w:r w:rsidRPr="00087E7A">
              <w:rPr>
                <w:rFonts w:cs="Calibri"/>
              </w:rPr>
              <w:br/>
              <w:t>kataloga.</w:t>
            </w:r>
          </w:p>
        </w:tc>
        <w:tc>
          <w:tcPr>
            <w:tcW w:w="1662" w:type="dxa"/>
            <w:hideMark/>
          </w:tcPr>
          <w:p w:rsidR="009342ED" w:rsidRPr="00087E7A" w:rsidRDefault="009342ED" w:rsidP="002B2060">
            <w:pPr>
              <w:spacing w:line="360" w:lineRule="auto"/>
              <w:rPr>
                <w:rFonts w:cs="Calibri"/>
              </w:rPr>
            </w:pPr>
            <w:r w:rsidRPr="00087E7A">
              <w:rPr>
                <w:rFonts w:cs="Calibri"/>
              </w:rPr>
              <w:t xml:space="preserve">knjižničar, </w:t>
            </w:r>
            <w:r w:rsidRPr="00087E7A">
              <w:rPr>
                <w:rFonts w:cs="Calibri"/>
              </w:rPr>
              <w:br/>
              <w:t>izdavači</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112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Napredovati na stručnom i </w:t>
            </w:r>
            <w:r w:rsidRPr="00087E7A">
              <w:rPr>
                <w:rFonts w:cs="Calibri"/>
              </w:rPr>
              <w:br/>
              <w:t>informatičkom planu.</w:t>
            </w:r>
          </w:p>
        </w:tc>
        <w:tc>
          <w:tcPr>
            <w:tcW w:w="3384" w:type="dxa"/>
            <w:hideMark/>
          </w:tcPr>
          <w:p w:rsidR="009342ED" w:rsidRPr="00087E7A" w:rsidRDefault="009342ED" w:rsidP="002B2060">
            <w:pPr>
              <w:spacing w:line="360" w:lineRule="auto"/>
              <w:rPr>
                <w:rFonts w:cs="Calibri"/>
              </w:rPr>
            </w:pPr>
            <w:r w:rsidRPr="00087E7A">
              <w:rPr>
                <w:rFonts w:cs="Calibri"/>
              </w:rPr>
              <w:t xml:space="preserve">Permanentno informatičko </w:t>
            </w:r>
            <w:r w:rsidRPr="00087E7A">
              <w:rPr>
                <w:rFonts w:cs="Calibri"/>
              </w:rPr>
              <w:br/>
              <w:t>usavršavanje, virtualne učionice Loomena, usvajanje novih digitalnih alata.</w:t>
            </w:r>
          </w:p>
        </w:tc>
        <w:tc>
          <w:tcPr>
            <w:tcW w:w="1903" w:type="dxa"/>
            <w:hideMark/>
          </w:tcPr>
          <w:p w:rsidR="009342ED" w:rsidRPr="00087E7A" w:rsidRDefault="009342ED" w:rsidP="002B2060">
            <w:pPr>
              <w:spacing w:line="360" w:lineRule="auto"/>
              <w:rPr>
                <w:rFonts w:cs="Calibri"/>
              </w:rPr>
            </w:pPr>
            <w:r w:rsidRPr="00087E7A">
              <w:rPr>
                <w:rFonts w:cs="Calibri"/>
              </w:rPr>
              <w:t xml:space="preserve">Rad na </w:t>
            </w:r>
            <w:r w:rsidRPr="00087E7A">
              <w:rPr>
                <w:rFonts w:cs="Calibri"/>
              </w:rPr>
              <w:br/>
              <w:t xml:space="preserve">računalu, usvajanje </w:t>
            </w:r>
            <w:r w:rsidRPr="00087E7A">
              <w:rPr>
                <w:rFonts w:cs="Calibri"/>
              </w:rPr>
              <w:br/>
              <w:t xml:space="preserve">novih znanja </w:t>
            </w:r>
            <w:r w:rsidRPr="00087E7A">
              <w:rPr>
                <w:rFonts w:cs="Calibri"/>
              </w:rPr>
              <w:br/>
              <w:t>i vještina.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4A3438" w:rsidRPr="00087E7A" w:rsidTr="00C27E05">
        <w:trPr>
          <w:trHeight w:val="28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9033" w:type="dxa"/>
            <w:gridSpan w:val="4"/>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10 sati</w:t>
            </w:r>
          </w:p>
        </w:tc>
      </w:tr>
      <w:tr w:rsidR="004A3438" w:rsidRPr="00087E7A" w:rsidTr="00C27E05">
        <w:trPr>
          <w:trHeight w:val="675"/>
        </w:trPr>
        <w:tc>
          <w:tcPr>
            <w:tcW w:w="736" w:type="dxa"/>
            <w:vMerge/>
            <w:hideMark/>
          </w:tcPr>
          <w:p w:rsidR="009342ED" w:rsidRPr="00087E7A" w:rsidRDefault="009342ED" w:rsidP="002B2060">
            <w:pPr>
              <w:spacing w:line="360" w:lineRule="auto"/>
              <w:rPr>
                <w:rFonts w:cs="Calibri"/>
              </w:rPr>
            </w:pPr>
          </w:p>
        </w:tc>
        <w:tc>
          <w:tcPr>
            <w:tcW w:w="1669" w:type="dxa"/>
            <w:vMerge/>
            <w:hideMark/>
          </w:tcPr>
          <w:p w:rsidR="009342ED" w:rsidRPr="00087E7A" w:rsidRDefault="009342ED" w:rsidP="002B2060">
            <w:pPr>
              <w:spacing w:line="360" w:lineRule="auto"/>
              <w:rPr>
                <w:rFonts w:cs="Calibri"/>
                <w:b/>
                <w:bCs/>
              </w:rPr>
            </w:pPr>
          </w:p>
        </w:tc>
        <w:tc>
          <w:tcPr>
            <w:tcW w:w="1559" w:type="dxa"/>
            <w:vMerge/>
            <w:hideMark/>
          </w:tcPr>
          <w:p w:rsidR="009342ED" w:rsidRPr="00087E7A" w:rsidRDefault="009342ED" w:rsidP="002B2060">
            <w:pPr>
              <w:spacing w:line="360" w:lineRule="auto"/>
              <w:rPr>
                <w:rFonts w:cs="Calibri"/>
              </w:rPr>
            </w:pPr>
          </w:p>
        </w:tc>
        <w:tc>
          <w:tcPr>
            <w:tcW w:w="2084" w:type="dxa"/>
            <w:hideMark/>
          </w:tcPr>
          <w:p w:rsidR="009342ED" w:rsidRPr="00087E7A" w:rsidRDefault="009342ED" w:rsidP="002B2060">
            <w:pPr>
              <w:spacing w:line="360" w:lineRule="auto"/>
              <w:rPr>
                <w:rFonts w:cs="Calibri"/>
              </w:rPr>
            </w:pPr>
            <w:r w:rsidRPr="00087E7A">
              <w:rPr>
                <w:rFonts w:cs="Calibri"/>
              </w:rPr>
              <w:t xml:space="preserve">Napredovati na stručnom i </w:t>
            </w:r>
            <w:r w:rsidRPr="00087E7A">
              <w:rPr>
                <w:rFonts w:cs="Calibri"/>
              </w:rPr>
              <w:br/>
              <w:t>pedagoškom planu.</w:t>
            </w:r>
          </w:p>
        </w:tc>
        <w:tc>
          <w:tcPr>
            <w:tcW w:w="3384" w:type="dxa"/>
            <w:noWrap/>
            <w:hideMark/>
          </w:tcPr>
          <w:p w:rsidR="009342ED" w:rsidRPr="00087E7A" w:rsidRDefault="009342ED" w:rsidP="002B2060">
            <w:pPr>
              <w:spacing w:line="360" w:lineRule="auto"/>
              <w:rPr>
                <w:rFonts w:cs="Calibri"/>
              </w:rPr>
            </w:pPr>
            <w:r w:rsidRPr="00087E7A">
              <w:rPr>
                <w:rFonts w:cs="Calibri"/>
              </w:rPr>
              <w:t>Stručna putovanja</w:t>
            </w:r>
          </w:p>
        </w:tc>
        <w:tc>
          <w:tcPr>
            <w:tcW w:w="1903" w:type="dxa"/>
            <w:hideMark/>
          </w:tcPr>
          <w:p w:rsidR="009342ED" w:rsidRPr="00087E7A" w:rsidRDefault="009342ED" w:rsidP="002B2060">
            <w:pPr>
              <w:spacing w:line="360" w:lineRule="auto"/>
              <w:rPr>
                <w:rFonts w:cs="Calibri"/>
              </w:rPr>
            </w:pPr>
            <w:r w:rsidRPr="00087E7A">
              <w:rPr>
                <w:rFonts w:cs="Calibri"/>
              </w:rPr>
              <w:t xml:space="preserve">Informiranje, usvajanje </w:t>
            </w:r>
            <w:r w:rsidRPr="00087E7A">
              <w:rPr>
                <w:rFonts w:cs="Calibri"/>
              </w:rPr>
              <w:br/>
              <w:t>novih znanja.</w:t>
            </w:r>
          </w:p>
        </w:tc>
        <w:tc>
          <w:tcPr>
            <w:tcW w:w="1662" w:type="dxa"/>
            <w:noWrap/>
            <w:hideMark/>
          </w:tcPr>
          <w:p w:rsidR="009342ED" w:rsidRPr="00087E7A" w:rsidRDefault="009342ED" w:rsidP="002B2060">
            <w:pPr>
              <w:spacing w:line="360" w:lineRule="auto"/>
              <w:rPr>
                <w:rFonts w:cs="Calibri"/>
              </w:rPr>
            </w:pPr>
            <w:r w:rsidRPr="00087E7A">
              <w:rPr>
                <w:rFonts w:cs="Calibri"/>
              </w:rPr>
              <w:t>knjižničar</w:t>
            </w:r>
          </w:p>
        </w:tc>
        <w:tc>
          <w:tcPr>
            <w:tcW w:w="1032" w:type="dxa"/>
            <w:hideMark/>
          </w:tcPr>
          <w:p w:rsidR="009342ED" w:rsidRPr="00087E7A" w:rsidRDefault="009342ED" w:rsidP="002B2060">
            <w:pPr>
              <w:spacing w:line="360" w:lineRule="auto"/>
              <w:rPr>
                <w:rFonts w:cs="Calibri"/>
              </w:rPr>
            </w:pPr>
            <w:r w:rsidRPr="00087E7A">
              <w:rPr>
                <w:rFonts w:cs="Calibri"/>
              </w:rPr>
              <w:t xml:space="preserve">tijekom </w:t>
            </w:r>
            <w:r w:rsidRPr="00087E7A">
              <w:rPr>
                <w:rFonts w:cs="Calibri"/>
              </w:rPr>
              <w:br/>
              <w:t xml:space="preserve">školske </w:t>
            </w:r>
            <w:r w:rsidRPr="00087E7A">
              <w:rPr>
                <w:rFonts w:cs="Calibri"/>
              </w:rPr>
              <w:br/>
              <w:t>godine</w:t>
            </w:r>
          </w:p>
        </w:tc>
      </w:tr>
      <w:tr w:rsidR="009342ED" w:rsidRPr="00087E7A" w:rsidTr="00C27E05">
        <w:trPr>
          <w:trHeight w:val="285"/>
        </w:trPr>
        <w:tc>
          <w:tcPr>
            <w:tcW w:w="11335" w:type="dxa"/>
            <w:gridSpan w:val="6"/>
            <w:vMerge w:val="restart"/>
            <w:noWrap/>
            <w:hideMark/>
          </w:tcPr>
          <w:p w:rsidR="009342ED" w:rsidRPr="00087E7A" w:rsidRDefault="009342ED" w:rsidP="002B2060">
            <w:pPr>
              <w:spacing w:line="360" w:lineRule="auto"/>
              <w:rPr>
                <w:rFonts w:cs="Calibri"/>
              </w:rPr>
            </w:pPr>
            <w:r w:rsidRPr="00087E7A">
              <w:rPr>
                <w:rFonts w:cs="Calibri"/>
              </w:rPr>
              <w:t> </w:t>
            </w:r>
          </w:p>
        </w:tc>
        <w:tc>
          <w:tcPr>
            <w:tcW w:w="1662" w:type="dxa"/>
            <w:vMerge w:val="restart"/>
            <w:noWrap/>
            <w:hideMark/>
          </w:tcPr>
          <w:p w:rsidR="009342ED" w:rsidRPr="00087E7A" w:rsidRDefault="009342ED" w:rsidP="002B2060">
            <w:pPr>
              <w:spacing w:line="360" w:lineRule="auto"/>
              <w:rPr>
                <w:rFonts w:cs="Calibri"/>
              </w:rPr>
            </w:pPr>
            <w:r w:rsidRPr="00087E7A">
              <w:rPr>
                <w:rFonts w:cs="Calibri"/>
              </w:rPr>
              <w:t> </w:t>
            </w:r>
          </w:p>
        </w:tc>
        <w:tc>
          <w:tcPr>
            <w:tcW w:w="1032" w:type="dxa"/>
            <w:noWrap/>
            <w:hideMark/>
          </w:tcPr>
          <w:p w:rsidR="009342ED" w:rsidRPr="00087E7A" w:rsidRDefault="009342ED" w:rsidP="002B2060">
            <w:pPr>
              <w:spacing w:line="360" w:lineRule="auto"/>
              <w:rPr>
                <w:rFonts w:cs="Calibri"/>
              </w:rPr>
            </w:pPr>
            <w:r w:rsidRPr="00087E7A">
              <w:rPr>
                <w:rFonts w:cs="Calibri"/>
              </w:rPr>
              <w:t>8 sati</w:t>
            </w:r>
          </w:p>
        </w:tc>
      </w:tr>
      <w:tr w:rsidR="009342ED" w:rsidRPr="00087E7A" w:rsidTr="00C27E05">
        <w:trPr>
          <w:trHeight w:val="285"/>
        </w:trPr>
        <w:tc>
          <w:tcPr>
            <w:tcW w:w="11335" w:type="dxa"/>
            <w:gridSpan w:val="6"/>
            <w:vMerge/>
            <w:hideMark/>
          </w:tcPr>
          <w:p w:rsidR="009342ED" w:rsidRPr="00087E7A" w:rsidRDefault="009342ED" w:rsidP="002B2060">
            <w:pPr>
              <w:spacing w:line="360" w:lineRule="auto"/>
              <w:rPr>
                <w:rFonts w:cs="Calibri"/>
              </w:rPr>
            </w:pPr>
          </w:p>
        </w:tc>
        <w:tc>
          <w:tcPr>
            <w:tcW w:w="1662" w:type="dxa"/>
            <w:vMerge/>
            <w:hideMark/>
          </w:tcPr>
          <w:p w:rsidR="009342ED" w:rsidRPr="00087E7A" w:rsidRDefault="009342ED" w:rsidP="002B2060">
            <w:pPr>
              <w:spacing w:line="360" w:lineRule="auto"/>
              <w:rPr>
                <w:rFonts w:cs="Calibri"/>
              </w:rPr>
            </w:pPr>
          </w:p>
        </w:tc>
        <w:tc>
          <w:tcPr>
            <w:tcW w:w="1032" w:type="dxa"/>
            <w:noWrap/>
            <w:hideMark/>
          </w:tcPr>
          <w:p w:rsidR="009342ED" w:rsidRPr="00087E7A" w:rsidRDefault="009342ED" w:rsidP="002B2060">
            <w:pPr>
              <w:spacing w:line="360" w:lineRule="auto"/>
              <w:rPr>
                <w:rFonts w:cs="Calibri"/>
                <w:b/>
                <w:bCs/>
              </w:rPr>
            </w:pPr>
            <w:r w:rsidRPr="00087E7A">
              <w:rPr>
                <w:rFonts w:cs="Calibri"/>
                <w:b/>
                <w:bCs/>
              </w:rPr>
              <w:t>140 sati</w:t>
            </w:r>
          </w:p>
        </w:tc>
      </w:tr>
      <w:tr w:rsidR="009342ED" w:rsidRPr="00087E7A" w:rsidTr="00C27E05">
        <w:trPr>
          <w:trHeight w:val="300"/>
        </w:trPr>
        <w:tc>
          <w:tcPr>
            <w:tcW w:w="11335" w:type="dxa"/>
            <w:gridSpan w:val="6"/>
            <w:vMerge/>
            <w:hideMark/>
          </w:tcPr>
          <w:p w:rsidR="009342ED" w:rsidRPr="00087E7A" w:rsidRDefault="009342ED" w:rsidP="002B2060">
            <w:pPr>
              <w:spacing w:line="360" w:lineRule="auto"/>
              <w:rPr>
                <w:rFonts w:cs="Calibri"/>
              </w:rPr>
            </w:pPr>
          </w:p>
        </w:tc>
        <w:tc>
          <w:tcPr>
            <w:tcW w:w="2694" w:type="dxa"/>
            <w:gridSpan w:val="2"/>
            <w:noWrap/>
            <w:vAlign w:val="center"/>
            <w:hideMark/>
          </w:tcPr>
          <w:p w:rsidR="009342ED" w:rsidRPr="00041078" w:rsidRDefault="009342ED" w:rsidP="00041078">
            <w:pPr>
              <w:spacing w:line="360" w:lineRule="auto"/>
              <w:jc w:val="center"/>
              <w:rPr>
                <w:rFonts w:cs="Calibri"/>
                <w:b/>
                <w:bCs/>
                <w:sz w:val="24"/>
              </w:rPr>
            </w:pPr>
            <w:r w:rsidRPr="00041078">
              <w:rPr>
                <w:rFonts w:cs="Calibri"/>
                <w:b/>
                <w:bCs/>
                <w:sz w:val="24"/>
              </w:rPr>
              <w:t>Ukupno: 1752 sata</w:t>
            </w:r>
          </w:p>
        </w:tc>
      </w:tr>
    </w:tbl>
    <w:p w:rsidR="001C034A" w:rsidRPr="00087E7A" w:rsidRDefault="001C034A" w:rsidP="002B2060">
      <w:pPr>
        <w:spacing w:line="360" w:lineRule="auto"/>
        <w:rPr>
          <w:rFonts w:cs="Calibri"/>
        </w:rPr>
      </w:pPr>
    </w:p>
    <w:p w:rsidR="001C034A" w:rsidRPr="00087E7A" w:rsidRDefault="001C034A" w:rsidP="002B2060">
      <w:pPr>
        <w:spacing w:line="360" w:lineRule="auto"/>
        <w:rPr>
          <w:rFonts w:cs="Calibri"/>
          <w:color w:val="008000"/>
          <w:sz w:val="28"/>
          <w:szCs w:val="28"/>
          <w:lang w:val="pl-PL"/>
        </w:rPr>
      </w:pPr>
    </w:p>
    <w:p w:rsidR="001C034A" w:rsidRPr="00087E7A" w:rsidRDefault="001C034A" w:rsidP="002B2060">
      <w:pPr>
        <w:spacing w:line="360" w:lineRule="auto"/>
        <w:rPr>
          <w:rFonts w:cs="Calibri"/>
        </w:rPr>
        <w:sectPr w:rsidR="001C034A" w:rsidRPr="00087E7A" w:rsidSect="00087E7A">
          <w:pgSz w:w="16838" w:h="11906" w:orient="landscape"/>
          <w:pgMar w:top="1417" w:right="1417" w:bottom="1417" w:left="1417" w:header="720" w:footer="720" w:gutter="0"/>
          <w:cols w:space="720"/>
          <w:titlePg/>
          <w:docGrid w:linePitch="360"/>
        </w:sectPr>
      </w:pPr>
    </w:p>
    <w:p w:rsidR="007C09E3" w:rsidRPr="00C27E05" w:rsidRDefault="007C09E3" w:rsidP="00C27E05">
      <w:pPr>
        <w:pStyle w:val="Naslov2"/>
      </w:pPr>
      <w:bookmarkStart w:id="276" w:name="_Toc431379007"/>
      <w:bookmarkStart w:id="277" w:name="_Toc53611336"/>
      <w:r w:rsidRPr="00C27E05">
        <w:t>5.2.</w:t>
      </w:r>
      <w:r w:rsidR="008F1BD1" w:rsidRPr="00C27E05">
        <w:t xml:space="preserve"> </w:t>
      </w:r>
      <w:r w:rsidRPr="00C27E05">
        <w:t>Ostali programi rada škole</w:t>
      </w:r>
      <w:bookmarkEnd w:id="275"/>
      <w:r w:rsidR="0087224F" w:rsidRPr="00C27E05">
        <w:t xml:space="preserve"> za</w:t>
      </w:r>
      <w:r w:rsidRPr="00C27E05">
        <w:t xml:space="preserve"> </w:t>
      </w:r>
      <w:r w:rsidR="0008266C" w:rsidRPr="00C27E05">
        <w:t>20</w:t>
      </w:r>
      <w:r w:rsidR="00520758" w:rsidRPr="00C27E05">
        <w:t>20</w:t>
      </w:r>
      <w:r w:rsidR="0008266C" w:rsidRPr="00C27E05">
        <w:t>./</w:t>
      </w:r>
      <w:r w:rsidR="008F1BD1" w:rsidRPr="00C27E05">
        <w:t>20</w:t>
      </w:r>
      <w:r w:rsidR="000B13EC" w:rsidRPr="00C27E05">
        <w:t>2</w:t>
      </w:r>
      <w:r w:rsidR="00520758" w:rsidRPr="00C27E05">
        <w:t>1</w:t>
      </w:r>
      <w:r w:rsidRPr="00C27E05">
        <w:t>.</w:t>
      </w:r>
      <w:bookmarkEnd w:id="276"/>
      <w:bookmarkEnd w:id="277"/>
    </w:p>
    <w:p w:rsidR="007C09E3" w:rsidRPr="00087E7A" w:rsidRDefault="007C09E3" w:rsidP="002B2060">
      <w:pPr>
        <w:spacing w:after="0" w:line="360" w:lineRule="auto"/>
        <w:jc w:val="both"/>
        <w:rPr>
          <w:rFonts w:cs="Calibri"/>
          <w:b/>
          <w:bCs/>
          <w:sz w:val="24"/>
        </w:rPr>
      </w:pPr>
    </w:p>
    <w:p w:rsidR="007C09E3" w:rsidRPr="00520758" w:rsidRDefault="007C09E3" w:rsidP="00520758">
      <w:pPr>
        <w:pStyle w:val="Naslov3"/>
      </w:pPr>
      <w:bookmarkStart w:id="278" w:name="_Toc336196000"/>
      <w:bookmarkStart w:id="279" w:name="_Toc431379008"/>
      <w:bookmarkStart w:id="280" w:name="_Toc53611337"/>
      <w:r w:rsidRPr="00520758">
        <w:t xml:space="preserve">5.2.1. </w:t>
      </w:r>
      <w:r w:rsidR="008F1BD1" w:rsidRPr="00520758">
        <w:t>Program</w:t>
      </w:r>
      <w:r w:rsidRPr="00520758">
        <w:t xml:space="preserve"> </w:t>
      </w:r>
      <w:r w:rsidR="008F1BD1" w:rsidRPr="00520758">
        <w:t>rada</w:t>
      </w:r>
      <w:r w:rsidRPr="00520758">
        <w:t xml:space="preserve"> </w:t>
      </w:r>
      <w:r w:rsidR="008F1BD1" w:rsidRPr="00520758">
        <w:t>Nastavničkog</w:t>
      </w:r>
      <w:r w:rsidRPr="00520758">
        <w:t xml:space="preserve"> </w:t>
      </w:r>
      <w:r w:rsidR="008F1BD1" w:rsidRPr="00520758">
        <w:t>vijeća</w:t>
      </w:r>
      <w:bookmarkEnd w:id="278"/>
      <w:bookmarkEnd w:id="279"/>
      <w:bookmarkEnd w:id="280"/>
    </w:p>
    <w:p w:rsidR="007C09E3" w:rsidRPr="00087E7A" w:rsidRDefault="007C09E3" w:rsidP="002B2060">
      <w:pPr>
        <w:pBdr>
          <w:bottom w:val="single" w:sz="6" w:space="1" w:color="auto"/>
        </w:pBdr>
        <w:spacing w:after="0" w:line="360" w:lineRule="auto"/>
        <w:jc w:val="both"/>
        <w:rPr>
          <w:rFonts w:cs="Calibri"/>
          <w:sz w:val="24"/>
          <w:szCs w:val="24"/>
        </w:rPr>
      </w:pPr>
    </w:p>
    <w:p w:rsidR="007C09E3" w:rsidRPr="00087E7A" w:rsidRDefault="008F1BD1" w:rsidP="002B2060">
      <w:pPr>
        <w:spacing w:after="0" w:line="360" w:lineRule="auto"/>
        <w:jc w:val="both"/>
        <w:rPr>
          <w:rFonts w:cs="Calibri"/>
          <w:sz w:val="24"/>
          <w:szCs w:val="24"/>
        </w:rPr>
      </w:pPr>
      <w:r w:rsidRPr="00087E7A">
        <w:rPr>
          <w:rFonts w:cs="Calibri"/>
          <w:sz w:val="24"/>
          <w:szCs w:val="24"/>
        </w:rPr>
        <w:t xml:space="preserve"> </w:t>
      </w:r>
      <w:r w:rsidR="007C09E3" w:rsidRPr="00087E7A">
        <w:rPr>
          <w:rFonts w:cs="Calibri"/>
          <w:sz w:val="24"/>
          <w:szCs w:val="24"/>
        </w:rPr>
        <w:t>SADRŽAJ</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8A5571" w:rsidRPr="00087E7A">
        <w:rPr>
          <w:rFonts w:cs="Calibri"/>
          <w:sz w:val="24"/>
          <w:szCs w:val="24"/>
        </w:rPr>
        <w:tab/>
      </w:r>
      <w:r w:rsidR="007C09E3" w:rsidRPr="00087E7A">
        <w:rPr>
          <w:rFonts w:cs="Calibri"/>
          <w:sz w:val="24"/>
          <w:szCs w:val="24"/>
        </w:rPr>
        <w:t>VRIJEME</w:t>
      </w:r>
      <w:r w:rsidR="007C09E3" w:rsidRPr="00087E7A">
        <w:rPr>
          <w:rFonts w:cs="Calibri"/>
          <w:sz w:val="24"/>
          <w:szCs w:val="24"/>
        </w:rPr>
        <w:tab/>
      </w:r>
      <w:r w:rsidR="007C09E3" w:rsidRPr="00087E7A">
        <w:rPr>
          <w:rFonts w:cs="Calibri"/>
          <w:sz w:val="24"/>
          <w:szCs w:val="24"/>
        </w:rPr>
        <w:tab/>
        <w:t>NOSITELJI I</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SUDIONICI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1.Raspored rada u šk.</w:t>
      </w:r>
      <w:r w:rsidR="008F1BD1" w:rsidRPr="00087E7A">
        <w:rPr>
          <w:rFonts w:cs="Calibri"/>
          <w:sz w:val="24"/>
          <w:szCs w:val="24"/>
        </w:rPr>
        <w:t xml:space="preserve"> </w:t>
      </w:r>
      <w:r w:rsidRPr="00087E7A">
        <w:rPr>
          <w:rFonts w:cs="Calibri"/>
          <w:sz w:val="24"/>
          <w:szCs w:val="24"/>
        </w:rPr>
        <w:t>godini</w:t>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Pr="00087E7A">
        <w:rPr>
          <w:rFonts w:cs="Calibri"/>
          <w:sz w:val="24"/>
          <w:szCs w:val="24"/>
        </w:rPr>
        <w:t>rujan</w:t>
      </w:r>
      <w:r w:rsidRPr="00087E7A">
        <w:rPr>
          <w:rFonts w:cs="Calibri"/>
          <w:sz w:val="24"/>
          <w:szCs w:val="24"/>
        </w:rPr>
        <w:tab/>
      </w:r>
      <w:r w:rsidRPr="00087E7A">
        <w:rPr>
          <w:rFonts w:cs="Calibri"/>
          <w:sz w:val="24"/>
          <w:szCs w:val="24"/>
        </w:rPr>
        <w:tab/>
      </w:r>
      <w:r w:rsidRPr="00087E7A">
        <w:rPr>
          <w:rFonts w:cs="Calibri"/>
          <w:sz w:val="24"/>
          <w:szCs w:val="24"/>
        </w:rPr>
        <w:tab/>
        <w:t>ravnatelj,</w:t>
      </w:r>
      <w:r w:rsidR="008F1BD1" w:rsidRPr="00087E7A">
        <w:rPr>
          <w:rFonts w:cs="Calibri"/>
          <w:sz w:val="24"/>
          <w:szCs w:val="24"/>
        </w:rPr>
        <w:t xml:space="preserve"> </w:t>
      </w:r>
      <w:r w:rsidRPr="00087E7A">
        <w:rPr>
          <w:rFonts w:cs="Calibri"/>
          <w:sz w:val="24"/>
          <w:szCs w:val="24"/>
        </w:rPr>
        <w:t>članovi</w:t>
      </w:r>
    </w:p>
    <w:p w:rsidR="007C09E3" w:rsidRPr="00087E7A" w:rsidRDefault="00520758" w:rsidP="002B2060">
      <w:pPr>
        <w:spacing w:after="0" w:line="360" w:lineRule="auto"/>
        <w:jc w:val="both"/>
        <w:rPr>
          <w:rFonts w:cs="Calibri"/>
          <w:sz w:val="24"/>
          <w:szCs w:val="24"/>
        </w:rPr>
      </w:pPr>
      <w:r>
        <w:rPr>
          <w:rFonts w:cs="Calibri"/>
          <w:sz w:val="24"/>
          <w:szCs w:val="24"/>
        </w:rPr>
        <w:t xml:space="preserve">    </w:t>
      </w:r>
      <w:r w:rsidR="0008266C" w:rsidRPr="00087E7A">
        <w:rPr>
          <w:rFonts w:cs="Calibri"/>
          <w:sz w:val="24"/>
          <w:szCs w:val="24"/>
        </w:rPr>
        <w:t>20</w:t>
      </w:r>
      <w:r>
        <w:rPr>
          <w:rFonts w:cs="Calibri"/>
          <w:sz w:val="24"/>
          <w:szCs w:val="24"/>
        </w:rPr>
        <w:t>20</w:t>
      </w:r>
      <w:r w:rsidR="000B13EC" w:rsidRPr="00087E7A">
        <w:rPr>
          <w:rFonts w:cs="Calibri"/>
          <w:sz w:val="24"/>
          <w:szCs w:val="24"/>
        </w:rPr>
        <w:t>./202</w:t>
      </w:r>
      <w:r>
        <w:rPr>
          <w:rFonts w:cs="Calibri"/>
          <w:sz w:val="24"/>
          <w:szCs w:val="24"/>
        </w:rPr>
        <w:t>1</w:t>
      </w:r>
      <w:r w:rsidR="007C09E3" w:rsidRPr="00087E7A">
        <w:rPr>
          <w:rFonts w:cs="Calibri"/>
          <w:sz w:val="24"/>
          <w:szCs w:val="24"/>
        </w:rPr>
        <w:t>.</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Pr>
          <w:rFonts w:cs="Calibri"/>
          <w:sz w:val="24"/>
          <w:szCs w:val="24"/>
        </w:rPr>
        <w:tab/>
      </w:r>
      <w:r w:rsidR="007C09E3" w:rsidRPr="00087E7A">
        <w:rPr>
          <w:rFonts w:cs="Calibri"/>
          <w:sz w:val="24"/>
          <w:szCs w:val="24"/>
        </w:rPr>
        <w:t>Nastavničkog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vijeća</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2.Godišnji izvedbeni program rada</w:t>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8F1BD1" w:rsidRPr="00087E7A">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škole i početak šk.</w:t>
      </w:r>
      <w:r w:rsidR="008A5571" w:rsidRPr="00087E7A">
        <w:rPr>
          <w:rFonts w:cs="Calibri"/>
          <w:sz w:val="24"/>
          <w:szCs w:val="24"/>
        </w:rPr>
        <w:t xml:space="preserve"> </w:t>
      </w:r>
      <w:r w:rsidRPr="00087E7A">
        <w:rPr>
          <w:rFonts w:cs="Calibri"/>
          <w:sz w:val="24"/>
          <w:szCs w:val="24"/>
        </w:rPr>
        <w:t>god.</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3.Nastavni planovi i programi i</w:t>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raspored predmeta po nastavnicima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voditelj str.aktiva</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4.Izvještaj za proteklu šk.god.</w:t>
      </w:r>
      <w:r w:rsidRPr="00087E7A">
        <w:rPr>
          <w:rFonts w:cs="Calibri"/>
          <w:sz w:val="24"/>
          <w:szCs w:val="24"/>
        </w:rPr>
        <w:tab/>
      </w:r>
      <w:r w:rsidRPr="00087E7A">
        <w:rPr>
          <w:rFonts w:cs="Calibri"/>
          <w:sz w:val="24"/>
          <w:szCs w:val="24"/>
        </w:rPr>
        <w:tab/>
      </w:r>
      <w:r w:rsidRPr="00087E7A">
        <w:rPr>
          <w:rFonts w:cs="Calibri"/>
          <w:sz w:val="24"/>
          <w:szCs w:val="24"/>
        </w:rPr>
        <w:tab/>
        <w:t xml:space="preserve"> listopad</w:t>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5.Izvještaj za tekuću šk.god</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6.Preliminar upisa za šk.god. </w:t>
      </w:r>
      <w:r w:rsidR="000B13EC" w:rsidRPr="00087E7A">
        <w:rPr>
          <w:rFonts w:cs="Calibri"/>
          <w:sz w:val="24"/>
          <w:szCs w:val="24"/>
        </w:rPr>
        <w:t>202</w:t>
      </w:r>
      <w:r w:rsidR="00520758">
        <w:rPr>
          <w:rFonts w:cs="Calibri"/>
          <w:sz w:val="24"/>
          <w:szCs w:val="24"/>
        </w:rPr>
        <w:t>1</w:t>
      </w:r>
      <w:r w:rsidR="00B276F8" w:rsidRPr="00087E7A">
        <w:rPr>
          <w:rFonts w:cs="Calibri"/>
          <w:sz w:val="24"/>
          <w:szCs w:val="24"/>
        </w:rPr>
        <w:t>./</w:t>
      </w:r>
      <w:r w:rsidR="000B13EC" w:rsidRPr="00087E7A">
        <w:rPr>
          <w:rFonts w:cs="Calibri"/>
          <w:sz w:val="24"/>
          <w:szCs w:val="24"/>
        </w:rPr>
        <w:t>2</w:t>
      </w:r>
      <w:r w:rsidR="00520758">
        <w:rPr>
          <w:rFonts w:cs="Calibri"/>
          <w:sz w:val="24"/>
          <w:szCs w:val="24"/>
        </w:rPr>
        <w:t>2</w:t>
      </w:r>
      <w:r w:rsidRPr="00087E7A">
        <w:rPr>
          <w:rFonts w:cs="Calibri"/>
          <w:sz w:val="24"/>
          <w:szCs w:val="24"/>
        </w:rPr>
        <w:t>.</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7.Godišnja struktura rada nastavnika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8.Uspjeh učenika, izostanci, pohvale</w:t>
      </w:r>
      <w:r w:rsidRPr="00087E7A">
        <w:rPr>
          <w:rFonts w:cs="Calibri"/>
          <w:sz w:val="24"/>
          <w:szCs w:val="24"/>
        </w:rPr>
        <w:tab/>
        <w:t xml:space="preserve">             studeni</w:t>
      </w:r>
      <w:r w:rsidRPr="00087E7A">
        <w:rPr>
          <w:rFonts w:cs="Calibri"/>
          <w:sz w:val="24"/>
          <w:szCs w:val="24"/>
        </w:rPr>
        <w:tab/>
      </w:r>
      <w:r w:rsidRPr="00087E7A">
        <w:rPr>
          <w:rFonts w:cs="Calibri"/>
          <w:sz w:val="24"/>
          <w:szCs w:val="24"/>
        </w:rPr>
        <w:tab/>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 kazne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9.Realizacija nastavnih planova 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programa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10.Rad slobodnih i izvanškolskih</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 xml:space="preserve">voditelj </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aktivnosti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slobodnih akt.</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11.Polaganje razlikovnih ispita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12.Pedagoška administracija 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dokumentacija</w:t>
      </w:r>
    </w:p>
    <w:p w:rsidR="007C09E3" w:rsidRPr="00087E7A" w:rsidRDefault="007C09E3" w:rsidP="002B2060">
      <w:pPr>
        <w:spacing w:after="0" w:line="360" w:lineRule="auto"/>
        <w:jc w:val="both"/>
        <w:rPr>
          <w:rFonts w:cs="Calibri"/>
          <w:sz w:val="24"/>
          <w:szCs w:val="24"/>
        </w:rPr>
      </w:pPr>
      <w:r w:rsidRPr="00087E7A">
        <w:rPr>
          <w:rFonts w:cs="Calibri"/>
          <w:sz w:val="24"/>
          <w:szCs w:val="24"/>
        </w:rPr>
        <w:t>13.Završetak I. obrazovnog razd.,</w:t>
      </w:r>
      <w:r w:rsidRPr="00087E7A">
        <w:rPr>
          <w:rFonts w:cs="Calibri"/>
          <w:sz w:val="24"/>
          <w:szCs w:val="24"/>
        </w:rPr>
        <w:tab/>
      </w:r>
      <w:r w:rsidRPr="00087E7A">
        <w:rPr>
          <w:rFonts w:cs="Calibri"/>
          <w:sz w:val="24"/>
          <w:szCs w:val="24"/>
        </w:rPr>
        <w:tab/>
        <w:t xml:space="preserve">            prosinac</w:t>
      </w:r>
      <w:r w:rsidRPr="00087E7A">
        <w:rPr>
          <w:rFonts w:cs="Calibri"/>
          <w:sz w:val="24"/>
          <w:szCs w:val="24"/>
        </w:rPr>
        <w:tab/>
      </w:r>
      <w:r w:rsidRPr="00087E7A">
        <w:rPr>
          <w:rFonts w:cs="Calibri"/>
          <w:sz w:val="24"/>
          <w:szCs w:val="24"/>
        </w:rPr>
        <w:tab/>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analiza uspjeha učenika, izostanaka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prijedlog za pohvale i kazne</w:t>
      </w:r>
    </w:p>
    <w:p w:rsidR="007C09E3" w:rsidRPr="00087E7A" w:rsidRDefault="007C09E3" w:rsidP="002B2060">
      <w:pPr>
        <w:spacing w:after="0" w:line="360" w:lineRule="auto"/>
        <w:jc w:val="both"/>
        <w:rPr>
          <w:rFonts w:cs="Calibri"/>
          <w:sz w:val="24"/>
          <w:szCs w:val="24"/>
        </w:rPr>
      </w:pPr>
      <w:r w:rsidRPr="00087E7A">
        <w:rPr>
          <w:rFonts w:cs="Calibri"/>
          <w:sz w:val="24"/>
          <w:szCs w:val="24"/>
        </w:rPr>
        <w:t>14.Završni ispit – ljetni rok</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15.Aktivi i seminari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16.Realizacija nastavni</w:t>
      </w:r>
      <w:r w:rsidR="008A5571" w:rsidRPr="00087E7A">
        <w:rPr>
          <w:rFonts w:cs="Calibri"/>
          <w:sz w:val="24"/>
          <w:szCs w:val="24"/>
        </w:rPr>
        <w:t>h</w:t>
      </w:r>
      <w:r w:rsidRPr="00087E7A">
        <w:rPr>
          <w:rFonts w:cs="Calibri"/>
          <w:sz w:val="24"/>
          <w:szCs w:val="24"/>
        </w:rPr>
        <w:t xml:space="preserve"> planova i</w:t>
      </w:r>
      <w:r w:rsidRPr="00087E7A">
        <w:rPr>
          <w:rFonts w:cs="Calibri"/>
          <w:sz w:val="24"/>
          <w:szCs w:val="24"/>
        </w:rPr>
        <w:tab/>
      </w:r>
      <w:r w:rsidRPr="00087E7A">
        <w:rPr>
          <w:rFonts w:cs="Calibri"/>
          <w:sz w:val="24"/>
          <w:szCs w:val="24"/>
        </w:rPr>
        <w:tab/>
        <w:t xml:space="preserve">             siječanj</w:t>
      </w:r>
      <w:r w:rsidRPr="00087E7A">
        <w:rPr>
          <w:rFonts w:cs="Calibri"/>
          <w:sz w:val="24"/>
          <w:szCs w:val="24"/>
        </w:rPr>
        <w:tab/>
      </w:r>
      <w:r w:rsidRPr="00087E7A">
        <w:rPr>
          <w:rFonts w:cs="Calibri"/>
          <w:sz w:val="24"/>
          <w:szCs w:val="24"/>
        </w:rPr>
        <w:tab/>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programa uz mjere za sanaciju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neodržanih sati i nerealiziranih</w:t>
      </w:r>
      <w:r w:rsidRPr="00087E7A">
        <w:rPr>
          <w:rFonts w:cs="Calibri"/>
          <w:sz w:val="24"/>
          <w:szCs w:val="24"/>
        </w:rPr>
        <w:tab/>
      </w:r>
      <w:r w:rsidRPr="00087E7A">
        <w:rPr>
          <w:rFonts w:cs="Calibri"/>
          <w:sz w:val="24"/>
          <w:szCs w:val="24"/>
        </w:rPr>
        <w:tab/>
        <w:t xml:space="preserve">             veljača</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dijelova programa</w:t>
      </w:r>
    </w:p>
    <w:p w:rsidR="007C09E3" w:rsidRPr="00087E7A" w:rsidRDefault="007C09E3" w:rsidP="002B2060">
      <w:pPr>
        <w:spacing w:after="0" w:line="360" w:lineRule="auto"/>
        <w:jc w:val="both"/>
        <w:rPr>
          <w:rFonts w:cs="Calibri"/>
          <w:sz w:val="24"/>
          <w:szCs w:val="24"/>
        </w:rPr>
      </w:pPr>
      <w:r w:rsidRPr="00087E7A">
        <w:rPr>
          <w:rFonts w:cs="Calibri"/>
          <w:sz w:val="24"/>
          <w:szCs w:val="24"/>
        </w:rPr>
        <w:t>17.Analiza realizacije stručne prakse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voditelji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 slobodnih aktivnosti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stručne prakse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i slobodnih</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aktivnosti</w:t>
      </w:r>
    </w:p>
    <w:p w:rsidR="007C09E3" w:rsidRPr="00087E7A" w:rsidRDefault="007C09E3" w:rsidP="002B2060">
      <w:pPr>
        <w:spacing w:after="0" w:line="360" w:lineRule="auto"/>
        <w:jc w:val="both"/>
        <w:rPr>
          <w:rFonts w:cs="Calibri"/>
          <w:sz w:val="24"/>
          <w:szCs w:val="24"/>
        </w:rPr>
      </w:pPr>
      <w:r w:rsidRPr="00087E7A">
        <w:rPr>
          <w:rFonts w:cs="Calibri"/>
          <w:sz w:val="24"/>
          <w:szCs w:val="24"/>
        </w:rPr>
        <w:t>18.Aktivi i seminari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19.Raspored rada u II. obrazovnom</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razdoblju</w:t>
      </w:r>
    </w:p>
    <w:p w:rsidR="007C09E3" w:rsidRPr="00087E7A" w:rsidRDefault="007C09E3" w:rsidP="002B2060">
      <w:pPr>
        <w:spacing w:after="0" w:line="360" w:lineRule="auto"/>
        <w:jc w:val="both"/>
        <w:rPr>
          <w:rFonts w:cs="Calibri"/>
          <w:sz w:val="24"/>
          <w:szCs w:val="24"/>
        </w:rPr>
      </w:pPr>
      <w:r w:rsidRPr="00087E7A">
        <w:rPr>
          <w:rFonts w:cs="Calibri"/>
          <w:sz w:val="24"/>
          <w:szCs w:val="24"/>
        </w:rPr>
        <w:t>20.Izvještaj o polaganju razlikovnih</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razrednik</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ispita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21.Završni ispit – zimski rok</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22.Izvješće o realizaciji zaključaka</w:t>
      </w:r>
      <w:r w:rsidRPr="00087E7A">
        <w:rPr>
          <w:rFonts w:cs="Calibri"/>
          <w:sz w:val="24"/>
          <w:szCs w:val="24"/>
        </w:rPr>
        <w:tab/>
      </w:r>
      <w:r w:rsidRPr="00087E7A">
        <w:rPr>
          <w:rFonts w:cs="Calibri"/>
          <w:sz w:val="24"/>
          <w:szCs w:val="24"/>
        </w:rPr>
        <w:tab/>
        <w:t xml:space="preserve">              ožujak</w:t>
      </w:r>
      <w:r w:rsidRPr="00087E7A">
        <w:rPr>
          <w:rFonts w:cs="Calibri"/>
          <w:sz w:val="24"/>
          <w:szCs w:val="24"/>
        </w:rPr>
        <w:tab/>
      </w:r>
      <w:r w:rsidRPr="00087E7A">
        <w:rPr>
          <w:rFonts w:cs="Calibri"/>
          <w:sz w:val="24"/>
          <w:szCs w:val="24"/>
        </w:rPr>
        <w:tab/>
      </w:r>
      <w:r w:rsidR="00520758">
        <w:rPr>
          <w:rFonts w:cs="Calibri"/>
          <w:sz w:val="24"/>
          <w:szCs w:val="24"/>
        </w:rPr>
        <w:tab/>
      </w:r>
      <w:r w:rsidRPr="00087E7A">
        <w:rPr>
          <w:rFonts w:cs="Calibri"/>
          <w:sz w:val="24"/>
          <w:szCs w:val="24"/>
        </w:rPr>
        <w:t>ravnatelj 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Nastavničkog vijeća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zaduženi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23.Izvješće o realizaciji priprema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zaduženi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za takmičenje učenika iz predmeta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matematika, fizika, kemija, </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biologija, strani jezici</w:t>
      </w:r>
    </w:p>
    <w:p w:rsidR="007C09E3" w:rsidRPr="00087E7A" w:rsidRDefault="007C09E3" w:rsidP="002B2060">
      <w:pPr>
        <w:spacing w:after="0" w:line="360" w:lineRule="auto"/>
        <w:jc w:val="both"/>
        <w:rPr>
          <w:rFonts w:cs="Calibri"/>
          <w:sz w:val="24"/>
          <w:szCs w:val="24"/>
        </w:rPr>
      </w:pPr>
      <w:r w:rsidRPr="00087E7A">
        <w:rPr>
          <w:rFonts w:cs="Calibri"/>
          <w:sz w:val="24"/>
          <w:szCs w:val="24"/>
        </w:rPr>
        <w:t>24.Analiza uspjeha učenika,</w:t>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Pr="00087E7A">
        <w:rPr>
          <w:rFonts w:cs="Calibri"/>
          <w:sz w:val="24"/>
          <w:szCs w:val="24"/>
        </w:rPr>
        <w:t>travanj</w:t>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realizacija nastavnog plana 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programa, prijedlog sanacije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25.Kraj nastavne godine završnih </w:t>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Pr="00087E7A">
        <w:rPr>
          <w:rFonts w:cs="Calibri"/>
          <w:sz w:val="24"/>
          <w:szCs w:val="24"/>
        </w:rPr>
        <w:t>svibanj</w:t>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razreda (uspjeh, realizacija), nastavni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planovi i programi, pohvale, kazne,</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izostanci, završni ispit</w:t>
      </w:r>
    </w:p>
    <w:p w:rsidR="007C09E3" w:rsidRPr="00087E7A" w:rsidRDefault="007C09E3" w:rsidP="002B2060">
      <w:pPr>
        <w:spacing w:after="0" w:line="360" w:lineRule="auto"/>
        <w:jc w:val="both"/>
        <w:rPr>
          <w:rFonts w:cs="Calibri"/>
          <w:sz w:val="24"/>
          <w:szCs w:val="24"/>
        </w:rPr>
      </w:pPr>
      <w:r w:rsidRPr="00087E7A">
        <w:rPr>
          <w:rFonts w:cs="Calibri"/>
          <w:sz w:val="24"/>
          <w:szCs w:val="24"/>
        </w:rPr>
        <w:t>26.Priprema kraja nastavne godine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27.Organizacija</w:t>
      </w:r>
      <w:r w:rsidR="008A5571" w:rsidRPr="00087E7A">
        <w:rPr>
          <w:rFonts w:cs="Calibri"/>
          <w:sz w:val="24"/>
          <w:szCs w:val="24"/>
        </w:rPr>
        <w:t xml:space="preserve"> </w:t>
      </w:r>
      <w:r w:rsidR="00B276F8" w:rsidRPr="00087E7A">
        <w:rPr>
          <w:rFonts w:cs="Calibri"/>
          <w:sz w:val="24"/>
          <w:szCs w:val="24"/>
        </w:rPr>
        <w:t>stručne prakse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00B276F8" w:rsidRPr="00087E7A">
        <w:rPr>
          <w:rFonts w:cs="Calibri"/>
          <w:sz w:val="24"/>
          <w:szCs w:val="24"/>
        </w:rPr>
        <w:t>Mira Štimac</w:t>
      </w:r>
    </w:p>
    <w:p w:rsidR="007C09E3" w:rsidRPr="00087E7A" w:rsidRDefault="007C09E3" w:rsidP="002B2060">
      <w:pPr>
        <w:spacing w:after="0" w:line="360" w:lineRule="auto"/>
        <w:jc w:val="both"/>
        <w:rPr>
          <w:rFonts w:cs="Calibri"/>
          <w:sz w:val="24"/>
          <w:szCs w:val="24"/>
        </w:rPr>
      </w:pPr>
      <w:r w:rsidRPr="00087E7A">
        <w:rPr>
          <w:rFonts w:cs="Calibri"/>
          <w:sz w:val="24"/>
          <w:szCs w:val="24"/>
        </w:rPr>
        <w:t>28.Raspored poslova od 15.05. do</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31.08.20</w:t>
      </w:r>
      <w:r w:rsidR="00520758">
        <w:rPr>
          <w:rFonts w:cs="Calibri"/>
          <w:sz w:val="24"/>
          <w:szCs w:val="24"/>
        </w:rPr>
        <w:t>21</w:t>
      </w:r>
      <w:r w:rsidRPr="00087E7A">
        <w:rPr>
          <w:rFonts w:cs="Calibri"/>
          <w:sz w:val="24"/>
          <w:szCs w:val="24"/>
        </w:rPr>
        <w:t>.</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B276F8" w:rsidP="002B2060">
      <w:pPr>
        <w:spacing w:after="0" w:line="360" w:lineRule="auto"/>
        <w:jc w:val="both"/>
        <w:rPr>
          <w:rFonts w:cs="Calibri"/>
          <w:sz w:val="24"/>
          <w:szCs w:val="24"/>
        </w:rPr>
      </w:pPr>
      <w:r w:rsidRPr="00087E7A">
        <w:rPr>
          <w:rFonts w:cs="Calibri"/>
          <w:sz w:val="24"/>
          <w:szCs w:val="24"/>
        </w:rPr>
        <w:t>29.Izvješće o izvršenim natjecanjima</w:t>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7C09E3" w:rsidRPr="00087E7A">
        <w:rPr>
          <w:rFonts w:cs="Calibri"/>
          <w:sz w:val="24"/>
          <w:szCs w:val="24"/>
        </w:rPr>
        <w:tab/>
      </w:r>
      <w:r w:rsidR="00520758">
        <w:rPr>
          <w:rFonts w:cs="Calibri"/>
          <w:sz w:val="24"/>
          <w:szCs w:val="24"/>
        </w:rPr>
        <w:tab/>
      </w:r>
      <w:r w:rsidR="007C09E3" w:rsidRPr="00087E7A">
        <w:rPr>
          <w:rFonts w:cs="Calibri"/>
          <w:sz w:val="24"/>
          <w:szCs w:val="24"/>
        </w:rPr>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voditelji</w:t>
      </w:r>
    </w:p>
    <w:p w:rsidR="007C09E3" w:rsidRPr="00087E7A" w:rsidRDefault="007C09E3" w:rsidP="002B2060">
      <w:pPr>
        <w:spacing w:after="0" w:line="360" w:lineRule="auto"/>
        <w:jc w:val="both"/>
        <w:rPr>
          <w:rFonts w:cs="Calibri"/>
          <w:sz w:val="24"/>
          <w:szCs w:val="24"/>
        </w:rPr>
      </w:pPr>
      <w:r w:rsidRPr="00087E7A">
        <w:rPr>
          <w:rFonts w:cs="Calibri"/>
          <w:sz w:val="24"/>
          <w:szCs w:val="24"/>
        </w:rPr>
        <w:t>30.Dopunska nastava za završne razrede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31.Kraj nastavne godine</w:t>
      </w:r>
      <w:r w:rsidRPr="00087E7A">
        <w:rPr>
          <w:rFonts w:cs="Calibri"/>
          <w:sz w:val="24"/>
          <w:szCs w:val="24"/>
        </w:rPr>
        <w:tab/>
      </w:r>
      <w:r w:rsidRPr="00087E7A">
        <w:rPr>
          <w:rFonts w:cs="Calibri"/>
          <w:sz w:val="24"/>
          <w:szCs w:val="24"/>
        </w:rPr>
        <w:tab/>
      </w:r>
      <w:r w:rsidR="008A5571" w:rsidRPr="00087E7A">
        <w:rPr>
          <w:rFonts w:cs="Calibri"/>
          <w:sz w:val="24"/>
          <w:szCs w:val="24"/>
        </w:rPr>
        <w:tab/>
      </w:r>
      <w:r w:rsidR="008A5571" w:rsidRPr="00087E7A">
        <w:rPr>
          <w:rFonts w:cs="Calibri"/>
          <w:sz w:val="24"/>
          <w:szCs w:val="24"/>
        </w:rPr>
        <w:tab/>
      </w:r>
      <w:r w:rsidRPr="00087E7A">
        <w:rPr>
          <w:rFonts w:cs="Calibri"/>
          <w:sz w:val="24"/>
          <w:szCs w:val="24"/>
        </w:rPr>
        <w:t>lipanj</w:t>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uspjeh učenika, izostanci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32.Realizacija nastavnog plana 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programa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33.Pedagoška i ostala dokumentacija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 administracija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tajnik</w:t>
      </w:r>
    </w:p>
    <w:p w:rsidR="007C09E3" w:rsidRPr="00087E7A" w:rsidRDefault="00B276F8" w:rsidP="002B2060">
      <w:pPr>
        <w:spacing w:after="0" w:line="360" w:lineRule="auto"/>
        <w:jc w:val="both"/>
        <w:rPr>
          <w:rFonts w:cs="Calibri"/>
          <w:sz w:val="24"/>
          <w:szCs w:val="24"/>
        </w:rPr>
      </w:pPr>
      <w:r w:rsidRPr="00087E7A">
        <w:rPr>
          <w:rFonts w:cs="Calibri"/>
          <w:sz w:val="24"/>
          <w:szCs w:val="24"/>
        </w:rPr>
        <w:t xml:space="preserve">34.Stručna praksa                                                                                   </w:t>
      </w:r>
      <w:r w:rsidR="008A5571" w:rsidRPr="00087E7A">
        <w:rPr>
          <w:rFonts w:cs="Calibri"/>
          <w:sz w:val="24"/>
          <w:szCs w:val="24"/>
        </w:rPr>
        <w:tab/>
      </w:r>
      <w:r w:rsidR="00520758">
        <w:rPr>
          <w:rFonts w:cs="Calibri"/>
          <w:sz w:val="24"/>
          <w:szCs w:val="24"/>
        </w:rPr>
        <w:tab/>
      </w:r>
      <w:r w:rsidRPr="00087E7A">
        <w:rPr>
          <w:rFonts w:cs="Calibri"/>
          <w:sz w:val="24"/>
          <w:szCs w:val="24"/>
        </w:rPr>
        <w:t>Mira Štimac</w:t>
      </w:r>
    </w:p>
    <w:p w:rsidR="007C09E3" w:rsidRPr="00087E7A" w:rsidRDefault="007C09E3" w:rsidP="002B2060">
      <w:pPr>
        <w:spacing w:after="0" w:line="360" w:lineRule="auto"/>
        <w:jc w:val="both"/>
        <w:rPr>
          <w:rFonts w:cs="Calibri"/>
          <w:sz w:val="24"/>
          <w:szCs w:val="24"/>
        </w:rPr>
      </w:pPr>
      <w:r w:rsidRPr="00087E7A">
        <w:rPr>
          <w:rFonts w:cs="Calibri"/>
          <w:sz w:val="24"/>
          <w:szCs w:val="24"/>
        </w:rPr>
        <w:t>35.Dopunska nastava za ostale</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nastavnici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36.Izvještaj o radu slobodnih </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voditelj slob.</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aktivnosti</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aktivnosti</w:t>
      </w:r>
    </w:p>
    <w:p w:rsidR="007C09E3" w:rsidRPr="00087E7A" w:rsidRDefault="007C09E3" w:rsidP="002B2060">
      <w:pPr>
        <w:spacing w:after="0" w:line="360" w:lineRule="auto"/>
        <w:jc w:val="both"/>
        <w:rPr>
          <w:rFonts w:cs="Calibri"/>
          <w:sz w:val="24"/>
          <w:szCs w:val="24"/>
        </w:rPr>
      </w:pPr>
      <w:r w:rsidRPr="00087E7A">
        <w:rPr>
          <w:rFonts w:cs="Calibri"/>
          <w:sz w:val="24"/>
          <w:szCs w:val="24"/>
        </w:rPr>
        <w:t>37.Izvještaj o rezultatima popravnih</w:t>
      </w:r>
      <w:r w:rsidRPr="00087E7A">
        <w:rPr>
          <w:rFonts w:cs="Calibri"/>
          <w:sz w:val="24"/>
          <w:szCs w:val="24"/>
        </w:rPr>
        <w:tab/>
      </w:r>
      <w:r w:rsidRPr="00087E7A">
        <w:rPr>
          <w:rFonts w:cs="Calibri"/>
          <w:sz w:val="24"/>
          <w:szCs w:val="24"/>
        </w:rPr>
        <w:tab/>
        <w:t xml:space="preserve">        </w:t>
      </w:r>
      <w:r w:rsidR="008A5571" w:rsidRPr="00087E7A">
        <w:rPr>
          <w:rFonts w:cs="Calibri"/>
          <w:sz w:val="24"/>
          <w:szCs w:val="24"/>
        </w:rPr>
        <w:tab/>
      </w:r>
      <w:r w:rsidRPr="00087E7A">
        <w:rPr>
          <w:rFonts w:cs="Calibri"/>
          <w:sz w:val="24"/>
          <w:szCs w:val="24"/>
        </w:rPr>
        <w:t>srpanj</w:t>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ispita i drugih ispita I. rok</w:t>
      </w:r>
    </w:p>
    <w:p w:rsidR="007C09E3" w:rsidRPr="00087E7A" w:rsidRDefault="007C09E3" w:rsidP="002B2060">
      <w:pPr>
        <w:spacing w:after="0" w:line="360" w:lineRule="auto"/>
        <w:jc w:val="both"/>
        <w:rPr>
          <w:rFonts w:cs="Calibri"/>
          <w:sz w:val="24"/>
          <w:szCs w:val="24"/>
        </w:rPr>
      </w:pPr>
      <w:r w:rsidRPr="00087E7A">
        <w:rPr>
          <w:rFonts w:cs="Calibri"/>
          <w:sz w:val="24"/>
          <w:szCs w:val="24"/>
        </w:rPr>
        <w:t>38.Rezultati upisa – I. rok</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upisna komisija</w:t>
      </w:r>
    </w:p>
    <w:p w:rsidR="007C09E3" w:rsidRPr="00087E7A" w:rsidRDefault="007C09E3" w:rsidP="002B2060">
      <w:pPr>
        <w:spacing w:after="0" w:line="360" w:lineRule="auto"/>
        <w:jc w:val="both"/>
        <w:rPr>
          <w:rFonts w:cs="Calibri"/>
          <w:sz w:val="24"/>
          <w:szCs w:val="24"/>
        </w:rPr>
      </w:pPr>
      <w:r w:rsidRPr="00087E7A">
        <w:rPr>
          <w:rFonts w:cs="Calibri"/>
          <w:sz w:val="24"/>
          <w:szCs w:val="24"/>
        </w:rPr>
        <w:t>39.Izrada izvedbenih programa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40.Raspored dežurstava tijekom</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tajnik</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ljetnih praznika</w:t>
      </w:r>
    </w:p>
    <w:p w:rsidR="007C09E3" w:rsidRPr="00087E7A" w:rsidRDefault="007C09E3" w:rsidP="002B2060">
      <w:pPr>
        <w:spacing w:after="0" w:line="360" w:lineRule="auto"/>
        <w:jc w:val="both"/>
        <w:rPr>
          <w:rFonts w:cs="Calibri"/>
          <w:sz w:val="24"/>
          <w:szCs w:val="24"/>
        </w:rPr>
      </w:pPr>
      <w:r w:rsidRPr="00087E7A">
        <w:rPr>
          <w:rFonts w:cs="Calibri"/>
          <w:sz w:val="24"/>
          <w:szCs w:val="24"/>
        </w:rPr>
        <w:t>41.Raspored polaganja popravnih ispita</w:t>
      </w:r>
      <w:r w:rsidRPr="00087E7A">
        <w:rPr>
          <w:rFonts w:cs="Calibri"/>
          <w:sz w:val="24"/>
          <w:szCs w:val="24"/>
        </w:rPr>
        <w:tab/>
        <w:t xml:space="preserve">        </w:t>
      </w:r>
      <w:r w:rsidR="008A5571" w:rsidRPr="00087E7A">
        <w:rPr>
          <w:rFonts w:cs="Calibri"/>
          <w:sz w:val="24"/>
          <w:szCs w:val="24"/>
        </w:rPr>
        <w:tab/>
      </w:r>
      <w:r w:rsidRPr="00087E7A">
        <w:rPr>
          <w:rFonts w:cs="Calibri"/>
          <w:sz w:val="24"/>
          <w:szCs w:val="24"/>
        </w:rPr>
        <w:t>kolovoz</w:t>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u jesenskom roku</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42.Kraj šk. god. </w:t>
      </w:r>
      <w:r w:rsidR="0008266C" w:rsidRPr="00087E7A">
        <w:rPr>
          <w:rFonts w:cs="Calibri"/>
          <w:sz w:val="24"/>
          <w:szCs w:val="24"/>
        </w:rPr>
        <w:t>20</w:t>
      </w:r>
      <w:r w:rsidR="00520758">
        <w:rPr>
          <w:rFonts w:cs="Calibri"/>
          <w:sz w:val="24"/>
          <w:szCs w:val="24"/>
        </w:rPr>
        <w:t>20</w:t>
      </w:r>
      <w:r w:rsidR="000B13EC" w:rsidRPr="00087E7A">
        <w:rPr>
          <w:rFonts w:cs="Calibri"/>
          <w:sz w:val="24"/>
          <w:szCs w:val="24"/>
        </w:rPr>
        <w:t>./2</w:t>
      </w:r>
      <w:r w:rsidR="00520758">
        <w:rPr>
          <w:rFonts w:cs="Calibri"/>
          <w:sz w:val="24"/>
          <w:szCs w:val="24"/>
        </w:rPr>
        <w:t>1</w:t>
      </w:r>
      <w:r w:rsidRPr="00087E7A">
        <w:rPr>
          <w:rFonts w:cs="Calibri"/>
          <w:sz w:val="24"/>
          <w:szCs w:val="24"/>
        </w:rPr>
        <w:t>. i priprema</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za početak šk. god. 20</w:t>
      </w:r>
      <w:r w:rsidR="000B13EC" w:rsidRPr="00087E7A">
        <w:rPr>
          <w:rFonts w:cs="Calibri"/>
          <w:sz w:val="24"/>
          <w:szCs w:val="24"/>
        </w:rPr>
        <w:t>2</w:t>
      </w:r>
      <w:r w:rsidR="00520758">
        <w:rPr>
          <w:rFonts w:cs="Calibri"/>
          <w:sz w:val="24"/>
          <w:szCs w:val="24"/>
        </w:rPr>
        <w:t>1</w:t>
      </w:r>
      <w:r w:rsidR="008A5571" w:rsidRPr="00087E7A">
        <w:rPr>
          <w:rFonts w:cs="Calibri"/>
          <w:sz w:val="24"/>
          <w:szCs w:val="24"/>
        </w:rPr>
        <w:t>.</w:t>
      </w:r>
      <w:r w:rsidRPr="00087E7A">
        <w:rPr>
          <w:rFonts w:cs="Calibri"/>
          <w:sz w:val="24"/>
          <w:szCs w:val="24"/>
        </w:rPr>
        <w:t>/20</w:t>
      </w:r>
      <w:r w:rsidR="000B13EC" w:rsidRPr="00087E7A">
        <w:rPr>
          <w:rFonts w:cs="Calibri"/>
          <w:sz w:val="24"/>
          <w:szCs w:val="24"/>
        </w:rPr>
        <w:t>2</w:t>
      </w:r>
      <w:r w:rsidR="00520758">
        <w:rPr>
          <w:rFonts w:cs="Calibri"/>
          <w:sz w:val="24"/>
          <w:szCs w:val="24"/>
        </w:rPr>
        <w:t>2</w:t>
      </w:r>
      <w:r w:rsidRPr="00087E7A">
        <w:rPr>
          <w:rFonts w:cs="Calibri"/>
          <w:sz w:val="24"/>
          <w:szCs w:val="24"/>
        </w:rPr>
        <w:t>.</w:t>
      </w:r>
    </w:p>
    <w:p w:rsidR="007C09E3" w:rsidRPr="00087E7A" w:rsidRDefault="007C09E3" w:rsidP="002B2060">
      <w:pPr>
        <w:spacing w:after="0" w:line="360" w:lineRule="auto"/>
        <w:jc w:val="both"/>
        <w:rPr>
          <w:rFonts w:cs="Calibri"/>
          <w:sz w:val="24"/>
          <w:szCs w:val="24"/>
        </w:rPr>
      </w:pPr>
      <w:r w:rsidRPr="00087E7A">
        <w:rPr>
          <w:rFonts w:cs="Calibri"/>
          <w:sz w:val="24"/>
          <w:szCs w:val="24"/>
        </w:rPr>
        <w:t>43.Rezultati upisa nakon II. upisnog</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roka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520758">
        <w:rPr>
          <w:rFonts w:cs="Calibri"/>
          <w:sz w:val="24"/>
          <w:szCs w:val="24"/>
        </w:rPr>
        <w:tab/>
      </w:r>
      <w:r w:rsidRPr="00087E7A">
        <w:rPr>
          <w:rFonts w:cs="Calibri"/>
          <w:sz w:val="24"/>
          <w:szCs w:val="24"/>
        </w:rPr>
        <w:t>upisna komisija</w:t>
      </w:r>
    </w:p>
    <w:p w:rsidR="007C09E3" w:rsidRPr="00087E7A" w:rsidRDefault="007C09E3" w:rsidP="002B2060">
      <w:pPr>
        <w:spacing w:after="0" w:line="360" w:lineRule="auto"/>
        <w:jc w:val="both"/>
        <w:rPr>
          <w:rFonts w:cs="Calibri"/>
          <w:sz w:val="24"/>
          <w:szCs w:val="24"/>
        </w:rPr>
      </w:pPr>
      <w:r w:rsidRPr="00087E7A">
        <w:rPr>
          <w:rFonts w:cs="Calibri"/>
          <w:sz w:val="24"/>
          <w:szCs w:val="24"/>
        </w:rPr>
        <w:t>44.Rezultati popravnih ispita II. rok</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razrednici</w:t>
      </w:r>
    </w:p>
    <w:p w:rsidR="007C09E3" w:rsidRPr="00087E7A" w:rsidRDefault="007C09E3" w:rsidP="002B2060">
      <w:pPr>
        <w:spacing w:after="0" w:line="360" w:lineRule="auto"/>
        <w:jc w:val="both"/>
        <w:rPr>
          <w:rFonts w:cs="Calibri"/>
          <w:sz w:val="24"/>
          <w:szCs w:val="24"/>
        </w:rPr>
      </w:pPr>
      <w:r w:rsidRPr="00087E7A">
        <w:rPr>
          <w:rFonts w:cs="Calibri"/>
          <w:sz w:val="24"/>
          <w:szCs w:val="24"/>
        </w:rPr>
        <w:t>45.Raspored nastavnih predmeta</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w:t>
      </w:r>
      <w:r w:rsidR="00520758">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8A5571" w:rsidRPr="00087E7A">
        <w:rPr>
          <w:rFonts w:cs="Calibri"/>
          <w:sz w:val="24"/>
          <w:szCs w:val="24"/>
        </w:rPr>
        <w:tab/>
      </w:r>
      <w:r w:rsidRPr="00087E7A">
        <w:rPr>
          <w:rFonts w:cs="Calibri"/>
          <w:sz w:val="24"/>
          <w:szCs w:val="24"/>
        </w:rPr>
        <w:t>po nastavnicima za 20</w:t>
      </w:r>
      <w:r w:rsidR="000B13EC" w:rsidRPr="00087E7A">
        <w:rPr>
          <w:rFonts w:cs="Calibri"/>
          <w:sz w:val="24"/>
          <w:szCs w:val="24"/>
        </w:rPr>
        <w:t>2</w:t>
      </w:r>
      <w:r w:rsidR="0003242B">
        <w:rPr>
          <w:rFonts w:cs="Calibri"/>
          <w:sz w:val="24"/>
          <w:szCs w:val="24"/>
        </w:rPr>
        <w:t>1</w:t>
      </w:r>
      <w:r w:rsidR="008A5571" w:rsidRPr="00087E7A">
        <w:rPr>
          <w:rFonts w:cs="Calibri"/>
          <w:sz w:val="24"/>
          <w:szCs w:val="24"/>
        </w:rPr>
        <w:t>.</w:t>
      </w:r>
      <w:r w:rsidRPr="00087E7A">
        <w:rPr>
          <w:rFonts w:cs="Calibri"/>
          <w:sz w:val="24"/>
          <w:szCs w:val="24"/>
        </w:rPr>
        <w:t>/20</w:t>
      </w:r>
      <w:r w:rsidR="000B13EC" w:rsidRPr="00087E7A">
        <w:rPr>
          <w:rFonts w:cs="Calibri"/>
          <w:sz w:val="24"/>
          <w:szCs w:val="24"/>
        </w:rPr>
        <w:t>2</w:t>
      </w:r>
      <w:r w:rsidR="0003242B">
        <w:rPr>
          <w:rFonts w:cs="Calibri"/>
          <w:sz w:val="24"/>
          <w:szCs w:val="24"/>
        </w:rPr>
        <w:t>2</w:t>
      </w:r>
      <w:r w:rsidRPr="00087E7A">
        <w:rPr>
          <w:rFonts w:cs="Calibri"/>
          <w:sz w:val="24"/>
          <w:szCs w:val="24"/>
        </w:rPr>
        <w:t>.</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pedagog</w:t>
      </w:r>
    </w:p>
    <w:p w:rsidR="007C09E3" w:rsidRPr="00087E7A" w:rsidRDefault="007C09E3" w:rsidP="002B2060">
      <w:pPr>
        <w:spacing w:after="0" w:line="360" w:lineRule="auto"/>
        <w:jc w:val="both"/>
        <w:rPr>
          <w:rFonts w:cs="Calibri"/>
          <w:sz w:val="24"/>
          <w:szCs w:val="24"/>
        </w:rPr>
      </w:pPr>
      <w:r w:rsidRPr="00087E7A">
        <w:rPr>
          <w:rFonts w:cs="Calibri"/>
          <w:sz w:val="24"/>
          <w:szCs w:val="24"/>
        </w:rPr>
        <w:t>46. Usvajanje nastavnih planova i školskog kurikuluma</w:t>
      </w:r>
      <w:r w:rsidRPr="00087E7A">
        <w:rPr>
          <w:rFonts w:cs="Calibri"/>
          <w:sz w:val="24"/>
          <w:szCs w:val="24"/>
        </w:rPr>
        <w:tab/>
      </w:r>
      <w:r w:rsidRPr="00087E7A">
        <w:rPr>
          <w:rFonts w:cs="Calibri"/>
          <w:sz w:val="24"/>
          <w:szCs w:val="24"/>
        </w:rPr>
        <w:tab/>
      </w:r>
      <w:r w:rsidRPr="00087E7A">
        <w:rPr>
          <w:rFonts w:cs="Calibri"/>
          <w:sz w:val="24"/>
          <w:szCs w:val="24"/>
        </w:rPr>
        <w:tab/>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8A5571" w:rsidRPr="00087E7A">
        <w:rPr>
          <w:rFonts w:cs="Calibri"/>
          <w:sz w:val="24"/>
          <w:szCs w:val="24"/>
        </w:rPr>
        <w:tab/>
      </w:r>
      <w:r w:rsidR="000B13EC" w:rsidRPr="00087E7A">
        <w:rPr>
          <w:rFonts w:cs="Calibri"/>
          <w:sz w:val="24"/>
          <w:szCs w:val="24"/>
        </w:rPr>
        <w:t>za šk. god. 202</w:t>
      </w:r>
      <w:r w:rsidR="0003242B">
        <w:rPr>
          <w:rFonts w:cs="Calibri"/>
          <w:sz w:val="24"/>
          <w:szCs w:val="24"/>
        </w:rPr>
        <w:t>1</w:t>
      </w:r>
      <w:r w:rsidRPr="00087E7A">
        <w:rPr>
          <w:rFonts w:cs="Calibri"/>
          <w:sz w:val="24"/>
          <w:szCs w:val="24"/>
        </w:rPr>
        <w:t>./20</w:t>
      </w:r>
      <w:r w:rsidR="000B13EC" w:rsidRPr="00087E7A">
        <w:rPr>
          <w:rFonts w:cs="Calibri"/>
          <w:sz w:val="24"/>
          <w:szCs w:val="24"/>
        </w:rPr>
        <w:t>2</w:t>
      </w:r>
      <w:r w:rsidR="0003242B">
        <w:rPr>
          <w:rFonts w:cs="Calibri"/>
          <w:sz w:val="24"/>
          <w:szCs w:val="24"/>
        </w:rPr>
        <w:t>2</w:t>
      </w:r>
      <w:r w:rsidRPr="00087E7A">
        <w:rPr>
          <w:rFonts w:cs="Calibri"/>
          <w:sz w:val="24"/>
          <w:szCs w:val="24"/>
        </w:rPr>
        <w:t>.</w:t>
      </w:r>
    </w:p>
    <w:p w:rsidR="007C09E3" w:rsidRPr="00087E7A" w:rsidRDefault="007C09E3" w:rsidP="002B2060">
      <w:pPr>
        <w:spacing w:after="0" w:line="360" w:lineRule="auto"/>
        <w:jc w:val="both"/>
        <w:rPr>
          <w:rFonts w:cs="Calibri"/>
          <w:sz w:val="24"/>
          <w:szCs w:val="24"/>
        </w:rPr>
      </w:pPr>
      <w:r w:rsidRPr="00087E7A">
        <w:rPr>
          <w:rFonts w:cs="Calibri"/>
          <w:sz w:val="24"/>
          <w:szCs w:val="24"/>
        </w:rPr>
        <w:t>47. Raspored razre</w:t>
      </w:r>
      <w:r w:rsidR="008A5571" w:rsidRPr="00087E7A">
        <w:rPr>
          <w:rFonts w:cs="Calibri"/>
          <w:sz w:val="24"/>
          <w:szCs w:val="24"/>
        </w:rPr>
        <w:t>d</w:t>
      </w:r>
      <w:r w:rsidRPr="00087E7A">
        <w:rPr>
          <w:rFonts w:cs="Calibri"/>
          <w:sz w:val="24"/>
          <w:szCs w:val="24"/>
        </w:rPr>
        <w:t>ništva i slobodnih</w:t>
      </w: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r>
      <w:r w:rsidR="008A5571" w:rsidRPr="00087E7A">
        <w:rPr>
          <w:rFonts w:cs="Calibri"/>
          <w:sz w:val="24"/>
          <w:szCs w:val="24"/>
        </w:rPr>
        <w:tab/>
      </w:r>
      <w:r w:rsidRPr="00087E7A">
        <w:rPr>
          <w:rFonts w:cs="Calibri"/>
          <w:sz w:val="24"/>
          <w:szCs w:val="24"/>
        </w:rPr>
        <w:t>ravnatelj</w:t>
      </w:r>
    </w:p>
    <w:p w:rsidR="007C09E3" w:rsidRPr="00087E7A" w:rsidRDefault="007C09E3" w:rsidP="002B2060">
      <w:pPr>
        <w:spacing w:after="0" w:line="360" w:lineRule="auto"/>
        <w:jc w:val="both"/>
        <w:rPr>
          <w:rFonts w:cs="Calibri"/>
          <w:sz w:val="24"/>
          <w:szCs w:val="24"/>
        </w:rPr>
      </w:pPr>
      <w:r w:rsidRPr="00087E7A">
        <w:rPr>
          <w:rFonts w:cs="Calibri"/>
          <w:sz w:val="24"/>
          <w:szCs w:val="24"/>
        </w:rPr>
        <w:t xml:space="preserve">     </w:t>
      </w:r>
      <w:r w:rsidR="008A5571" w:rsidRPr="00087E7A">
        <w:rPr>
          <w:rFonts w:cs="Calibri"/>
          <w:sz w:val="24"/>
          <w:szCs w:val="24"/>
        </w:rPr>
        <w:tab/>
      </w:r>
      <w:r w:rsidRPr="00087E7A">
        <w:rPr>
          <w:rFonts w:cs="Calibri"/>
          <w:sz w:val="24"/>
          <w:szCs w:val="24"/>
        </w:rPr>
        <w:t>aktivnosti</w:t>
      </w:r>
    </w:p>
    <w:p w:rsidR="007C09E3" w:rsidRPr="00087E7A" w:rsidRDefault="007C09E3" w:rsidP="002B2060">
      <w:pPr>
        <w:spacing w:after="0" w:line="360" w:lineRule="auto"/>
        <w:jc w:val="both"/>
        <w:rPr>
          <w:rFonts w:cs="Calibri"/>
          <w:sz w:val="10"/>
          <w:szCs w:val="10"/>
        </w:rPr>
      </w:pPr>
    </w:p>
    <w:p w:rsidR="008A5571" w:rsidRPr="00087E7A" w:rsidRDefault="007C09E3" w:rsidP="002B2060">
      <w:pPr>
        <w:spacing w:after="0" w:line="360" w:lineRule="auto"/>
        <w:jc w:val="both"/>
        <w:rPr>
          <w:rFonts w:cs="Calibri"/>
          <w:sz w:val="24"/>
          <w:szCs w:val="24"/>
        </w:rPr>
      </w:pPr>
      <w:r w:rsidRPr="00087E7A">
        <w:rPr>
          <w:rFonts w:cs="Calibri"/>
          <w:sz w:val="24"/>
          <w:szCs w:val="24"/>
        </w:rPr>
        <w:tab/>
      </w:r>
    </w:p>
    <w:p w:rsidR="007C09E3" w:rsidRPr="00087E7A" w:rsidRDefault="007C09E3" w:rsidP="002B2060">
      <w:pPr>
        <w:spacing w:after="0" w:line="360" w:lineRule="auto"/>
        <w:jc w:val="both"/>
        <w:rPr>
          <w:rFonts w:cs="Calibri"/>
          <w:sz w:val="24"/>
          <w:szCs w:val="24"/>
        </w:rPr>
      </w:pPr>
      <w:r w:rsidRPr="00087E7A">
        <w:rPr>
          <w:rFonts w:cs="Calibri"/>
          <w:sz w:val="24"/>
          <w:szCs w:val="24"/>
        </w:rPr>
        <w:t>Nastavničko vijeće radit će i ostale poslove iz svoje nadležnosti koje nisu ovdje nabrojane.</w:t>
      </w:r>
    </w:p>
    <w:p w:rsidR="007C09E3" w:rsidRPr="00087E7A" w:rsidRDefault="007C09E3" w:rsidP="00D77284">
      <w:pPr>
        <w:numPr>
          <w:ilvl w:val="0"/>
          <w:numId w:val="8"/>
        </w:numPr>
        <w:spacing w:after="0" w:line="360" w:lineRule="auto"/>
        <w:jc w:val="both"/>
        <w:rPr>
          <w:rFonts w:cs="Calibri"/>
          <w:sz w:val="24"/>
          <w:szCs w:val="24"/>
        </w:rPr>
      </w:pPr>
      <w:r w:rsidRPr="00087E7A">
        <w:rPr>
          <w:rFonts w:cs="Calibri"/>
          <w:sz w:val="24"/>
          <w:szCs w:val="24"/>
        </w:rPr>
        <w:t>naročito će voditi brigu o organizaciji nastave, o uspješnom ostvarivanju odgojno – obrazovnih ciljeva i zadaća, o razvoju metoda i oblika odgojno – obrazovnog rada</w:t>
      </w:r>
    </w:p>
    <w:p w:rsidR="007C09E3" w:rsidRPr="00087E7A" w:rsidRDefault="007C09E3" w:rsidP="00D77284">
      <w:pPr>
        <w:numPr>
          <w:ilvl w:val="0"/>
          <w:numId w:val="8"/>
        </w:numPr>
        <w:spacing w:after="0" w:line="360" w:lineRule="auto"/>
        <w:jc w:val="both"/>
        <w:rPr>
          <w:rFonts w:cs="Calibri"/>
          <w:sz w:val="24"/>
          <w:szCs w:val="24"/>
        </w:rPr>
      </w:pPr>
      <w:r w:rsidRPr="00087E7A">
        <w:rPr>
          <w:rFonts w:cs="Calibri"/>
          <w:sz w:val="24"/>
          <w:szCs w:val="24"/>
        </w:rPr>
        <w:t>o povezivanju nastave s proizvodnim i praktičnim radom</w:t>
      </w:r>
    </w:p>
    <w:p w:rsidR="007C09E3" w:rsidRPr="00087E7A" w:rsidRDefault="007C09E3" w:rsidP="00D77284">
      <w:pPr>
        <w:numPr>
          <w:ilvl w:val="0"/>
          <w:numId w:val="8"/>
        </w:numPr>
        <w:spacing w:after="0" w:line="360" w:lineRule="auto"/>
        <w:jc w:val="both"/>
        <w:rPr>
          <w:rFonts w:cs="Calibri"/>
          <w:sz w:val="24"/>
          <w:szCs w:val="24"/>
        </w:rPr>
      </w:pPr>
      <w:r w:rsidRPr="00087E7A">
        <w:rPr>
          <w:rFonts w:cs="Calibri"/>
          <w:sz w:val="24"/>
          <w:szCs w:val="24"/>
        </w:rPr>
        <w:t>davati mišljenje i izvještaje o radu škole koji se odnose na odgoj i obrazovanje</w:t>
      </w:r>
    </w:p>
    <w:p w:rsidR="007C09E3" w:rsidRPr="00087E7A" w:rsidRDefault="007C09E3" w:rsidP="00D77284">
      <w:pPr>
        <w:numPr>
          <w:ilvl w:val="0"/>
          <w:numId w:val="8"/>
        </w:numPr>
        <w:spacing w:after="0" w:line="360" w:lineRule="auto"/>
        <w:jc w:val="both"/>
        <w:rPr>
          <w:rFonts w:cs="Calibri"/>
          <w:sz w:val="24"/>
          <w:szCs w:val="24"/>
        </w:rPr>
      </w:pPr>
      <w:r w:rsidRPr="00087E7A">
        <w:rPr>
          <w:rFonts w:cs="Calibri"/>
          <w:sz w:val="24"/>
          <w:szCs w:val="24"/>
        </w:rPr>
        <w:t>organizirati predavanja na teme za koji je najveći interes nastavnika</w:t>
      </w:r>
    </w:p>
    <w:p w:rsidR="007C09E3" w:rsidRPr="00087E7A" w:rsidRDefault="007C09E3" w:rsidP="002B2060">
      <w:pPr>
        <w:spacing w:after="0" w:line="360" w:lineRule="auto"/>
        <w:rPr>
          <w:rFonts w:cs="Calibri"/>
          <w:sz w:val="24"/>
          <w:szCs w:val="24"/>
        </w:rPr>
      </w:pPr>
    </w:p>
    <w:p w:rsidR="00B67A8C" w:rsidRDefault="00B67A8C" w:rsidP="00B67A8C">
      <w:pPr>
        <w:rPr>
          <w:rFonts w:cs="Calibri"/>
          <w:sz w:val="24"/>
          <w:szCs w:val="24"/>
        </w:rPr>
      </w:pPr>
      <w:bookmarkStart w:id="281" w:name="_Toc336196002"/>
      <w:bookmarkStart w:id="282" w:name="_Toc431379010"/>
    </w:p>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Default="00A854EE" w:rsidP="00B67A8C"/>
    <w:p w:rsidR="00A854EE" w:rsidRPr="00B67A8C" w:rsidRDefault="00A854EE" w:rsidP="00B67A8C"/>
    <w:p w:rsidR="007C09E3" w:rsidRPr="00FC084C" w:rsidRDefault="007C09E3" w:rsidP="00FC084C">
      <w:pPr>
        <w:pStyle w:val="Naslov3"/>
      </w:pPr>
      <w:bookmarkStart w:id="283" w:name="_Toc53611338"/>
      <w:r w:rsidRPr="00FC084C">
        <w:t>5.2.</w:t>
      </w:r>
      <w:r w:rsidR="00A854EE">
        <w:t>2</w:t>
      </w:r>
      <w:r w:rsidRPr="00FC084C">
        <w:t>. Program rada voditelja smjene</w:t>
      </w:r>
      <w:bookmarkEnd w:id="281"/>
      <w:bookmarkEnd w:id="282"/>
      <w:bookmarkEnd w:id="283"/>
    </w:p>
    <w:p w:rsidR="007C09E3" w:rsidRPr="00087E7A" w:rsidRDefault="007C09E3" w:rsidP="002B2060">
      <w:pPr>
        <w:spacing w:after="0" w:line="360" w:lineRule="auto"/>
        <w:ind w:left="360"/>
        <w:jc w:val="both"/>
        <w:rPr>
          <w:rFonts w:cs="Calibri"/>
          <w:sz w:val="24"/>
          <w:szCs w:val="24"/>
        </w:rPr>
      </w:pP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Sudjelovanje u izradi godišnjeg plana i programa rada škole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Pomoć nastavnicima i stručnim aktivima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Neposredna suradnja s nastavnicima na organizaciji i izvođenju odgojno – obrazovnog procesa.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Pomoć u neposrednoj pripremi odgojno – obrazovnog procesa.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Unošenje inovacija i suvremene obrazovne tehnologije.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Rad na pripremanju odgovarajućeg prostora za izvođenje nastave.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Organiziranje školskog i izvanškolskog prostora za izvođenje dijela nastave (biblioteka, muzeji, galerije, ekskurzije).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Rad na optimalnom korištenju opreme, nastavnih sredstava i pomagala.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Prijedlog za nabavku nove opreme u skladu s materijalnom mogućnosti škole.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Uvođenje u nove tehnike i tehnologije u nastavni proces.</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Organizacija izrade pomoćnih materijala u nastavi (testovi, radni listovi, dijapozitivi, filmovi).</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Organizacija izrade informativnih materijala i skripti za predmete bez odgovarajućih udžbenika.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Pomoć nabavci stručne i ostale i ostale literature za školu.</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Održavanje i organizirano servisiranje AV pomagala u školi.</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Rad u fazi organizacije i realizacije odgojno – obrazovnog procesa.</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Praćenje mjesečne realizacije.</w:t>
      </w:r>
    </w:p>
    <w:p w:rsidR="007C09E3" w:rsidRPr="00087E7A" w:rsidRDefault="007C09E3" w:rsidP="00D77284">
      <w:pPr>
        <w:numPr>
          <w:ilvl w:val="0"/>
          <w:numId w:val="9"/>
        </w:numPr>
        <w:spacing w:after="0" w:line="360" w:lineRule="auto"/>
        <w:jc w:val="both"/>
        <w:rPr>
          <w:rFonts w:cs="Calibri"/>
          <w:sz w:val="24"/>
          <w:szCs w:val="24"/>
        </w:rPr>
      </w:pPr>
      <w:r w:rsidRPr="00087E7A">
        <w:rPr>
          <w:rFonts w:cs="Calibri"/>
          <w:sz w:val="24"/>
          <w:szCs w:val="24"/>
        </w:rPr>
        <w:t>Izrada i organiziranje zamjena u rasporedu.</w:t>
      </w:r>
    </w:p>
    <w:p w:rsidR="007C09E3" w:rsidRPr="00087E7A" w:rsidRDefault="007C09E3" w:rsidP="002B2060">
      <w:pPr>
        <w:spacing w:after="0" w:line="360" w:lineRule="auto"/>
        <w:ind w:left="360"/>
        <w:jc w:val="both"/>
        <w:rPr>
          <w:rFonts w:cs="Calibri"/>
          <w:sz w:val="24"/>
          <w:szCs w:val="24"/>
        </w:rPr>
      </w:pPr>
    </w:p>
    <w:p w:rsidR="007C09E3" w:rsidRPr="00087E7A" w:rsidRDefault="007C09E3" w:rsidP="002B2060">
      <w:pPr>
        <w:spacing w:after="0" w:line="360" w:lineRule="auto"/>
        <w:ind w:left="720"/>
        <w:jc w:val="both"/>
        <w:rPr>
          <w:rFonts w:cs="Calibri"/>
          <w:sz w:val="24"/>
          <w:szCs w:val="24"/>
        </w:rPr>
      </w:pPr>
    </w:p>
    <w:p w:rsidR="007C09E3" w:rsidRPr="00087E7A" w:rsidRDefault="007C09E3" w:rsidP="002B2060">
      <w:pPr>
        <w:spacing w:after="0" w:line="360" w:lineRule="auto"/>
        <w:ind w:left="720"/>
        <w:jc w:val="both"/>
        <w:rPr>
          <w:rFonts w:cs="Calibri"/>
          <w:sz w:val="24"/>
          <w:szCs w:val="24"/>
        </w:rPr>
      </w:pPr>
    </w:p>
    <w:p w:rsidR="007C09E3" w:rsidRPr="00087E7A" w:rsidRDefault="007C09E3" w:rsidP="002B2060">
      <w:pPr>
        <w:spacing w:after="0" w:line="360" w:lineRule="auto"/>
        <w:ind w:left="720"/>
        <w:jc w:val="both"/>
        <w:rPr>
          <w:rFonts w:cs="Calibri"/>
          <w:sz w:val="24"/>
          <w:szCs w:val="24"/>
        </w:rPr>
      </w:pPr>
    </w:p>
    <w:p w:rsidR="00DB2641" w:rsidRPr="00FC084C" w:rsidRDefault="007C09E3" w:rsidP="00FC084C">
      <w:pPr>
        <w:pStyle w:val="Naslov2"/>
      </w:pPr>
      <w:r w:rsidRPr="00087E7A">
        <w:rPr>
          <w:sz w:val="24"/>
          <w:szCs w:val="24"/>
        </w:rPr>
        <w:br w:type="page"/>
      </w:r>
      <w:bookmarkStart w:id="284" w:name="_Toc336196003"/>
      <w:bookmarkStart w:id="285" w:name="_Toc431379011"/>
      <w:bookmarkStart w:id="286" w:name="_Toc53611339"/>
      <w:r w:rsidRPr="00FC084C">
        <w:t>5.3. Program rada</w:t>
      </w:r>
      <w:r w:rsidR="00DB2641" w:rsidRPr="00FC084C">
        <w:t xml:space="preserve"> tajništva i</w:t>
      </w:r>
      <w:r w:rsidRPr="00FC084C">
        <w:t xml:space="preserve"> administrativn</w:t>
      </w:r>
      <w:r w:rsidR="00DB2641" w:rsidRPr="00FC084C">
        <w:t>e</w:t>
      </w:r>
      <w:r w:rsidRPr="00FC084C">
        <w:t xml:space="preserve"> služb</w:t>
      </w:r>
      <w:bookmarkEnd w:id="284"/>
      <w:bookmarkEnd w:id="285"/>
      <w:r w:rsidR="00DB2641" w:rsidRPr="00FC084C">
        <w:t>e</w:t>
      </w:r>
      <w:bookmarkEnd w:id="286"/>
    </w:p>
    <w:p w:rsidR="005D21AC" w:rsidRPr="00087E7A" w:rsidRDefault="005D21AC" w:rsidP="002B2060">
      <w:pPr>
        <w:spacing w:line="360" w:lineRule="auto"/>
        <w:rPr>
          <w:rFonts w:cs="Calibri"/>
        </w:rPr>
      </w:pPr>
    </w:p>
    <w:p w:rsidR="005D21AC" w:rsidRDefault="005D21AC" w:rsidP="00FC084C">
      <w:pPr>
        <w:pStyle w:val="Naslov3"/>
      </w:pPr>
      <w:bookmarkStart w:id="287" w:name="_Toc53611340"/>
      <w:r w:rsidRPr="00FC084C">
        <w:t>5.3.1. Program rada tajništva i administrativne službe</w:t>
      </w:r>
      <w:bookmarkEnd w:id="287"/>
    </w:p>
    <w:p w:rsidR="00FC084C" w:rsidRDefault="00FC084C" w:rsidP="00FC084C"/>
    <w:p w:rsidR="00FC084C" w:rsidRDefault="00FC084C" w:rsidP="00C77E39">
      <w:pPr>
        <w:spacing w:after="0" w:line="360" w:lineRule="auto"/>
        <w:jc w:val="both"/>
        <w:rPr>
          <w:rFonts w:cs="Calibri"/>
          <w:sz w:val="24"/>
          <w:szCs w:val="24"/>
        </w:rPr>
      </w:pPr>
      <w:r w:rsidRPr="00FC084C">
        <w:rPr>
          <w:rFonts w:cs="Calibri"/>
          <w:sz w:val="24"/>
          <w:szCs w:val="24"/>
        </w:rPr>
        <w:t>Tajništvo škole i administrativna služba  obavlja sve poslove propisane Pravilnikom o djelokrugu rada Tajnika te administrativno-tehničkim poslovima koji se obavljaju u srednjoškolskoj ustanovi (NN 02/11).</w:t>
      </w:r>
    </w:p>
    <w:p w:rsidR="00FC084C" w:rsidRPr="00FC084C" w:rsidRDefault="00FC084C" w:rsidP="00C77E39">
      <w:pPr>
        <w:spacing w:after="0" w:line="360" w:lineRule="auto"/>
        <w:jc w:val="both"/>
        <w:rPr>
          <w:rFonts w:cs="Calibri"/>
          <w:sz w:val="24"/>
          <w:szCs w:val="24"/>
        </w:rPr>
      </w:pPr>
    </w:p>
    <w:p w:rsidR="00FC084C" w:rsidRPr="00FC084C" w:rsidRDefault="00FC084C" w:rsidP="00C77E39">
      <w:pPr>
        <w:spacing w:after="0" w:line="360" w:lineRule="auto"/>
        <w:rPr>
          <w:rFonts w:cs="Calibri"/>
          <w:sz w:val="24"/>
          <w:szCs w:val="24"/>
        </w:rPr>
      </w:pPr>
      <w:r w:rsidRPr="00FC084C">
        <w:rPr>
          <w:rFonts w:cs="Calibri"/>
          <w:b/>
          <w:sz w:val="24"/>
          <w:szCs w:val="24"/>
        </w:rPr>
        <w:t>Poslovi tajnika</w:t>
      </w:r>
      <w:r w:rsidRPr="00FC084C">
        <w:rPr>
          <w:rFonts w:cs="Calibri"/>
          <w:sz w:val="24"/>
          <w:szCs w:val="24"/>
        </w:rPr>
        <w:t xml:space="preserve"> su:</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izrađuje normativne akte, ugovore, rješenja, odluke</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provodi i tumači pravne propise školske ustanove</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poduzima potrebne radnje za upis podataka u sudski registar</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obavlja poslove vezane uz zasnivanje radnih odnosa, evidencije radnika, prijave i odjave radnika i članova njihovih obitelji nadležnim službama mirovinskog i zdravstvenog osiguranja</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vodi Registar zaposlenika u javnim službama RH</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koordinira i kontrolira rad tehničkog osoblja u suradnji s ravnateljem</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sudjeluje u pripremi sjednica i vodi dokumentaciju za školski odbor</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 xml:space="preserve">surađuje i dostavlja podatke nadležnom ministarstvu, uredima državne uprave jedinicama lokalne i područne (regionalne) samouprave  </w:t>
      </w:r>
    </w:p>
    <w:p w:rsidR="00FC084C" w:rsidRPr="00FC084C" w:rsidRDefault="00FC084C" w:rsidP="004C0460">
      <w:pPr>
        <w:pStyle w:val="Odlomakpopisa"/>
        <w:numPr>
          <w:ilvl w:val="0"/>
          <w:numId w:val="54"/>
        </w:numPr>
        <w:spacing w:after="0" w:line="360" w:lineRule="auto"/>
        <w:rPr>
          <w:rFonts w:cs="Calibri"/>
          <w:sz w:val="24"/>
          <w:szCs w:val="24"/>
        </w:rPr>
      </w:pPr>
      <w:r w:rsidRPr="00FC084C">
        <w:rPr>
          <w:rFonts w:cs="Calibri"/>
          <w:color w:val="000000"/>
          <w:sz w:val="24"/>
          <w:szCs w:val="24"/>
        </w:rPr>
        <w:t>izrađuje plan godišnjih odmora</w:t>
      </w:r>
    </w:p>
    <w:p w:rsidR="00FC084C" w:rsidRPr="00FC084C" w:rsidRDefault="00FC084C" w:rsidP="00C77E39">
      <w:pPr>
        <w:pStyle w:val="Odlomakpopisa"/>
        <w:spacing w:after="0" w:line="360" w:lineRule="auto"/>
        <w:rPr>
          <w:rFonts w:cs="Calibri"/>
          <w:sz w:val="24"/>
          <w:szCs w:val="24"/>
        </w:rPr>
      </w:pPr>
    </w:p>
    <w:p w:rsidR="00FC084C" w:rsidRPr="00FC084C" w:rsidRDefault="00FC084C" w:rsidP="00C77E39">
      <w:pPr>
        <w:spacing w:after="0" w:line="360" w:lineRule="auto"/>
        <w:rPr>
          <w:rFonts w:cs="Calibri"/>
          <w:sz w:val="24"/>
          <w:szCs w:val="24"/>
        </w:rPr>
      </w:pPr>
      <w:r w:rsidRPr="00FC084C">
        <w:rPr>
          <w:rFonts w:cs="Calibri"/>
          <w:b/>
          <w:sz w:val="24"/>
          <w:szCs w:val="24"/>
        </w:rPr>
        <w:t>Poslovi administrativnog radnika</w:t>
      </w:r>
      <w:r w:rsidRPr="00FC084C">
        <w:rPr>
          <w:rFonts w:cs="Calibri"/>
          <w:sz w:val="24"/>
          <w:szCs w:val="24"/>
        </w:rPr>
        <w:t xml:space="preserve"> su:</w:t>
      </w:r>
    </w:p>
    <w:p w:rsidR="00FC084C" w:rsidRPr="00FC084C" w:rsidRDefault="00FC084C" w:rsidP="004C0460">
      <w:pPr>
        <w:pStyle w:val="Odlomakpopisa"/>
        <w:numPr>
          <w:ilvl w:val="0"/>
          <w:numId w:val="55"/>
        </w:numPr>
        <w:spacing w:after="0" w:line="360" w:lineRule="auto"/>
        <w:rPr>
          <w:rFonts w:cs="Calibri"/>
          <w:sz w:val="24"/>
          <w:szCs w:val="24"/>
        </w:rPr>
      </w:pPr>
      <w:r w:rsidRPr="00FC084C">
        <w:rPr>
          <w:rFonts w:cs="Calibri"/>
          <w:sz w:val="24"/>
          <w:szCs w:val="24"/>
        </w:rPr>
        <w:t>arhiviranje podataka o učenicima i radnicima</w:t>
      </w:r>
    </w:p>
    <w:p w:rsidR="00FC084C" w:rsidRPr="00FC084C" w:rsidRDefault="00FC084C" w:rsidP="004C0460">
      <w:pPr>
        <w:pStyle w:val="Odlomakpopisa"/>
        <w:numPr>
          <w:ilvl w:val="0"/>
          <w:numId w:val="55"/>
        </w:numPr>
        <w:spacing w:after="0" w:line="360" w:lineRule="auto"/>
        <w:rPr>
          <w:rFonts w:cs="Calibri"/>
          <w:sz w:val="24"/>
          <w:szCs w:val="24"/>
        </w:rPr>
      </w:pPr>
      <w:r w:rsidRPr="00FC084C">
        <w:rPr>
          <w:rFonts w:cs="Calibri"/>
          <w:sz w:val="24"/>
          <w:szCs w:val="24"/>
        </w:rPr>
        <w:t>izdavanje potvrda, duplikata i prijepisa svjedodžbi</w:t>
      </w:r>
    </w:p>
    <w:p w:rsidR="00FC084C" w:rsidRPr="00FC084C" w:rsidRDefault="00FC084C" w:rsidP="004C0460">
      <w:pPr>
        <w:pStyle w:val="Odlomakpopisa"/>
        <w:numPr>
          <w:ilvl w:val="0"/>
          <w:numId w:val="55"/>
        </w:numPr>
        <w:spacing w:after="0" w:line="360" w:lineRule="auto"/>
        <w:rPr>
          <w:rFonts w:cs="Calibri"/>
          <w:sz w:val="24"/>
          <w:szCs w:val="24"/>
        </w:rPr>
      </w:pPr>
      <w:r w:rsidRPr="00FC084C">
        <w:rPr>
          <w:rFonts w:cs="Calibri"/>
          <w:sz w:val="24"/>
          <w:szCs w:val="24"/>
        </w:rPr>
        <w:t>ovjeravanje dokumenata o školovanju</w:t>
      </w:r>
    </w:p>
    <w:p w:rsidR="00FC084C" w:rsidRPr="00FC084C" w:rsidRDefault="00FC084C" w:rsidP="004C0460">
      <w:pPr>
        <w:pStyle w:val="Odlomakpopisa"/>
        <w:numPr>
          <w:ilvl w:val="0"/>
          <w:numId w:val="55"/>
        </w:numPr>
        <w:spacing w:after="0" w:line="360" w:lineRule="auto"/>
        <w:rPr>
          <w:rFonts w:cs="Calibri"/>
          <w:sz w:val="24"/>
          <w:szCs w:val="24"/>
        </w:rPr>
      </w:pPr>
      <w:r w:rsidRPr="00FC084C">
        <w:rPr>
          <w:rFonts w:cs="Calibri"/>
          <w:sz w:val="24"/>
          <w:szCs w:val="24"/>
        </w:rPr>
        <w:t>poslovi vezani za obradu podataka u elektroničkim maticama (e-matica, Carnet)</w:t>
      </w:r>
    </w:p>
    <w:p w:rsidR="00FC084C" w:rsidRDefault="00FC084C" w:rsidP="004C0460">
      <w:pPr>
        <w:pStyle w:val="Odlomakpopisa"/>
        <w:numPr>
          <w:ilvl w:val="0"/>
          <w:numId w:val="55"/>
        </w:numPr>
        <w:spacing w:after="0" w:line="360" w:lineRule="auto"/>
        <w:rPr>
          <w:rFonts w:cs="Calibri"/>
          <w:sz w:val="24"/>
          <w:szCs w:val="24"/>
        </w:rPr>
      </w:pPr>
      <w:r w:rsidRPr="00FC084C">
        <w:rPr>
          <w:rFonts w:cs="Calibri"/>
          <w:sz w:val="24"/>
          <w:szCs w:val="24"/>
        </w:rPr>
        <w:t>administrativni, daktilografski poslovi, vođenje dokumentacija i evidencije učenika,  izdavanje duplikata i prijepisa svjedodžbi, poslovi prijepisa i preslika ostale dokumentacije, vođenje pismohrane, nabavke potrošnog materijala  i pedagoške dokumentacije te izdavanje učeničkih potvrda i uvjerenja</w:t>
      </w:r>
    </w:p>
    <w:p w:rsidR="00C77E39" w:rsidRPr="00C77E39" w:rsidRDefault="00C77E39" w:rsidP="00C77E39">
      <w:pPr>
        <w:spacing w:after="0" w:line="360" w:lineRule="auto"/>
        <w:rPr>
          <w:rFonts w:cs="Calibri"/>
          <w:sz w:val="24"/>
          <w:szCs w:val="24"/>
        </w:rPr>
      </w:pPr>
    </w:p>
    <w:p w:rsidR="00C77E39" w:rsidRPr="00FC084C" w:rsidRDefault="00FC084C" w:rsidP="00C77E39">
      <w:pPr>
        <w:spacing w:after="0" w:line="360" w:lineRule="auto"/>
        <w:rPr>
          <w:rFonts w:cs="Calibri"/>
          <w:sz w:val="24"/>
          <w:szCs w:val="24"/>
        </w:rPr>
      </w:pPr>
      <w:r w:rsidRPr="00C77E39">
        <w:rPr>
          <w:rFonts w:cs="Calibri"/>
          <w:b/>
          <w:sz w:val="24"/>
          <w:szCs w:val="24"/>
        </w:rPr>
        <w:t>Tajnica</w:t>
      </w:r>
      <w:r w:rsidRPr="00FC084C">
        <w:rPr>
          <w:rFonts w:cs="Calibri"/>
          <w:sz w:val="24"/>
          <w:szCs w:val="24"/>
        </w:rPr>
        <w:t xml:space="preserve"> Škole je Matija Sabljić Plavšić, VŠS – upravni pravnik</w:t>
      </w:r>
      <w:r w:rsidR="00C77E39">
        <w:rPr>
          <w:rFonts w:cs="Calibri"/>
          <w:sz w:val="24"/>
          <w:szCs w:val="24"/>
        </w:rPr>
        <w:t>.</w:t>
      </w:r>
    </w:p>
    <w:p w:rsidR="00C77E39" w:rsidRPr="00FC084C" w:rsidRDefault="00FC084C" w:rsidP="00C77E39">
      <w:pPr>
        <w:spacing w:after="0" w:line="360" w:lineRule="auto"/>
        <w:rPr>
          <w:rFonts w:cs="Calibri"/>
          <w:sz w:val="24"/>
          <w:szCs w:val="24"/>
        </w:rPr>
      </w:pPr>
      <w:r w:rsidRPr="00C77E39">
        <w:rPr>
          <w:rFonts w:cs="Calibri"/>
          <w:b/>
          <w:sz w:val="24"/>
          <w:szCs w:val="24"/>
        </w:rPr>
        <w:t>Administrativni radnik</w:t>
      </w:r>
      <w:r w:rsidRPr="00FC084C">
        <w:rPr>
          <w:rFonts w:cs="Calibri"/>
          <w:sz w:val="24"/>
          <w:szCs w:val="24"/>
        </w:rPr>
        <w:t xml:space="preserve"> je Marić Marija, SSS</w:t>
      </w:r>
      <w:r w:rsidR="00C77E39">
        <w:rPr>
          <w:rFonts w:cs="Calibri"/>
          <w:sz w:val="24"/>
          <w:szCs w:val="24"/>
        </w:rPr>
        <w:t>.</w:t>
      </w:r>
    </w:p>
    <w:p w:rsidR="00C77E39" w:rsidRPr="00FC084C" w:rsidRDefault="00FC084C" w:rsidP="00C77E39">
      <w:pPr>
        <w:pBdr>
          <w:bottom w:val="single" w:sz="6" w:space="1" w:color="auto"/>
        </w:pBdr>
        <w:spacing w:after="0" w:line="360" w:lineRule="auto"/>
        <w:rPr>
          <w:rFonts w:cs="Calibri"/>
          <w:sz w:val="24"/>
          <w:szCs w:val="24"/>
        </w:rPr>
      </w:pPr>
      <w:r w:rsidRPr="00C77E39">
        <w:rPr>
          <w:rFonts w:cs="Calibri"/>
          <w:b/>
          <w:sz w:val="24"/>
          <w:szCs w:val="24"/>
        </w:rPr>
        <w:t>Radno vrijeme</w:t>
      </w:r>
      <w:r w:rsidRPr="00FC084C">
        <w:rPr>
          <w:rFonts w:cs="Calibri"/>
          <w:sz w:val="24"/>
          <w:szCs w:val="24"/>
        </w:rPr>
        <w:t xml:space="preserve"> tajništva je od 7,00 do 15,00 sati.</w:t>
      </w:r>
    </w:p>
    <w:p w:rsidR="00C77E39" w:rsidRPr="00FC084C" w:rsidRDefault="00FC084C" w:rsidP="00C77E39">
      <w:pPr>
        <w:pBdr>
          <w:bottom w:val="single" w:sz="6" w:space="1" w:color="auto"/>
        </w:pBdr>
        <w:spacing w:after="0" w:line="360" w:lineRule="auto"/>
        <w:rPr>
          <w:rFonts w:cs="Calibri"/>
          <w:sz w:val="24"/>
          <w:szCs w:val="24"/>
        </w:rPr>
      </w:pPr>
      <w:r w:rsidRPr="00C77E39">
        <w:rPr>
          <w:rFonts w:cs="Calibri"/>
          <w:b/>
          <w:sz w:val="24"/>
          <w:szCs w:val="24"/>
        </w:rPr>
        <w:t>Rad sa strankama</w:t>
      </w:r>
      <w:r w:rsidRPr="00FC084C">
        <w:rPr>
          <w:rFonts w:cs="Calibri"/>
          <w:sz w:val="24"/>
          <w:szCs w:val="24"/>
        </w:rPr>
        <w:t xml:space="preserve"> i učenicima je od 11,00 do 14,00 sati.</w:t>
      </w:r>
    </w:p>
    <w:p w:rsidR="00C77E39" w:rsidRDefault="00C77E39" w:rsidP="00FC084C">
      <w:pPr>
        <w:spacing w:after="0" w:line="240" w:lineRule="auto"/>
        <w:rPr>
          <w:rFonts w:cs="Calibri"/>
          <w:b/>
          <w:sz w:val="24"/>
          <w:szCs w:val="24"/>
        </w:rPr>
      </w:pPr>
    </w:p>
    <w:p w:rsidR="001B6C02" w:rsidRDefault="001B6C02" w:rsidP="00C77E39">
      <w:pPr>
        <w:spacing w:after="0" w:line="360" w:lineRule="auto"/>
        <w:rPr>
          <w:rFonts w:cs="Calibri"/>
          <w:b/>
          <w:sz w:val="28"/>
          <w:szCs w:val="24"/>
        </w:rPr>
      </w:pPr>
    </w:p>
    <w:p w:rsidR="00FC084C" w:rsidRPr="00C77E39" w:rsidRDefault="00FC084C" w:rsidP="00C77E39">
      <w:pPr>
        <w:spacing w:after="0" w:line="360" w:lineRule="auto"/>
        <w:rPr>
          <w:rFonts w:cs="Calibri"/>
          <w:b/>
          <w:sz w:val="28"/>
          <w:szCs w:val="24"/>
        </w:rPr>
      </w:pPr>
      <w:r w:rsidRPr="00C77E39">
        <w:rPr>
          <w:rFonts w:cs="Calibri"/>
          <w:b/>
          <w:sz w:val="28"/>
          <w:szCs w:val="24"/>
        </w:rPr>
        <w:t>Rujan</w:t>
      </w:r>
      <w:r w:rsidRPr="00C77E39">
        <w:rPr>
          <w:rFonts w:cs="Calibri"/>
          <w:b/>
          <w:sz w:val="28"/>
          <w:szCs w:val="24"/>
        </w:rPr>
        <w:tab/>
      </w:r>
      <w:r w:rsidRPr="00C77E39">
        <w:rPr>
          <w:rFonts w:cs="Calibri"/>
          <w:b/>
          <w:sz w:val="28"/>
          <w:szCs w:val="24"/>
        </w:rPr>
        <w:tab/>
      </w:r>
      <w:r w:rsidRPr="00C77E39">
        <w:rPr>
          <w:rFonts w:cs="Calibri"/>
          <w:b/>
          <w:sz w:val="28"/>
          <w:szCs w:val="24"/>
        </w:rPr>
        <w:tab/>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poslovi vezani uz početak školske godine</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poslovi vezani za upis i ispis učenika</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izdavanje potvrda  učenicima</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zahtjev za ispitnog koordinatora</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izrada ugovora za korisnike školske dvorane i ostalih ugovora za korištenje</w:t>
      </w:r>
      <w:r w:rsidR="00C77E39">
        <w:rPr>
          <w:rFonts w:cs="Calibri"/>
          <w:sz w:val="24"/>
          <w:szCs w:val="24"/>
        </w:rPr>
        <w:t xml:space="preserve"> </w:t>
      </w:r>
      <w:r w:rsidRPr="00C77E39">
        <w:rPr>
          <w:rFonts w:cs="Calibri"/>
          <w:sz w:val="24"/>
          <w:szCs w:val="24"/>
        </w:rPr>
        <w:t xml:space="preserve">školskog prostora </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izdavanje ugovora o radu, aneksa ugovora, prijave HZMO, HZZO, HZZ,  MZO</w:t>
      </w:r>
    </w:p>
    <w:p w:rsidR="00FC084C" w:rsidRPr="00C77E39"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izrada ili izmjena pravnih akata Škole</w:t>
      </w:r>
    </w:p>
    <w:p w:rsidR="00FC084C" w:rsidRDefault="00FC084C" w:rsidP="004C0460">
      <w:pPr>
        <w:pStyle w:val="Odlomakpopisa"/>
        <w:numPr>
          <w:ilvl w:val="0"/>
          <w:numId w:val="47"/>
        </w:numPr>
        <w:spacing w:after="0" w:line="360" w:lineRule="auto"/>
        <w:rPr>
          <w:rFonts w:cs="Calibri"/>
          <w:sz w:val="24"/>
          <w:szCs w:val="24"/>
        </w:rPr>
      </w:pPr>
      <w:r w:rsidRPr="00C77E39">
        <w:rPr>
          <w:rFonts w:cs="Calibri"/>
          <w:sz w:val="24"/>
          <w:szCs w:val="24"/>
        </w:rPr>
        <w:t>unos podataka u e-maticu, evidencije o radnicima</w:t>
      </w:r>
    </w:p>
    <w:p w:rsidR="00642651" w:rsidRPr="00642651" w:rsidRDefault="00642651" w:rsidP="00642651">
      <w:pPr>
        <w:spacing w:after="0" w:line="360" w:lineRule="auto"/>
        <w:rPr>
          <w:rFonts w:cs="Calibri"/>
          <w:sz w:val="24"/>
          <w:szCs w:val="24"/>
        </w:rPr>
      </w:pPr>
    </w:p>
    <w:p w:rsidR="00FC084C" w:rsidRPr="00C77E39" w:rsidRDefault="00FC084C" w:rsidP="00C77E39">
      <w:pPr>
        <w:spacing w:after="0" w:line="360" w:lineRule="auto"/>
        <w:rPr>
          <w:rFonts w:cs="Calibri"/>
          <w:b/>
          <w:sz w:val="28"/>
          <w:szCs w:val="24"/>
        </w:rPr>
      </w:pPr>
      <w:r w:rsidRPr="00C77E39">
        <w:rPr>
          <w:rFonts w:cs="Calibri"/>
          <w:b/>
          <w:sz w:val="28"/>
          <w:szCs w:val="24"/>
        </w:rPr>
        <w:t>Listopad</w:t>
      </w:r>
      <w:r w:rsidRPr="00C77E39">
        <w:rPr>
          <w:rFonts w:cs="Calibri"/>
          <w:b/>
          <w:sz w:val="28"/>
          <w:szCs w:val="24"/>
        </w:rPr>
        <w:tab/>
      </w:r>
      <w:r w:rsidRPr="00C77E39">
        <w:rPr>
          <w:rFonts w:cs="Calibri"/>
          <w:b/>
          <w:sz w:val="28"/>
          <w:szCs w:val="24"/>
        </w:rPr>
        <w:tab/>
      </w:r>
    </w:p>
    <w:p w:rsidR="00FC084C" w:rsidRPr="00C77E39" w:rsidRDefault="00FC084C" w:rsidP="004C0460">
      <w:pPr>
        <w:pStyle w:val="Odlomakpopisa"/>
        <w:numPr>
          <w:ilvl w:val="0"/>
          <w:numId w:val="48"/>
        </w:numPr>
        <w:spacing w:after="0" w:line="360" w:lineRule="auto"/>
        <w:rPr>
          <w:rFonts w:cs="Calibri"/>
          <w:sz w:val="24"/>
          <w:szCs w:val="24"/>
        </w:rPr>
      </w:pPr>
      <w:r w:rsidRPr="00C77E39">
        <w:rPr>
          <w:rFonts w:cs="Calibri"/>
          <w:sz w:val="24"/>
          <w:szCs w:val="24"/>
        </w:rPr>
        <w:t>izrada statističkih izvještaja</w:t>
      </w:r>
    </w:p>
    <w:p w:rsidR="00FC084C" w:rsidRPr="00C77E39" w:rsidRDefault="00FC084C" w:rsidP="004C0460">
      <w:pPr>
        <w:pStyle w:val="Odlomakpopisa"/>
        <w:numPr>
          <w:ilvl w:val="0"/>
          <w:numId w:val="48"/>
        </w:numPr>
        <w:spacing w:after="0" w:line="360" w:lineRule="auto"/>
        <w:rPr>
          <w:rFonts w:cs="Calibri"/>
          <w:sz w:val="24"/>
          <w:szCs w:val="24"/>
        </w:rPr>
      </w:pPr>
      <w:r w:rsidRPr="00C77E39">
        <w:rPr>
          <w:rFonts w:cs="Calibri"/>
          <w:sz w:val="24"/>
          <w:szCs w:val="24"/>
        </w:rPr>
        <w:t xml:space="preserve">provođenje natječajnih postupaka </w:t>
      </w:r>
    </w:p>
    <w:p w:rsidR="00FC084C" w:rsidRPr="00C77E39" w:rsidRDefault="00FC084C" w:rsidP="004C0460">
      <w:pPr>
        <w:pStyle w:val="Odlomakpopisa"/>
        <w:numPr>
          <w:ilvl w:val="0"/>
          <w:numId w:val="48"/>
        </w:numPr>
        <w:spacing w:after="0" w:line="360" w:lineRule="auto"/>
        <w:rPr>
          <w:rFonts w:cs="Calibri"/>
          <w:sz w:val="24"/>
          <w:szCs w:val="24"/>
        </w:rPr>
      </w:pPr>
      <w:r w:rsidRPr="00C77E39">
        <w:rPr>
          <w:rFonts w:cs="Calibri"/>
          <w:sz w:val="24"/>
          <w:szCs w:val="24"/>
        </w:rPr>
        <w:t>sređivanje pedagoške dokumentacije</w:t>
      </w:r>
      <w:r w:rsidRPr="00C77E39">
        <w:rPr>
          <w:rFonts w:cs="Calibri"/>
          <w:sz w:val="24"/>
          <w:szCs w:val="24"/>
        </w:rPr>
        <w:tab/>
      </w:r>
      <w:r w:rsidRPr="00C77E39">
        <w:rPr>
          <w:rFonts w:cs="Calibri"/>
          <w:sz w:val="24"/>
          <w:szCs w:val="24"/>
        </w:rPr>
        <w:tab/>
      </w:r>
    </w:p>
    <w:p w:rsidR="00FC084C" w:rsidRPr="00C77E39" w:rsidRDefault="00FC084C" w:rsidP="004C0460">
      <w:pPr>
        <w:pStyle w:val="Odlomakpopisa"/>
        <w:numPr>
          <w:ilvl w:val="0"/>
          <w:numId w:val="48"/>
        </w:numPr>
        <w:spacing w:after="0" w:line="360" w:lineRule="auto"/>
        <w:rPr>
          <w:rFonts w:cs="Calibri"/>
          <w:sz w:val="24"/>
          <w:szCs w:val="24"/>
        </w:rPr>
      </w:pPr>
      <w:r w:rsidRPr="00C77E39">
        <w:rPr>
          <w:rFonts w:cs="Calibri"/>
          <w:sz w:val="24"/>
          <w:szCs w:val="24"/>
        </w:rPr>
        <w:t>pozivni natječaji za provođenje izvanučioničke nastave</w:t>
      </w:r>
    </w:p>
    <w:p w:rsidR="00FC084C" w:rsidRDefault="00FC084C" w:rsidP="004C0460">
      <w:pPr>
        <w:pStyle w:val="Odlomakpopisa"/>
        <w:numPr>
          <w:ilvl w:val="0"/>
          <w:numId w:val="48"/>
        </w:numPr>
        <w:spacing w:after="0" w:line="360" w:lineRule="auto"/>
        <w:rPr>
          <w:rFonts w:cs="Calibri"/>
          <w:sz w:val="24"/>
          <w:szCs w:val="24"/>
        </w:rPr>
      </w:pPr>
      <w:r w:rsidRPr="00C77E39">
        <w:rPr>
          <w:rFonts w:cs="Calibri"/>
          <w:sz w:val="24"/>
          <w:szCs w:val="24"/>
        </w:rPr>
        <w:t>izrada rješenja o razlikovnim ispitima</w:t>
      </w:r>
    </w:p>
    <w:p w:rsidR="00642651" w:rsidRPr="00642651" w:rsidRDefault="00642651" w:rsidP="00642651">
      <w:pPr>
        <w:spacing w:after="0" w:line="360" w:lineRule="auto"/>
        <w:rPr>
          <w:rFonts w:cs="Calibri"/>
          <w:sz w:val="24"/>
          <w:szCs w:val="24"/>
        </w:rPr>
      </w:pPr>
    </w:p>
    <w:p w:rsidR="00FC084C" w:rsidRPr="00C77E39" w:rsidRDefault="00FC084C" w:rsidP="00C77E39">
      <w:pPr>
        <w:spacing w:after="0" w:line="360" w:lineRule="auto"/>
        <w:rPr>
          <w:rFonts w:cs="Calibri"/>
          <w:sz w:val="28"/>
          <w:szCs w:val="24"/>
        </w:rPr>
      </w:pPr>
      <w:r w:rsidRPr="00C77E39">
        <w:rPr>
          <w:rFonts w:cs="Calibri"/>
          <w:b/>
          <w:sz w:val="28"/>
          <w:szCs w:val="24"/>
        </w:rPr>
        <w:t>Studeni</w:t>
      </w:r>
      <w:r w:rsidRPr="00C77E39">
        <w:rPr>
          <w:rFonts w:cs="Calibri"/>
          <w:b/>
          <w:sz w:val="28"/>
          <w:szCs w:val="24"/>
        </w:rPr>
        <w:tab/>
      </w:r>
    </w:p>
    <w:p w:rsidR="00FC084C" w:rsidRPr="00C77E39" w:rsidRDefault="00FC084C" w:rsidP="004C0460">
      <w:pPr>
        <w:pStyle w:val="Odlomakpopisa"/>
        <w:numPr>
          <w:ilvl w:val="0"/>
          <w:numId w:val="49"/>
        </w:numPr>
        <w:spacing w:after="0" w:line="360" w:lineRule="auto"/>
        <w:rPr>
          <w:rFonts w:cs="Calibri"/>
          <w:sz w:val="24"/>
          <w:szCs w:val="24"/>
        </w:rPr>
      </w:pPr>
      <w:r w:rsidRPr="00C77E39">
        <w:rPr>
          <w:rFonts w:cs="Calibri"/>
          <w:sz w:val="24"/>
          <w:szCs w:val="24"/>
        </w:rPr>
        <w:t>izrada i izmjena općih akata Škole</w:t>
      </w:r>
    </w:p>
    <w:p w:rsidR="00FC084C" w:rsidRPr="00C77E39" w:rsidRDefault="00FC084C" w:rsidP="004C0460">
      <w:pPr>
        <w:pStyle w:val="Odlomakpopisa"/>
        <w:numPr>
          <w:ilvl w:val="0"/>
          <w:numId w:val="49"/>
        </w:numPr>
        <w:spacing w:after="0" w:line="360" w:lineRule="auto"/>
        <w:rPr>
          <w:rFonts w:cs="Calibri"/>
          <w:sz w:val="24"/>
          <w:szCs w:val="24"/>
        </w:rPr>
      </w:pPr>
      <w:r w:rsidRPr="00C77E39">
        <w:rPr>
          <w:rFonts w:cs="Calibri"/>
          <w:sz w:val="24"/>
          <w:szCs w:val="24"/>
        </w:rPr>
        <w:t>poslovi vezani za rad Školskog odbora</w:t>
      </w:r>
    </w:p>
    <w:p w:rsidR="00FC084C" w:rsidRPr="00C77E39" w:rsidRDefault="00FC084C" w:rsidP="004C0460">
      <w:pPr>
        <w:pStyle w:val="Odlomakpopisa"/>
        <w:numPr>
          <w:ilvl w:val="0"/>
          <w:numId w:val="49"/>
        </w:numPr>
        <w:spacing w:after="0" w:line="360" w:lineRule="auto"/>
        <w:rPr>
          <w:rFonts w:cs="Calibri"/>
          <w:sz w:val="24"/>
          <w:szCs w:val="24"/>
        </w:rPr>
      </w:pPr>
      <w:r w:rsidRPr="00C77E39">
        <w:rPr>
          <w:rFonts w:cs="Calibri"/>
          <w:sz w:val="24"/>
          <w:szCs w:val="24"/>
        </w:rPr>
        <w:t>izrada prijepisa i  duplikata svjedodžbi</w:t>
      </w:r>
    </w:p>
    <w:p w:rsidR="00FC084C" w:rsidRDefault="00FC084C" w:rsidP="004C0460">
      <w:pPr>
        <w:pStyle w:val="Odlomakpopisa"/>
        <w:numPr>
          <w:ilvl w:val="0"/>
          <w:numId w:val="49"/>
        </w:numPr>
        <w:spacing w:after="0" w:line="360" w:lineRule="auto"/>
        <w:rPr>
          <w:rFonts w:cs="Calibri"/>
          <w:sz w:val="24"/>
          <w:szCs w:val="24"/>
        </w:rPr>
      </w:pPr>
      <w:r w:rsidRPr="00C77E39">
        <w:rPr>
          <w:rFonts w:cs="Calibri"/>
          <w:sz w:val="24"/>
          <w:szCs w:val="24"/>
        </w:rPr>
        <w:t>priprema dokumenata za objavu na web-stranici škole</w:t>
      </w:r>
    </w:p>
    <w:p w:rsidR="00642651" w:rsidRDefault="00642651" w:rsidP="00642651">
      <w:pPr>
        <w:spacing w:after="0" w:line="360" w:lineRule="auto"/>
        <w:rPr>
          <w:rFonts w:cs="Calibri"/>
          <w:sz w:val="24"/>
          <w:szCs w:val="24"/>
        </w:rPr>
      </w:pPr>
    </w:p>
    <w:p w:rsidR="001B6C02" w:rsidRPr="00642651" w:rsidRDefault="001B6C02" w:rsidP="00642651">
      <w:pPr>
        <w:spacing w:after="0" w:line="360" w:lineRule="auto"/>
        <w:rPr>
          <w:rFonts w:cs="Calibri"/>
          <w:sz w:val="24"/>
          <w:szCs w:val="24"/>
        </w:rPr>
      </w:pPr>
    </w:p>
    <w:p w:rsidR="00FC084C" w:rsidRPr="00C77E39" w:rsidRDefault="00FC084C" w:rsidP="00C77E39">
      <w:pPr>
        <w:spacing w:after="0" w:line="360" w:lineRule="auto"/>
        <w:rPr>
          <w:rFonts w:cs="Calibri"/>
          <w:sz w:val="28"/>
          <w:szCs w:val="24"/>
        </w:rPr>
      </w:pPr>
      <w:r w:rsidRPr="00C77E39">
        <w:rPr>
          <w:rFonts w:cs="Calibri"/>
          <w:b/>
          <w:sz w:val="28"/>
          <w:szCs w:val="24"/>
        </w:rPr>
        <w:t>Prosinac</w:t>
      </w:r>
      <w:r w:rsidRPr="00C77E39">
        <w:rPr>
          <w:rFonts w:cs="Calibri"/>
          <w:b/>
          <w:sz w:val="28"/>
          <w:szCs w:val="24"/>
        </w:rPr>
        <w:tab/>
      </w:r>
    </w:p>
    <w:p w:rsidR="00FC084C" w:rsidRPr="00C77E39" w:rsidRDefault="00FC084C" w:rsidP="004C0460">
      <w:pPr>
        <w:pStyle w:val="Odlomakpopisa"/>
        <w:numPr>
          <w:ilvl w:val="0"/>
          <w:numId w:val="50"/>
        </w:numPr>
        <w:spacing w:after="0" w:line="360" w:lineRule="auto"/>
        <w:rPr>
          <w:rFonts w:cs="Calibri"/>
          <w:sz w:val="24"/>
          <w:szCs w:val="24"/>
        </w:rPr>
      </w:pPr>
      <w:r w:rsidRPr="00C77E39">
        <w:rPr>
          <w:rFonts w:cs="Calibri"/>
          <w:sz w:val="24"/>
          <w:szCs w:val="24"/>
        </w:rPr>
        <w:t>izrada potrebnih rješenja i odluka za Inventuru</w:t>
      </w:r>
    </w:p>
    <w:p w:rsidR="00FC084C" w:rsidRPr="00C77E39" w:rsidRDefault="00FC084C" w:rsidP="004C0460">
      <w:pPr>
        <w:pStyle w:val="Odlomakpopisa"/>
        <w:numPr>
          <w:ilvl w:val="0"/>
          <w:numId w:val="50"/>
        </w:numPr>
        <w:spacing w:after="0" w:line="360" w:lineRule="auto"/>
        <w:rPr>
          <w:rFonts w:cs="Calibri"/>
          <w:sz w:val="24"/>
          <w:szCs w:val="24"/>
        </w:rPr>
      </w:pPr>
      <w:r w:rsidRPr="00C77E39">
        <w:rPr>
          <w:rFonts w:cs="Calibri"/>
          <w:sz w:val="24"/>
          <w:szCs w:val="24"/>
        </w:rPr>
        <w:t>sudjelovanje u radu komisija za inventuru</w:t>
      </w:r>
    </w:p>
    <w:p w:rsidR="00FC084C" w:rsidRPr="00C77E39" w:rsidRDefault="00FC084C" w:rsidP="004C0460">
      <w:pPr>
        <w:pStyle w:val="Odlomakpopisa"/>
        <w:numPr>
          <w:ilvl w:val="0"/>
          <w:numId w:val="50"/>
        </w:numPr>
        <w:spacing w:after="0" w:line="360" w:lineRule="auto"/>
        <w:rPr>
          <w:rFonts w:cs="Calibri"/>
          <w:sz w:val="24"/>
          <w:szCs w:val="24"/>
        </w:rPr>
      </w:pPr>
      <w:r w:rsidRPr="00C77E39">
        <w:rPr>
          <w:rFonts w:cs="Calibri"/>
          <w:sz w:val="24"/>
          <w:szCs w:val="24"/>
        </w:rPr>
        <w:t>poslovi vezani za kraj I. obrazovnog razdoblja</w:t>
      </w:r>
    </w:p>
    <w:p w:rsidR="00FC084C" w:rsidRDefault="00FC084C" w:rsidP="004C0460">
      <w:pPr>
        <w:pStyle w:val="Odlomakpopisa"/>
        <w:numPr>
          <w:ilvl w:val="0"/>
          <w:numId w:val="50"/>
        </w:numPr>
        <w:spacing w:after="0" w:line="360" w:lineRule="auto"/>
        <w:rPr>
          <w:rFonts w:cs="Calibri"/>
          <w:sz w:val="24"/>
          <w:szCs w:val="24"/>
        </w:rPr>
      </w:pPr>
      <w:r w:rsidRPr="00C77E39">
        <w:rPr>
          <w:rFonts w:cs="Calibri"/>
          <w:sz w:val="24"/>
          <w:szCs w:val="24"/>
        </w:rPr>
        <w:t xml:space="preserve">redovni poslovi u tajništvu i referadi za učenike </w:t>
      </w:r>
    </w:p>
    <w:p w:rsidR="001B6C02" w:rsidRPr="001B6C02" w:rsidRDefault="001B6C02" w:rsidP="001B6C02">
      <w:pPr>
        <w:spacing w:after="0" w:line="360" w:lineRule="auto"/>
        <w:rPr>
          <w:rFonts w:cs="Calibri"/>
          <w:sz w:val="24"/>
          <w:szCs w:val="24"/>
        </w:rPr>
      </w:pPr>
    </w:p>
    <w:p w:rsidR="00FC084C" w:rsidRPr="00C77E39" w:rsidRDefault="00FC084C" w:rsidP="00C77E39">
      <w:pPr>
        <w:spacing w:after="0" w:line="360" w:lineRule="auto"/>
        <w:rPr>
          <w:rFonts w:cs="Calibri"/>
          <w:b/>
          <w:sz w:val="28"/>
          <w:szCs w:val="24"/>
        </w:rPr>
      </w:pPr>
      <w:r w:rsidRPr="00C77E39">
        <w:rPr>
          <w:rFonts w:cs="Calibri"/>
          <w:b/>
          <w:sz w:val="28"/>
          <w:szCs w:val="24"/>
        </w:rPr>
        <w:t xml:space="preserve"> Siječanj</w:t>
      </w:r>
      <w:r w:rsidRPr="00C77E39">
        <w:rPr>
          <w:rFonts w:cs="Calibri"/>
          <w:b/>
          <w:sz w:val="28"/>
          <w:szCs w:val="24"/>
        </w:rPr>
        <w:tab/>
      </w:r>
    </w:p>
    <w:p w:rsidR="00FC084C" w:rsidRPr="00C77E39" w:rsidRDefault="00FC084C" w:rsidP="004C0460">
      <w:pPr>
        <w:pStyle w:val="Odlomakpopisa"/>
        <w:numPr>
          <w:ilvl w:val="0"/>
          <w:numId w:val="51"/>
        </w:numPr>
        <w:spacing w:after="0" w:line="360" w:lineRule="auto"/>
        <w:rPr>
          <w:rFonts w:cs="Calibri"/>
          <w:sz w:val="24"/>
          <w:szCs w:val="24"/>
        </w:rPr>
      </w:pPr>
      <w:r w:rsidRPr="00C77E39">
        <w:rPr>
          <w:rFonts w:cs="Calibri"/>
          <w:sz w:val="24"/>
          <w:szCs w:val="24"/>
        </w:rPr>
        <w:t>poslovi vezani za zimski rok polaganja završnog ispita</w:t>
      </w:r>
    </w:p>
    <w:p w:rsidR="00FC084C" w:rsidRPr="00C77E39" w:rsidRDefault="00FC084C" w:rsidP="004C0460">
      <w:pPr>
        <w:pStyle w:val="Odlomakpopisa"/>
        <w:numPr>
          <w:ilvl w:val="0"/>
          <w:numId w:val="51"/>
        </w:numPr>
        <w:spacing w:after="0" w:line="360" w:lineRule="auto"/>
        <w:rPr>
          <w:rFonts w:cs="Calibri"/>
          <w:sz w:val="24"/>
          <w:szCs w:val="24"/>
        </w:rPr>
      </w:pPr>
      <w:r w:rsidRPr="00C77E39">
        <w:rPr>
          <w:rFonts w:cs="Calibri"/>
          <w:sz w:val="24"/>
          <w:szCs w:val="24"/>
        </w:rPr>
        <w:t xml:space="preserve">sređivanje pismohrane,  vođenje  urudžbenog zapisnika </w:t>
      </w:r>
    </w:p>
    <w:p w:rsidR="00FC084C" w:rsidRDefault="00FC084C" w:rsidP="004C0460">
      <w:pPr>
        <w:pStyle w:val="Odlomakpopisa"/>
        <w:numPr>
          <w:ilvl w:val="0"/>
          <w:numId w:val="51"/>
        </w:numPr>
        <w:spacing w:after="0" w:line="360" w:lineRule="auto"/>
        <w:rPr>
          <w:rFonts w:cs="Calibri"/>
          <w:sz w:val="24"/>
          <w:szCs w:val="24"/>
        </w:rPr>
      </w:pPr>
      <w:r w:rsidRPr="00C77E39">
        <w:rPr>
          <w:rFonts w:cs="Calibri"/>
          <w:sz w:val="24"/>
          <w:szCs w:val="24"/>
        </w:rPr>
        <w:t>provođenje pedagoških mjera</w:t>
      </w:r>
    </w:p>
    <w:p w:rsidR="001B6C02" w:rsidRPr="001B6C02" w:rsidRDefault="001B6C02" w:rsidP="001B6C02">
      <w:pPr>
        <w:spacing w:after="0" w:line="360" w:lineRule="auto"/>
        <w:rPr>
          <w:rFonts w:cs="Calibri"/>
          <w:sz w:val="24"/>
          <w:szCs w:val="24"/>
        </w:rPr>
      </w:pPr>
    </w:p>
    <w:p w:rsidR="00FC084C" w:rsidRPr="00C77E39" w:rsidRDefault="00FC084C" w:rsidP="00C77E39">
      <w:pPr>
        <w:spacing w:after="0" w:line="360" w:lineRule="auto"/>
        <w:rPr>
          <w:rFonts w:cs="Calibri"/>
          <w:sz w:val="28"/>
          <w:szCs w:val="24"/>
        </w:rPr>
      </w:pPr>
      <w:r w:rsidRPr="00C77E39">
        <w:rPr>
          <w:rFonts w:cs="Calibri"/>
          <w:b/>
          <w:sz w:val="28"/>
          <w:szCs w:val="24"/>
        </w:rPr>
        <w:t xml:space="preserve">Veljača  </w:t>
      </w:r>
    </w:p>
    <w:p w:rsidR="00FC084C" w:rsidRPr="00C77E39" w:rsidRDefault="00FC084C" w:rsidP="004C0460">
      <w:pPr>
        <w:pStyle w:val="Odlomakpopisa"/>
        <w:numPr>
          <w:ilvl w:val="0"/>
          <w:numId w:val="52"/>
        </w:numPr>
        <w:spacing w:after="0" w:line="360" w:lineRule="auto"/>
        <w:rPr>
          <w:rFonts w:cs="Calibri"/>
          <w:sz w:val="24"/>
          <w:szCs w:val="24"/>
        </w:rPr>
      </w:pPr>
      <w:r w:rsidRPr="00C77E39">
        <w:rPr>
          <w:rFonts w:cs="Calibri"/>
          <w:sz w:val="24"/>
          <w:szCs w:val="24"/>
        </w:rPr>
        <w:t>redovni poslovi u tajništvu</w:t>
      </w:r>
    </w:p>
    <w:p w:rsidR="00FC084C" w:rsidRPr="00C77E39" w:rsidRDefault="00FC084C" w:rsidP="004C0460">
      <w:pPr>
        <w:pStyle w:val="Odlomakpopisa"/>
        <w:numPr>
          <w:ilvl w:val="0"/>
          <w:numId w:val="52"/>
        </w:numPr>
        <w:spacing w:after="0" w:line="360" w:lineRule="auto"/>
        <w:rPr>
          <w:rFonts w:cs="Calibri"/>
          <w:sz w:val="24"/>
          <w:szCs w:val="24"/>
        </w:rPr>
      </w:pPr>
      <w:r w:rsidRPr="00C77E39">
        <w:rPr>
          <w:rFonts w:cs="Calibri"/>
          <w:sz w:val="24"/>
          <w:szCs w:val="24"/>
        </w:rPr>
        <w:t xml:space="preserve">poslovi vezani za pristup informacijama i zaštitu osobnih podataka </w:t>
      </w:r>
    </w:p>
    <w:p w:rsidR="00FC084C" w:rsidRDefault="00FC084C" w:rsidP="004C0460">
      <w:pPr>
        <w:pStyle w:val="Odlomakpopisa"/>
        <w:numPr>
          <w:ilvl w:val="0"/>
          <w:numId w:val="52"/>
        </w:numPr>
        <w:spacing w:after="0" w:line="360" w:lineRule="auto"/>
        <w:rPr>
          <w:rFonts w:cs="Calibri"/>
          <w:sz w:val="24"/>
          <w:szCs w:val="24"/>
        </w:rPr>
      </w:pPr>
      <w:r w:rsidRPr="00C77E39">
        <w:rPr>
          <w:rFonts w:cs="Calibri"/>
          <w:sz w:val="24"/>
          <w:szCs w:val="24"/>
        </w:rPr>
        <w:t>sistematski pregledi zaposlenika</w:t>
      </w:r>
    </w:p>
    <w:p w:rsidR="001B6C02" w:rsidRPr="001B6C02" w:rsidRDefault="001B6C02" w:rsidP="001B6C02">
      <w:pPr>
        <w:spacing w:after="0" w:line="360" w:lineRule="auto"/>
        <w:rPr>
          <w:rFonts w:cs="Calibri"/>
          <w:sz w:val="24"/>
          <w:szCs w:val="24"/>
        </w:rPr>
      </w:pPr>
    </w:p>
    <w:p w:rsidR="00FC084C" w:rsidRPr="00C77E39" w:rsidRDefault="00FC084C" w:rsidP="00C77E39">
      <w:pPr>
        <w:spacing w:after="0" w:line="360" w:lineRule="auto"/>
        <w:contextualSpacing/>
        <w:rPr>
          <w:rFonts w:cs="Calibri"/>
          <w:sz w:val="28"/>
          <w:szCs w:val="24"/>
        </w:rPr>
      </w:pPr>
      <w:r w:rsidRPr="00C77E39">
        <w:rPr>
          <w:rFonts w:cs="Calibri"/>
          <w:b/>
          <w:sz w:val="28"/>
          <w:szCs w:val="24"/>
        </w:rPr>
        <w:t>Ožujak</w:t>
      </w:r>
      <w:r w:rsidRPr="00C77E39">
        <w:rPr>
          <w:rFonts w:cs="Calibri"/>
          <w:sz w:val="28"/>
          <w:szCs w:val="24"/>
        </w:rPr>
        <w:t xml:space="preserve">   </w:t>
      </w:r>
    </w:p>
    <w:p w:rsidR="00FC084C" w:rsidRPr="00642651" w:rsidRDefault="00FC084C" w:rsidP="004C0460">
      <w:pPr>
        <w:pStyle w:val="Odlomakpopisa"/>
        <w:numPr>
          <w:ilvl w:val="0"/>
          <w:numId w:val="53"/>
        </w:numPr>
        <w:spacing w:after="0" w:line="360" w:lineRule="auto"/>
        <w:rPr>
          <w:rFonts w:cs="Calibri"/>
          <w:sz w:val="24"/>
          <w:szCs w:val="24"/>
        </w:rPr>
      </w:pPr>
      <w:r w:rsidRPr="00642651">
        <w:rPr>
          <w:rFonts w:cs="Calibri"/>
          <w:sz w:val="24"/>
          <w:szCs w:val="24"/>
        </w:rPr>
        <w:t xml:space="preserve">redovni poslovi u tajništvu </w:t>
      </w:r>
    </w:p>
    <w:p w:rsidR="00FC084C" w:rsidRPr="00642651" w:rsidRDefault="00FC084C" w:rsidP="004C0460">
      <w:pPr>
        <w:pStyle w:val="Odlomakpopisa"/>
        <w:numPr>
          <w:ilvl w:val="0"/>
          <w:numId w:val="53"/>
        </w:numPr>
        <w:spacing w:after="0" w:line="360" w:lineRule="auto"/>
        <w:rPr>
          <w:rFonts w:cs="Calibri"/>
          <w:sz w:val="24"/>
          <w:szCs w:val="24"/>
        </w:rPr>
      </w:pPr>
      <w:r w:rsidRPr="00642651">
        <w:rPr>
          <w:rFonts w:cs="Calibri"/>
          <w:sz w:val="24"/>
          <w:szCs w:val="24"/>
        </w:rPr>
        <w:t xml:space="preserve">izvješća o javnoj nabavi </w:t>
      </w:r>
    </w:p>
    <w:p w:rsidR="00FC084C" w:rsidRDefault="00FC084C" w:rsidP="004C0460">
      <w:pPr>
        <w:pStyle w:val="Odlomakpopisa"/>
        <w:numPr>
          <w:ilvl w:val="0"/>
          <w:numId w:val="53"/>
        </w:numPr>
        <w:spacing w:after="0" w:line="360" w:lineRule="auto"/>
        <w:rPr>
          <w:rFonts w:cs="Calibri"/>
          <w:sz w:val="24"/>
          <w:szCs w:val="24"/>
        </w:rPr>
      </w:pPr>
      <w:r w:rsidRPr="00642651">
        <w:rPr>
          <w:rFonts w:cs="Calibri"/>
          <w:sz w:val="24"/>
          <w:szCs w:val="24"/>
        </w:rPr>
        <w:t>školska</w:t>
      </w:r>
      <w:r w:rsidR="001B6C02">
        <w:rPr>
          <w:rFonts w:cs="Calibri"/>
          <w:sz w:val="24"/>
          <w:szCs w:val="24"/>
        </w:rPr>
        <w:t xml:space="preserve"> </w:t>
      </w:r>
      <w:r w:rsidRPr="00642651">
        <w:rPr>
          <w:rFonts w:cs="Calibri"/>
          <w:sz w:val="24"/>
          <w:szCs w:val="24"/>
        </w:rPr>
        <w:t>/</w:t>
      </w:r>
      <w:r w:rsidR="001B6C02">
        <w:rPr>
          <w:rFonts w:cs="Calibri"/>
          <w:sz w:val="24"/>
          <w:szCs w:val="24"/>
        </w:rPr>
        <w:t xml:space="preserve"> </w:t>
      </w:r>
      <w:r w:rsidRPr="00642651">
        <w:rPr>
          <w:rFonts w:cs="Calibri"/>
          <w:sz w:val="24"/>
          <w:szCs w:val="24"/>
        </w:rPr>
        <w:t>županijska natjecanja</w:t>
      </w:r>
    </w:p>
    <w:p w:rsidR="001B6C02" w:rsidRPr="001B6C02" w:rsidRDefault="001B6C02" w:rsidP="001B6C02">
      <w:pPr>
        <w:spacing w:after="0" w:line="360" w:lineRule="auto"/>
        <w:rPr>
          <w:rFonts w:cs="Calibri"/>
          <w:sz w:val="24"/>
          <w:szCs w:val="24"/>
        </w:rPr>
      </w:pPr>
    </w:p>
    <w:p w:rsidR="00FC084C" w:rsidRPr="00C77E39" w:rsidRDefault="00FC084C" w:rsidP="00C77E39">
      <w:pPr>
        <w:spacing w:after="0" w:line="360" w:lineRule="auto"/>
        <w:rPr>
          <w:rFonts w:cs="Calibri"/>
          <w:b/>
          <w:sz w:val="28"/>
          <w:szCs w:val="24"/>
        </w:rPr>
      </w:pPr>
      <w:r w:rsidRPr="00C77E39">
        <w:rPr>
          <w:rFonts w:cs="Calibri"/>
          <w:b/>
          <w:sz w:val="28"/>
          <w:szCs w:val="24"/>
        </w:rPr>
        <w:t xml:space="preserve">Travanj   </w:t>
      </w:r>
    </w:p>
    <w:p w:rsidR="00FC084C" w:rsidRPr="001B6C02" w:rsidRDefault="00FC084C" w:rsidP="004C0460">
      <w:pPr>
        <w:pStyle w:val="Odlomakpopisa"/>
        <w:numPr>
          <w:ilvl w:val="0"/>
          <w:numId w:val="56"/>
        </w:numPr>
        <w:spacing w:after="0" w:line="360" w:lineRule="auto"/>
        <w:rPr>
          <w:rFonts w:cs="Calibri"/>
          <w:sz w:val="24"/>
          <w:szCs w:val="24"/>
        </w:rPr>
      </w:pPr>
      <w:r w:rsidRPr="001B6C02">
        <w:rPr>
          <w:rFonts w:cs="Calibri"/>
          <w:sz w:val="24"/>
          <w:szCs w:val="24"/>
        </w:rPr>
        <w:t xml:space="preserve">poslovi vezani za učenička natjecanja </w:t>
      </w:r>
    </w:p>
    <w:p w:rsidR="00FC084C" w:rsidRDefault="00FC084C" w:rsidP="004C0460">
      <w:pPr>
        <w:pStyle w:val="Odlomakpopisa"/>
        <w:numPr>
          <w:ilvl w:val="0"/>
          <w:numId w:val="56"/>
        </w:numPr>
        <w:spacing w:after="0" w:line="360" w:lineRule="auto"/>
        <w:rPr>
          <w:rFonts w:cs="Calibri"/>
          <w:sz w:val="24"/>
          <w:szCs w:val="24"/>
        </w:rPr>
      </w:pPr>
      <w:r w:rsidRPr="001B6C02">
        <w:rPr>
          <w:rFonts w:cs="Calibri"/>
          <w:sz w:val="24"/>
          <w:szCs w:val="24"/>
        </w:rPr>
        <w:t>poslovi vezani za nastavnička vijeća (molbe, odluke, rješenja)</w:t>
      </w:r>
    </w:p>
    <w:p w:rsidR="001B6C02" w:rsidRPr="001B6C02" w:rsidRDefault="001B6C02" w:rsidP="001B6C02">
      <w:pPr>
        <w:spacing w:after="0" w:line="360" w:lineRule="auto"/>
        <w:rPr>
          <w:rFonts w:cs="Calibri"/>
          <w:sz w:val="24"/>
          <w:szCs w:val="24"/>
        </w:rPr>
      </w:pPr>
    </w:p>
    <w:p w:rsidR="00FC084C" w:rsidRPr="00C77E39" w:rsidRDefault="00FC084C" w:rsidP="00C77E39">
      <w:pPr>
        <w:spacing w:after="0" w:line="360" w:lineRule="auto"/>
        <w:rPr>
          <w:rFonts w:cs="Calibri"/>
          <w:b/>
          <w:sz w:val="28"/>
          <w:szCs w:val="24"/>
        </w:rPr>
      </w:pPr>
      <w:r w:rsidRPr="00C77E39">
        <w:rPr>
          <w:rFonts w:cs="Calibri"/>
          <w:b/>
          <w:sz w:val="28"/>
          <w:szCs w:val="24"/>
        </w:rPr>
        <w:t xml:space="preserve">Svibanj   </w:t>
      </w:r>
    </w:p>
    <w:p w:rsidR="00FC084C" w:rsidRPr="00FC084C" w:rsidRDefault="00FC084C" w:rsidP="004C0460">
      <w:pPr>
        <w:pStyle w:val="Odlomakpopisa"/>
        <w:numPr>
          <w:ilvl w:val="0"/>
          <w:numId w:val="57"/>
        </w:numPr>
        <w:spacing w:after="0" w:line="360" w:lineRule="auto"/>
        <w:rPr>
          <w:rFonts w:cs="Calibri"/>
          <w:sz w:val="24"/>
          <w:szCs w:val="24"/>
        </w:rPr>
      </w:pPr>
      <w:r w:rsidRPr="00FC084C">
        <w:rPr>
          <w:rFonts w:cs="Calibri"/>
          <w:sz w:val="24"/>
          <w:szCs w:val="24"/>
        </w:rPr>
        <w:t>nabavka obrazaca potrebnih za kraj školske godine</w:t>
      </w:r>
    </w:p>
    <w:p w:rsidR="00FC084C" w:rsidRPr="00FC084C" w:rsidRDefault="00FC084C" w:rsidP="004C0460">
      <w:pPr>
        <w:pStyle w:val="Odlomakpopisa"/>
        <w:numPr>
          <w:ilvl w:val="0"/>
          <w:numId w:val="57"/>
        </w:numPr>
        <w:spacing w:after="0" w:line="360" w:lineRule="auto"/>
        <w:rPr>
          <w:rFonts w:cs="Calibri"/>
          <w:sz w:val="24"/>
          <w:szCs w:val="24"/>
        </w:rPr>
      </w:pPr>
      <w:r w:rsidRPr="00FC084C">
        <w:rPr>
          <w:rFonts w:cs="Calibri"/>
          <w:sz w:val="24"/>
          <w:szCs w:val="24"/>
        </w:rPr>
        <w:t>poslovi vezani za kraj nastave završnih razreda</w:t>
      </w:r>
    </w:p>
    <w:p w:rsidR="00FC084C" w:rsidRPr="00FC084C" w:rsidRDefault="00FC084C" w:rsidP="004C0460">
      <w:pPr>
        <w:pStyle w:val="Odlomakpopisa"/>
        <w:numPr>
          <w:ilvl w:val="0"/>
          <w:numId w:val="57"/>
        </w:numPr>
        <w:spacing w:after="0" w:line="360" w:lineRule="auto"/>
        <w:rPr>
          <w:rFonts w:cs="Calibri"/>
          <w:sz w:val="24"/>
          <w:szCs w:val="24"/>
        </w:rPr>
      </w:pPr>
      <w:r w:rsidRPr="00FC084C">
        <w:rPr>
          <w:rFonts w:cs="Calibri"/>
          <w:sz w:val="24"/>
          <w:szCs w:val="24"/>
        </w:rPr>
        <w:t>prijave završnih ispita</w:t>
      </w:r>
    </w:p>
    <w:p w:rsidR="00FC084C" w:rsidRDefault="00FC084C" w:rsidP="004C0460">
      <w:pPr>
        <w:pStyle w:val="Odlomakpopisa"/>
        <w:numPr>
          <w:ilvl w:val="0"/>
          <w:numId w:val="57"/>
        </w:numPr>
        <w:spacing w:after="0" w:line="360" w:lineRule="auto"/>
        <w:rPr>
          <w:rFonts w:cs="Calibri"/>
          <w:sz w:val="24"/>
          <w:szCs w:val="24"/>
        </w:rPr>
      </w:pPr>
      <w:r w:rsidRPr="00FC084C">
        <w:rPr>
          <w:rFonts w:cs="Calibri"/>
          <w:sz w:val="24"/>
          <w:szCs w:val="24"/>
        </w:rPr>
        <w:t>izrada natječaja za upis u slijedeću školsku godinu</w:t>
      </w:r>
    </w:p>
    <w:p w:rsidR="001B6C02" w:rsidRPr="001B6C02" w:rsidRDefault="001B6C02" w:rsidP="001B6C02">
      <w:pPr>
        <w:spacing w:after="0" w:line="360" w:lineRule="auto"/>
        <w:rPr>
          <w:rFonts w:cs="Calibri"/>
          <w:sz w:val="24"/>
          <w:szCs w:val="24"/>
        </w:rPr>
      </w:pPr>
    </w:p>
    <w:p w:rsidR="00FC084C" w:rsidRPr="001B6C02" w:rsidRDefault="00FC084C" w:rsidP="00C77E39">
      <w:pPr>
        <w:spacing w:after="0" w:line="360" w:lineRule="auto"/>
        <w:rPr>
          <w:rFonts w:cs="Calibri"/>
          <w:b/>
          <w:sz w:val="28"/>
          <w:szCs w:val="24"/>
        </w:rPr>
      </w:pPr>
      <w:r w:rsidRPr="001B6C02">
        <w:rPr>
          <w:rFonts w:cs="Calibri"/>
          <w:b/>
          <w:sz w:val="28"/>
          <w:szCs w:val="24"/>
        </w:rPr>
        <w:t>Lipanj</w:t>
      </w:r>
      <w:r w:rsidRPr="001B6C02">
        <w:rPr>
          <w:rFonts w:cs="Calibri"/>
          <w:b/>
          <w:sz w:val="28"/>
          <w:szCs w:val="24"/>
        </w:rPr>
        <w:tab/>
      </w:r>
      <w:r w:rsidRPr="001B6C02">
        <w:rPr>
          <w:rFonts w:cs="Calibri"/>
          <w:b/>
          <w:sz w:val="28"/>
          <w:szCs w:val="24"/>
        </w:rPr>
        <w:tab/>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poslovi vezani uz kraj šk</w:t>
      </w:r>
      <w:r w:rsidR="001B6C02">
        <w:rPr>
          <w:rFonts w:cs="Calibri"/>
          <w:sz w:val="24"/>
          <w:szCs w:val="24"/>
        </w:rPr>
        <w:t>olske</w:t>
      </w:r>
      <w:r w:rsidRPr="00FC084C">
        <w:rPr>
          <w:rFonts w:cs="Calibri"/>
          <w:sz w:val="24"/>
          <w:szCs w:val="24"/>
        </w:rPr>
        <w:t xml:space="preserve"> god</w:t>
      </w:r>
      <w:r w:rsidR="001B6C02">
        <w:rPr>
          <w:rFonts w:cs="Calibri"/>
          <w:sz w:val="24"/>
          <w:szCs w:val="24"/>
        </w:rPr>
        <w:t>ine</w:t>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prijave za popravne i ostale ispite</w:t>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izrada odluka o  godišnjim odmorima radnika</w:t>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obavijesti o prestanku radnog odnosa, odjave i promjene u HZMO i HZZO</w:t>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odjave djelatnika na određeno vrijeme</w:t>
      </w:r>
    </w:p>
    <w:p w:rsidR="00FC084C" w:rsidRP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 xml:space="preserve">ispiti pred povjerenstvom </w:t>
      </w:r>
    </w:p>
    <w:p w:rsidR="00FC084C" w:rsidRDefault="00FC084C" w:rsidP="004C0460">
      <w:pPr>
        <w:pStyle w:val="Odlomakpopisa"/>
        <w:numPr>
          <w:ilvl w:val="0"/>
          <w:numId w:val="58"/>
        </w:numPr>
        <w:spacing w:after="0" w:line="360" w:lineRule="auto"/>
        <w:rPr>
          <w:rFonts w:cs="Calibri"/>
          <w:sz w:val="24"/>
          <w:szCs w:val="24"/>
        </w:rPr>
      </w:pPr>
      <w:r w:rsidRPr="00FC084C">
        <w:rPr>
          <w:rFonts w:cs="Calibri"/>
          <w:sz w:val="24"/>
          <w:szCs w:val="24"/>
        </w:rPr>
        <w:t xml:space="preserve">nastavak obrazovanja učenika na višu razinu obrazovanja </w:t>
      </w:r>
    </w:p>
    <w:p w:rsidR="001B6C02" w:rsidRPr="001B6C02" w:rsidRDefault="001B6C02" w:rsidP="001B6C02">
      <w:pPr>
        <w:spacing w:after="0" w:line="360" w:lineRule="auto"/>
        <w:rPr>
          <w:rFonts w:cs="Calibri"/>
          <w:sz w:val="24"/>
          <w:szCs w:val="24"/>
        </w:rPr>
      </w:pPr>
    </w:p>
    <w:p w:rsidR="00FC084C" w:rsidRPr="001B6C02" w:rsidRDefault="00FC084C" w:rsidP="00C77E39">
      <w:pPr>
        <w:spacing w:after="0" w:line="360" w:lineRule="auto"/>
        <w:rPr>
          <w:rFonts w:cs="Calibri"/>
          <w:b/>
          <w:sz w:val="28"/>
          <w:szCs w:val="24"/>
        </w:rPr>
      </w:pPr>
      <w:r w:rsidRPr="001B6C02">
        <w:rPr>
          <w:rFonts w:cs="Calibri"/>
          <w:b/>
          <w:sz w:val="28"/>
          <w:szCs w:val="24"/>
        </w:rPr>
        <w:t>Srpanj</w:t>
      </w:r>
      <w:r w:rsidRPr="001B6C02">
        <w:rPr>
          <w:rFonts w:cs="Calibri"/>
          <w:b/>
          <w:sz w:val="28"/>
          <w:szCs w:val="24"/>
        </w:rPr>
        <w:tab/>
      </w:r>
      <w:r w:rsidRPr="001B6C02">
        <w:rPr>
          <w:rFonts w:cs="Calibri"/>
          <w:b/>
          <w:sz w:val="28"/>
          <w:szCs w:val="24"/>
        </w:rPr>
        <w:tab/>
      </w:r>
    </w:p>
    <w:p w:rsidR="00FC084C" w:rsidRPr="00FC084C" w:rsidRDefault="00FC084C" w:rsidP="004C0460">
      <w:pPr>
        <w:pStyle w:val="Odlomakpopisa"/>
        <w:numPr>
          <w:ilvl w:val="0"/>
          <w:numId w:val="59"/>
        </w:numPr>
        <w:spacing w:after="0" w:line="360" w:lineRule="auto"/>
        <w:rPr>
          <w:rFonts w:cs="Calibri"/>
          <w:sz w:val="24"/>
          <w:szCs w:val="24"/>
        </w:rPr>
      </w:pPr>
      <w:r w:rsidRPr="00FC084C">
        <w:rPr>
          <w:rFonts w:cs="Calibri"/>
          <w:sz w:val="24"/>
          <w:szCs w:val="24"/>
        </w:rPr>
        <w:t>poslovi vezani za upis učenika</w:t>
      </w:r>
    </w:p>
    <w:p w:rsidR="00FC084C" w:rsidRPr="00FC084C" w:rsidRDefault="00FC084C" w:rsidP="004C0460">
      <w:pPr>
        <w:pStyle w:val="Odlomakpopisa"/>
        <w:numPr>
          <w:ilvl w:val="0"/>
          <w:numId w:val="59"/>
        </w:numPr>
        <w:spacing w:after="0" w:line="360" w:lineRule="auto"/>
        <w:rPr>
          <w:rFonts w:cs="Calibri"/>
          <w:sz w:val="24"/>
          <w:szCs w:val="24"/>
        </w:rPr>
      </w:pPr>
      <w:r w:rsidRPr="00FC084C">
        <w:rPr>
          <w:rFonts w:cs="Calibri"/>
          <w:sz w:val="24"/>
          <w:szCs w:val="24"/>
        </w:rPr>
        <w:t>izvještaji o kraju školske godine</w:t>
      </w:r>
    </w:p>
    <w:p w:rsidR="00FC084C" w:rsidRPr="00FC084C" w:rsidRDefault="00FC084C" w:rsidP="004C0460">
      <w:pPr>
        <w:pStyle w:val="Odlomakpopisa"/>
        <w:numPr>
          <w:ilvl w:val="0"/>
          <w:numId w:val="59"/>
        </w:numPr>
        <w:spacing w:after="0" w:line="360" w:lineRule="auto"/>
        <w:rPr>
          <w:rFonts w:cs="Calibri"/>
          <w:sz w:val="24"/>
          <w:szCs w:val="24"/>
        </w:rPr>
      </w:pPr>
      <w:r w:rsidRPr="00FC084C">
        <w:rPr>
          <w:rFonts w:cs="Calibri"/>
          <w:sz w:val="24"/>
          <w:szCs w:val="24"/>
        </w:rPr>
        <w:t>narudžbe pedagoške dokumentacije</w:t>
      </w:r>
    </w:p>
    <w:p w:rsidR="00FC084C" w:rsidRDefault="00FC084C" w:rsidP="004C0460">
      <w:pPr>
        <w:pStyle w:val="Odlomakpopisa"/>
        <w:numPr>
          <w:ilvl w:val="0"/>
          <w:numId w:val="59"/>
        </w:numPr>
        <w:spacing w:after="0" w:line="360" w:lineRule="auto"/>
        <w:rPr>
          <w:rFonts w:cs="Calibri"/>
          <w:sz w:val="24"/>
          <w:szCs w:val="24"/>
        </w:rPr>
      </w:pPr>
      <w:r w:rsidRPr="00FC084C">
        <w:rPr>
          <w:rFonts w:cs="Calibri"/>
          <w:sz w:val="24"/>
          <w:szCs w:val="24"/>
        </w:rPr>
        <w:t>obavijest Uredu državne upravo o viškovima i manjkovima radnika</w:t>
      </w:r>
    </w:p>
    <w:p w:rsidR="001B6C02" w:rsidRPr="001B6C02" w:rsidRDefault="001B6C02" w:rsidP="001B6C02">
      <w:pPr>
        <w:spacing w:after="0" w:line="360" w:lineRule="auto"/>
        <w:rPr>
          <w:rFonts w:cs="Calibri"/>
          <w:sz w:val="24"/>
          <w:szCs w:val="24"/>
        </w:rPr>
      </w:pPr>
    </w:p>
    <w:p w:rsidR="00FC084C" w:rsidRPr="001B6C02" w:rsidRDefault="00FC084C" w:rsidP="00C77E39">
      <w:pPr>
        <w:spacing w:after="0" w:line="360" w:lineRule="auto"/>
        <w:rPr>
          <w:rFonts w:cs="Calibri"/>
          <w:b/>
          <w:sz w:val="28"/>
          <w:szCs w:val="24"/>
        </w:rPr>
      </w:pPr>
      <w:r w:rsidRPr="001B6C02">
        <w:rPr>
          <w:rFonts w:cs="Calibri"/>
          <w:b/>
          <w:sz w:val="28"/>
          <w:szCs w:val="24"/>
        </w:rPr>
        <w:t>Kolovoz</w:t>
      </w:r>
    </w:p>
    <w:p w:rsidR="00FC084C" w:rsidRPr="001B6C02" w:rsidRDefault="00FC084C" w:rsidP="004C0460">
      <w:pPr>
        <w:pStyle w:val="Odlomakpopisa"/>
        <w:numPr>
          <w:ilvl w:val="0"/>
          <w:numId w:val="60"/>
        </w:numPr>
        <w:spacing w:after="0" w:line="360" w:lineRule="auto"/>
        <w:rPr>
          <w:rFonts w:cs="Calibri"/>
          <w:b/>
          <w:sz w:val="24"/>
          <w:szCs w:val="24"/>
        </w:rPr>
      </w:pPr>
      <w:r w:rsidRPr="001B6C02">
        <w:rPr>
          <w:rFonts w:cs="Calibri"/>
          <w:sz w:val="24"/>
          <w:szCs w:val="24"/>
        </w:rPr>
        <w:t>godišnji odmor</w:t>
      </w:r>
    </w:p>
    <w:p w:rsidR="00FC084C" w:rsidRPr="001B6C02" w:rsidRDefault="00FC084C" w:rsidP="004C0460">
      <w:pPr>
        <w:pStyle w:val="Odlomakpopisa"/>
        <w:numPr>
          <w:ilvl w:val="0"/>
          <w:numId w:val="60"/>
        </w:numPr>
        <w:spacing w:after="0" w:line="360" w:lineRule="auto"/>
        <w:rPr>
          <w:rFonts w:cs="Calibri"/>
          <w:sz w:val="24"/>
          <w:szCs w:val="24"/>
        </w:rPr>
      </w:pPr>
      <w:r w:rsidRPr="001B6C02">
        <w:rPr>
          <w:rFonts w:cs="Calibri"/>
          <w:sz w:val="24"/>
          <w:szCs w:val="24"/>
        </w:rPr>
        <w:t xml:space="preserve">priprema za početak nove školske godine, zahtjev MZO za nova radna mjesta </w:t>
      </w:r>
    </w:p>
    <w:p w:rsidR="00FC084C" w:rsidRPr="001B6C02" w:rsidRDefault="00FC084C" w:rsidP="004C0460">
      <w:pPr>
        <w:pStyle w:val="Odlomakpopisa"/>
        <w:numPr>
          <w:ilvl w:val="0"/>
          <w:numId w:val="60"/>
        </w:numPr>
        <w:spacing w:after="0" w:line="360" w:lineRule="auto"/>
        <w:rPr>
          <w:rFonts w:ascii="Cambria" w:hAnsi="Cambria"/>
          <w:b/>
          <w:sz w:val="24"/>
          <w:szCs w:val="24"/>
        </w:rPr>
      </w:pPr>
      <w:r w:rsidRPr="001B6C02">
        <w:rPr>
          <w:rFonts w:cs="Calibri"/>
          <w:sz w:val="24"/>
          <w:szCs w:val="24"/>
        </w:rPr>
        <w:t>pripreme za izradu Kurikuluma i Godišnjeg plana i programa rada Škole</w:t>
      </w:r>
      <w:r w:rsidRPr="001B6C02">
        <w:rPr>
          <w:rFonts w:ascii="Cambria" w:hAnsi="Cambria"/>
          <w:sz w:val="24"/>
          <w:szCs w:val="24"/>
        </w:rPr>
        <w:t xml:space="preserve"> </w:t>
      </w:r>
    </w:p>
    <w:p w:rsidR="00FC084C" w:rsidRPr="0059002A" w:rsidRDefault="00FC084C" w:rsidP="0059002A"/>
    <w:p w:rsidR="00FC084C" w:rsidRPr="0059002A" w:rsidRDefault="00FC084C" w:rsidP="0059002A">
      <w:bookmarkStart w:id="288" w:name="_Toc52412903"/>
      <w:bookmarkStart w:id="289" w:name="_Toc336196005"/>
      <w:bookmarkStart w:id="290" w:name="_Toc431379013"/>
    </w:p>
    <w:p w:rsidR="007C09E3" w:rsidRPr="0059002A" w:rsidRDefault="007C09E3" w:rsidP="0059002A">
      <w:pPr>
        <w:pStyle w:val="Naslov3"/>
      </w:pPr>
      <w:bookmarkStart w:id="291" w:name="_Toc53611341"/>
      <w:r w:rsidRPr="0059002A">
        <w:t>5.3.2.</w:t>
      </w:r>
      <w:r w:rsidR="005F3549" w:rsidRPr="0059002A">
        <w:t xml:space="preserve"> </w:t>
      </w:r>
      <w:r w:rsidRPr="0059002A">
        <w:t>Program rada računovodstva</w:t>
      </w:r>
      <w:bookmarkEnd w:id="288"/>
      <w:bookmarkEnd w:id="289"/>
      <w:bookmarkEnd w:id="290"/>
      <w:bookmarkEnd w:id="291"/>
    </w:p>
    <w:p w:rsidR="007C09E3" w:rsidRPr="00087E7A" w:rsidRDefault="007C09E3" w:rsidP="002B2060">
      <w:pPr>
        <w:spacing w:after="0" w:line="360" w:lineRule="auto"/>
        <w:ind w:left="900"/>
        <w:jc w:val="center"/>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ab/>
        <w:t>U računovodstvu škole obavljaju se svi poslovi koji su predviđeni sistematizcijom polsova za računovodstvo škole – vođenje glavne knjige I. u kojoj se prate primici i izdaci škole, a sastoji se od skupine računa, podskupina računa, odjeljaka računa i osnovnih računa. U glavnoj knjizi II. evidentirana je imovina, obveze i izvori vlasništva.</w:t>
      </w:r>
    </w:p>
    <w:p w:rsidR="007C09E3" w:rsidRPr="00087E7A" w:rsidRDefault="007C09E3" w:rsidP="002B2060">
      <w:pPr>
        <w:spacing w:after="0" w:line="360" w:lineRule="auto"/>
        <w:jc w:val="both"/>
        <w:rPr>
          <w:rFonts w:cs="Calibri"/>
          <w:sz w:val="24"/>
          <w:szCs w:val="24"/>
        </w:rPr>
      </w:pPr>
      <w:r w:rsidRPr="00087E7A">
        <w:rPr>
          <w:rFonts w:cs="Calibri"/>
          <w:sz w:val="24"/>
          <w:szCs w:val="24"/>
        </w:rPr>
        <w:tab/>
        <w:t>U</w:t>
      </w:r>
      <w:r w:rsidR="005F3549" w:rsidRPr="00087E7A">
        <w:rPr>
          <w:rFonts w:cs="Calibri"/>
          <w:sz w:val="24"/>
          <w:szCs w:val="24"/>
        </w:rPr>
        <w:t xml:space="preserve"> </w:t>
      </w:r>
      <w:r w:rsidRPr="00087E7A">
        <w:rPr>
          <w:rFonts w:cs="Calibri"/>
          <w:sz w:val="24"/>
          <w:szCs w:val="24"/>
        </w:rPr>
        <w:t>računovodstvu škole rade dvije djelatnice: Bara Šakić na radnom mjestu šefa računovodstva i Ilka Tolić na radnom mjestu blagajnika – administratora s pola radnog vremena, drugu polovicu radnog vremena radi na poslovima administratora u školskoj referadi.</w:t>
      </w:r>
    </w:p>
    <w:p w:rsidR="007C09E3" w:rsidRPr="00087E7A" w:rsidRDefault="007C09E3" w:rsidP="002B2060">
      <w:pPr>
        <w:spacing w:after="0" w:line="360" w:lineRule="auto"/>
        <w:jc w:val="both"/>
        <w:rPr>
          <w:rFonts w:cs="Calibri"/>
          <w:sz w:val="24"/>
          <w:szCs w:val="24"/>
        </w:rPr>
      </w:pPr>
      <w:r w:rsidRPr="00087E7A">
        <w:rPr>
          <w:rFonts w:cs="Calibri"/>
          <w:sz w:val="24"/>
          <w:szCs w:val="24"/>
        </w:rPr>
        <w:t>Radno vrijeme računovodstva je od 7</w:t>
      </w:r>
      <w:r w:rsidR="005F3549" w:rsidRPr="00087E7A">
        <w:rPr>
          <w:rFonts w:cs="Calibri"/>
          <w:sz w:val="24"/>
          <w:szCs w:val="24"/>
        </w:rPr>
        <w:t>:</w:t>
      </w:r>
      <w:r w:rsidRPr="00087E7A">
        <w:rPr>
          <w:rFonts w:cs="Calibri"/>
          <w:sz w:val="24"/>
          <w:szCs w:val="24"/>
        </w:rPr>
        <w:t>00 do 15</w:t>
      </w:r>
      <w:r w:rsidR="005F3549" w:rsidRPr="00087E7A">
        <w:rPr>
          <w:rFonts w:cs="Calibri"/>
          <w:sz w:val="24"/>
          <w:szCs w:val="24"/>
        </w:rPr>
        <w:t>:</w:t>
      </w:r>
      <w:r w:rsidRPr="00087E7A">
        <w:rPr>
          <w:rFonts w:cs="Calibri"/>
          <w:sz w:val="24"/>
          <w:szCs w:val="24"/>
        </w:rPr>
        <w:t>00 sati.</w:t>
      </w:r>
    </w:p>
    <w:p w:rsidR="0059002A" w:rsidRPr="0059002A" w:rsidRDefault="007C09E3" w:rsidP="0059002A">
      <w:pPr>
        <w:spacing w:after="0" w:line="360" w:lineRule="auto"/>
        <w:jc w:val="both"/>
        <w:rPr>
          <w:rFonts w:cs="Calibri"/>
          <w:b/>
          <w:sz w:val="24"/>
          <w:szCs w:val="24"/>
        </w:rPr>
      </w:pPr>
      <w:r w:rsidRPr="0059002A">
        <w:rPr>
          <w:rFonts w:cs="Calibri"/>
          <w:b/>
          <w:sz w:val="28"/>
          <w:szCs w:val="24"/>
        </w:rPr>
        <w:t>SIJEČANJ</w:t>
      </w:r>
      <w:r w:rsidRPr="0059002A">
        <w:rPr>
          <w:rFonts w:cs="Calibri"/>
          <w:b/>
          <w:sz w:val="24"/>
          <w:szCs w:val="24"/>
        </w:rPr>
        <w:tab/>
      </w:r>
    </w:p>
    <w:p w:rsidR="007C09E3" w:rsidRPr="0059002A" w:rsidRDefault="007C09E3" w:rsidP="004C0460">
      <w:pPr>
        <w:pStyle w:val="Odlomakpopisa"/>
        <w:numPr>
          <w:ilvl w:val="0"/>
          <w:numId w:val="61"/>
        </w:numPr>
        <w:spacing w:after="0" w:line="360" w:lineRule="auto"/>
        <w:jc w:val="both"/>
        <w:rPr>
          <w:rFonts w:cs="Calibri"/>
          <w:sz w:val="24"/>
          <w:szCs w:val="24"/>
        </w:rPr>
      </w:pPr>
      <w:r w:rsidRPr="0059002A">
        <w:rPr>
          <w:rFonts w:cs="Calibri"/>
          <w:sz w:val="24"/>
          <w:szCs w:val="24"/>
        </w:rPr>
        <w:t>poslovi na izradi godišnjeg obračuna</w:t>
      </w:r>
    </w:p>
    <w:p w:rsidR="007C09E3" w:rsidRPr="0059002A" w:rsidRDefault="007C09E3" w:rsidP="004C0460">
      <w:pPr>
        <w:pStyle w:val="Odlomakpopisa"/>
        <w:numPr>
          <w:ilvl w:val="0"/>
          <w:numId w:val="61"/>
        </w:numPr>
        <w:spacing w:after="0" w:line="360" w:lineRule="auto"/>
        <w:jc w:val="both"/>
        <w:rPr>
          <w:rFonts w:cs="Calibri"/>
          <w:sz w:val="24"/>
          <w:szCs w:val="24"/>
        </w:rPr>
      </w:pPr>
      <w:r w:rsidRPr="0059002A">
        <w:rPr>
          <w:rFonts w:cs="Calibri"/>
          <w:sz w:val="24"/>
          <w:szCs w:val="24"/>
        </w:rPr>
        <w:t>obračun inventure</w:t>
      </w:r>
    </w:p>
    <w:p w:rsidR="007C09E3" w:rsidRDefault="007C09E3" w:rsidP="004C0460">
      <w:pPr>
        <w:pStyle w:val="Odlomakpopisa"/>
        <w:numPr>
          <w:ilvl w:val="0"/>
          <w:numId w:val="61"/>
        </w:numPr>
        <w:spacing w:after="0" w:line="360" w:lineRule="auto"/>
        <w:jc w:val="both"/>
        <w:rPr>
          <w:rFonts w:cs="Calibri"/>
          <w:sz w:val="24"/>
          <w:szCs w:val="24"/>
        </w:rPr>
      </w:pPr>
      <w:r w:rsidRPr="0059002A">
        <w:rPr>
          <w:rFonts w:cs="Calibri"/>
          <w:sz w:val="24"/>
          <w:szCs w:val="24"/>
        </w:rPr>
        <w:t>plaće, izrada obrazaca uz plaću, plaćanje poreza i obrasci za</w:t>
      </w:r>
      <w:r w:rsidR="0059002A" w:rsidRPr="0059002A">
        <w:rPr>
          <w:rFonts w:cs="Calibri"/>
          <w:sz w:val="24"/>
          <w:szCs w:val="24"/>
        </w:rPr>
        <w:t xml:space="preserve"> </w:t>
      </w:r>
      <w:r w:rsidR="005F3549" w:rsidRPr="0059002A">
        <w:rPr>
          <w:rFonts w:cs="Calibri"/>
          <w:sz w:val="24"/>
          <w:szCs w:val="24"/>
        </w:rPr>
        <w:t>i</w:t>
      </w:r>
      <w:r w:rsidRPr="0059002A">
        <w:rPr>
          <w:rFonts w:cs="Calibri"/>
          <w:sz w:val="24"/>
          <w:szCs w:val="24"/>
        </w:rPr>
        <w:t>spostavu porezne uprave</w:t>
      </w:r>
    </w:p>
    <w:p w:rsidR="0059002A" w:rsidRPr="0059002A" w:rsidRDefault="0059002A" w:rsidP="0059002A">
      <w:pPr>
        <w:spacing w:after="0" w:line="360" w:lineRule="auto"/>
        <w:jc w:val="both"/>
        <w:rPr>
          <w:rFonts w:cs="Calibri"/>
          <w:sz w:val="24"/>
          <w:szCs w:val="24"/>
        </w:rPr>
      </w:pPr>
    </w:p>
    <w:p w:rsidR="0059002A" w:rsidRPr="0059002A" w:rsidRDefault="007C09E3" w:rsidP="0059002A">
      <w:pPr>
        <w:spacing w:after="0" w:line="360" w:lineRule="auto"/>
        <w:jc w:val="both"/>
        <w:rPr>
          <w:rFonts w:cs="Calibri"/>
          <w:b/>
          <w:sz w:val="24"/>
          <w:szCs w:val="24"/>
        </w:rPr>
      </w:pPr>
      <w:r w:rsidRPr="0059002A">
        <w:rPr>
          <w:rFonts w:cs="Calibri"/>
          <w:b/>
          <w:sz w:val="28"/>
          <w:szCs w:val="24"/>
        </w:rPr>
        <w:t>VELJAČA</w:t>
      </w:r>
      <w:r w:rsidRPr="0059002A">
        <w:rPr>
          <w:rFonts w:cs="Calibri"/>
          <w:b/>
          <w:sz w:val="24"/>
          <w:szCs w:val="24"/>
        </w:rPr>
        <w:tab/>
      </w:r>
      <w:r w:rsidR="005F3549" w:rsidRPr="0059002A">
        <w:rPr>
          <w:rFonts w:cs="Calibri"/>
          <w:b/>
          <w:sz w:val="24"/>
          <w:szCs w:val="24"/>
        </w:rPr>
        <w:tab/>
      </w:r>
    </w:p>
    <w:p w:rsidR="007C09E3" w:rsidRPr="0059002A" w:rsidRDefault="007C09E3" w:rsidP="004C0460">
      <w:pPr>
        <w:pStyle w:val="Odlomakpopisa"/>
        <w:numPr>
          <w:ilvl w:val="0"/>
          <w:numId w:val="62"/>
        </w:numPr>
        <w:spacing w:after="0" w:line="360" w:lineRule="auto"/>
        <w:jc w:val="both"/>
        <w:rPr>
          <w:rFonts w:cs="Calibri"/>
          <w:sz w:val="24"/>
          <w:szCs w:val="24"/>
        </w:rPr>
      </w:pPr>
      <w:r w:rsidRPr="0059002A">
        <w:rPr>
          <w:rFonts w:cs="Calibri"/>
          <w:sz w:val="24"/>
          <w:szCs w:val="24"/>
        </w:rPr>
        <w:t>završna knjiženja i izada računa prihoda i rashoda</w:t>
      </w:r>
    </w:p>
    <w:p w:rsidR="007C09E3" w:rsidRPr="0059002A" w:rsidRDefault="007C09E3" w:rsidP="004C0460">
      <w:pPr>
        <w:pStyle w:val="Odlomakpopisa"/>
        <w:numPr>
          <w:ilvl w:val="0"/>
          <w:numId w:val="62"/>
        </w:numPr>
        <w:spacing w:after="0" w:line="360" w:lineRule="auto"/>
        <w:jc w:val="both"/>
        <w:rPr>
          <w:rFonts w:cs="Calibri"/>
          <w:sz w:val="24"/>
          <w:szCs w:val="24"/>
        </w:rPr>
      </w:pPr>
      <w:r w:rsidRPr="0059002A">
        <w:rPr>
          <w:rFonts w:cs="Calibri"/>
          <w:sz w:val="24"/>
          <w:szCs w:val="24"/>
        </w:rPr>
        <w:t>zaključivanje poreznih kartica</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OŽUJAK</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63"/>
        </w:numPr>
        <w:spacing w:after="0" w:line="360" w:lineRule="auto"/>
        <w:jc w:val="both"/>
        <w:rPr>
          <w:rFonts w:cs="Calibri"/>
          <w:sz w:val="24"/>
          <w:szCs w:val="24"/>
        </w:rPr>
      </w:pPr>
      <w:r w:rsidRPr="0059002A">
        <w:rPr>
          <w:rFonts w:cs="Calibri"/>
          <w:sz w:val="24"/>
          <w:szCs w:val="24"/>
        </w:rPr>
        <w:t>redovni mjesečni poslovi: plaće, porezi</w:t>
      </w:r>
    </w:p>
    <w:p w:rsidR="007C09E3" w:rsidRDefault="007C09E3" w:rsidP="004C0460">
      <w:pPr>
        <w:pStyle w:val="Odlomakpopisa"/>
        <w:numPr>
          <w:ilvl w:val="0"/>
          <w:numId w:val="63"/>
        </w:numPr>
        <w:spacing w:after="0" w:line="360" w:lineRule="auto"/>
        <w:jc w:val="both"/>
        <w:rPr>
          <w:rFonts w:cs="Calibri"/>
          <w:sz w:val="24"/>
          <w:szCs w:val="24"/>
        </w:rPr>
      </w:pPr>
      <w:r w:rsidRPr="0059002A">
        <w:rPr>
          <w:rFonts w:cs="Calibri"/>
          <w:sz w:val="24"/>
          <w:szCs w:val="24"/>
        </w:rPr>
        <w:t>otvaranje novih poslovnih knjiga i zaključivanje poslovnih knjiga</w:t>
      </w:r>
    </w:p>
    <w:p w:rsidR="0059002A" w:rsidRPr="0059002A" w:rsidRDefault="0059002A" w:rsidP="0059002A">
      <w:pPr>
        <w:spacing w:after="0" w:line="360" w:lineRule="auto"/>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TRAVANJ</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64"/>
        </w:numPr>
        <w:spacing w:after="0" w:line="360" w:lineRule="auto"/>
        <w:jc w:val="both"/>
        <w:rPr>
          <w:rFonts w:cs="Calibri"/>
          <w:sz w:val="24"/>
          <w:szCs w:val="24"/>
        </w:rPr>
      </w:pPr>
      <w:r w:rsidRPr="0059002A">
        <w:rPr>
          <w:rFonts w:cs="Calibri"/>
          <w:sz w:val="24"/>
          <w:szCs w:val="24"/>
        </w:rPr>
        <w:t>redovni mjesečni poslovi – knjiženja, plaće i porezni izvještaji</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SVIBANJ</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65"/>
        </w:numPr>
        <w:spacing w:after="0" w:line="360" w:lineRule="auto"/>
        <w:jc w:val="both"/>
        <w:rPr>
          <w:rFonts w:cs="Calibri"/>
          <w:sz w:val="24"/>
          <w:szCs w:val="24"/>
        </w:rPr>
      </w:pPr>
      <w:r w:rsidRPr="0059002A">
        <w:rPr>
          <w:rFonts w:cs="Calibri"/>
          <w:sz w:val="24"/>
          <w:szCs w:val="24"/>
        </w:rPr>
        <w:t>redovni mjesečni poslovi</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LIPANJ</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66"/>
        </w:numPr>
        <w:spacing w:after="0" w:line="360" w:lineRule="auto"/>
        <w:jc w:val="both"/>
        <w:rPr>
          <w:rFonts w:cs="Calibri"/>
          <w:sz w:val="24"/>
          <w:szCs w:val="24"/>
        </w:rPr>
      </w:pPr>
      <w:r w:rsidRPr="0059002A">
        <w:rPr>
          <w:rFonts w:cs="Calibri"/>
          <w:sz w:val="24"/>
          <w:szCs w:val="24"/>
        </w:rPr>
        <w:t>priprema za izradu polugodišnjeg obračuna</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SRPANJ</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67"/>
        </w:numPr>
        <w:spacing w:after="0" w:line="360" w:lineRule="auto"/>
        <w:jc w:val="both"/>
        <w:rPr>
          <w:rFonts w:cs="Calibri"/>
          <w:sz w:val="24"/>
          <w:szCs w:val="24"/>
        </w:rPr>
      </w:pPr>
      <w:r w:rsidRPr="0059002A">
        <w:rPr>
          <w:rFonts w:cs="Calibri"/>
          <w:sz w:val="24"/>
          <w:szCs w:val="24"/>
        </w:rPr>
        <w:t>polugodišnji obračun</w:t>
      </w:r>
    </w:p>
    <w:p w:rsidR="007C09E3" w:rsidRPr="0059002A" w:rsidRDefault="007C09E3" w:rsidP="004C0460">
      <w:pPr>
        <w:pStyle w:val="Odlomakpopisa"/>
        <w:numPr>
          <w:ilvl w:val="0"/>
          <w:numId w:val="67"/>
        </w:numPr>
        <w:spacing w:after="0" w:line="360" w:lineRule="auto"/>
        <w:jc w:val="both"/>
        <w:rPr>
          <w:rFonts w:cs="Calibri"/>
          <w:sz w:val="24"/>
          <w:szCs w:val="24"/>
        </w:rPr>
      </w:pPr>
      <w:r w:rsidRPr="0059002A">
        <w:rPr>
          <w:rFonts w:cs="Calibri"/>
          <w:sz w:val="24"/>
          <w:szCs w:val="24"/>
        </w:rPr>
        <w:t>redovni poslovi, godišnji odmor</w:t>
      </w:r>
    </w:p>
    <w:p w:rsidR="0059002A" w:rsidRPr="00087E7A" w:rsidRDefault="0059002A"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KOLOVOZ</w:t>
      </w:r>
      <w:r w:rsidRPr="0059002A">
        <w:rPr>
          <w:rFonts w:cs="Calibri"/>
          <w:b/>
          <w:sz w:val="28"/>
          <w:szCs w:val="24"/>
        </w:rPr>
        <w:tab/>
      </w:r>
      <w:r w:rsidRPr="0059002A">
        <w:rPr>
          <w:rFonts w:cs="Calibri"/>
          <w:b/>
          <w:sz w:val="28"/>
          <w:szCs w:val="24"/>
        </w:rPr>
        <w:tab/>
      </w:r>
    </w:p>
    <w:p w:rsidR="0059002A" w:rsidRPr="0059002A" w:rsidRDefault="007C09E3" w:rsidP="004C0460">
      <w:pPr>
        <w:pStyle w:val="Odlomakpopisa"/>
        <w:numPr>
          <w:ilvl w:val="0"/>
          <w:numId w:val="68"/>
        </w:numPr>
        <w:spacing w:after="0" w:line="360" w:lineRule="auto"/>
        <w:jc w:val="both"/>
        <w:rPr>
          <w:rFonts w:cs="Calibri"/>
          <w:sz w:val="24"/>
          <w:szCs w:val="24"/>
        </w:rPr>
      </w:pPr>
      <w:r w:rsidRPr="0059002A">
        <w:rPr>
          <w:rFonts w:cs="Calibri"/>
          <w:sz w:val="24"/>
          <w:szCs w:val="24"/>
        </w:rPr>
        <w:t>redovni mjesečni poslovi</w:t>
      </w:r>
      <w:r w:rsidR="0059002A" w:rsidRPr="0059002A">
        <w:rPr>
          <w:rFonts w:cs="Calibri"/>
          <w:sz w:val="24"/>
          <w:szCs w:val="24"/>
        </w:rPr>
        <w:t xml:space="preserve"> </w:t>
      </w:r>
    </w:p>
    <w:p w:rsidR="007C09E3" w:rsidRPr="0059002A" w:rsidRDefault="007C09E3" w:rsidP="004C0460">
      <w:pPr>
        <w:pStyle w:val="Odlomakpopisa"/>
        <w:numPr>
          <w:ilvl w:val="0"/>
          <w:numId w:val="68"/>
        </w:numPr>
        <w:spacing w:after="0" w:line="360" w:lineRule="auto"/>
        <w:jc w:val="both"/>
        <w:rPr>
          <w:rFonts w:cs="Calibri"/>
          <w:sz w:val="24"/>
          <w:szCs w:val="24"/>
        </w:rPr>
      </w:pPr>
      <w:r w:rsidRPr="0059002A">
        <w:rPr>
          <w:rFonts w:cs="Calibri"/>
          <w:sz w:val="24"/>
          <w:szCs w:val="24"/>
        </w:rPr>
        <w:t>godišnji odmor</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RUJAN</w:t>
      </w:r>
      <w:r w:rsidRPr="0059002A">
        <w:rPr>
          <w:rFonts w:cs="Calibri"/>
          <w:b/>
          <w:sz w:val="28"/>
          <w:szCs w:val="24"/>
        </w:rPr>
        <w:tab/>
      </w:r>
      <w:r w:rsidRPr="0059002A">
        <w:rPr>
          <w:rFonts w:cs="Calibri"/>
          <w:b/>
          <w:sz w:val="28"/>
          <w:szCs w:val="24"/>
        </w:rPr>
        <w:tab/>
      </w:r>
    </w:p>
    <w:p w:rsidR="0059002A" w:rsidRPr="0059002A" w:rsidRDefault="007C09E3" w:rsidP="004C0460">
      <w:pPr>
        <w:pStyle w:val="Odlomakpopisa"/>
        <w:numPr>
          <w:ilvl w:val="0"/>
          <w:numId w:val="69"/>
        </w:numPr>
        <w:spacing w:after="0" w:line="360" w:lineRule="auto"/>
        <w:jc w:val="both"/>
        <w:rPr>
          <w:rFonts w:cs="Calibri"/>
          <w:sz w:val="24"/>
          <w:szCs w:val="24"/>
        </w:rPr>
      </w:pPr>
      <w:r w:rsidRPr="0059002A">
        <w:rPr>
          <w:rFonts w:cs="Calibri"/>
          <w:sz w:val="24"/>
          <w:szCs w:val="24"/>
        </w:rPr>
        <w:t xml:space="preserve">redovni mjesečni poslovi </w:t>
      </w:r>
    </w:p>
    <w:p w:rsidR="007C09E3" w:rsidRPr="0059002A" w:rsidRDefault="007C09E3" w:rsidP="004C0460">
      <w:pPr>
        <w:pStyle w:val="Odlomakpopisa"/>
        <w:numPr>
          <w:ilvl w:val="0"/>
          <w:numId w:val="69"/>
        </w:numPr>
        <w:spacing w:after="0" w:line="360" w:lineRule="auto"/>
        <w:jc w:val="both"/>
        <w:rPr>
          <w:rFonts w:cs="Calibri"/>
          <w:sz w:val="24"/>
          <w:szCs w:val="24"/>
        </w:rPr>
      </w:pPr>
      <w:r w:rsidRPr="0059002A">
        <w:rPr>
          <w:rFonts w:cs="Calibri"/>
          <w:sz w:val="24"/>
          <w:szCs w:val="24"/>
        </w:rPr>
        <w:t>godišnji odmor</w:t>
      </w:r>
    </w:p>
    <w:p w:rsidR="0059002A" w:rsidRDefault="0059002A" w:rsidP="0059002A">
      <w:pPr>
        <w:spacing w:after="0" w:line="360" w:lineRule="auto"/>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LISTOPAD</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70"/>
        </w:numPr>
        <w:spacing w:after="0" w:line="360" w:lineRule="auto"/>
        <w:jc w:val="both"/>
        <w:rPr>
          <w:rFonts w:cs="Calibri"/>
          <w:sz w:val="24"/>
          <w:szCs w:val="24"/>
        </w:rPr>
      </w:pPr>
      <w:r w:rsidRPr="0059002A">
        <w:rPr>
          <w:rFonts w:cs="Calibri"/>
          <w:sz w:val="24"/>
          <w:szCs w:val="24"/>
        </w:rPr>
        <w:t>redovni mjesečni poslovi</w:t>
      </w:r>
    </w:p>
    <w:p w:rsidR="007C09E3" w:rsidRPr="00087E7A" w:rsidRDefault="007C09E3" w:rsidP="002B2060">
      <w:pPr>
        <w:spacing w:after="0" w:line="360" w:lineRule="auto"/>
        <w:ind w:left="900"/>
        <w:jc w:val="both"/>
        <w:rPr>
          <w:rFonts w:cs="Calibri"/>
          <w:sz w:val="24"/>
          <w:szCs w:val="24"/>
        </w:rPr>
      </w:pPr>
    </w:p>
    <w:p w:rsidR="0059002A" w:rsidRPr="0059002A" w:rsidRDefault="007C09E3" w:rsidP="0059002A">
      <w:pPr>
        <w:spacing w:after="0" w:line="360" w:lineRule="auto"/>
        <w:jc w:val="both"/>
        <w:rPr>
          <w:rFonts w:cs="Calibri"/>
          <w:b/>
          <w:sz w:val="28"/>
          <w:szCs w:val="24"/>
        </w:rPr>
      </w:pPr>
      <w:r w:rsidRPr="0059002A">
        <w:rPr>
          <w:rFonts w:cs="Calibri"/>
          <w:b/>
          <w:sz w:val="28"/>
          <w:szCs w:val="24"/>
        </w:rPr>
        <w:t>STUDENI</w:t>
      </w:r>
      <w:r w:rsidRPr="0059002A">
        <w:rPr>
          <w:rFonts w:cs="Calibri"/>
          <w:b/>
          <w:sz w:val="28"/>
          <w:szCs w:val="24"/>
        </w:rPr>
        <w:tab/>
      </w:r>
      <w:r w:rsidRPr="0059002A">
        <w:rPr>
          <w:rFonts w:cs="Calibri"/>
          <w:b/>
          <w:sz w:val="28"/>
          <w:szCs w:val="24"/>
        </w:rPr>
        <w:tab/>
      </w:r>
    </w:p>
    <w:p w:rsidR="007C09E3" w:rsidRPr="0059002A" w:rsidRDefault="007C09E3" w:rsidP="004C0460">
      <w:pPr>
        <w:pStyle w:val="Odlomakpopisa"/>
        <w:numPr>
          <w:ilvl w:val="0"/>
          <w:numId w:val="70"/>
        </w:numPr>
        <w:spacing w:after="0" w:line="360" w:lineRule="auto"/>
        <w:jc w:val="both"/>
        <w:rPr>
          <w:rFonts w:cs="Calibri"/>
          <w:sz w:val="24"/>
          <w:szCs w:val="24"/>
        </w:rPr>
      </w:pPr>
      <w:r w:rsidRPr="0059002A">
        <w:rPr>
          <w:rFonts w:cs="Calibri"/>
          <w:sz w:val="24"/>
          <w:szCs w:val="24"/>
        </w:rPr>
        <w:t>redovni mjesečni poslovi</w:t>
      </w:r>
    </w:p>
    <w:p w:rsidR="007C09E3" w:rsidRPr="00087E7A" w:rsidRDefault="007C09E3" w:rsidP="002B2060">
      <w:pPr>
        <w:spacing w:after="0" w:line="360" w:lineRule="auto"/>
        <w:ind w:left="900"/>
        <w:jc w:val="both"/>
        <w:rPr>
          <w:rFonts w:cs="Calibri"/>
          <w:sz w:val="24"/>
          <w:szCs w:val="24"/>
        </w:rPr>
      </w:pPr>
    </w:p>
    <w:p w:rsidR="0059002A" w:rsidRPr="006B07E2" w:rsidRDefault="007C09E3" w:rsidP="0059002A">
      <w:pPr>
        <w:spacing w:after="0" w:line="360" w:lineRule="auto"/>
        <w:jc w:val="both"/>
        <w:rPr>
          <w:rFonts w:cs="Calibri"/>
          <w:b/>
          <w:sz w:val="28"/>
          <w:szCs w:val="24"/>
        </w:rPr>
      </w:pPr>
      <w:r w:rsidRPr="006B07E2">
        <w:rPr>
          <w:rFonts w:cs="Calibri"/>
          <w:b/>
          <w:sz w:val="28"/>
          <w:szCs w:val="24"/>
        </w:rPr>
        <w:t>PROSINAC</w:t>
      </w:r>
      <w:r w:rsidRPr="006B07E2">
        <w:rPr>
          <w:rFonts w:cs="Calibri"/>
          <w:b/>
          <w:sz w:val="28"/>
          <w:szCs w:val="24"/>
        </w:rPr>
        <w:tab/>
      </w:r>
      <w:r w:rsidRPr="006B07E2">
        <w:rPr>
          <w:rFonts w:cs="Calibri"/>
          <w:b/>
          <w:sz w:val="28"/>
          <w:szCs w:val="24"/>
        </w:rPr>
        <w:tab/>
      </w:r>
    </w:p>
    <w:p w:rsidR="0059002A" w:rsidRPr="0059002A" w:rsidRDefault="007C09E3" w:rsidP="004C0460">
      <w:pPr>
        <w:pStyle w:val="Odlomakpopisa"/>
        <w:numPr>
          <w:ilvl w:val="0"/>
          <w:numId w:val="70"/>
        </w:numPr>
        <w:spacing w:after="0" w:line="360" w:lineRule="auto"/>
        <w:jc w:val="both"/>
        <w:rPr>
          <w:rFonts w:cs="Calibri"/>
          <w:sz w:val="24"/>
          <w:szCs w:val="24"/>
        </w:rPr>
      </w:pPr>
      <w:r w:rsidRPr="0059002A">
        <w:rPr>
          <w:rFonts w:cs="Calibri"/>
          <w:sz w:val="24"/>
          <w:szCs w:val="24"/>
        </w:rPr>
        <w:t>priprema za inventarizaciju</w:t>
      </w:r>
    </w:p>
    <w:p w:rsidR="007C09E3" w:rsidRPr="0059002A" w:rsidRDefault="007C09E3" w:rsidP="004C0460">
      <w:pPr>
        <w:pStyle w:val="Odlomakpopisa"/>
        <w:numPr>
          <w:ilvl w:val="0"/>
          <w:numId w:val="70"/>
        </w:numPr>
        <w:spacing w:after="0" w:line="360" w:lineRule="auto"/>
        <w:jc w:val="both"/>
        <w:rPr>
          <w:rFonts w:cs="Calibri"/>
          <w:sz w:val="24"/>
          <w:szCs w:val="24"/>
        </w:rPr>
      </w:pPr>
      <w:r w:rsidRPr="0059002A">
        <w:rPr>
          <w:rFonts w:cs="Calibri"/>
          <w:sz w:val="24"/>
          <w:szCs w:val="24"/>
        </w:rPr>
        <w:t>ostali poslovi</w:t>
      </w:r>
    </w:p>
    <w:p w:rsidR="007C09E3" w:rsidRPr="00087E7A" w:rsidRDefault="007C09E3" w:rsidP="002B2060">
      <w:pPr>
        <w:spacing w:after="0" w:line="360" w:lineRule="auto"/>
        <w:ind w:left="900"/>
        <w:jc w:val="both"/>
        <w:rPr>
          <w:rFonts w:cs="Calibri"/>
          <w:sz w:val="24"/>
          <w:szCs w:val="24"/>
        </w:rPr>
      </w:pPr>
    </w:p>
    <w:p w:rsidR="007C09E3" w:rsidRPr="00087E7A" w:rsidRDefault="007C09E3" w:rsidP="006B07E2">
      <w:pPr>
        <w:spacing w:after="0" w:line="360" w:lineRule="auto"/>
        <w:jc w:val="both"/>
        <w:rPr>
          <w:rFonts w:cs="Calibri"/>
          <w:sz w:val="24"/>
          <w:szCs w:val="24"/>
        </w:rPr>
      </w:pPr>
      <w:r w:rsidRPr="00087E7A">
        <w:rPr>
          <w:rFonts w:cs="Calibri"/>
          <w:sz w:val="24"/>
          <w:szCs w:val="24"/>
        </w:rPr>
        <w:t>Knjigovodstvo se vodi po</w:t>
      </w:r>
      <w:r w:rsidR="005F3549" w:rsidRPr="00087E7A">
        <w:rPr>
          <w:rFonts w:cs="Calibri"/>
          <w:sz w:val="24"/>
          <w:szCs w:val="24"/>
        </w:rPr>
        <w:t xml:space="preserve"> </w:t>
      </w:r>
      <w:r w:rsidRPr="00087E7A">
        <w:rPr>
          <w:rFonts w:cs="Calibri"/>
          <w:sz w:val="24"/>
          <w:szCs w:val="24"/>
        </w:rPr>
        <w:t>načelu dvojnog knjigovodstva.</w:t>
      </w:r>
    </w:p>
    <w:p w:rsidR="007C09E3" w:rsidRPr="00087E7A" w:rsidRDefault="007C09E3" w:rsidP="002B2060">
      <w:pPr>
        <w:spacing w:after="0" w:line="360" w:lineRule="auto"/>
        <w:jc w:val="both"/>
        <w:rPr>
          <w:rFonts w:cs="Calibri"/>
          <w:sz w:val="24"/>
          <w:szCs w:val="24"/>
        </w:rPr>
      </w:pPr>
      <w:r w:rsidRPr="00087E7A">
        <w:rPr>
          <w:rFonts w:cs="Calibri"/>
          <w:sz w:val="24"/>
          <w:szCs w:val="24"/>
        </w:rPr>
        <w:t>Poslovne knjige koje se vode u računovodstvu su:</w:t>
      </w:r>
    </w:p>
    <w:p w:rsidR="007C09E3" w:rsidRPr="006B07E2" w:rsidRDefault="007C09E3" w:rsidP="004C0460">
      <w:pPr>
        <w:pStyle w:val="Odlomakpopisa"/>
        <w:numPr>
          <w:ilvl w:val="1"/>
          <w:numId w:val="71"/>
        </w:numPr>
        <w:spacing w:after="0" w:line="360" w:lineRule="auto"/>
        <w:jc w:val="both"/>
        <w:rPr>
          <w:rFonts w:cs="Calibri"/>
          <w:sz w:val="24"/>
          <w:szCs w:val="24"/>
        </w:rPr>
      </w:pPr>
      <w:r w:rsidRPr="006B07E2">
        <w:rPr>
          <w:rFonts w:cs="Calibri"/>
          <w:sz w:val="24"/>
          <w:szCs w:val="24"/>
        </w:rPr>
        <w:t>dnevnik</w:t>
      </w:r>
    </w:p>
    <w:p w:rsidR="007C09E3" w:rsidRPr="006B07E2" w:rsidRDefault="007C09E3" w:rsidP="004C0460">
      <w:pPr>
        <w:pStyle w:val="Odlomakpopisa"/>
        <w:numPr>
          <w:ilvl w:val="1"/>
          <w:numId w:val="71"/>
        </w:numPr>
        <w:spacing w:after="0" w:line="360" w:lineRule="auto"/>
        <w:jc w:val="both"/>
        <w:rPr>
          <w:rFonts w:cs="Calibri"/>
          <w:sz w:val="24"/>
          <w:szCs w:val="24"/>
        </w:rPr>
      </w:pPr>
      <w:r w:rsidRPr="006B07E2">
        <w:rPr>
          <w:rFonts w:cs="Calibri"/>
          <w:sz w:val="24"/>
          <w:szCs w:val="24"/>
        </w:rPr>
        <w:t>glavna knjiga</w:t>
      </w:r>
    </w:p>
    <w:p w:rsidR="007C09E3" w:rsidRPr="006B07E2" w:rsidRDefault="007C09E3" w:rsidP="004C0460">
      <w:pPr>
        <w:pStyle w:val="Odlomakpopisa"/>
        <w:numPr>
          <w:ilvl w:val="1"/>
          <w:numId w:val="71"/>
        </w:numPr>
        <w:spacing w:after="0" w:line="360" w:lineRule="auto"/>
        <w:jc w:val="both"/>
        <w:rPr>
          <w:rFonts w:cs="Calibri"/>
          <w:sz w:val="24"/>
          <w:szCs w:val="24"/>
        </w:rPr>
      </w:pPr>
      <w:r w:rsidRPr="006B07E2">
        <w:rPr>
          <w:rFonts w:cs="Calibri"/>
          <w:sz w:val="24"/>
          <w:szCs w:val="24"/>
        </w:rPr>
        <w:t>pomoćne knjige</w:t>
      </w:r>
    </w:p>
    <w:p w:rsidR="007C09E3" w:rsidRPr="00087E7A" w:rsidRDefault="007C09E3" w:rsidP="002B2060">
      <w:pPr>
        <w:spacing w:after="0" w:line="360" w:lineRule="auto"/>
        <w:ind w:left="900"/>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Dnevno se vodi blagajna sa svim uplatama i isplatama. Redovno se šalju podaci, tablice, izviještaji i sva ostala financijska komunikacija, kako klasičnim putem tako i elektroničkom postom.</w:t>
      </w:r>
    </w:p>
    <w:p w:rsidR="007C09E3" w:rsidRPr="00087E7A" w:rsidRDefault="007C09E3" w:rsidP="002B2060">
      <w:pPr>
        <w:spacing w:after="0" w:line="360" w:lineRule="auto"/>
        <w:ind w:left="900"/>
        <w:jc w:val="both"/>
        <w:rPr>
          <w:rFonts w:cs="Calibri"/>
          <w:sz w:val="24"/>
          <w:szCs w:val="24"/>
        </w:rPr>
      </w:pPr>
    </w:p>
    <w:p w:rsidR="005F3549" w:rsidRPr="00087E7A" w:rsidRDefault="005F3549" w:rsidP="002B2060">
      <w:pPr>
        <w:spacing w:after="0" w:line="360" w:lineRule="auto"/>
        <w:ind w:left="900"/>
        <w:jc w:val="both"/>
        <w:rPr>
          <w:rFonts w:cs="Calibri"/>
          <w:sz w:val="24"/>
          <w:szCs w:val="24"/>
        </w:rPr>
      </w:pPr>
    </w:p>
    <w:p w:rsidR="005F3549" w:rsidRDefault="005F3549" w:rsidP="002B2060">
      <w:pPr>
        <w:spacing w:after="0" w:line="360" w:lineRule="auto"/>
        <w:ind w:left="900"/>
        <w:jc w:val="both"/>
        <w:rPr>
          <w:rFonts w:cs="Calibri"/>
          <w:sz w:val="24"/>
          <w:szCs w:val="24"/>
        </w:rPr>
      </w:pPr>
    </w:p>
    <w:p w:rsidR="006B07E2" w:rsidRDefault="006B07E2" w:rsidP="002B2060">
      <w:pPr>
        <w:spacing w:after="0" w:line="360" w:lineRule="auto"/>
        <w:ind w:left="900"/>
        <w:jc w:val="both"/>
        <w:rPr>
          <w:rFonts w:cs="Calibri"/>
          <w:sz w:val="24"/>
          <w:szCs w:val="24"/>
        </w:rPr>
      </w:pPr>
    </w:p>
    <w:p w:rsidR="006B07E2" w:rsidRDefault="006B07E2" w:rsidP="002B2060">
      <w:pPr>
        <w:spacing w:after="0" w:line="360" w:lineRule="auto"/>
        <w:ind w:left="900"/>
        <w:jc w:val="both"/>
        <w:rPr>
          <w:rFonts w:cs="Calibri"/>
          <w:sz w:val="24"/>
          <w:szCs w:val="24"/>
        </w:rPr>
      </w:pPr>
    </w:p>
    <w:p w:rsidR="006B07E2" w:rsidRDefault="006B07E2" w:rsidP="002B2060">
      <w:pPr>
        <w:spacing w:after="0" w:line="360" w:lineRule="auto"/>
        <w:ind w:left="900"/>
        <w:jc w:val="both"/>
        <w:rPr>
          <w:rFonts w:cs="Calibri"/>
          <w:sz w:val="24"/>
          <w:szCs w:val="24"/>
        </w:rPr>
      </w:pPr>
    </w:p>
    <w:p w:rsidR="006B07E2" w:rsidRPr="00087E7A" w:rsidRDefault="006B07E2" w:rsidP="002B2060">
      <w:pPr>
        <w:spacing w:after="0" w:line="360" w:lineRule="auto"/>
        <w:ind w:left="900"/>
        <w:jc w:val="both"/>
        <w:rPr>
          <w:rFonts w:cs="Calibri"/>
          <w:sz w:val="24"/>
          <w:szCs w:val="24"/>
        </w:rPr>
      </w:pPr>
    </w:p>
    <w:p w:rsidR="007C09E3" w:rsidRPr="006B07E2" w:rsidRDefault="007C09E3" w:rsidP="006B07E2">
      <w:pPr>
        <w:pStyle w:val="Naslov3"/>
      </w:pPr>
      <w:bookmarkStart w:id="292" w:name="_Toc336196006"/>
      <w:bookmarkStart w:id="293" w:name="_Toc431379014"/>
      <w:bookmarkStart w:id="294" w:name="_Toc53611342"/>
      <w:r w:rsidRPr="006B07E2">
        <w:t>5.3.3. Program inventure</w:t>
      </w:r>
      <w:bookmarkEnd w:id="292"/>
      <w:bookmarkEnd w:id="293"/>
      <w:bookmarkEnd w:id="294"/>
    </w:p>
    <w:p w:rsidR="007C09E3" w:rsidRPr="00087E7A" w:rsidRDefault="007C09E3" w:rsidP="002B2060">
      <w:pPr>
        <w:spacing w:after="0" w:line="360" w:lineRule="auto"/>
        <w:ind w:left="1080"/>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ab/>
        <w:t>Prema Zakonu o knjigovodstvu obavezni smo izvršiti najmanje jednom godišnje. Kod određivanja inventurnih komisija imenuju imenuju se slijedeće komisije po tri člana.</w:t>
      </w:r>
    </w:p>
    <w:p w:rsidR="007C09E3" w:rsidRPr="00087E7A" w:rsidRDefault="007C09E3" w:rsidP="002B2060">
      <w:pPr>
        <w:spacing w:after="0" w:line="360" w:lineRule="auto"/>
        <w:ind w:left="1080"/>
        <w:jc w:val="both"/>
        <w:rPr>
          <w:rFonts w:cs="Calibri"/>
          <w:sz w:val="24"/>
          <w:szCs w:val="24"/>
        </w:rPr>
      </w:pP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osnovnih sredstava</w:t>
      </w: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sitnog inventara na zalihi</w:t>
      </w: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sitnog inventara u upotrebi</w:t>
      </w: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materijala i rezervnih dijelova</w:t>
      </w: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nedovršene proizvodnje i gotovih proizvoda</w:t>
      </w:r>
    </w:p>
    <w:p w:rsidR="007C09E3" w:rsidRPr="00087E7A" w:rsidRDefault="007C09E3" w:rsidP="00D77284">
      <w:pPr>
        <w:numPr>
          <w:ilvl w:val="0"/>
          <w:numId w:val="10"/>
        </w:numPr>
        <w:spacing w:after="0" w:line="360" w:lineRule="auto"/>
        <w:ind w:firstLine="0"/>
        <w:jc w:val="both"/>
        <w:rPr>
          <w:rFonts w:cs="Calibri"/>
          <w:sz w:val="24"/>
          <w:szCs w:val="24"/>
        </w:rPr>
      </w:pPr>
      <w:r w:rsidRPr="00087E7A">
        <w:rPr>
          <w:rFonts w:cs="Calibri"/>
          <w:sz w:val="24"/>
          <w:szCs w:val="24"/>
        </w:rPr>
        <w:t>Komisija za popis blagajne, novčanih sredstava, potraživanja i obveza.</w:t>
      </w:r>
    </w:p>
    <w:p w:rsidR="007C09E3" w:rsidRPr="00087E7A" w:rsidRDefault="007C09E3" w:rsidP="002B2060">
      <w:pPr>
        <w:spacing w:after="0" w:line="360" w:lineRule="auto"/>
        <w:ind w:left="1080"/>
        <w:jc w:val="both"/>
        <w:rPr>
          <w:rFonts w:cs="Calibri"/>
          <w:sz w:val="24"/>
          <w:szCs w:val="24"/>
        </w:rPr>
      </w:pPr>
    </w:p>
    <w:p w:rsidR="007C09E3" w:rsidRPr="00087E7A" w:rsidRDefault="007C09E3" w:rsidP="002B2060">
      <w:pPr>
        <w:spacing w:after="0" w:line="360" w:lineRule="auto"/>
        <w:jc w:val="both"/>
        <w:rPr>
          <w:rFonts w:cs="Calibri"/>
          <w:sz w:val="24"/>
          <w:szCs w:val="24"/>
        </w:rPr>
      </w:pPr>
      <w:r w:rsidRPr="00087E7A">
        <w:rPr>
          <w:rFonts w:cs="Calibri"/>
          <w:sz w:val="24"/>
          <w:szCs w:val="24"/>
        </w:rPr>
        <w:t>Rokove za popis i rad komisija određuje se kada se imenuje komisija.</w:t>
      </w:r>
    </w:p>
    <w:p w:rsidR="007C09E3" w:rsidRPr="00087E7A" w:rsidRDefault="007C09E3" w:rsidP="002B2060">
      <w:pPr>
        <w:spacing w:after="0" w:line="360" w:lineRule="auto"/>
        <w:jc w:val="both"/>
        <w:rPr>
          <w:rFonts w:cs="Calibri"/>
          <w:sz w:val="24"/>
          <w:szCs w:val="24"/>
        </w:rPr>
      </w:pPr>
      <w:r w:rsidRPr="00087E7A">
        <w:rPr>
          <w:rFonts w:cs="Calibri"/>
          <w:sz w:val="24"/>
          <w:szCs w:val="24"/>
        </w:rPr>
        <w:t>Svaka od ovih komisija dužna je uvijek započeti s radom prije 31.12., a po završetku popisa predati liste u računovodstvo radi završetka obračuna.</w:t>
      </w: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5F3549" w:rsidRPr="00087E7A" w:rsidRDefault="005F3549" w:rsidP="002B2060">
      <w:pPr>
        <w:spacing w:after="0" w:line="360" w:lineRule="auto"/>
        <w:jc w:val="both"/>
        <w:rPr>
          <w:rFonts w:cs="Calibri"/>
          <w:sz w:val="24"/>
          <w:szCs w:val="24"/>
        </w:rPr>
      </w:pPr>
    </w:p>
    <w:p w:rsidR="001E64F7" w:rsidRPr="00087E7A" w:rsidRDefault="001E64F7" w:rsidP="002B2060">
      <w:pPr>
        <w:spacing w:after="160" w:line="360" w:lineRule="auto"/>
        <w:rPr>
          <w:rFonts w:cs="Calibri"/>
          <w:b/>
          <w:color w:val="70AD47" w:themeColor="accent6"/>
          <w:sz w:val="32"/>
          <w:szCs w:val="28"/>
        </w:rPr>
      </w:pPr>
      <w:bookmarkStart w:id="295" w:name="_Toc336196007"/>
      <w:bookmarkStart w:id="296" w:name="_Toc431379015"/>
      <w:r w:rsidRPr="00087E7A">
        <w:rPr>
          <w:rFonts w:cs="Calibri"/>
          <w:b/>
          <w:color w:val="70AD47" w:themeColor="accent6"/>
          <w:sz w:val="32"/>
        </w:rPr>
        <w:br w:type="page"/>
      </w:r>
    </w:p>
    <w:p w:rsidR="00C65133" w:rsidRDefault="007C09E3" w:rsidP="006B07E2">
      <w:pPr>
        <w:pStyle w:val="Naslov2"/>
      </w:pPr>
      <w:bookmarkStart w:id="297" w:name="_Toc53611343"/>
      <w:r w:rsidRPr="006B07E2">
        <w:t>5.4.</w:t>
      </w:r>
      <w:r w:rsidR="005F3549" w:rsidRPr="006B07E2">
        <w:t xml:space="preserve"> </w:t>
      </w:r>
      <w:r w:rsidRPr="006B07E2">
        <w:t>Planovi</w:t>
      </w:r>
      <w:r w:rsidR="005F3549" w:rsidRPr="006B07E2">
        <w:t xml:space="preserve"> i</w:t>
      </w:r>
      <w:r w:rsidRPr="006B07E2">
        <w:t xml:space="preserve"> programi rada školskih praktikuma</w:t>
      </w:r>
      <w:bookmarkStart w:id="298" w:name="_Toc336196008"/>
      <w:bookmarkStart w:id="299" w:name="_Toc431379016"/>
      <w:bookmarkEnd w:id="295"/>
      <w:bookmarkEnd w:id="296"/>
      <w:bookmarkEnd w:id="297"/>
    </w:p>
    <w:p w:rsidR="006B07E2" w:rsidRPr="006B07E2" w:rsidRDefault="006B07E2" w:rsidP="006B07E2"/>
    <w:p w:rsidR="003A7D22" w:rsidRDefault="007C09E3" w:rsidP="003A7D22">
      <w:pPr>
        <w:pStyle w:val="Naslov3"/>
      </w:pPr>
      <w:bookmarkStart w:id="300" w:name="_Toc53611344"/>
      <w:r w:rsidRPr="006B07E2">
        <w:t>5.4.1. Plan i program rada školskog vrt</w:t>
      </w:r>
      <w:bookmarkEnd w:id="298"/>
      <w:bookmarkEnd w:id="299"/>
      <w:r w:rsidR="001E64F7" w:rsidRPr="006B07E2">
        <w:t>a</w:t>
      </w:r>
      <w:bookmarkEnd w:id="300"/>
    </w:p>
    <w:p w:rsidR="003A7D22" w:rsidRDefault="003A7D22" w:rsidP="003A7D22"/>
    <w:p w:rsidR="003A7D22" w:rsidRPr="003A7D22" w:rsidRDefault="003A7D22" w:rsidP="003A7D22">
      <w:pPr>
        <w:spacing w:line="360" w:lineRule="auto"/>
        <w:jc w:val="both"/>
        <w:rPr>
          <w:sz w:val="24"/>
        </w:rPr>
      </w:pPr>
      <w:r w:rsidRPr="003A7D22">
        <w:rPr>
          <w:sz w:val="24"/>
        </w:rPr>
        <w:t>Školski vrt Srednje škole Matije Antuna Reljkovića Slavonski Brod je nastavni praktikum. Površina vrta je 1,7 ha i sastoji se od sljedećih cjelina:</w:t>
      </w:r>
    </w:p>
    <w:p w:rsidR="003A7D22" w:rsidRPr="003A7D22" w:rsidRDefault="003A7D22" w:rsidP="004C0460">
      <w:pPr>
        <w:pStyle w:val="Odlomakpopisa"/>
        <w:numPr>
          <w:ilvl w:val="0"/>
          <w:numId w:val="27"/>
        </w:numPr>
        <w:spacing w:after="200" w:line="360" w:lineRule="auto"/>
        <w:rPr>
          <w:sz w:val="24"/>
        </w:rPr>
      </w:pPr>
      <w:r w:rsidRPr="003A7D22">
        <w:rPr>
          <w:sz w:val="24"/>
        </w:rPr>
        <w:t>Predvrt škole</w:t>
      </w:r>
    </w:p>
    <w:p w:rsidR="003A7D22" w:rsidRPr="003A7D22" w:rsidRDefault="003A7D22" w:rsidP="004C0460">
      <w:pPr>
        <w:pStyle w:val="Odlomakpopisa"/>
        <w:numPr>
          <w:ilvl w:val="0"/>
          <w:numId w:val="27"/>
        </w:numPr>
        <w:spacing w:after="200" w:line="360" w:lineRule="auto"/>
        <w:rPr>
          <w:sz w:val="24"/>
        </w:rPr>
      </w:pPr>
      <w:r w:rsidRPr="003A7D22">
        <w:rPr>
          <w:sz w:val="24"/>
        </w:rPr>
        <w:t>Park</w:t>
      </w:r>
    </w:p>
    <w:p w:rsidR="003A7D22" w:rsidRPr="003A7D22" w:rsidRDefault="003A7D22" w:rsidP="004C0460">
      <w:pPr>
        <w:pStyle w:val="Odlomakpopisa"/>
        <w:numPr>
          <w:ilvl w:val="0"/>
          <w:numId w:val="27"/>
        </w:numPr>
        <w:spacing w:after="200" w:line="360" w:lineRule="auto"/>
        <w:rPr>
          <w:sz w:val="24"/>
        </w:rPr>
      </w:pPr>
      <w:r w:rsidRPr="003A7D22">
        <w:rPr>
          <w:sz w:val="24"/>
        </w:rPr>
        <w:t>Dendrološki praktikum</w:t>
      </w:r>
    </w:p>
    <w:p w:rsidR="003A7D22" w:rsidRPr="003A7D22" w:rsidRDefault="003A7D22" w:rsidP="004C0460">
      <w:pPr>
        <w:pStyle w:val="Odlomakpopisa"/>
        <w:numPr>
          <w:ilvl w:val="0"/>
          <w:numId w:val="27"/>
        </w:numPr>
        <w:spacing w:after="200" w:line="360" w:lineRule="auto"/>
        <w:rPr>
          <w:sz w:val="24"/>
        </w:rPr>
      </w:pPr>
      <w:r w:rsidRPr="003A7D22">
        <w:rPr>
          <w:sz w:val="24"/>
        </w:rPr>
        <w:t>Cvjećarski praktikum</w:t>
      </w:r>
    </w:p>
    <w:p w:rsidR="003A7D22" w:rsidRPr="003A7D22" w:rsidRDefault="003A7D22" w:rsidP="004C0460">
      <w:pPr>
        <w:pStyle w:val="Odlomakpopisa"/>
        <w:numPr>
          <w:ilvl w:val="0"/>
          <w:numId w:val="27"/>
        </w:numPr>
        <w:spacing w:after="200" w:line="360" w:lineRule="auto"/>
        <w:rPr>
          <w:sz w:val="24"/>
        </w:rPr>
      </w:pPr>
      <w:r w:rsidRPr="003A7D22">
        <w:rPr>
          <w:sz w:val="24"/>
        </w:rPr>
        <w:t>Povrtlarski praktikum</w:t>
      </w:r>
    </w:p>
    <w:p w:rsidR="003A7D22" w:rsidRPr="003A7D22" w:rsidRDefault="003A7D22" w:rsidP="004C0460">
      <w:pPr>
        <w:pStyle w:val="Odlomakpopisa"/>
        <w:numPr>
          <w:ilvl w:val="0"/>
          <w:numId w:val="27"/>
        </w:numPr>
        <w:spacing w:after="200" w:line="360" w:lineRule="auto"/>
        <w:rPr>
          <w:sz w:val="24"/>
        </w:rPr>
      </w:pPr>
      <w:r w:rsidRPr="003A7D22">
        <w:rPr>
          <w:sz w:val="24"/>
        </w:rPr>
        <w:t>Voćarsko-vinogradarski praktikum</w:t>
      </w:r>
    </w:p>
    <w:p w:rsidR="003A7D22" w:rsidRPr="003A7D22" w:rsidRDefault="003A7D22" w:rsidP="004C0460">
      <w:pPr>
        <w:pStyle w:val="Odlomakpopisa"/>
        <w:numPr>
          <w:ilvl w:val="0"/>
          <w:numId w:val="27"/>
        </w:numPr>
        <w:spacing w:after="200" w:line="360" w:lineRule="auto"/>
        <w:rPr>
          <w:sz w:val="24"/>
        </w:rPr>
      </w:pPr>
      <w:r w:rsidRPr="003A7D22">
        <w:rPr>
          <w:sz w:val="24"/>
        </w:rPr>
        <w:t>Rasadničarski praktikum</w:t>
      </w:r>
    </w:p>
    <w:p w:rsidR="003A7D22" w:rsidRPr="003A7D22" w:rsidRDefault="003A7D22" w:rsidP="004C0460">
      <w:pPr>
        <w:pStyle w:val="Odlomakpopisa"/>
        <w:numPr>
          <w:ilvl w:val="0"/>
          <w:numId w:val="27"/>
        </w:numPr>
        <w:spacing w:after="200" w:line="360" w:lineRule="auto"/>
        <w:rPr>
          <w:sz w:val="24"/>
        </w:rPr>
      </w:pPr>
      <w:r w:rsidRPr="003A7D22">
        <w:rPr>
          <w:sz w:val="24"/>
        </w:rPr>
        <w:t>Zaštićeni prostori</w:t>
      </w:r>
    </w:p>
    <w:p w:rsidR="003A7D22" w:rsidRPr="003A7D22" w:rsidRDefault="003A7D22" w:rsidP="004C0460">
      <w:pPr>
        <w:pStyle w:val="Odlomakpopisa"/>
        <w:numPr>
          <w:ilvl w:val="0"/>
          <w:numId w:val="27"/>
        </w:numPr>
        <w:spacing w:after="200" w:line="360" w:lineRule="auto"/>
        <w:rPr>
          <w:sz w:val="24"/>
        </w:rPr>
      </w:pPr>
      <w:r w:rsidRPr="003A7D22">
        <w:rPr>
          <w:sz w:val="24"/>
        </w:rPr>
        <w:t>Šumarski poligon</w:t>
      </w:r>
    </w:p>
    <w:p w:rsidR="003A7D22" w:rsidRPr="003A7D22" w:rsidRDefault="003A7D22" w:rsidP="003A7D22">
      <w:pPr>
        <w:spacing w:line="360" w:lineRule="auto"/>
        <w:jc w:val="both"/>
        <w:rPr>
          <w:sz w:val="24"/>
        </w:rPr>
      </w:pPr>
      <w:r w:rsidRPr="003A7D22">
        <w:rPr>
          <w:sz w:val="24"/>
        </w:rPr>
        <w:t>Predvrt škole ima estetsku funkciju uz ulaz škole, a park je zasađen 1959. godine i najstariji je dio školskog vrta. Dendrološki praktikum čine dendrološke vrste grmlja i stabala. Cvjećarski praktikum namijenjen je prvenstveno zanimanju Cvjećar i služi za uzgoj cvijeća na otvorenom i u zaštićenom prostoru. Povrtlarski praktikum prikazuje konvencionalni i ekološki uzgoj povrća, ljekovitog i začinskog bilja. Voćarsko-vinogradarski praktikum namijenjen je svladavanju osnovnih vještina uzgoja i njege voćnih sadnica i vinove loze. U rasadniku se razmnožavaju sadnice ukrasnih stabala i grmlja. Plastenik površine 200m</w:t>
      </w:r>
      <w:r w:rsidRPr="003A7D22">
        <w:rPr>
          <w:rFonts w:cstheme="minorHAnsi"/>
          <w:sz w:val="24"/>
        </w:rPr>
        <w:t>²</w:t>
      </w:r>
      <w:r w:rsidRPr="003A7D22">
        <w:rPr>
          <w:sz w:val="24"/>
        </w:rPr>
        <w:t xml:space="preserve"> služi uzgoju cvijeća, a drugi plastenik iste površine je pokazni poligon suvremenog uzgoja  rezanog cvijeća. Tunel se koristi za potrebe uzgoja cvijeća i/ili povrća.</w:t>
      </w:r>
    </w:p>
    <w:p w:rsidR="003A7D22" w:rsidRPr="003A7D22" w:rsidRDefault="003A7D22" w:rsidP="003A7D22">
      <w:pPr>
        <w:spacing w:line="360" w:lineRule="auto"/>
        <w:jc w:val="both"/>
        <w:rPr>
          <w:sz w:val="24"/>
        </w:rPr>
      </w:pPr>
      <w:r w:rsidRPr="003A7D22">
        <w:rPr>
          <w:sz w:val="24"/>
        </w:rPr>
        <w:t>U radu školskog vrta sudjeluju: učenici, nastavnici i stručni suradnici prema rasporedu praktične nastave i održavanja vježbi za školsku godinu 2020./2021.</w:t>
      </w:r>
    </w:p>
    <w:p w:rsidR="003A7D22" w:rsidRDefault="003A7D22" w:rsidP="003A7D22">
      <w:pPr>
        <w:spacing w:line="360" w:lineRule="auto"/>
        <w:jc w:val="both"/>
        <w:rPr>
          <w:sz w:val="24"/>
        </w:rPr>
      </w:pPr>
      <w:r w:rsidRPr="003A7D22">
        <w:rPr>
          <w:sz w:val="24"/>
        </w:rPr>
        <w:t>Učenici kroz redovnu njegu i održavanje svladavaju potrebne vještine za njegu biljaka. Također, vrt im služi za prepoznavanje, imenovanje, primjenu i preradu biljnih vrsta te svladavanje tehnologije uzgoja različitih skupina biljaka što im daje temeljna znanja i vještine za samostalno vođenje proizvodnje na obiteljskom gospodarstvu. Radovi se izvode prema kalendarskim rokovima, a većina aktivnosti se izvodi u proljetno-ljetnom periodu. Osim gore navedenih aktivnosti, ove godine se planira: skidanje starog voćnjaka, priprema i podizanje novog voćnjaka sa starim sortama. Kroz drugi školski projekt planira se determinirati, označiti i postaviti interaktivnu kartu dendrološkog praktikuma. Trećim školskim projektom planira se povećati površina cvijeća za rez. Još nekoliko školskih projekata odvija se na prostoru školskog vrta. Cilj je stvaranje novih vrijednosti u korištenju vrtnog prostora.</w:t>
      </w:r>
    </w:p>
    <w:p w:rsidR="003A7D22" w:rsidRPr="003A7D22" w:rsidRDefault="003A7D22" w:rsidP="003A7D22">
      <w:pPr>
        <w:spacing w:line="360" w:lineRule="auto"/>
        <w:jc w:val="both"/>
        <w:rPr>
          <w:sz w:val="24"/>
        </w:rPr>
      </w:pPr>
    </w:p>
    <w:p w:rsidR="003A7D22" w:rsidRDefault="003A7D22" w:rsidP="003A7D22">
      <w:pPr>
        <w:spacing w:line="360" w:lineRule="auto"/>
        <w:jc w:val="both"/>
        <w:rPr>
          <w:sz w:val="24"/>
        </w:rPr>
      </w:pPr>
      <w:r w:rsidRPr="003A7D22">
        <w:rPr>
          <w:sz w:val="24"/>
        </w:rPr>
        <w:t xml:space="preserve">                                                                                                               </w:t>
      </w:r>
      <w:r w:rsidRPr="003A7D22">
        <w:rPr>
          <w:b/>
          <w:sz w:val="24"/>
        </w:rPr>
        <w:t>Voditeljica vrta:</w:t>
      </w:r>
      <w:r w:rsidRPr="003A7D22">
        <w:rPr>
          <w:sz w:val="24"/>
        </w:rPr>
        <w:t xml:space="preserve"> Tatjana Haring</w:t>
      </w:r>
    </w:p>
    <w:p w:rsidR="003A7D22" w:rsidRDefault="003A7D22" w:rsidP="003A7D22">
      <w:pPr>
        <w:spacing w:line="360" w:lineRule="auto"/>
        <w:jc w:val="both"/>
        <w:rPr>
          <w:sz w:val="24"/>
        </w:rPr>
      </w:pPr>
    </w:p>
    <w:p w:rsidR="00A854EE" w:rsidRDefault="00A854EE" w:rsidP="003A7D22">
      <w:pPr>
        <w:spacing w:line="360" w:lineRule="auto"/>
        <w:jc w:val="both"/>
        <w:rPr>
          <w:sz w:val="24"/>
        </w:rPr>
      </w:pPr>
    </w:p>
    <w:p w:rsidR="003A7D22" w:rsidRDefault="003A7D22" w:rsidP="003A7D22">
      <w:pPr>
        <w:spacing w:line="360" w:lineRule="auto"/>
        <w:jc w:val="both"/>
        <w:rPr>
          <w:sz w:val="24"/>
        </w:rPr>
      </w:pPr>
    </w:p>
    <w:p w:rsidR="00A854EE" w:rsidRDefault="00A854EE" w:rsidP="00A854EE">
      <w:pPr>
        <w:pStyle w:val="Naslov3"/>
      </w:pPr>
      <w:bookmarkStart w:id="301" w:name="_Toc336196001"/>
      <w:bookmarkStart w:id="302" w:name="_Toc431379009"/>
      <w:bookmarkStart w:id="303" w:name="_Toc53611345"/>
      <w:r w:rsidRPr="00B67A8C">
        <w:t>5.</w:t>
      </w:r>
      <w:r>
        <w:t>4</w:t>
      </w:r>
      <w:r w:rsidRPr="00B67A8C">
        <w:t>.2. Plan i program</w:t>
      </w:r>
      <w:r>
        <w:t xml:space="preserve"> rada</w:t>
      </w:r>
      <w:r w:rsidRPr="00B67A8C">
        <w:t xml:space="preserve"> voditelja školskog gospodarstva</w:t>
      </w:r>
      <w:bookmarkEnd w:id="301"/>
      <w:bookmarkEnd w:id="302"/>
      <w:r>
        <w:t xml:space="preserve"> za školsku godinu 2020./2021.</w:t>
      </w:r>
      <w:bookmarkEnd w:id="303"/>
    </w:p>
    <w:p w:rsidR="00A854EE" w:rsidRDefault="00A854EE" w:rsidP="00A854EE"/>
    <w:p w:rsidR="00A854EE" w:rsidRPr="00B67A8C" w:rsidRDefault="00A854EE" w:rsidP="004C0460">
      <w:pPr>
        <w:pStyle w:val="Odlomakpopisa"/>
        <w:numPr>
          <w:ilvl w:val="0"/>
          <w:numId w:val="24"/>
        </w:numPr>
        <w:spacing w:after="160" w:line="254" w:lineRule="auto"/>
        <w:rPr>
          <w:b/>
          <w:sz w:val="24"/>
          <w:szCs w:val="24"/>
        </w:rPr>
      </w:pPr>
      <w:r w:rsidRPr="00B67A8C">
        <w:rPr>
          <w:b/>
          <w:sz w:val="24"/>
          <w:szCs w:val="24"/>
        </w:rPr>
        <w:t>OPIS POSLOVA</w:t>
      </w:r>
    </w:p>
    <w:p w:rsidR="00A854EE" w:rsidRDefault="00A854EE" w:rsidP="004C0460">
      <w:pPr>
        <w:pStyle w:val="Odlomakpopisa"/>
        <w:numPr>
          <w:ilvl w:val="1"/>
          <w:numId w:val="24"/>
        </w:numPr>
        <w:spacing w:after="160" w:line="360" w:lineRule="auto"/>
        <w:jc w:val="both"/>
        <w:rPr>
          <w:sz w:val="24"/>
          <w:szCs w:val="24"/>
        </w:rPr>
      </w:pPr>
      <w:r>
        <w:rPr>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A854EE" w:rsidRDefault="00A854EE" w:rsidP="004C0460">
      <w:pPr>
        <w:pStyle w:val="Odlomakpopisa"/>
        <w:numPr>
          <w:ilvl w:val="0"/>
          <w:numId w:val="25"/>
        </w:numPr>
        <w:spacing w:after="160" w:line="360" w:lineRule="auto"/>
        <w:rPr>
          <w:sz w:val="24"/>
          <w:szCs w:val="24"/>
        </w:rPr>
      </w:pPr>
      <w:r>
        <w:rPr>
          <w:sz w:val="24"/>
          <w:szCs w:val="24"/>
        </w:rPr>
        <w:t>izrada plana sjetve po kulturama za proizvodnu 2020./2021. god.</w:t>
      </w:r>
    </w:p>
    <w:p w:rsidR="00A854EE" w:rsidRDefault="00A854EE" w:rsidP="004C0460">
      <w:pPr>
        <w:pStyle w:val="Odlomakpopisa"/>
        <w:numPr>
          <w:ilvl w:val="0"/>
          <w:numId w:val="25"/>
        </w:numPr>
        <w:spacing w:after="160" w:line="360" w:lineRule="auto"/>
        <w:rPr>
          <w:sz w:val="24"/>
          <w:szCs w:val="24"/>
        </w:rPr>
      </w:pPr>
      <w:r>
        <w:rPr>
          <w:sz w:val="24"/>
          <w:szCs w:val="24"/>
        </w:rPr>
        <w:t>planiranje agrotehničkih zahvata: obrada tla, gnojidba, sjetva, njega, navodnjavanje, žetva i skladištenje</w:t>
      </w:r>
    </w:p>
    <w:p w:rsidR="00A854EE" w:rsidRDefault="00A854EE" w:rsidP="004C0460">
      <w:pPr>
        <w:pStyle w:val="Odlomakpopisa"/>
        <w:numPr>
          <w:ilvl w:val="0"/>
          <w:numId w:val="25"/>
        </w:numPr>
        <w:spacing w:after="160" w:line="360" w:lineRule="auto"/>
        <w:rPr>
          <w:sz w:val="24"/>
          <w:szCs w:val="24"/>
        </w:rPr>
      </w:pPr>
      <w:r>
        <w:rPr>
          <w:sz w:val="24"/>
          <w:szCs w:val="24"/>
        </w:rPr>
        <w:t>planiranje potreba i nabavka repromaterijala za sjetvu  i sadnju</w:t>
      </w:r>
    </w:p>
    <w:p w:rsidR="00A854EE" w:rsidRDefault="00A854EE" w:rsidP="004C0460">
      <w:pPr>
        <w:pStyle w:val="Odlomakpopisa"/>
        <w:numPr>
          <w:ilvl w:val="0"/>
          <w:numId w:val="25"/>
        </w:numPr>
        <w:spacing w:after="160" w:line="360" w:lineRule="auto"/>
        <w:rPr>
          <w:sz w:val="24"/>
          <w:szCs w:val="24"/>
        </w:rPr>
      </w:pPr>
      <w:r>
        <w:rPr>
          <w:sz w:val="24"/>
          <w:szCs w:val="24"/>
        </w:rPr>
        <w:t>planiranje i  nabava materijala za  održavanje poljoprivrednih strojeva, zgrada, putne i kanalske mreže, ugovaranje proizvodnih programa</w:t>
      </w:r>
    </w:p>
    <w:p w:rsidR="00A854EE" w:rsidRDefault="00A854EE" w:rsidP="004C0460">
      <w:pPr>
        <w:pStyle w:val="Odlomakpopisa"/>
        <w:numPr>
          <w:ilvl w:val="0"/>
          <w:numId w:val="25"/>
        </w:numPr>
        <w:spacing w:after="160" w:line="360" w:lineRule="auto"/>
        <w:rPr>
          <w:sz w:val="24"/>
          <w:szCs w:val="24"/>
        </w:rPr>
      </w:pPr>
      <w:r>
        <w:rPr>
          <w:sz w:val="24"/>
          <w:szCs w:val="24"/>
        </w:rPr>
        <w:t>plasman gotovih proizvoda, utvrđivanje cijena, pronalaženje kupaca</w:t>
      </w:r>
    </w:p>
    <w:p w:rsidR="00A854EE" w:rsidRDefault="00A854EE" w:rsidP="004C0460">
      <w:pPr>
        <w:pStyle w:val="Odlomakpopisa"/>
        <w:numPr>
          <w:ilvl w:val="0"/>
          <w:numId w:val="25"/>
        </w:numPr>
        <w:spacing w:after="160" w:line="360" w:lineRule="auto"/>
        <w:rPr>
          <w:sz w:val="24"/>
          <w:szCs w:val="24"/>
        </w:rPr>
      </w:pPr>
      <w:r>
        <w:rPr>
          <w:sz w:val="24"/>
          <w:szCs w:val="24"/>
        </w:rPr>
        <w:t>nabavka zaštitne opreme za djelatnike i učenike</w:t>
      </w:r>
    </w:p>
    <w:p w:rsidR="00A854EE" w:rsidRDefault="00A854EE" w:rsidP="004C0460">
      <w:pPr>
        <w:pStyle w:val="Odlomakpopisa"/>
        <w:numPr>
          <w:ilvl w:val="1"/>
          <w:numId w:val="24"/>
        </w:numPr>
        <w:spacing w:after="160" w:line="360" w:lineRule="auto"/>
        <w:rPr>
          <w:sz w:val="24"/>
          <w:szCs w:val="24"/>
        </w:rPr>
      </w:pPr>
      <w:r>
        <w:rPr>
          <w:sz w:val="24"/>
          <w:szCs w:val="24"/>
        </w:rPr>
        <w:t>Hranidba i njega konja lipicanske pasmine</w:t>
      </w:r>
    </w:p>
    <w:p w:rsidR="00A854EE" w:rsidRDefault="00A854EE" w:rsidP="004C0460">
      <w:pPr>
        <w:pStyle w:val="Odlomakpopisa"/>
        <w:numPr>
          <w:ilvl w:val="1"/>
          <w:numId w:val="24"/>
        </w:numPr>
        <w:spacing w:after="160" w:line="360" w:lineRule="auto"/>
        <w:rPr>
          <w:sz w:val="24"/>
          <w:szCs w:val="24"/>
        </w:rPr>
      </w:pPr>
      <w:r>
        <w:rPr>
          <w:sz w:val="24"/>
          <w:szCs w:val="24"/>
        </w:rPr>
        <w:t>Hranidba i njega ovaca</w:t>
      </w:r>
    </w:p>
    <w:p w:rsidR="00A854EE" w:rsidRDefault="00A854EE" w:rsidP="004C0460">
      <w:pPr>
        <w:pStyle w:val="Odlomakpopisa"/>
        <w:numPr>
          <w:ilvl w:val="1"/>
          <w:numId w:val="24"/>
        </w:numPr>
        <w:spacing w:after="160" w:line="360" w:lineRule="auto"/>
        <w:rPr>
          <w:sz w:val="24"/>
          <w:szCs w:val="24"/>
        </w:rPr>
      </w:pPr>
      <w:r>
        <w:rPr>
          <w:sz w:val="24"/>
          <w:szCs w:val="24"/>
        </w:rPr>
        <w:t>Analiza, i praćenje plana i programa praktične nastave</w:t>
      </w:r>
    </w:p>
    <w:p w:rsidR="00A854EE" w:rsidRDefault="00A854EE" w:rsidP="004C0460">
      <w:pPr>
        <w:pStyle w:val="Odlomakpopisa"/>
        <w:numPr>
          <w:ilvl w:val="1"/>
          <w:numId w:val="24"/>
        </w:numPr>
        <w:spacing w:after="160" w:line="360" w:lineRule="auto"/>
        <w:rPr>
          <w:sz w:val="24"/>
          <w:szCs w:val="24"/>
        </w:rPr>
      </w:pPr>
      <w:r>
        <w:rPr>
          <w:sz w:val="24"/>
          <w:szCs w:val="24"/>
        </w:rPr>
        <w:t>Sudjelovanje u radu stručnog Aktiva poljoprivredne struke</w:t>
      </w:r>
    </w:p>
    <w:p w:rsidR="00A854EE" w:rsidRPr="00A854EE" w:rsidRDefault="00A854EE" w:rsidP="004C0460">
      <w:pPr>
        <w:pStyle w:val="Odlomakpopisa"/>
        <w:numPr>
          <w:ilvl w:val="1"/>
          <w:numId w:val="24"/>
        </w:numPr>
        <w:spacing w:after="160" w:line="360" w:lineRule="auto"/>
        <w:rPr>
          <w:sz w:val="24"/>
          <w:szCs w:val="24"/>
        </w:rPr>
      </w:pPr>
      <w:r>
        <w:rPr>
          <w:sz w:val="24"/>
          <w:szCs w:val="24"/>
        </w:rPr>
        <w:t>Suradnja s znanstvenim institucijama i drugim školama poljoprivredne struke,  ravnateljem, pedagoginjom, psihologinjom i  računovodstvom</w:t>
      </w:r>
    </w:p>
    <w:p w:rsidR="00A854EE" w:rsidRPr="00B67A8C" w:rsidRDefault="00A854EE" w:rsidP="004C0460">
      <w:pPr>
        <w:pStyle w:val="Odlomakpopisa"/>
        <w:numPr>
          <w:ilvl w:val="0"/>
          <w:numId w:val="24"/>
        </w:numPr>
        <w:spacing w:after="160" w:line="276" w:lineRule="auto"/>
        <w:rPr>
          <w:b/>
          <w:sz w:val="24"/>
          <w:szCs w:val="24"/>
        </w:rPr>
      </w:pPr>
      <w:r w:rsidRPr="00B67A8C">
        <w:rPr>
          <w:b/>
          <w:sz w:val="24"/>
          <w:szCs w:val="24"/>
        </w:rPr>
        <w:t>PLAN RADA ŠKOLSKOG GOSPODARSTVA</w:t>
      </w:r>
    </w:p>
    <w:p w:rsidR="00A854EE" w:rsidRDefault="00A854EE" w:rsidP="00A854EE">
      <w:pPr>
        <w:pStyle w:val="Odlomakpopisa"/>
        <w:spacing w:line="276" w:lineRule="auto"/>
        <w:rPr>
          <w:sz w:val="24"/>
          <w:szCs w:val="24"/>
        </w:rPr>
      </w:pPr>
    </w:p>
    <w:p w:rsidR="00A854EE" w:rsidRPr="00B67A8C" w:rsidRDefault="00A854EE" w:rsidP="00A854EE">
      <w:pPr>
        <w:pStyle w:val="Odlomakpopisa"/>
        <w:spacing w:line="276" w:lineRule="auto"/>
        <w:rPr>
          <w:b/>
          <w:sz w:val="24"/>
          <w:szCs w:val="24"/>
        </w:rPr>
      </w:pPr>
      <w:r w:rsidRPr="00B67A8C">
        <w:rPr>
          <w:b/>
          <w:sz w:val="24"/>
          <w:szCs w:val="24"/>
        </w:rPr>
        <w:t>RUJAN</w:t>
      </w:r>
    </w:p>
    <w:p w:rsidR="00A854EE" w:rsidRDefault="00A854EE" w:rsidP="00A854EE">
      <w:pPr>
        <w:pStyle w:val="Odlomakpopisa"/>
        <w:spacing w:line="276" w:lineRule="auto"/>
        <w:jc w:val="both"/>
        <w:rPr>
          <w:sz w:val="24"/>
          <w:szCs w:val="24"/>
        </w:rPr>
      </w:pPr>
      <w:r>
        <w:rPr>
          <w:sz w:val="24"/>
          <w:szCs w:val="24"/>
        </w:rPr>
        <w:t>Žetva suncokreta. Berba kukuruza kokičara. Obrada tla nakon žetve. Berba tikve golice.</w:t>
      </w:r>
      <w:r w:rsidRPr="00A844EB">
        <w:rPr>
          <w:sz w:val="24"/>
          <w:szCs w:val="24"/>
        </w:rPr>
        <w:t xml:space="preserve"> Vađenje, sortiranje i uvrećavanje krumpira</w:t>
      </w:r>
      <w:r>
        <w:rPr>
          <w:sz w:val="24"/>
          <w:szCs w:val="24"/>
        </w:rPr>
        <w:t xml:space="preserve">Jesenski radovi u nasadu kupine, maline i aronije (malčiranje, okopavanje, jesensko prskanje). </w:t>
      </w:r>
    </w:p>
    <w:p w:rsidR="00A854EE" w:rsidRDefault="00A854EE" w:rsidP="00A854EE">
      <w:pPr>
        <w:pStyle w:val="Odlomakpopisa"/>
        <w:spacing w:line="276" w:lineRule="auto"/>
        <w:jc w:val="both"/>
        <w:rPr>
          <w:sz w:val="24"/>
          <w:szCs w:val="24"/>
        </w:rPr>
      </w:pPr>
      <w:r>
        <w:rPr>
          <w:sz w:val="24"/>
          <w:szCs w:val="24"/>
        </w:rPr>
        <w:t>Osnovna gnojidba i duboka obrada tla u povrtnjaku. Njega  konja lipicanske pasmine. Uređenje i održavanje školskog vrta, parka, površine oko škole i školskog gospodarstva.</w:t>
      </w:r>
    </w:p>
    <w:p w:rsidR="00A854EE" w:rsidRDefault="00A854EE" w:rsidP="00A854EE">
      <w:pPr>
        <w:pStyle w:val="Odlomakpopisa"/>
        <w:spacing w:line="276" w:lineRule="auto"/>
        <w:rPr>
          <w:sz w:val="24"/>
          <w:szCs w:val="24"/>
        </w:rPr>
      </w:pPr>
    </w:p>
    <w:p w:rsidR="00A854EE" w:rsidRPr="00B67A8C" w:rsidRDefault="00A854EE" w:rsidP="00A854EE">
      <w:pPr>
        <w:pStyle w:val="Odlomakpopisa"/>
        <w:spacing w:line="276" w:lineRule="auto"/>
        <w:rPr>
          <w:b/>
          <w:sz w:val="24"/>
          <w:szCs w:val="24"/>
        </w:rPr>
      </w:pPr>
      <w:r w:rsidRPr="00B67A8C">
        <w:rPr>
          <w:b/>
          <w:sz w:val="24"/>
          <w:szCs w:val="24"/>
        </w:rPr>
        <w:t>LISTOPAD</w:t>
      </w:r>
    </w:p>
    <w:p w:rsidR="00A854EE" w:rsidRDefault="00A854EE" w:rsidP="00A854EE">
      <w:pPr>
        <w:pStyle w:val="Odlomakpopisa"/>
        <w:spacing w:line="276" w:lineRule="auto"/>
        <w:jc w:val="both"/>
        <w:rPr>
          <w:sz w:val="24"/>
          <w:szCs w:val="24"/>
        </w:rPr>
      </w:pPr>
      <w:r>
        <w:rPr>
          <w:sz w:val="24"/>
          <w:szCs w:val="24"/>
        </w:rPr>
        <w:t>Sjetva ozime pšenice. Sadnja češnjaka.  Berba jabuka, berba grožđa, proizvodnja vina, jesensko ocvjećavanje vrta, njega nasada kupine, maline i aronije, radovi u plasteniku za hidroponsku proizvodnju. Osnovna gnojidba i osnovna obrada ratarskih površina.  Priprema prostora za zimski smještaj konja, priprema komposta, skidanje protugradne mreže u voćnjaku i vinogradu.</w:t>
      </w:r>
    </w:p>
    <w:p w:rsidR="00A854EE" w:rsidRDefault="00A854EE" w:rsidP="00A854EE">
      <w:pPr>
        <w:pStyle w:val="Odlomakpopisa"/>
        <w:spacing w:line="276" w:lineRule="auto"/>
        <w:rPr>
          <w:sz w:val="24"/>
          <w:szCs w:val="24"/>
        </w:rPr>
      </w:pPr>
    </w:p>
    <w:p w:rsidR="00A854EE" w:rsidRPr="00B67A8C" w:rsidRDefault="00A854EE" w:rsidP="00A854EE">
      <w:pPr>
        <w:pStyle w:val="Odlomakpopisa"/>
        <w:spacing w:line="276" w:lineRule="auto"/>
        <w:rPr>
          <w:b/>
          <w:sz w:val="24"/>
          <w:szCs w:val="24"/>
        </w:rPr>
      </w:pPr>
      <w:r w:rsidRPr="00B67A8C">
        <w:rPr>
          <w:b/>
          <w:sz w:val="24"/>
          <w:szCs w:val="24"/>
        </w:rPr>
        <w:t>STUDENI</w:t>
      </w:r>
    </w:p>
    <w:p w:rsidR="00A854EE" w:rsidRDefault="00A854EE" w:rsidP="00A854EE">
      <w:pPr>
        <w:pStyle w:val="Odlomakpopisa"/>
        <w:spacing w:line="276" w:lineRule="auto"/>
        <w:jc w:val="both"/>
        <w:rPr>
          <w:sz w:val="24"/>
          <w:szCs w:val="24"/>
        </w:rPr>
      </w:pPr>
      <w:r>
        <w:rPr>
          <w:sz w:val="24"/>
          <w:szCs w:val="24"/>
        </w:rPr>
        <w:t>Zimsko oranje. Prešanje suhog sjemena tikve golice i proizvodnja hladnog prešanog bučinog ulja. Gnojidba voćaka mineralnim gnojivom, podmlađivanje kupine, izrada komposta.  Spremanje  poljoprivrednih strojeva za zimski period.</w:t>
      </w: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Pr="00B67A8C" w:rsidRDefault="00A854EE" w:rsidP="00A854EE">
      <w:pPr>
        <w:pStyle w:val="Odlomakpopisa"/>
        <w:spacing w:line="276" w:lineRule="auto"/>
        <w:rPr>
          <w:b/>
          <w:sz w:val="24"/>
          <w:szCs w:val="24"/>
        </w:rPr>
      </w:pPr>
      <w:r w:rsidRPr="00B67A8C">
        <w:rPr>
          <w:b/>
          <w:sz w:val="24"/>
          <w:szCs w:val="24"/>
        </w:rPr>
        <w:t>PROSINAC</w:t>
      </w:r>
    </w:p>
    <w:p w:rsidR="00A854EE" w:rsidRDefault="00A854EE" w:rsidP="00A854EE">
      <w:pPr>
        <w:pStyle w:val="Odlomakpopisa"/>
        <w:spacing w:line="276" w:lineRule="auto"/>
        <w:jc w:val="both"/>
        <w:rPr>
          <w:sz w:val="24"/>
          <w:szCs w:val="24"/>
        </w:rPr>
      </w:pPr>
      <w:r>
        <w:rPr>
          <w:sz w:val="24"/>
          <w:szCs w:val="24"/>
        </w:rPr>
        <w:t>Izrada specifikacija za nabavu rezervnih dijelova i opreme. Nabava rezervnih dijelova i popravak strojeva. Uništavanje glodavaca u voćnjaku i kupinjaku.</w:t>
      </w:r>
    </w:p>
    <w:p w:rsidR="00A854EE" w:rsidRDefault="00A854EE" w:rsidP="00A854EE">
      <w:pPr>
        <w:pStyle w:val="Odlomakpopisa"/>
        <w:spacing w:line="276" w:lineRule="auto"/>
        <w:rPr>
          <w:sz w:val="24"/>
          <w:szCs w:val="24"/>
        </w:rPr>
      </w:pPr>
    </w:p>
    <w:p w:rsidR="00A854EE" w:rsidRPr="00B67A8C" w:rsidRDefault="00A854EE" w:rsidP="00A854EE">
      <w:pPr>
        <w:pStyle w:val="Odlomakpopisa"/>
        <w:spacing w:line="276" w:lineRule="auto"/>
        <w:rPr>
          <w:b/>
          <w:sz w:val="24"/>
          <w:szCs w:val="24"/>
        </w:rPr>
      </w:pPr>
      <w:r w:rsidRPr="00B67A8C">
        <w:rPr>
          <w:b/>
          <w:sz w:val="24"/>
          <w:szCs w:val="24"/>
        </w:rPr>
        <w:t>SIJEČANJ</w:t>
      </w:r>
    </w:p>
    <w:p w:rsidR="00A854EE" w:rsidRDefault="00A854EE" w:rsidP="00A854EE">
      <w:pPr>
        <w:pStyle w:val="Odlomakpopisa"/>
        <w:spacing w:line="276" w:lineRule="auto"/>
        <w:jc w:val="both"/>
        <w:rPr>
          <w:sz w:val="24"/>
          <w:szCs w:val="24"/>
        </w:rPr>
      </w:pPr>
      <w:r>
        <w:rPr>
          <w:sz w:val="24"/>
          <w:szCs w:val="24"/>
        </w:rPr>
        <w:t>Čišćenje i uređenje skladišta, popravak poljoprivredne mehanizacije. Rezidba voćaka. Sjetva cvijeća.</w:t>
      </w:r>
    </w:p>
    <w:p w:rsidR="00A854EE" w:rsidRDefault="00A854EE" w:rsidP="00A854EE">
      <w:pPr>
        <w:pStyle w:val="Odlomakpopisa"/>
        <w:spacing w:line="276" w:lineRule="auto"/>
        <w:rPr>
          <w:sz w:val="24"/>
          <w:szCs w:val="24"/>
        </w:rPr>
      </w:pPr>
    </w:p>
    <w:p w:rsidR="00A854EE" w:rsidRPr="00B67A8C" w:rsidRDefault="00A854EE" w:rsidP="00A854EE">
      <w:pPr>
        <w:spacing w:line="276" w:lineRule="auto"/>
        <w:ind w:firstLine="708"/>
        <w:rPr>
          <w:b/>
          <w:sz w:val="24"/>
          <w:szCs w:val="24"/>
        </w:rPr>
      </w:pPr>
      <w:r w:rsidRPr="00B67A8C">
        <w:rPr>
          <w:b/>
          <w:sz w:val="24"/>
          <w:szCs w:val="24"/>
        </w:rPr>
        <w:t>VELJAČA</w:t>
      </w:r>
    </w:p>
    <w:p w:rsidR="00A854EE" w:rsidRDefault="00A854EE" w:rsidP="00A854EE">
      <w:pPr>
        <w:pStyle w:val="Odlomakpopisa"/>
        <w:spacing w:line="276" w:lineRule="auto"/>
        <w:jc w:val="both"/>
        <w:rPr>
          <w:sz w:val="24"/>
          <w:szCs w:val="24"/>
        </w:rPr>
      </w:pPr>
      <w:r>
        <w:rPr>
          <w:sz w:val="24"/>
          <w:szCs w:val="24"/>
        </w:rPr>
        <w:t xml:space="preserve">Sjetva zobi. Rezidba voćaka i vinove loze. Radovi u kupinjaku (zamjena, ravnjanje stupova i zamjena žice, rezidba i vezanje kupine uz naslon). </w:t>
      </w: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rPr>
          <w:b/>
          <w:sz w:val="24"/>
          <w:szCs w:val="24"/>
        </w:rPr>
      </w:pPr>
      <w:r w:rsidRPr="00A1750E">
        <w:rPr>
          <w:b/>
          <w:sz w:val="24"/>
          <w:szCs w:val="24"/>
        </w:rPr>
        <w:t>OŽUJAK</w:t>
      </w:r>
    </w:p>
    <w:p w:rsidR="00A854EE" w:rsidRDefault="00A854EE" w:rsidP="00A854EE">
      <w:pPr>
        <w:pStyle w:val="Odlomakpopisa"/>
        <w:spacing w:line="276" w:lineRule="auto"/>
        <w:jc w:val="both"/>
        <w:rPr>
          <w:sz w:val="24"/>
          <w:szCs w:val="24"/>
        </w:rPr>
      </w:pPr>
      <w:r>
        <w:rPr>
          <w:sz w:val="24"/>
          <w:szCs w:val="24"/>
        </w:rPr>
        <w:t>Priprema tla za proljetnu sjetvu suncokreta. Rezidba i vezanje kupine uz naslon, prskanje voćaka i vinove loze, prskanje kupine. Proljetni nradovi u nasadu kupine, aronije i maline. Postavljanje protugradne mreže, sadnja krumpira, sadnja crvenog luka, sjetva presadnica povrća.</w:t>
      </w: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rPr>
          <w:b/>
          <w:sz w:val="24"/>
          <w:szCs w:val="24"/>
        </w:rPr>
      </w:pPr>
      <w:r w:rsidRPr="00A1750E">
        <w:rPr>
          <w:b/>
          <w:sz w:val="24"/>
          <w:szCs w:val="24"/>
        </w:rPr>
        <w:t>TRAVANJ</w:t>
      </w:r>
    </w:p>
    <w:p w:rsidR="00A854EE" w:rsidRDefault="00A854EE" w:rsidP="00A854EE">
      <w:pPr>
        <w:spacing w:line="276" w:lineRule="auto"/>
        <w:jc w:val="both"/>
        <w:rPr>
          <w:sz w:val="24"/>
          <w:szCs w:val="24"/>
        </w:rPr>
      </w:pPr>
      <w:r>
        <w:rPr>
          <w:sz w:val="24"/>
          <w:szCs w:val="24"/>
        </w:rPr>
        <w:t xml:space="preserve">              Sjetva suncokreta</w:t>
      </w:r>
      <w:r w:rsidRPr="009678F8">
        <w:rPr>
          <w:sz w:val="24"/>
          <w:szCs w:val="24"/>
        </w:rPr>
        <w:t xml:space="preserve">. Njega zobi, njega krumpira i luka. Zaštita voćaka. Košnja trave u </w:t>
      </w:r>
      <w:r>
        <w:rPr>
          <w:sz w:val="24"/>
          <w:szCs w:val="24"/>
        </w:rPr>
        <w:t xml:space="preserve">                         </w:t>
      </w:r>
    </w:p>
    <w:p w:rsidR="00A854EE" w:rsidRPr="009678F8" w:rsidRDefault="00A854EE" w:rsidP="00A854EE">
      <w:pPr>
        <w:spacing w:line="276" w:lineRule="auto"/>
        <w:rPr>
          <w:sz w:val="24"/>
          <w:szCs w:val="24"/>
        </w:rPr>
      </w:pPr>
      <w:r>
        <w:rPr>
          <w:sz w:val="24"/>
          <w:szCs w:val="24"/>
        </w:rPr>
        <w:t xml:space="preserve">              </w:t>
      </w:r>
      <w:r w:rsidRPr="009678F8">
        <w:rPr>
          <w:sz w:val="24"/>
          <w:szCs w:val="24"/>
        </w:rPr>
        <w:t>školskom vrtu i parku.</w:t>
      </w: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rPr>
          <w:b/>
          <w:sz w:val="24"/>
          <w:szCs w:val="24"/>
        </w:rPr>
      </w:pPr>
      <w:r w:rsidRPr="00A1750E">
        <w:rPr>
          <w:b/>
          <w:sz w:val="24"/>
          <w:szCs w:val="24"/>
        </w:rPr>
        <w:t>SVIBANJ</w:t>
      </w:r>
    </w:p>
    <w:p w:rsidR="00A854EE" w:rsidRDefault="00A854EE" w:rsidP="00A854EE">
      <w:pPr>
        <w:pStyle w:val="Odlomakpopisa"/>
        <w:spacing w:line="276" w:lineRule="auto"/>
        <w:jc w:val="both"/>
        <w:rPr>
          <w:sz w:val="24"/>
          <w:szCs w:val="24"/>
        </w:rPr>
      </w:pPr>
      <w:r>
        <w:rPr>
          <w:sz w:val="24"/>
          <w:szCs w:val="24"/>
        </w:rPr>
        <w:t>Sjetva tikve golice. Zaštita i njega ozmog ječma I suncokreta. Zaštita luka i krumpira od bolesti i štetnika. Zaštita voćaka, kupine, maline i aronije od bolesti, korova i štetnika. Košnja lucerne i baliranje, košnja trave na poligonu i u parku. Njega voćaka, vinove loze i kupine, maline i aronije. Priprema poligona za sajam i stočarsku izložbu.  Košnja trave u školskom vrtu i parku.</w:t>
      </w: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rPr>
          <w:b/>
          <w:sz w:val="24"/>
          <w:szCs w:val="24"/>
        </w:rPr>
      </w:pPr>
      <w:r w:rsidRPr="00A1750E">
        <w:rPr>
          <w:b/>
          <w:sz w:val="24"/>
          <w:szCs w:val="24"/>
        </w:rPr>
        <w:t>LIPANJ</w:t>
      </w:r>
    </w:p>
    <w:p w:rsidR="00A854EE" w:rsidRDefault="00A854EE" w:rsidP="00A854EE">
      <w:pPr>
        <w:pStyle w:val="Odlomakpopisa"/>
        <w:spacing w:line="276" w:lineRule="auto"/>
        <w:jc w:val="both"/>
        <w:rPr>
          <w:sz w:val="24"/>
          <w:szCs w:val="24"/>
        </w:rPr>
      </w:pPr>
      <w:r>
        <w:rPr>
          <w:sz w:val="24"/>
          <w:szCs w:val="24"/>
        </w:rPr>
        <w:t>Žetva ozime pšenice. Okopavanje i zaštita tikve. Vađenje češnjaka. Zaštita voćaka i vinove loze od korova, bolesti i štetnika. Njega kupine, maline i aronije, malčiranje kupinjaka, košnja trave u školskom vrtu i parku.</w:t>
      </w: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rPr>
          <w:b/>
          <w:sz w:val="24"/>
          <w:szCs w:val="24"/>
        </w:rPr>
      </w:pPr>
      <w:r w:rsidRPr="00A1750E">
        <w:rPr>
          <w:b/>
          <w:sz w:val="24"/>
          <w:szCs w:val="24"/>
        </w:rPr>
        <w:t>SRPANJ</w:t>
      </w:r>
    </w:p>
    <w:p w:rsidR="00A854EE" w:rsidRDefault="00A854EE" w:rsidP="00A854EE">
      <w:pPr>
        <w:pStyle w:val="Odlomakpopisa"/>
        <w:spacing w:line="276" w:lineRule="auto"/>
        <w:jc w:val="both"/>
        <w:rPr>
          <w:sz w:val="24"/>
          <w:szCs w:val="24"/>
        </w:rPr>
      </w:pPr>
      <w:r>
        <w:rPr>
          <w:sz w:val="24"/>
          <w:szCs w:val="24"/>
        </w:rPr>
        <w:t>Berba, pakiranje i prodaja kupina Baliranje i  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4C0460">
      <w:pPr>
        <w:pStyle w:val="Odlomakpopisa"/>
        <w:numPr>
          <w:ilvl w:val="0"/>
          <w:numId w:val="24"/>
        </w:numPr>
        <w:spacing w:after="160" w:line="276" w:lineRule="auto"/>
        <w:rPr>
          <w:sz w:val="24"/>
          <w:szCs w:val="24"/>
        </w:rPr>
      </w:pPr>
      <w:r>
        <w:rPr>
          <w:sz w:val="24"/>
          <w:szCs w:val="24"/>
        </w:rPr>
        <w:t>PLAN SJETVE</w:t>
      </w:r>
    </w:p>
    <w:p w:rsidR="00A854EE" w:rsidRPr="00A1750E" w:rsidRDefault="00A854EE" w:rsidP="00A854EE">
      <w:pPr>
        <w:pStyle w:val="Odlomakpopisa"/>
        <w:spacing w:line="276" w:lineRule="auto"/>
        <w:rPr>
          <w:sz w:val="24"/>
          <w:szCs w:val="24"/>
        </w:rPr>
      </w:pPr>
      <w:r>
        <w:rPr>
          <w:sz w:val="24"/>
          <w:szCs w:val="24"/>
        </w:rPr>
        <w:t>3.1 Suncokret……………………………………………………………………………33,01 ha</w:t>
      </w:r>
    </w:p>
    <w:p w:rsidR="00A854EE" w:rsidRPr="00A1750E" w:rsidRDefault="00A854EE" w:rsidP="00A854EE">
      <w:pPr>
        <w:pStyle w:val="Odlomakpopisa"/>
        <w:spacing w:line="276" w:lineRule="auto"/>
        <w:rPr>
          <w:sz w:val="24"/>
          <w:szCs w:val="24"/>
        </w:rPr>
      </w:pPr>
      <w:r>
        <w:rPr>
          <w:sz w:val="24"/>
          <w:szCs w:val="24"/>
        </w:rPr>
        <w:t>3.2 Ozima pšenica……………………………………………………………………….7,00 ha</w:t>
      </w:r>
    </w:p>
    <w:p w:rsidR="00A854EE" w:rsidRDefault="00A854EE" w:rsidP="00A854EE">
      <w:pPr>
        <w:pStyle w:val="Odlomakpopisa"/>
        <w:spacing w:line="276" w:lineRule="auto"/>
        <w:rPr>
          <w:sz w:val="24"/>
          <w:szCs w:val="24"/>
        </w:rPr>
      </w:pPr>
      <w:r>
        <w:rPr>
          <w:sz w:val="24"/>
          <w:szCs w:val="24"/>
        </w:rPr>
        <w:t>3.4 Zob…………………………………………………………………………………..……1,00 ha</w:t>
      </w:r>
    </w:p>
    <w:p w:rsidR="00A854EE" w:rsidRDefault="00A854EE" w:rsidP="00A854EE">
      <w:pPr>
        <w:pStyle w:val="Odlomakpopisa"/>
        <w:spacing w:line="276" w:lineRule="auto"/>
        <w:rPr>
          <w:sz w:val="24"/>
          <w:szCs w:val="24"/>
        </w:rPr>
      </w:pPr>
      <w:r>
        <w:rPr>
          <w:sz w:val="24"/>
          <w:szCs w:val="24"/>
        </w:rPr>
        <w:t>3.5 Povrće…………………………………………………………………………………...0,50 ha</w:t>
      </w:r>
    </w:p>
    <w:p w:rsidR="00A854EE" w:rsidRPr="00A1750E" w:rsidRDefault="00A854EE" w:rsidP="00A854EE">
      <w:pPr>
        <w:pStyle w:val="Odlomakpopisa"/>
        <w:spacing w:line="276" w:lineRule="auto"/>
        <w:rPr>
          <w:sz w:val="24"/>
          <w:szCs w:val="24"/>
        </w:rPr>
      </w:pPr>
      <w:r>
        <w:rPr>
          <w:sz w:val="24"/>
          <w:szCs w:val="24"/>
        </w:rPr>
        <w:t>3.6 Tikva golica……………………………………………………………………….…..1.00 ha</w:t>
      </w:r>
    </w:p>
    <w:p w:rsidR="00A854EE" w:rsidRDefault="00A854EE" w:rsidP="00A854EE">
      <w:pPr>
        <w:pStyle w:val="Odlomakpopisa"/>
        <w:spacing w:line="276" w:lineRule="auto"/>
        <w:rPr>
          <w:sz w:val="24"/>
          <w:szCs w:val="24"/>
        </w:rPr>
      </w:pPr>
      <w:r>
        <w:rPr>
          <w:sz w:val="24"/>
          <w:szCs w:val="24"/>
        </w:rPr>
        <w:t xml:space="preserve">                                                      </w:t>
      </w:r>
      <w:r w:rsidRPr="00A1750E">
        <w:rPr>
          <w:b/>
          <w:sz w:val="24"/>
          <w:szCs w:val="24"/>
        </w:rPr>
        <w:t>UKUPNO</w:t>
      </w:r>
      <w:r>
        <w:rPr>
          <w:sz w:val="24"/>
          <w:szCs w:val="24"/>
        </w:rPr>
        <w:t>……………………………….……42,51 ha</w:t>
      </w:r>
    </w:p>
    <w:p w:rsidR="00A854EE" w:rsidRDefault="00A854EE" w:rsidP="00A854EE">
      <w:pPr>
        <w:pStyle w:val="Odlomakpopisa"/>
        <w:spacing w:line="276" w:lineRule="auto"/>
        <w:rPr>
          <w:sz w:val="24"/>
          <w:szCs w:val="24"/>
        </w:rPr>
      </w:pPr>
    </w:p>
    <w:p w:rsidR="00A854EE" w:rsidRDefault="00A854EE" w:rsidP="00A854EE">
      <w:pPr>
        <w:pStyle w:val="Odlomakpopisa"/>
        <w:spacing w:line="276" w:lineRule="auto"/>
        <w:rPr>
          <w:sz w:val="24"/>
          <w:szCs w:val="24"/>
        </w:rPr>
      </w:pPr>
    </w:p>
    <w:p w:rsidR="00A854EE" w:rsidRDefault="00A854EE" w:rsidP="004C0460">
      <w:pPr>
        <w:pStyle w:val="Odlomakpopisa"/>
        <w:numPr>
          <w:ilvl w:val="0"/>
          <w:numId w:val="24"/>
        </w:numPr>
        <w:spacing w:after="160" w:line="276" w:lineRule="auto"/>
        <w:rPr>
          <w:sz w:val="24"/>
          <w:szCs w:val="24"/>
        </w:rPr>
      </w:pPr>
      <w:r>
        <w:rPr>
          <w:sz w:val="24"/>
          <w:szCs w:val="24"/>
        </w:rPr>
        <w:t>Trajni nasad: Kupina……………………………………………………..……………..1,23 ha</w:t>
      </w:r>
    </w:p>
    <w:p w:rsidR="00A854EE" w:rsidRDefault="00A854EE" w:rsidP="00A854EE">
      <w:pPr>
        <w:pStyle w:val="Odlomakpopisa"/>
        <w:spacing w:line="276" w:lineRule="auto"/>
        <w:rPr>
          <w:sz w:val="24"/>
          <w:szCs w:val="24"/>
        </w:rPr>
      </w:pPr>
      <w:r>
        <w:rPr>
          <w:sz w:val="24"/>
          <w:szCs w:val="24"/>
        </w:rPr>
        <w:t xml:space="preserve">                        Malina…………………………………………………………………….0,13 ha</w:t>
      </w:r>
    </w:p>
    <w:p w:rsidR="00A854EE" w:rsidRPr="00A1750E" w:rsidRDefault="00A854EE" w:rsidP="00A854EE">
      <w:pPr>
        <w:pStyle w:val="Odlomakpopisa"/>
        <w:spacing w:line="276" w:lineRule="auto"/>
        <w:rPr>
          <w:sz w:val="24"/>
          <w:szCs w:val="24"/>
        </w:rPr>
      </w:pPr>
      <w:r>
        <w:rPr>
          <w:sz w:val="24"/>
          <w:szCs w:val="24"/>
        </w:rPr>
        <w:t xml:space="preserve">                        Aronija…………………………………………………………………....0,20 ha</w:t>
      </w:r>
      <w:r>
        <w:rPr>
          <w:sz w:val="24"/>
          <w:szCs w:val="24"/>
        </w:rPr>
        <w:br/>
        <w:t xml:space="preserve">                        Lucerna i DTS……………………………………………………………5,52 ha</w:t>
      </w:r>
    </w:p>
    <w:p w:rsidR="00A854EE" w:rsidRPr="00A1750E" w:rsidRDefault="00A854EE" w:rsidP="00A854EE">
      <w:pPr>
        <w:pStyle w:val="Odlomakpopisa"/>
        <w:spacing w:line="276" w:lineRule="auto"/>
        <w:rPr>
          <w:sz w:val="24"/>
          <w:szCs w:val="24"/>
        </w:rPr>
      </w:pPr>
      <w:r>
        <w:rPr>
          <w:sz w:val="24"/>
          <w:szCs w:val="24"/>
        </w:rPr>
        <w:t xml:space="preserve">                        Voćnjak, vinograd, vrt, plastenik…………………………..….0,68 ha</w:t>
      </w:r>
      <w:r w:rsidRPr="00A1750E">
        <w:rPr>
          <w:sz w:val="24"/>
          <w:szCs w:val="24"/>
        </w:rPr>
        <w:t xml:space="preserve">                                                   </w:t>
      </w:r>
    </w:p>
    <w:p w:rsidR="00A854EE" w:rsidRDefault="00A854EE" w:rsidP="00A854EE">
      <w:pPr>
        <w:spacing w:line="276" w:lineRule="auto"/>
        <w:rPr>
          <w:sz w:val="24"/>
          <w:szCs w:val="24"/>
        </w:rPr>
      </w:pPr>
      <w:r>
        <w:rPr>
          <w:sz w:val="36"/>
          <w:szCs w:val="36"/>
        </w:rPr>
        <w:t xml:space="preserve">   </w:t>
      </w:r>
      <w:r>
        <w:rPr>
          <w:sz w:val="24"/>
          <w:szCs w:val="24"/>
        </w:rPr>
        <w:t xml:space="preserve">                                                  </w:t>
      </w:r>
      <w:r w:rsidRPr="00A1750E">
        <w:rPr>
          <w:b/>
          <w:sz w:val="24"/>
          <w:szCs w:val="24"/>
        </w:rPr>
        <w:t>UKUPNO</w:t>
      </w:r>
      <w:r>
        <w:rPr>
          <w:sz w:val="24"/>
          <w:szCs w:val="24"/>
        </w:rPr>
        <w:t>…………………………………….……………..7,76 ha</w:t>
      </w:r>
    </w:p>
    <w:p w:rsidR="00A854EE" w:rsidRDefault="00A854EE" w:rsidP="004C0460">
      <w:pPr>
        <w:pStyle w:val="Odlomakpopisa"/>
        <w:numPr>
          <w:ilvl w:val="0"/>
          <w:numId w:val="24"/>
        </w:numPr>
        <w:spacing w:after="160" w:line="276" w:lineRule="auto"/>
        <w:rPr>
          <w:sz w:val="24"/>
          <w:szCs w:val="24"/>
        </w:rPr>
      </w:pPr>
      <w:r>
        <w:rPr>
          <w:sz w:val="24"/>
          <w:szCs w:val="24"/>
        </w:rPr>
        <w:t>Koral………………………………………………………………………………….…………..0,66 ha</w:t>
      </w:r>
    </w:p>
    <w:p w:rsidR="00A854EE" w:rsidRDefault="00A854EE" w:rsidP="00A854EE">
      <w:pPr>
        <w:spacing w:line="276" w:lineRule="auto"/>
        <w:rPr>
          <w:sz w:val="24"/>
          <w:szCs w:val="24"/>
        </w:rPr>
      </w:pPr>
    </w:p>
    <w:p w:rsidR="00A854EE" w:rsidRDefault="00A854EE" w:rsidP="00A854EE">
      <w:pPr>
        <w:spacing w:line="276" w:lineRule="auto"/>
        <w:jc w:val="center"/>
        <w:rPr>
          <w:sz w:val="36"/>
          <w:szCs w:val="36"/>
        </w:rPr>
      </w:pPr>
      <w:r>
        <w:rPr>
          <w:sz w:val="36"/>
          <w:szCs w:val="36"/>
        </w:rPr>
        <w:t>UKUPNO: 3+4+5= 50,93 ha</w:t>
      </w:r>
    </w:p>
    <w:p w:rsidR="00A854EE" w:rsidRDefault="00A854EE" w:rsidP="00A854EE">
      <w:pPr>
        <w:spacing w:line="276" w:lineRule="auto"/>
        <w:rPr>
          <w:sz w:val="24"/>
          <w:szCs w:val="24"/>
        </w:rPr>
      </w:pPr>
    </w:p>
    <w:p w:rsidR="00A854EE" w:rsidRDefault="00A854EE" w:rsidP="00A854EE">
      <w:pPr>
        <w:pStyle w:val="Odlomakpopisa"/>
        <w:spacing w:line="276" w:lineRule="auto"/>
        <w:rPr>
          <w:sz w:val="24"/>
          <w:szCs w:val="24"/>
        </w:rPr>
      </w:pPr>
    </w:p>
    <w:p w:rsidR="00A854EE" w:rsidRPr="00A1750E" w:rsidRDefault="00A854EE" w:rsidP="00A854EE">
      <w:pPr>
        <w:pStyle w:val="Odlomakpopisa"/>
        <w:spacing w:line="276" w:lineRule="auto"/>
        <w:jc w:val="right"/>
        <w:rPr>
          <w:b/>
          <w:sz w:val="24"/>
          <w:szCs w:val="24"/>
        </w:rPr>
      </w:pPr>
      <w:r w:rsidRPr="00A1750E">
        <w:rPr>
          <w:b/>
          <w:sz w:val="24"/>
          <w:szCs w:val="24"/>
        </w:rPr>
        <w:t>Voditelj školskog gospodarstva:</w:t>
      </w:r>
    </w:p>
    <w:p w:rsidR="00A854EE" w:rsidRDefault="00A854EE" w:rsidP="00A854EE">
      <w:pPr>
        <w:pStyle w:val="Odlomakpopisa"/>
        <w:spacing w:line="276" w:lineRule="auto"/>
        <w:jc w:val="right"/>
        <w:rPr>
          <w:sz w:val="24"/>
          <w:szCs w:val="24"/>
        </w:rPr>
      </w:pPr>
      <w:r>
        <w:rPr>
          <w:sz w:val="24"/>
          <w:szCs w:val="24"/>
        </w:rPr>
        <w:t>Dražen Kajmić</w:t>
      </w:r>
    </w:p>
    <w:p w:rsidR="00A854EE" w:rsidRPr="003A7D22" w:rsidRDefault="00A854EE" w:rsidP="003A7D22">
      <w:pPr>
        <w:spacing w:line="360" w:lineRule="auto"/>
        <w:jc w:val="both"/>
        <w:rPr>
          <w:sz w:val="24"/>
        </w:rPr>
      </w:pPr>
    </w:p>
    <w:p w:rsidR="003A7D22" w:rsidRPr="003A7D22" w:rsidRDefault="003A7D22" w:rsidP="003A7D22"/>
    <w:p w:rsidR="00CC6F4B" w:rsidRPr="00725211" w:rsidRDefault="00CC6F4B" w:rsidP="00725211">
      <w:pPr>
        <w:spacing w:after="160" w:line="259" w:lineRule="auto"/>
        <w:rPr>
          <w:rFonts w:cs="Calibri"/>
          <w:b/>
          <w:sz w:val="32"/>
          <w:szCs w:val="24"/>
        </w:rPr>
      </w:pPr>
    </w:p>
    <w:p w:rsidR="00CC6F4B" w:rsidRPr="00087E7A" w:rsidRDefault="00CC6F4B" w:rsidP="002B2060">
      <w:pPr>
        <w:spacing w:after="160" w:line="360" w:lineRule="auto"/>
        <w:rPr>
          <w:rFonts w:cs="Calibri"/>
          <w:b/>
          <w:sz w:val="24"/>
          <w:szCs w:val="24"/>
        </w:rPr>
      </w:pPr>
    </w:p>
    <w:p w:rsidR="00CC6F4B" w:rsidRPr="00087E7A" w:rsidRDefault="00CC6F4B" w:rsidP="002B2060">
      <w:pPr>
        <w:spacing w:after="160" w:line="360" w:lineRule="auto"/>
        <w:rPr>
          <w:rFonts w:cs="Calibri"/>
          <w:b/>
          <w:sz w:val="24"/>
          <w:szCs w:val="24"/>
        </w:rPr>
      </w:pPr>
    </w:p>
    <w:p w:rsidR="00CC6F4B" w:rsidRPr="00087E7A" w:rsidRDefault="00CC6F4B" w:rsidP="002B2060">
      <w:pPr>
        <w:spacing w:after="160" w:line="360" w:lineRule="auto"/>
        <w:rPr>
          <w:rFonts w:cs="Calibri"/>
          <w:b/>
          <w:sz w:val="24"/>
          <w:szCs w:val="24"/>
        </w:rPr>
      </w:pPr>
    </w:p>
    <w:p w:rsidR="00CC6F4B" w:rsidRPr="00087E7A" w:rsidRDefault="00CC6F4B" w:rsidP="002B2060">
      <w:pPr>
        <w:spacing w:after="160" w:line="360" w:lineRule="auto"/>
        <w:rPr>
          <w:rFonts w:cs="Calibri"/>
          <w:b/>
          <w:sz w:val="24"/>
          <w:szCs w:val="24"/>
        </w:rPr>
      </w:pPr>
    </w:p>
    <w:p w:rsidR="00CC6F4B" w:rsidRPr="00087E7A" w:rsidRDefault="00CC6F4B" w:rsidP="002B2060">
      <w:pPr>
        <w:spacing w:after="160" w:line="360" w:lineRule="auto"/>
        <w:rPr>
          <w:rFonts w:cs="Calibri"/>
          <w:b/>
          <w:sz w:val="24"/>
          <w:szCs w:val="24"/>
        </w:rPr>
      </w:pPr>
    </w:p>
    <w:p w:rsidR="006D18D1" w:rsidRPr="00290723" w:rsidRDefault="004C16CB" w:rsidP="00290723">
      <w:pPr>
        <w:spacing w:line="360" w:lineRule="auto"/>
        <w:ind w:firstLine="708"/>
        <w:rPr>
          <w:rFonts w:cs="Calibri"/>
          <w:sz w:val="24"/>
          <w:szCs w:val="24"/>
        </w:rPr>
        <w:sectPr w:rsidR="006D18D1" w:rsidRPr="00290723" w:rsidSect="00087E7A">
          <w:pgSz w:w="11906" w:h="16838"/>
          <w:pgMar w:top="1417" w:right="1417" w:bottom="1417" w:left="1417" w:header="720" w:footer="720" w:gutter="0"/>
          <w:cols w:space="720"/>
          <w:titlePg/>
          <w:docGrid w:linePitch="360"/>
        </w:sectPr>
      </w:pPr>
      <w:r w:rsidRPr="00087E7A">
        <w:rPr>
          <w:rFonts w:cs="Calibri"/>
          <w:sz w:val="24"/>
          <w:szCs w:val="24"/>
        </w:rPr>
        <w:t xml:space="preserve"> </w:t>
      </w:r>
      <w:bookmarkStart w:id="304" w:name="_Toc336196009"/>
      <w:bookmarkStart w:id="305" w:name="_Toc431379017"/>
    </w:p>
    <w:p w:rsidR="00FA4EEE" w:rsidRDefault="00BE2939" w:rsidP="00290723">
      <w:pPr>
        <w:pStyle w:val="Naslov3"/>
      </w:pPr>
      <w:bookmarkStart w:id="306" w:name="_Toc53611346"/>
      <w:r w:rsidRPr="004D7FDD">
        <w:t>5.</w:t>
      </w:r>
      <w:r w:rsidR="006D18D1" w:rsidRPr="004D7FDD">
        <w:t>4.</w:t>
      </w:r>
      <w:r w:rsidR="00290723">
        <w:t>3</w:t>
      </w:r>
      <w:r w:rsidR="007C09E3" w:rsidRPr="004D7FDD">
        <w:t>. Plan i program</w:t>
      </w:r>
      <w:r w:rsidR="00A11BFE" w:rsidRPr="004D7FDD">
        <w:t xml:space="preserve"> rada</w:t>
      </w:r>
      <w:r w:rsidR="007C09E3" w:rsidRPr="004D7FDD">
        <w:t xml:space="preserve"> veterinarskog praktikuma</w:t>
      </w:r>
      <w:bookmarkEnd w:id="304"/>
      <w:bookmarkEnd w:id="305"/>
      <w:bookmarkEnd w:id="306"/>
    </w:p>
    <w:p w:rsidR="004D7FDD" w:rsidRPr="004D7FDD" w:rsidRDefault="004D7FDD" w:rsidP="004D7FDD"/>
    <w:p w:rsidR="00A11BFE" w:rsidRPr="00087E7A" w:rsidRDefault="00A11BFE" w:rsidP="002B2060">
      <w:pPr>
        <w:spacing w:line="360" w:lineRule="auto"/>
        <w:rPr>
          <w:rFonts w:cs="Calibri"/>
          <w:sz w:val="24"/>
          <w:szCs w:val="28"/>
        </w:rPr>
      </w:pPr>
      <w:r w:rsidRPr="00087E7A">
        <w:rPr>
          <w:rFonts w:cs="Calibri"/>
          <w:sz w:val="24"/>
          <w:szCs w:val="28"/>
        </w:rPr>
        <w:t>U veterinarskom p</w:t>
      </w:r>
      <w:r w:rsidR="002E4D3F" w:rsidRPr="00087E7A">
        <w:rPr>
          <w:rFonts w:cs="Calibri"/>
          <w:sz w:val="24"/>
          <w:szCs w:val="28"/>
        </w:rPr>
        <w:t>raktikumu za školsku godinu 20</w:t>
      </w:r>
      <w:r w:rsidR="004D7FDD">
        <w:rPr>
          <w:rFonts w:cs="Calibri"/>
          <w:sz w:val="24"/>
          <w:szCs w:val="28"/>
        </w:rPr>
        <w:t>20</w:t>
      </w:r>
      <w:r w:rsidR="002E4D3F" w:rsidRPr="00087E7A">
        <w:rPr>
          <w:rFonts w:cs="Calibri"/>
          <w:sz w:val="24"/>
          <w:szCs w:val="28"/>
        </w:rPr>
        <w:t>./202</w:t>
      </w:r>
      <w:r w:rsidR="004D7FDD">
        <w:rPr>
          <w:rFonts w:cs="Calibri"/>
          <w:sz w:val="24"/>
          <w:szCs w:val="28"/>
        </w:rPr>
        <w:t>1</w:t>
      </w:r>
      <w:r w:rsidRPr="00087E7A">
        <w:rPr>
          <w:rFonts w:cs="Calibri"/>
          <w:sz w:val="24"/>
          <w:szCs w:val="28"/>
        </w:rPr>
        <w:t>. predviđeno je:</w:t>
      </w:r>
    </w:p>
    <w:p w:rsidR="00A11BFE" w:rsidRPr="00087E7A" w:rsidRDefault="00A11BFE" w:rsidP="004C0460">
      <w:pPr>
        <w:pStyle w:val="Odlomakpopisa"/>
        <w:numPr>
          <w:ilvl w:val="0"/>
          <w:numId w:val="22"/>
        </w:numPr>
        <w:spacing w:line="360" w:lineRule="auto"/>
        <w:rPr>
          <w:rFonts w:cs="Calibri"/>
          <w:sz w:val="24"/>
          <w:szCs w:val="28"/>
        </w:rPr>
      </w:pPr>
      <w:r w:rsidRPr="00087E7A">
        <w:rPr>
          <w:rFonts w:cs="Calibri"/>
          <w:sz w:val="24"/>
          <w:szCs w:val="28"/>
        </w:rPr>
        <w:t>Nabavka laboratorijskog pribora i potrebnih kemikalija</w:t>
      </w:r>
    </w:p>
    <w:p w:rsidR="00A11BFE" w:rsidRPr="00087E7A" w:rsidRDefault="00A11BFE" w:rsidP="004C0460">
      <w:pPr>
        <w:pStyle w:val="Odlomakpopisa"/>
        <w:numPr>
          <w:ilvl w:val="0"/>
          <w:numId w:val="22"/>
        </w:numPr>
        <w:spacing w:line="360" w:lineRule="auto"/>
        <w:rPr>
          <w:rFonts w:cs="Calibri"/>
          <w:sz w:val="24"/>
          <w:szCs w:val="28"/>
        </w:rPr>
      </w:pPr>
      <w:r w:rsidRPr="00087E7A">
        <w:rPr>
          <w:rFonts w:cs="Calibri"/>
          <w:sz w:val="24"/>
          <w:szCs w:val="28"/>
        </w:rPr>
        <w:t>Nabavka opreme i pribora potrebnih za njegu kućnih ljubimaca</w:t>
      </w:r>
    </w:p>
    <w:p w:rsidR="00A11BFE" w:rsidRPr="00087E7A" w:rsidRDefault="00A11BFE" w:rsidP="004C0460">
      <w:pPr>
        <w:pStyle w:val="Odlomakpopisa"/>
        <w:numPr>
          <w:ilvl w:val="0"/>
          <w:numId w:val="22"/>
        </w:numPr>
        <w:spacing w:line="360" w:lineRule="auto"/>
        <w:rPr>
          <w:rFonts w:cs="Calibri"/>
          <w:sz w:val="24"/>
          <w:szCs w:val="28"/>
        </w:rPr>
      </w:pPr>
      <w:r w:rsidRPr="00087E7A">
        <w:rPr>
          <w:rFonts w:cs="Calibri"/>
          <w:sz w:val="24"/>
          <w:szCs w:val="28"/>
        </w:rPr>
        <w:t>Obuka učenika u izvođenju postupaka njege kućnih ljubimaca</w:t>
      </w:r>
    </w:p>
    <w:p w:rsidR="00FA4EEE" w:rsidRPr="004D7FDD" w:rsidRDefault="00A11BFE" w:rsidP="004C0460">
      <w:pPr>
        <w:pStyle w:val="Odlomakpopisa"/>
        <w:numPr>
          <w:ilvl w:val="0"/>
          <w:numId w:val="22"/>
        </w:numPr>
        <w:spacing w:line="360" w:lineRule="auto"/>
        <w:rPr>
          <w:rFonts w:cs="Calibri"/>
          <w:sz w:val="24"/>
          <w:szCs w:val="28"/>
        </w:rPr>
      </w:pPr>
      <w:r w:rsidRPr="00087E7A">
        <w:rPr>
          <w:rFonts w:cs="Calibri"/>
          <w:sz w:val="24"/>
          <w:szCs w:val="28"/>
        </w:rPr>
        <w:t>Provođenje vježbi po stručnim predmetima i sa postojećim instrumentima te edukacija učenika pri izvođenju vježbi iz nastavnih predmeta</w:t>
      </w:r>
    </w:p>
    <w:tbl>
      <w:tblPr>
        <w:tblStyle w:val="Reetkatablice"/>
        <w:tblW w:w="0" w:type="auto"/>
        <w:tblLook w:val="04A0" w:firstRow="1" w:lastRow="0" w:firstColumn="1" w:lastColumn="0" w:noHBand="0" w:noVBand="1"/>
      </w:tblPr>
      <w:tblGrid>
        <w:gridCol w:w="4535"/>
        <w:gridCol w:w="4527"/>
      </w:tblGrid>
      <w:tr w:rsidR="009C2639" w:rsidRPr="00087E7A" w:rsidTr="004D7FDD">
        <w:tc>
          <w:tcPr>
            <w:tcW w:w="4644" w:type="dxa"/>
            <w:shd w:val="clear" w:color="auto" w:fill="B4C6E7" w:themeFill="accent5" w:themeFillTint="66"/>
            <w:vAlign w:val="center"/>
          </w:tcPr>
          <w:p w:rsidR="009C2639" w:rsidRPr="00087E7A" w:rsidRDefault="009C2639" w:rsidP="004D7FDD">
            <w:pPr>
              <w:spacing w:line="360" w:lineRule="auto"/>
              <w:jc w:val="center"/>
              <w:rPr>
                <w:rFonts w:cs="Calibri"/>
                <w:b/>
                <w:sz w:val="24"/>
              </w:rPr>
            </w:pPr>
            <w:r w:rsidRPr="00087E7A">
              <w:rPr>
                <w:rFonts w:cs="Calibri"/>
                <w:b/>
                <w:sz w:val="24"/>
              </w:rPr>
              <w:t>SPECIFIČNA OPREMA</w:t>
            </w:r>
          </w:p>
        </w:tc>
        <w:tc>
          <w:tcPr>
            <w:tcW w:w="4644" w:type="dxa"/>
            <w:shd w:val="clear" w:color="auto" w:fill="B4C6E7" w:themeFill="accent5" w:themeFillTint="66"/>
            <w:vAlign w:val="center"/>
          </w:tcPr>
          <w:p w:rsidR="009C2639" w:rsidRPr="00087E7A" w:rsidRDefault="009C2639" w:rsidP="004D7FDD">
            <w:pPr>
              <w:spacing w:line="360" w:lineRule="auto"/>
              <w:jc w:val="center"/>
              <w:rPr>
                <w:rFonts w:cs="Calibri"/>
                <w:b/>
                <w:sz w:val="24"/>
              </w:rPr>
            </w:pPr>
            <w:r w:rsidRPr="00087E7A">
              <w:rPr>
                <w:rFonts w:cs="Calibri"/>
                <w:b/>
                <w:sz w:val="24"/>
              </w:rPr>
              <w:t>NASTAVNI PREDMETI</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MIKROBIOLOŠKI</w:t>
            </w:r>
          </w:p>
          <w:p w:rsidR="009C2639" w:rsidRPr="004D7FDD" w:rsidRDefault="009C2639" w:rsidP="002B2060">
            <w:pPr>
              <w:spacing w:line="360" w:lineRule="auto"/>
              <w:jc w:val="center"/>
              <w:rPr>
                <w:rFonts w:cs="Calibri"/>
                <w:b/>
              </w:rPr>
            </w:pPr>
            <w:r w:rsidRPr="004D7FDD">
              <w:rPr>
                <w:rFonts w:cs="Calibri"/>
                <w:b/>
              </w:rPr>
              <w:t>INKUBATOR</w:t>
            </w:r>
          </w:p>
        </w:tc>
        <w:tc>
          <w:tcPr>
            <w:tcW w:w="4644" w:type="dxa"/>
          </w:tcPr>
          <w:p w:rsidR="009C2639" w:rsidRPr="00087E7A" w:rsidRDefault="009C2639" w:rsidP="002B2060">
            <w:pPr>
              <w:spacing w:line="360" w:lineRule="auto"/>
              <w:rPr>
                <w:rFonts w:cs="Calibri"/>
              </w:rPr>
            </w:pPr>
            <w:r w:rsidRPr="00087E7A">
              <w:rPr>
                <w:rFonts w:cs="Calibri"/>
              </w:rPr>
              <w:t>- Mikrobiologija i zarazne bolesti</w:t>
            </w:r>
          </w:p>
          <w:p w:rsidR="009C2639" w:rsidRPr="00087E7A" w:rsidRDefault="009C2639" w:rsidP="002B2060">
            <w:pPr>
              <w:spacing w:line="360" w:lineRule="auto"/>
              <w:rPr>
                <w:rFonts w:cs="Calibri"/>
              </w:rPr>
            </w:pPr>
            <w:r w:rsidRPr="00087E7A">
              <w:rPr>
                <w:rFonts w:cs="Calibri"/>
              </w:rPr>
              <w:t>- Praktična nastava</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SUHI</w:t>
            </w:r>
          </w:p>
          <w:p w:rsidR="009C2639" w:rsidRPr="004D7FDD" w:rsidRDefault="009C2639" w:rsidP="002B2060">
            <w:pPr>
              <w:spacing w:line="360" w:lineRule="auto"/>
              <w:jc w:val="center"/>
              <w:rPr>
                <w:rFonts w:cs="Calibri"/>
                <w:b/>
              </w:rPr>
            </w:pPr>
            <w:r w:rsidRPr="004D7FDD">
              <w:rPr>
                <w:rFonts w:cs="Calibri"/>
                <w:b/>
              </w:rPr>
              <w:t>STERILIZATOR</w:t>
            </w:r>
          </w:p>
        </w:tc>
        <w:tc>
          <w:tcPr>
            <w:tcW w:w="4644" w:type="dxa"/>
          </w:tcPr>
          <w:p w:rsidR="009C2639" w:rsidRPr="00087E7A" w:rsidRDefault="009C2639" w:rsidP="002B2060">
            <w:pPr>
              <w:spacing w:line="360" w:lineRule="auto"/>
              <w:rPr>
                <w:rFonts w:cs="Calibri"/>
              </w:rPr>
            </w:pPr>
            <w:r w:rsidRPr="00087E7A">
              <w:rPr>
                <w:rFonts w:cs="Calibri"/>
              </w:rPr>
              <w:t>- Osnove kirurgije</w:t>
            </w:r>
          </w:p>
          <w:p w:rsidR="009C2639" w:rsidRPr="00087E7A" w:rsidRDefault="009C2639" w:rsidP="002B2060">
            <w:pPr>
              <w:spacing w:line="360" w:lineRule="auto"/>
              <w:rPr>
                <w:rFonts w:cs="Calibri"/>
              </w:rPr>
            </w:pPr>
            <w:r w:rsidRPr="00087E7A">
              <w:rPr>
                <w:rFonts w:cs="Calibri"/>
              </w:rPr>
              <w:t>- Mikrobiologija i zarazne bolesti</w:t>
            </w:r>
          </w:p>
          <w:p w:rsidR="009C2639" w:rsidRPr="00087E7A" w:rsidRDefault="009C2639" w:rsidP="002B2060">
            <w:pPr>
              <w:spacing w:line="360" w:lineRule="auto"/>
              <w:rPr>
                <w:rFonts w:cs="Calibri"/>
              </w:rPr>
            </w:pPr>
            <w:r w:rsidRPr="00087E7A">
              <w:rPr>
                <w:rFonts w:cs="Calibri"/>
              </w:rPr>
              <w:t>- Animalna higijena</w:t>
            </w:r>
          </w:p>
          <w:p w:rsidR="009C2639" w:rsidRPr="00087E7A" w:rsidRDefault="009C2639" w:rsidP="002B2060">
            <w:pPr>
              <w:spacing w:line="360" w:lineRule="auto"/>
              <w:rPr>
                <w:rFonts w:cs="Calibri"/>
              </w:rPr>
            </w:pPr>
            <w:r w:rsidRPr="00087E7A">
              <w:rPr>
                <w:rFonts w:cs="Calibri"/>
              </w:rPr>
              <w:t>- Praktična nastava</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15 BINOKULARNIH MIKROSKOPA</w:t>
            </w:r>
          </w:p>
        </w:tc>
        <w:tc>
          <w:tcPr>
            <w:tcW w:w="4644" w:type="dxa"/>
          </w:tcPr>
          <w:p w:rsidR="009C2639" w:rsidRPr="00087E7A" w:rsidRDefault="009C2639" w:rsidP="002B2060">
            <w:pPr>
              <w:spacing w:line="360" w:lineRule="auto"/>
              <w:rPr>
                <w:rFonts w:cs="Calibri"/>
              </w:rPr>
            </w:pPr>
            <w:r w:rsidRPr="00087E7A">
              <w:rPr>
                <w:rFonts w:cs="Calibri"/>
              </w:rPr>
              <w:t>- Anatomija i patologija</w:t>
            </w:r>
          </w:p>
          <w:p w:rsidR="009C2639" w:rsidRPr="00087E7A" w:rsidRDefault="009C2639" w:rsidP="002B2060">
            <w:pPr>
              <w:spacing w:line="360" w:lineRule="auto"/>
              <w:rPr>
                <w:rFonts w:cs="Calibri"/>
              </w:rPr>
            </w:pPr>
            <w:r w:rsidRPr="00087E7A">
              <w:rPr>
                <w:rFonts w:cs="Calibri"/>
              </w:rPr>
              <w:t>- Mikrobiologija i zarazne bolesti</w:t>
            </w:r>
          </w:p>
          <w:p w:rsidR="009C2639" w:rsidRPr="00087E7A" w:rsidRDefault="009C2639" w:rsidP="002B2060">
            <w:pPr>
              <w:spacing w:line="360" w:lineRule="auto"/>
              <w:rPr>
                <w:rFonts w:cs="Calibri"/>
              </w:rPr>
            </w:pPr>
            <w:r w:rsidRPr="00087E7A">
              <w:rPr>
                <w:rFonts w:cs="Calibri"/>
              </w:rPr>
              <w:t>- Porodiljstvo i U.O.</w:t>
            </w:r>
          </w:p>
          <w:p w:rsidR="009C2639" w:rsidRPr="00087E7A" w:rsidRDefault="009C2639" w:rsidP="002B2060">
            <w:pPr>
              <w:spacing w:line="360" w:lineRule="auto"/>
              <w:rPr>
                <w:rFonts w:cs="Calibri"/>
              </w:rPr>
            </w:pPr>
            <w:r w:rsidRPr="00087E7A">
              <w:rPr>
                <w:rFonts w:cs="Calibri"/>
              </w:rPr>
              <w:t>- Osnove parazitskih bolesti</w:t>
            </w:r>
          </w:p>
          <w:p w:rsidR="009C2639" w:rsidRPr="00087E7A" w:rsidRDefault="009C2639" w:rsidP="002B2060">
            <w:pPr>
              <w:spacing w:line="360" w:lineRule="auto"/>
              <w:rPr>
                <w:rFonts w:cs="Calibri"/>
              </w:rPr>
            </w:pPr>
            <w:r w:rsidRPr="00087E7A">
              <w:rPr>
                <w:rFonts w:cs="Calibri"/>
              </w:rPr>
              <w:t>- Praktična nastava</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OBIČNA CENTRIFUGA</w:t>
            </w:r>
          </w:p>
        </w:tc>
        <w:tc>
          <w:tcPr>
            <w:tcW w:w="4644" w:type="dxa"/>
          </w:tcPr>
          <w:p w:rsidR="009C2639" w:rsidRPr="00087E7A" w:rsidRDefault="009C2639" w:rsidP="002B2060">
            <w:pPr>
              <w:spacing w:line="360" w:lineRule="auto"/>
              <w:rPr>
                <w:rFonts w:cs="Calibri"/>
              </w:rPr>
            </w:pPr>
            <w:r w:rsidRPr="00087E7A">
              <w:rPr>
                <w:rFonts w:cs="Calibri"/>
              </w:rPr>
              <w:t>- Mikrobiologija i zarazne bolesti</w:t>
            </w:r>
          </w:p>
          <w:p w:rsidR="009C2639" w:rsidRPr="00087E7A" w:rsidRDefault="009C2639" w:rsidP="002B2060">
            <w:pPr>
              <w:spacing w:line="360" w:lineRule="auto"/>
              <w:rPr>
                <w:rFonts w:cs="Calibri"/>
              </w:rPr>
            </w:pPr>
            <w:r w:rsidRPr="00087E7A">
              <w:rPr>
                <w:rFonts w:cs="Calibri"/>
              </w:rPr>
              <w:t>- Fiziologija domaćih životinja</w:t>
            </w:r>
          </w:p>
          <w:p w:rsidR="009C2639" w:rsidRPr="00087E7A" w:rsidRDefault="009C2639" w:rsidP="002B2060">
            <w:pPr>
              <w:spacing w:line="360" w:lineRule="auto"/>
              <w:rPr>
                <w:rFonts w:cs="Calibri"/>
              </w:rPr>
            </w:pPr>
            <w:r w:rsidRPr="00087E7A">
              <w:rPr>
                <w:rFonts w:cs="Calibri"/>
              </w:rPr>
              <w:t>- Praktična nastava</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CENTRIFUGA PO GERBERU</w:t>
            </w:r>
          </w:p>
        </w:tc>
        <w:tc>
          <w:tcPr>
            <w:tcW w:w="4644" w:type="dxa"/>
          </w:tcPr>
          <w:p w:rsidR="009C2639" w:rsidRPr="00087E7A" w:rsidRDefault="009C2639" w:rsidP="002B2060">
            <w:pPr>
              <w:spacing w:line="360" w:lineRule="auto"/>
              <w:rPr>
                <w:rFonts w:cs="Calibri"/>
              </w:rPr>
            </w:pPr>
            <w:r w:rsidRPr="00087E7A">
              <w:rPr>
                <w:rFonts w:cs="Calibri"/>
              </w:rPr>
              <w:t>- Higijena namirnica animalnog porijekla</w:t>
            </w:r>
          </w:p>
          <w:p w:rsidR="009C2639" w:rsidRPr="00087E7A" w:rsidRDefault="009C2639" w:rsidP="002B2060">
            <w:pPr>
              <w:spacing w:line="360" w:lineRule="auto"/>
              <w:rPr>
                <w:rFonts w:cs="Calibri"/>
              </w:rPr>
            </w:pPr>
            <w:r w:rsidRPr="00087E7A">
              <w:rPr>
                <w:rFonts w:cs="Calibri"/>
              </w:rPr>
              <w:t>- Praktična nastava</w:t>
            </w:r>
          </w:p>
        </w:tc>
      </w:tr>
      <w:tr w:rsidR="009C2639" w:rsidRPr="00087E7A" w:rsidTr="009C2639">
        <w:tc>
          <w:tcPr>
            <w:tcW w:w="4644" w:type="dxa"/>
            <w:vAlign w:val="center"/>
          </w:tcPr>
          <w:p w:rsidR="009C2639" w:rsidRPr="004D7FDD" w:rsidRDefault="009C2639" w:rsidP="002B2060">
            <w:pPr>
              <w:spacing w:line="360" w:lineRule="auto"/>
              <w:jc w:val="center"/>
              <w:rPr>
                <w:rFonts w:cs="Calibri"/>
                <w:b/>
              </w:rPr>
            </w:pPr>
            <w:r w:rsidRPr="004D7FDD">
              <w:rPr>
                <w:rFonts w:cs="Calibri"/>
                <w:b/>
              </w:rPr>
              <w:t>AUTOKLAV</w:t>
            </w:r>
          </w:p>
        </w:tc>
        <w:tc>
          <w:tcPr>
            <w:tcW w:w="4644" w:type="dxa"/>
          </w:tcPr>
          <w:p w:rsidR="009C2639" w:rsidRPr="00087E7A" w:rsidRDefault="009C2639" w:rsidP="002B2060">
            <w:pPr>
              <w:spacing w:line="360" w:lineRule="auto"/>
              <w:rPr>
                <w:rFonts w:cs="Calibri"/>
              </w:rPr>
            </w:pPr>
            <w:r w:rsidRPr="00087E7A">
              <w:rPr>
                <w:rFonts w:cs="Calibri"/>
              </w:rPr>
              <w:t>- Mikrobiologija i zarazne bolesti</w:t>
            </w:r>
          </w:p>
          <w:p w:rsidR="009C2639" w:rsidRPr="00087E7A" w:rsidRDefault="009C2639" w:rsidP="002B2060">
            <w:pPr>
              <w:spacing w:line="360" w:lineRule="auto"/>
              <w:rPr>
                <w:rFonts w:cs="Calibri"/>
              </w:rPr>
            </w:pPr>
            <w:r w:rsidRPr="00087E7A">
              <w:rPr>
                <w:rFonts w:cs="Calibri"/>
              </w:rPr>
              <w:t>- Osnove kirurgije</w:t>
            </w:r>
          </w:p>
          <w:p w:rsidR="009C2639" w:rsidRPr="00087E7A" w:rsidRDefault="009C2639" w:rsidP="002B2060">
            <w:pPr>
              <w:spacing w:line="360" w:lineRule="auto"/>
              <w:rPr>
                <w:rFonts w:cs="Calibri"/>
              </w:rPr>
            </w:pPr>
            <w:r w:rsidRPr="00087E7A">
              <w:rPr>
                <w:rFonts w:cs="Calibri"/>
              </w:rPr>
              <w:t>- Praktična nastava</w:t>
            </w:r>
          </w:p>
        </w:tc>
      </w:tr>
    </w:tbl>
    <w:p w:rsidR="009C2639" w:rsidRPr="00087E7A" w:rsidRDefault="007B604C" w:rsidP="002B2060">
      <w:pPr>
        <w:spacing w:line="360" w:lineRule="auto"/>
        <w:rPr>
          <w:rFonts w:cs="Calibri"/>
          <w:sz w:val="24"/>
          <w:szCs w:val="28"/>
        </w:rPr>
      </w:pPr>
      <w:r w:rsidRPr="00087E7A">
        <w:rPr>
          <w:rFonts w:cs="Calibri"/>
          <w:sz w:val="24"/>
          <w:szCs w:val="28"/>
        </w:rPr>
        <w:t>Voditelj praktikuma će u ovoj školskoj godini:</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Izvršiti inventuru postojeće opreme, pribora na početku šk. godine</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Naručivati potreban pribor i kemikalije koje se vode kao potrošan</w:t>
      </w:r>
    </w:p>
    <w:p w:rsidR="009C2639" w:rsidRPr="00087E7A" w:rsidRDefault="009C2639" w:rsidP="002B2060">
      <w:pPr>
        <w:pStyle w:val="Odlomakpopisa"/>
        <w:spacing w:line="360" w:lineRule="auto"/>
        <w:ind w:left="855"/>
        <w:rPr>
          <w:rFonts w:cs="Calibri"/>
          <w:sz w:val="24"/>
          <w:szCs w:val="28"/>
        </w:rPr>
      </w:pPr>
      <w:r w:rsidRPr="00087E7A">
        <w:rPr>
          <w:rFonts w:cs="Calibri"/>
          <w:sz w:val="24"/>
          <w:szCs w:val="28"/>
        </w:rPr>
        <w:t>materijal u svrhu edukacije učenika te voditi evidenciju o tome</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Voditi evidenciju rada na specifičnoj opremi</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Pratiti stručnu literaturu,</w:t>
      </w:r>
      <w:r w:rsidR="002E4D3F" w:rsidRPr="00087E7A">
        <w:rPr>
          <w:rFonts w:cs="Calibri"/>
          <w:sz w:val="24"/>
          <w:szCs w:val="28"/>
        </w:rPr>
        <w:t xml:space="preserve"> publikacije i </w:t>
      </w:r>
      <w:r w:rsidRPr="00087E7A">
        <w:rPr>
          <w:rFonts w:cs="Calibri"/>
          <w:sz w:val="24"/>
          <w:szCs w:val="28"/>
        </w:rPr>
        <w:t>propise potrebne za rad praktikuma</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Održavati sastanke sa suradnicima u svezi rada praktikuma i korištenja</w:t>
      </w:r>
    </w:p>
    <w:p w:rsidR="009C2639" w:rsidRPr="00087E7A" w:rsidRDefault="009C2639" w:rsidP="002B2060">
      <w:pPr>
        <w:pStyle w:val="Odlomakpopisa"/>
        <w:spacing w:line="360" w:lineRule="auto"/>
        <w:ind w:left="855"/>
        <w:rPr>
          <w:rFonts w:cs="Calibri"/>
          <w:sz w:val="24"/>
          <w:szCs w:val="28"/>
        </w:rPr>
      </w:pPr>
      <w:r w:rsidRPr="00087E7A">
        <w:rPr>
          <w:rFonts w:cs="Calibri"/>
          <w:sz w:val="24"/>
          <w:szCs w:val="28"/>
        </w:rPr>
        <w:t>opreme</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Sa suradnicima izvršiti obuku učenika na instrumentima koji su dostupni</w:t>
      </w:r>
    </w:p>
    <w:p w:rsidR="009C2639" w:rsidRPr="00087E7A" w:rsidRDefault="009C2639" w:rsidP="004C0460">
      <w:pPr>
        <w:pStyle w:val="Odlomakpopisa"/>
        <w:numPr>
          <w:ilvl w:val="0"/>
          <w:numId w:val="12"/>
        </w:numPr>
        <w:spacing w:after="200" w:line="360" w:lineRule="auto"/>
        <w:rPr>
          <w:rFonts w:cs="Calibri"/>
          <w:sz w:val="24"/>
          <w:szCs w:val="28"/>
        </w:rPr>
      </w:pPr>
      <w:r w:rsidRPr="00087E7A">
        <w:rPr>
          <w:rFonts w:cs="Calibri"/>
          <w:sz w:val="24"/>
          <w:szCs w:val="28"/>
        </w:rPr>
        <w:t>Izvještavati nadređenu osobu</w:t>
      </w:r>
      <w:r w:rsidR="007B604C" w:rsidRPr="00087E7A">
        <w:rPr>
          <w:rFonts w:cs="Calibri"/>
          <w:sz w:val="24"/>
          <w:szCs w:val="28"/>
        </w:rPr>
        <w:t xml:space="preserve"> </w:t>
      </w:r>
      <w:r w:rsidR="002E4D3F" w:rsidRPr="00087E7A">
        <w:rPr>
          <w:rFonts w:cs="Calibri"/>
          <w:sz w:val="24"/>
          <w:szCs w:val="28"/>
        </w:rPr>
        <w:t>(ravnateljicu</w:t>
      </w:r>
      <w:r w:rsidRPr="00087E7A">
        <w:rPr>
          <w:rFonts w:cs="Calibri"/>
          <w:sz w:val="24"/>
          <w:szCs w:val="28"/>
        </w:rPr>
        <w:t>)</w:t>
      </w:r>
      <w:r w:rsidR="007B604C" w:rsidRPr="00087E7A">
        <w:rPr>
          <w:rFonts w:cs="Calibri"/>
          <w:sz w:val="24"/>
          <w:szCs w:val="28"/>
        </w:rPr>
        <w:t xml:space="preserve"> </w:t>
      </w:r>
      <w:r w:rsidRPr="00087E7A">
        <w:rPr>
          <w:rFonts w:cs="Calibri"/>
          <w:sz w:val="24"/>
          <w:szCs w:val="28"/>
        </w:rPr>
        <w:t>o radu praktikuma</w:t>
      </w:r>
    </w:p>
    <w:p w:rsidR="009C2639" w:rsidRPr="00087E7A" w:rsidRDefault="00C74A79" w:rsidP="002B2060">
      <w:pPr>
        <w:spacing w:after="0" w:line="360" w:lineRule="auto"/>
        <w:jc w:val="right"/>
        <w:rPr>
          <w:rFonts w:cs="Calibri"/>
          <w:sz w:val="24"/>
          <w:szCs w:val="24"/>
        </w:rPr>
      </w:pPr>
      <w:r w:rsidRPr="00087E7A">
        <w:rPr>
          <w:rFonts w:cs="Calibri"/>
          <w:sz w:val="24"/>
          <w:szCs w:val="24"/>
        </w:rPr>
        <w:t>Snježana Kičeec, dr. med. vet.</w:t>
      </w: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spacing w:after="0" w:line="360" w:lineRule="auto"/>
        <w:rPr>
          <w:rFonts w:cs="Calibri"/>
          <w:sz w:val="24"/>
          <w:szCs w:val="24"/>
        </w:rPr>
      </w:pPr>
    </w:p>
    <w:p w:rsidR="009C2639" w:rsidRPr="00087E7A" w:rsidRDefault="009C2639" w:rsidP="002B2060">
      <w:pPr>
        <w:pStyle w:val="Naslov2"/>
        <w:spacing w:line="360" w:lineRule="auto"/>
        <w:rPr>
          <w:rFonts w:ascii="Calibri" w:hAnsi="Calibri" w:cs="Calibri"/>
          <w:color w:val="auto"/>
          <w:sz w:val="24"/>
          <w:szCs w:val="24"/>
        </w:rPr>
      </w:pPr>
      <w:bookmarkStart w:id="307" w:name="_Toc336196010"/>
      <w:bookmarkStart w:id="308" w:name="_Toc431379018"/>
    </w:p>
    <w:p w:rsidR="007B604C" w:rsidRPr="00087E7A" w:rsidRDefault="007B604C" w:rsidP="002B2060">
      <w:pPr>
        <w:spacing w:line="360" w:lineRule="auto"/>
        <w:rPr>
          <w:rFonts w:cs="Calibri"/>
        </w:rPr>
      </w:pPr>
    </w:p>
    <w:p w:rsidR="007B604C" w:rsidRPr="00087E7A" w:rsidRDefault="007B604C" w:rsidP="002B2060">
      <w:pPr>
        <w:spacing w:line="360" w:lineRule="auto"/>
        <w:rPr>
          <w:rFonts w:cs="Calibri"/>
        </w:rPr>
      </w:pPr>
    </w:p>
    <w:p w:rsidR="009C2639" w:rsidRPr="00087E7A" w:rsidRDefault="009C2639" w:rsidP="002B2060">
      <w:pPr>
        <w:spacing w:line="360" w:lineRule="auto"/>
        <w:rPr>
          <w:rFonts w:cs="Calibri"/>
        </w:rPr>
      </w:pPr>
    </w:p>
    <w:p w:rsidR="00FA09E8" w:rsidRPr="00087E7A" w:rsidRDefault="00FA09E8" w:rsidP="002B2060">
      <w:pPr>
        <w:spacing w:after="160" w:line="360" w:lineRule="auto"/>
        <w:rPr>
          <w:rFonts w:cs="Calibri"/>
          <w:b/>
          <w:color w:val="70AD47" w:themeColor="accent6"/>
          <w:sz w:val="28"/>
          <w:szCs w:val="26"/>
        </w:rPr>
      </w:pPr>
      <w:r w:rsidRPr="00087E7A">
        <w:rPr>
          <w:rFonts w:cs="Calibri"/>
          <w:b/>
          <w:color w:val="70AD47" w:themeColor="accent6"/>
          <w:sz w:val="28"/>
        </w:rPr>
        <w:br w:type="page"/>
      </w:r>
    </w:p>
    <w:p w:rsidR="00FA4EEE" w:rsidRPr="005C2D00" w:rsidRDefault="007C09E3" w:rsidP="005C2D00">
      <w:pPr>
        <w:pStyle w:val="Naslov3"/>
      </w:pPr>
      <w:bookmarkStart w:id="309" w:name="_Toc53611347"/>
      <w:r w:rsidRPr="005C2D00">
        <w:t>5.4.</w:t>
      </w:r>
      <w:r w:rsidR="00290723">
        <w:t>4</w:t>
      </w:r>
      <w:r w:rsidRPr="005C2D00">
        <w:t>. Plan i program voditelja kemijskog laboratorij</w:t>
      </w:r>
      <w:bookmarkEnd w:id="307"/>
      <w:bookmarkEnd w:id="308"/>
      <w:r w:rsidR="00C54F4E" w:rsidRPr="005C2D00">
        <w:t>a</w:t>
      </w:r>
      <w:bookmarkEnd w:id="309"/>
    </w:p>
    <w:p w:rsidR="00FA4EEE" w:rsidRDefault="005C2D00" w:rsidP="002B2060">
      <w:pPr>
        <w:spacing w:line="360" w:lineRule="auto"/>
        <w:rPr>
          <w:rFonts w:cs="Calibri"/>
          <w:sz w:val="24"/>
        </w:rPr>
      </w:pPr>
      <w:r>
        <w:rPr>
          <w:rFonts w:cs="Calibri"/>
          <w:b/>
          <w:sz w:val="22"/>
        </w:rPr>
        <w:br/>
      </w:r>
      <w:r w:rsidR="00FA4EEE" w:rsidRPr="005C2D00">
        <w:rPr>
          <w:rFonts w:cs="Calibri"/>
          <w:b/>
          <w:sz w:val="24"/>
        </w:rPr>
        <w:t>PLANIRANO SATI</w:t>
      </w:r>
      <w:r w:rsidR="00FA4EEE" w:rsidRPr="005C2D00">
        <w:rPr>
          <w:rFonts w:cs="Calibri"/>
          <w:sz w:val="24"/>
        </w:rPr>
        <w:t xml:space="preserve">: </w:t>
      </w:r>
      <w:r w:rsidRPr="005C2D00">
        <w:rPr>
          <w:rFonts w:cs="Calibri"/>
          <w:sz w:val="24"/>
        </w:rPr>
        <w:t>70</w:t>
      </w:r>
    </w:p>
    <w:tbl>
      <w:tblPr>
        <w:tblStyle w:val="Reetkatablice"/>
        <w:tblW w:w="0" w:type="auto"/>
        <w:jc w:val="center"/>
        <w:tblLook w:val="04A0" w:firstRow="1" w:lastRow="0" w:firstColumn="1" w:lastColumn="0" w:noHBand="0" w:noVBand="1"/>
      </w:tblPr>
      <w:tblGrid>
        <w:gridCol w:w="6232"/>
        <w:gridCol w:w="2410"/>
      </w:tblGrid>
      <w:tr w:rsidR="005C2D00" w:rsidRPr="005C2D00" w:rsidTr="00526D5B">
        <w:trPr>
          <w:jc w:val="center"/>
        </w:trPr>
        <w:tc>
          <w:tcPr>
            <w:tcW w:w="6232" w:type="dxa"/>
            <w:shd w:val="clear" w:color="auto" w:fill="B4C6E7" w:themeFill="accent5" w:themeFillTint="66"/>
            <w:vAlign w:val="center"/>
          </w:tcPr>
          <w:p w:rsidR="005C2D00" w:rsidRPr="005C2D00" w:rsidRDefault="005C2D00" w:rsidP="005C2D00">
            <w:pPr>
              <w:jc w:val="center"/>
              <w:rPr>
                <w:b/>
              </w:rPr>
            </w:pPr>
            <w:r w:rsidRPr="005C2D00">
              <w:rPr>
                <w:b/>
              </w:rPr>
              <w:t>Aktivnosti (sadržaj)</w:t>
            </w:r>
          </w:p>
        </w:tc>
        <w:tc>
          <w:tcPr>
            <w:tcW w:w="2410" w:type="dxa"/>
            <w:shd w:val="clear" w:color="auto" w:fill="B4C6E7" w:themeFill="accent5" w:themeFillTint="66"/>
            <w:vAlign w:val="center"/>
          </w:tcPr>
          <w:p w:rsidR="005C2D00" w:rsidRPr="005C2D00" w:rsidRDefault="005C2D00" w:rsidP="005C2D00">
            <w:pPr>
              <w:jc w:val="center"/>
              <w:rPr>
                <w:b/>
                <w:sz w:val="24"/>
                <w:szCs w:val="24"/>
              </w:rPr>
            </w:pPr>
            <w:r w:rsidRPr="005C2D00">
              <w:rPr>
                <w:b/>
                <w:sz w:val="24"/>
                <w:szCs w:val="24"/>
              </w:rPr>
              <w:t>Vrijeme realizacije</w:t>
            </w:r>
          </w:p>
        </w:tc>
      </w:tr>
      <w:tr w:rsidR="005C2D00" w:rsidTr="00526D5B">
        <w:trPr>
          <w:trHeight w:val="7451"/>
          <w:jc w:val="center"/>
        </w:trPr>
        <w:tc>
          <w:tcPr>
            <w:tcW w:w="6232" w:type="dxa"/>
          </w:tcPr>
          <w:p w:rsidR="005C2D00" w:rsidRPr="005C2D00" w:rsidRDefault="005C2D00" w:rsidP="004C0460">
            <w:pPr>
              <w:pStyle w:val="Odlomakpopisa"/>
              <w:numPr>
                <w:ilvl w:val="0"/>
                <w:numId w:val="72"/>
              </w:numPr>
              <w:rPr>
                <w:sz w:val="24"/>
                <w:szCs w:val="24"/>
              </w:rPr>
            </w:pPr>
            <w:r w:rsidRPr="005C2D00">
              <w:rPr>
                <w:sz w:val="24"/>
                <w:szCs w:val="24"/>
              </w:rPr>
              <w:t xml:space="preserve">Nadzor rada u laboratorijima </w:t>
            </w:r>
          </w:p>
          <w:p w:rsidR="005C2D00" w:rsidRPr="005C2D00" w:rsidRDefault="005C2D00" w:rsidP="004C0460">
            <w:pPr>
              <w:pStyle w:val="Odlomakpopisa"/>
              <w:numPr>
                <w:ilvl w:val="0"/>
                <w:numId w:val="72"/>
              </w:numPr>
              <w:rPr>
                <w:sz w:val="24"/>
                <w:szCs w:val="24"/>
              </w:rPr>
            </w:pPr>
            <w:r w:rsidRPr="005C2D00">
              <w:rPr>
                <w:sz w:val="24"/>
                <w:szCs w:val="24"/>
              </w:rPr>
              <w:t>Inventura opreme, pribora i kemikalija na početku i kraju školske godine)</w:t>
            </w:r>
          </w:p>
          <w:p w:rsidR="005C2D00" w:rsidRPr="005C2D00" w:rsidRDefault="005C2D00" w:rsidP="004C0460">
            <w:pPr>
              <w:pStyle w:val="Odlomakpopisa"/>
              <w:numPr>
                <w:ilvl w:val="0"/>
                <w:numId w:val="72"/>
              </w:numPr>
              <w:rPr>
                <w:sz w:val="24"/>
                <w:szCs w:val="24"/>
              </w:rPr>
            </w:pPr>
            <w:r w:rsidRPr="005C2D00">
              <w:rPr>
                <w:sz w:val="24"/>
                <w:szCs w:val="24"/>
              </w:rPr>
              <w:t>Nadzor laboratorijskog pribora i instrumenata u laboratorijima (provjera ispravnosti opreme i poduzimanje radnji ako nešto nije ispravno)</w:t>
            </w:r>
          </w:p>
          <w:p w:rsidR="005C2D00" w:rsidRPr="005C2D00" w:rsidRDefault="005C2D00" w:rsidP="004C0460">
            <w:pPr>
              <w:pStyle w:val="Odlomakpopisa"/>
              <w:numPr>
                <w:ilvl w:val="0"/>
                <w:numId w:val="72"/>
              </w:numPr>
              <w:rPr>
                <w:sz w:val="24"/>
                <w:szCs w:val="24"/>
              </w:rPr>
            </w:pPr>
            <w:r w:rsidRPr="005C2D00">
              <w:rPr>
                <w:sz w:val="24"/>
                <w:szCs w:val="24"/>
              </w:rPr>
              <w:t>Nadzor kemikalija u laboratorijima (naručivanje pribora i kemikalija koji nedostaju)</w:t>
            </w:r>
          </w:p>
          <w:p w:rsidR="005C2D00" w:rsidRPr="005C2D00" w:rsidRDefault="005C2D00" w:rsidP="004C0460">
            <w:pPr>
              <w:pStyle w:val="Odlomakpopisa"/>
              <w:numPr>
                <w:ilvl w:val="0"/>
                <w:numId w:val="72"/>
              </w:numPr>
              <w:rPr>
                <w:sz w:val="24"/>
                <w:szCs w:val="24"/>
              </w:rPr>
            </w:pPr>
            <w:r w:rsidRPr="005C2D00">
              <w:rPr>
                <w:sz w:val="24"/>
                <w:szCs w:val="24"/>
              </w:rPr>
              <w:t>Prikupljanje informacija o potrebnom laboratorijskom priboru i instrumentima za rad u laboratorijima</w:t>
            </w:r>
          </w:p>
          <w:p w:rsidR="005C2D00" w:rsidRPr="005C2D00" w:rsidRDefault="005C2D00" w:rsidP="004C0460">
            <w:pPr>
              <w:pStyle w:val="Odlomakpopisa"/>
              <w:numPr>
                <w:ilvl w:val="0"/>
                <w:numId w:val="72"/>
              </w:numPr>
              <w:rPr>
                <w:sz w:val="24"/>
                <w:szCs w:val="24"/>
              </w:rPr>
            </w:pPr>
            <w:r w:rsidRPr="005C2D00">
              <w:rPr>
                <w:sz w:val="24"/>
                <w:szCs w:val="24"/>
              </w:rPr>
              <w:t xml:space="preserve">Prikupljanje informacija o kemikalijama potrebnim za rad u laboratorijima </w:t>
            </w:r>
          </w:p>
          <w:p w:rsidR="005C2D00" w:rsidRPr="005C2D00" w:rsidRDefault="005C2D00" w:rsidP="004C0460">
            <w:pPr>
              <w:pStyle w:val="Odlomakpopisa"/>
              <w:numPr>
                <w:ilvl w:val="0"/>
                <w:numId w:val="72"/>
              </w:numPr>
              <w:rPr>
                <w:sz w:val="24"/>
                <w:szCs w:val="24"/>
              </w:rPr>
            </w:pPr>
            <w:r w:rsidRPr="005C2D00">
              <w:rPr>
                <w:sz w:val="24"/>
                <w:szCs w:val="24"/>
              </w:rPr>
              <w:t xml:space="preserve">Komunikacija s dobavljačima laboratorijskog pribora i instrumenata i ishođenje ponuda </w:t>
            </w:r>
          </w:p>
          <w:p w:rsidR="005C2D00" w:rsidRPr="005C2D00" w:rsidRDefault="005C2D00" w:rsidP="004C0460">
            <w:pPr>
              <w:pStyle w:val="Odlomakpopisa"/>
              <w:numPr>
                <w:ilvl w:val="0"/>
                <w:numId w:val="72"/>
              </w:numPr>
              <w:rPr>
                <w:sz w:val="24"/>
                <w:szCs w:val="24"/>
              </w:rPr>
            </w:pPr>
            <w:r w:rsidRPr="005C2D00">
              <w:rPr>
                <w:sz w:val="24"/>
                <w:szCs w:val="24"/>
              </w:rPr>
              <w:t>Komunikacija s dobavljačima kemikalija i ishođenje ponuda</w:t>
            </w:r>
          </w:p>
          <w:p w:rsidR="005C2D00" w:rsidRPr="005C2D00" w:rsidRDefault="005C2D00" w:rsidP="004C0460">
            <w:pPr>
              <w:pStyle w:val="Odlomakpopisa"/>
              <w:numPr>
                <w:ilvl w:val="0"/>
                <w:numId w:val="72"/>
              </w:numPr>
              <w:rPr>
                <w:sz w:val="24"/>
                <w:szCs w:val="24"/>
              </w:rPr>
            </w:pPr>
            <w:r w:rsidRPr="005C2D00">
              <w:rPr>
                <w:sz w:val="24"/>
                <w:szCs w:val="24"/>
              </w:rPr>
              <w:t xml:space="preserve">Suradnja s tajništvom škole u postupku nabave laboratorijskog pribora, instrumenata i kemikalija Organizacija obrane završnog rada </w:t>
            </w:r>
          </w:p>
          <w:p w:rsidR="005C2D00" w:rsidRPr="005C2D00" w:rsidRDefault="005C2D00" w:rsidP="004C0460">
            <w:pPr>
              <w:pStyle w:val="Odlomakpopisa"/>
              <w:numPr>
                <w:ilvl w:val="0"/>
                <w:numId w:val="72"/>
              </w:numPr>
              <w:rPr>
                <w:sz w:val="24"/>
                <w:szCs w:val="24"/>
              </w:rPr>
            </w:pPr>
            <w:r w:rsidRPr="005C2D00">
              <w:rPr>
                <w:sz w:val="24"/>
                <w:szCs w:val="24"/>
              </w:rPr>
              <w:t>Suradnja s ostalim laboratorijima u školi</w:t>
            </w:r>
          </w:p>
          <w:p w:rsidR="005C2D00" w:rsidRPr="005C2D00" w:rsidRDefault="005C2D00" w:rsidP="004C0460">
            <w:pPr>
              <w:pStyle w:val="Odlomakpopisa"/>
              <w:numPr>
                <w:ilvl w:val="0"/>
                <w:numId w:val="72"/>
              </w:numPr>
              <w:rPr>
                <w:sz w:val="24"/>
                <w:szCs w:val="24"/>
              </w:rPr>
            </w:pPr>
            <w:r w:rsidRPr="005C2D00">
              <w:rPr>
                <w:sz w:val="24"/>
                <w:szCs w:val="24"/>
              </w:rPr>
              <w:t xml:space="preserve">Praćenje zakonodavstva vezanog uz rad laboratorija </w:t>
            </w:r>
          </w:p>
          <w:p w:rsidR="005C2D00" w:rsidRPr="005C2D00" w:rsidRDefault="005C2D00" w:rsidP="004C0460">
            <w:pPr>
              <w:pStyle w:val="Odlomakpopisa"/>
              <w:numPr>
                <w:ilvl w:val="0"/>
                <w:numId w:val="72"/>
              </w:numPr>
              <w:rPr>
                <w:sz w:val="24"/>
                <w:szCs w:val="24"/>
              </w:rPr>
            </w:pPr>
            <w:r w:rsidRPr="005C2D00">
              <w:rPr>
                <w:sz w:val="24"/>
                <w:szCs w:val="24"/>
              </w:rPr>
              <w:t>Obavještavanje ravnatelja o rezultatima nadzora</w:t>
            </w:r>
          </w:p>
        </w:tc>
        <w:tc>
          <w:tcPr>
            <w:tcW w:w="2410" w:type="dxa"/>
            <w:vAlign w:val="center"/>
          </w:tcPr>
          <w:p w:rsidR="005C2D00" w:rsidRPr="00DE5A7B" w:rsidRDefault="005C2D00" w:rsidP="005C2D00">
            <w:pPr>
              <w:rPr>
                <w:sz w:val="24"/>
                <w:szCs w:val="24"/>
              </w:rPr>
            </w:pPr>
            <w:r w:rsidRPr="00DE5A7B">
              <w:rPr>
                <w:sz w:val="24"/>
                <w:szCs w:val="24"/>
              </w:rPr>
              <w:t>Tijekom cijele školske godine</w:t>
            </w:r>
          </w:p>
        </w:tc>
      </w:tr>
    </w:tbl>
    <w:p w:rsidR="005C2D00" w:rsidRPr="005C2D00" w:rsidRDefault="005C2D00" w:rsidP="002B2060">
      <w:pPr>
        <w:spacing w:line="360" w:lineRule="auto"/>
        <w:rPr>
          <w:rFonts w:cs="Calibri"/>
          <w:sz w:val="24"/>
        </w:rPr>
      </w:pPr>
    </w:p>
    <w:p w:rsidR="00C54F4E" w:rsidRPr="005C2D00" w:rsidRDefault="00C54F4E" w:rsidP="005C2D00"/>
    <w:p w:rsidR="005C2D00" w:rsidRPr="00DE5A7B" w:rsidRDefault="00FA4EEE" w:rsidP="005C2D00">
      <w:pPr>
        <w:jc w:val="right"/>
        <w:rPr>
          <w:sz w:val="24"/>
          <w:szCs w:val="24"/>
        </w:rPr>
      </w:pPr>
      <w:r w:rsidRPr="005C2D00">
        <w:t xml:space="preserve"> </w:t>
      </w:r>
      <w:r w:rsidR="005C2D00" w:rsidRPr="005C2D00">
        <w:rPr>
          <w:b/>
          <w:sz w:val="24"/>
          <w:szCs w:val="24"/>
        </w:rPr>
        <w:t>Voditelj</w:t>
      </w:r>
      <w:r w:rsidR="005C2D00" w:rsidRPr="00DE5A7B">
        <w:rPr>
          <w:sz w:val="24"/>
          <w:szCs w:val="24"/>
        </w:rPr>
        <w:t>: Emilija Ivković</w:t>
      </w:r>
    </w:p>
    <w:p w:rsidR="00FA4EEE" w:rsidRPr="005C2D00" w:rsidRDefault="00FA4EEE" w:rsidP="005C2D00"/>
    <w:p w:rsidR="00BF54F1" w:rsidRPr="00087E7A" w:rsidRDefault="007C09E3" w:rsidP="00CA1BB0">
      <w:pPr>
        <w:pStyle w:val="Naslov3"/>
        <w:rPr>
          <w:rFonts w:eastAsia="Calibri"/>
        </w:rPr>
      </w:pPr>
      <w:r w:rsidRPr="005C2D00">
        <w:rPr>
          <w:rFonts w:eastAsia="Calibri"/>
        </w:rPr>
        <w:br w:type="page"/>
      </w:r>
      <w:bookmarkStart w:id="310" w:name="_Toc431379019"/>
      <w:bookmarkStart w:id="311" w:name="_Toc336196011"/>
      <w:bookmarkStart w:id="312" w:name="_Toc53611348"/>
      <w:r w:rsidRPr="00087E7A">
        <w:rPr>
          <w:rFonts w:eastAsia="Calibri"/>
        </w:rPr>
        <w:t>5.4.</w:t>
      </w:r>
      <w:r w:rsidR="00290723">
        <w:rPr>
          <w:rFonts w:eastAsia="Calibri"/>
        </w:rPr>
        <w:t>5.</w:t>
      </w:r>
      <w:r w:rsidRPr="00087E7A">
        <w:rPr>
          <w:rFonts w:eastAsia="Calibri"/>
        </w:rPr>
        <w:t xml:space="preserve"> Operativni plan i program prehrambenog praktikuma</w:t>
      </w:r>
      <w:bookmarkStart w:id="313" w:name="_Toc431379020"/>
      <w:bookmarkEnd w:id="310"/>
      <w:r w:rsidR="00B9473C" w:rsidRPr="00087E7A">
        <w:rPr>
          <w:rFonts w:eastAsia="Calibri"/>
        </w:rPr>
        <w:t xml:space="preserve"> </w:t>
      </w:r>
      <w:r w:rsidRPr="00087E7A">
        <w:rPr>
          <w:rFonts w:eastAsia="Calibri"/>
        </w:rPr>
        <w:t>«</w:t>
      </w:r>
      <w:r w:rsidR="00B87E9F" w:rsidRPr="00087E7A">
        <w:rPr>
          <w:rFonts w:eastAsia="Calibri"/>
        </w:rPr>
        <w:t>Š</w:t>
      </w:r>
      <w:r w:rsidRPr="00087E7A">
        <w:rPr>
          <w:rFonts w:eastAsia="Calibri"/>
        </w:rPr>
        <w:t>kolska kuhinja«</w:t>
      </w:r>
      <w:bookmarkEnd w:id="311"/>
      <w:bookmarkEnd w:id="312"/>
      <w:bookmarkEnd w:id="313"/>
    </w:p>
    <w:p w:rsidR="00BF54F1" w:rsidRPr="00087E7A" w:rsidRDefault="00BF54F1" w:rsidP="002B2060">
      <w:pPr>
        <w:widowControl w:val="0"/>
        <w:autoSpaceDE w:val="0"/>
        <w:autoSpaceDN w:val="0"/>
        <w:adjustRightInd w:val="0"/>
        <w:spacing w:after="0" w:line="360" w:lineRule="auto"/>
        <w:rPr>
          <w:rFonts w:cs="Calibri"/>
          <w:b/>
          <w:bCs/>
          <w:sz w:val="24"/>
          <w:szCs w:val="24"/>
        </w:rPr>
      </w:pPr>
      <w:r w:rsidRPr="00087E7A">
        <w:rPr>
          <w:rFonts w:cs="Calibri"/>
          <w:b/>
          <w:bCs/>
          <w:sz w:val="24"/>
          <w:szCs w:val="24"/>
        </w:rPr>
        <w:t xml:space="preserve">                                                             </w:t>
      </w:r>
    </w:p>
    <w:p w:rsidR="00BF54F1" w:rsidRPr="00087E7A" w:rsidRDefault="00CA1BB0" w:rsidP="002B2060">
      <w:pPr>
        <w:widowControl w:val="0"/>
        <w:autoSpaceDE w:val="0"/>
        <w:autoSpaceDN w:val="0"/>
        <w:adjustRightInd w:val="0"/>
        <w:spacing w:after="0" w:line="360" w:lineRule="auto"/>
        <w:rPr>
          <w:rFonts w:cs="Calibri"/>
          <w:bCs/>
          <w:sz w:val="24"/>
          <w:szCs w:val="24"/>
        </w:rPr>
      </w:pPr>
      <w:r>
        <w:rPr>
          <w:rFonts w:cs="Calibri"/>
          <w:b/>
          <w:bCs/>
          <w:sz w:val="24"/>
          <w:szCs w:val="24"/>
        </w:rPr>
        <w:t>PLANIRANO</w:t>
      </w:r>
      <w:r w:rsidR="00BF54F1" w:rsidRPr="00087E7A">
        <w:rPr>
          <w:rFonts w:cs="Calibri"/>
          <w:b/>
          <w:bCs/>
          <w:sz w:val="24"/>
          <w:szCs w:val="24"/>
        </w:rPr>
        <w:t xml:space="preserve"> SATI:</w:t>
      </w:r>
      <w:r w:rsidR="00BF54F1" w:rsidRPr="00087E7A">
        <w:rPr>
          <w:rFonts w:cs="Calibri"/>
          <w:bCs/>
          <w:sz w:val="24"/>
          <w:szCs w:val="24"/>
        </w:rPr>
        <w:t xml:space="preserve"> 105</w:t>
      </w:r>
    </w:p>
    <w:p w:rsidR="00BF54F1" w:rsidRPr="00087E7A" w:rsidRDefault="00BF54F1" w:rsidP="002B2060">
      <w:pPr>
        <w:widowControl w:val="0"/>
        <w:autoSpaceDE w:val="0"/>
        <w:autoSpaceDN w:val="0"/>
        <w:adjustRightInd w:val="0"/>
        <w:spacing w:after="0" w:line="360" w:lineRule="auto"/>
        <w:rPr>
          <w:rFonts w:cs="Calibri"/>
          <w:bCs/>
          <w:sz w:val="24"/>
          <w:szCs w:val="24"/>
        </w:rPr>
      </w:pPr>
      <w:r w:rsidRPr="00087E7A">
        <w:rPr>
          <w:rFonts w:cs="Calibri"/>
          <w:b/>
          <w:bCs/>
          <w:sz w:val="24"/>
          <w:szCs w:val="24"/>
        </w:rPr>
        <w:t>VODITELJ:</w:t>
      </w:r>
      <w:r w:rsidRPr="00087E7A">
        <w:rPr>
          <w:rFonts w:cs="Calibri"/>
          <w:bCs/>
          <w:sz w:val="24"/>
          <w:szCs w:val="24"/>
        </w:rPr>
        <w:t xml:space="preserve"> </w:t>
      </w:r>
      <w:r w:rsidR="00B87E9F" w:rsidRPr="00087E7A">
        <w:rPr>
          <w:rFonts w:cs="Calibri"/>
          <w:bCs/>
          <w:sz w:val="24"/>
          <w:szCs w:val="24"/>
        </w:rPr>
        <w:t>Svjetlana Kelemović Mostarkić</w:t>
      </w:r>
    </w:p>
    <w:p w:rsidR="00BF54F1" w:rsidRPr="00087E7A" w:rsidRDefault="00BF54F1" w:rsidP="002B2060">
      <w:pPr>
        <w:widowControl w:val="0"/>
        <w:autoSpaceDE w:val="0"/>
        <w:autoSpaceDN w:val="0"/>
        <w:adjustRightInd w:val="0"/>
        <w:spacing w:after="0" w:line="360" w:lineRule="auto"/>
        <w:rPr>
          <w:rFonts w:cs="Calibri"/>
          <w:bCs/>
          <w:sz w:val="24"/>
          <w:szCs w:val="24"/>
        </w:rPr>
      </w:pPr>
      <w:r w:rsidRPr="00087E7A">
        <w:rPr>
          <w:rFonts w:cs="Calibri"/>
          <w:b/>
          <w:bCs/>
          <w:sz w:val="24"/>
          <w:szCs w:val="24"/>
        </w:rPr>
        <w:t>CILJ:</w:t>
      </w:r>
      <w:r w:rsidRPr="00087E7A">
        <w:rPr>
          <w:rFonts w:cs="Calibri"/>
          <w:bCs/>
          <w:sz w:val="24"/>
          <w:szCs w:val="24"/>
        </w:rPr>
        <w:t xml:space="preserve"> Školsku kuhinju staviti u funkciju prehrane učenika, nastavnika i studenata</w:t>
      </w:r>
    </w:p>
    <w:p w:rsidR="00BF54F1" w:rsidRPr="00087E7A" w:rsidRDefault="00BF54F1" w:rsidP="002B2060">
      <w:pPr>
        <w:widowControl w:val="0"/>
        <w:autoSpaceDE w:val="0"/>
        <w:autoSpaceDN w:val="0"/>
        <w:adjustRightInd w:val="0"/>
        <w:spacing w:after="0" w:line="360" w:lineRule="auto"/>
        <w:rPr>
          <w:rFonts w:cs="Calibri"/>
          <w:b/>
          <w:bCs/>
          <w:sz w:val="24"/>
          <w:szCs w:val="24"/>
        </w:rPr>
      </w:pPr>
      <w:r w:rsidRPr="00087E7A">
        <w:rPr>
          <w:rFonts w:cs="Calibri"/>
          <w:b/>
          <w:bCs/>
          <w:sz w:val="24"/>
          <w:szCs w:val="24"/>
        </w:rPr>
        <w:t xml:space="preserve">ZADACI: </w:t>
      </w:r>
    </w:p>
    <w:p w:rsidR="00BF54F1" w:rsidRPr="00087E7A" w:rsidRDefault="00BF54F1" w:rsidP="004C0460">
      <w:pPr>
        <w:pStyle w:val="Odlomakpopisa"/>
        <w:widowControl w:val="0"/>
        <w:numPr>
          <w:ilvl w:val="0"/>
          <w:numId w:val="21"/>
        </w:numPr>
        <w:tabs>
          <w:tab w:val="left" w:pos="720"/>
        </w:tabs>
        <w:autoSpaceDE w:val="0"/>
        <w:autoSpaceDN w:val="0"/>
        <w:adjustRightInd w:val="0"/>
        <w:spacing w:after="0" w:line="360" w:lineRule="auto"/>
        <w:rPr>
          <w:rFonts w:cs="Calibri"/>
          <w:bCs/>
          <w:sz w:val="24"/>
          <w:szCs w:val="24"/>
        </w:rPr>
      </w:pPr>
      <w:r w:rsidRPr="00087E7A">
        <w:rPr>
          <w:rFonts w:cs="Calibri"/>
          <w:bCs/>
          <w:sz w:val="24"/>
          <w:szCs w:val="24"/>
        </w:rPr>
        <w:t>staviti kuhinju u funkciju prehrane</w:t>
      </w:r>
    </w:p>
    <w:p w:rsidR="00BF54F1" w:rsidRPr="00087E7A" w:rsidRDefault="00BF54F1" w:rsidP="004C0460">
      <w:pPr>
        <w:pStyle w:val="Odlomakpopisa"/>
        <w:widowControl w:val="0"/>
        <w:numPr>
          <w:ilvl w:val="0"/>
          <w:numId w:val="21"/>
        </w:numPr>
        <w:tabs>
          <w:tab w:val="left" w:pos="720"/>
        </w:tabs>
        <w:autoSpaceDE w:val="0"/>
        <w:autoSpaceDN w:val="0"/>
        <w:adjustRightInd w:val="0"/>
        <w:spacing w:after="0" w:line="360" w:lineRule="auto"/>
        <w:rPr>
          <w:rFonts w:cs="Calibri"/>
          <w:bCs/>
          <w:sz w:val="24"/>
          <w:szCs w:val="24"/>
        </w:rPr>
      </w:pPr>
      <w:r w:rsidRPr="00087E7A">
        <w:rPr>
          <w:rFonts w:cs="Calibri"/>
          <w:bCs/>
          <w:sz w:val="24"/>
          <w:szCs w:val="24"/>
        </w:rPr>
        <w:t>nadzirati rad kuhinjskog osoblja</w:t>
      </w:r>
    </w:p>
    <w:p w:rsidR="00BF54F1" w:rsidRPr="00087E7A" w:rsidRDefault="00BF54F1" w:rsidP="004C0460">
      <w:pPr>
        <w:pStyle w:val="Odlomakpopisa"/>
        <w:widowControl w:val="0"/>
        <w:numPr>
          <w:ilvl w:val="0"/>
          <w:numId w:val="21"/>
        </w:numPr>
        <w:tabs>
          <w:tab w:val="left" w:pos="720"/>
        </w:tabs>
        <w:autoSpaceDE w:val="0"/>
        <w:autoSpaceDN w:val="0"/>
        <w:adjustRightInd w:val="0"/>
        <w:spacing w:after="0" w:line="360" w:lineRule="auto"/>
        <w:rPr>
          <w:rFonts w:cs="Calibri"/>
          <w:bCs/>
          <w:sz w:val="24"/>
          <w:szCs w:val="24"/>
        </w:rPr>
      </w:pPr>
      <w:r w:rsidRPr="00087E7A">
        <w:rPr>
          <w:rFonts w:cs="Calibri"/>
          <w:bCs/>
          <w:sz w:val="24"/>
          <w:szCs w:val="24"/>
        </w:rPr>
        <w:t>organizirati praktičnu nastavu učenika u školskoj kuhinji</w:t>
      </w:r>
    </w:p>
    <w:p w:rsidR="00BF54F1" w:rsidRDefault="00BF54F1" w:rsidP="004C0460">
      <w:pPr>
        <w:pStyle w:val="Odlomakpopisa"/>
        <w:widowControl w:val="0"/>
        <w:numPr>
          <w:ilvl w:val="0"/>
          <w:numId w:val="21"/>
        </w:numPr>
        <w:tabs>
          <w:tab w:val="left" w:pos="720"/>
        </w:tabs>
        <w:autoSpaceDE w:val="0"/>
        <w:autoSpaceDN w:val="0"/>
        <w:adjustRightInd w:val="0"/>
        <w:spacing w:after="0" w:line="360" w:lineRule="auto"/>
        <w:rPr>
          <w:rFonts w:cs="Calibri"/>
          <w:bCs/>
          <w:sz w:val="24"/>
          <w:szCs w:val="24"/>
        </w:rPr>
      </w:pPr>
      <w:r w:rsidRPr="00087E7A">
        <w:rPr>
          <w:rFonts w:cs="Calibri"/>
          <w:bCs/>
          <w:sz w:val="24"/>
          <w:szCs w:val="24"/>
        </w:rPr>
        <w:t>kontrolirati i voditi evidenciju o sredstvima rada (inventaru) u školskoj kuhinji</w:t>
      </w:r>
    </w:p>
    <w:p w:rsidR="00CA1BB0" w:rsidRDefault="00CA1BB0" w:rsidP="00CA1BB0">
      <w:pPr>
        <w:widowControl w:val="0"/>
        <w:tabs>
          <w:tab w:val="left" w:pos="720"/>
        </w:tabs>
        <w:autoSpaceDE w:val="0"/>
        <w:autoSpaceDN w:val="0"/>
        <w:adjustRightInd w:val="0"/>
        <w:spacing w:after="0" w:line="360" w:lineRule="auto"/>
        <w:rPr>
          <w:rFonts w:cs="Calibri"/>
          <w:bCs/>
          <w:sz w:val="24"/>
          <w:szCs w:val="24"/>
        </w:rPr>
      </w:pPr>
    </w:p>
    <w:tbl>
      <w:tblPr>
        <w:tblW w:w="9064" w:type="dxa"/>
        <w:jc w:val="center"/>
        <w:tblLayout w:type="fixed"/>
        <w:tblLook w:val="0000" w:firstRow="0" w:lastRow="0" w:firstColumn="0" w:lastColumn="0" w:noHBand="0" w:noVBand="0"/>
      </w:tblPr>
      <w:tblGrid>
        <w:gridCol w:w="2119"/>
        <w:gridCol w:w="3749"/>
        <w:gridCol w:w="928"/>
        <w:gridCol w:w="2268"/>
      </w:tblGrid>
      <w:tr w:rsidR="00CA1BB0" w:rsidTr="00CA1BB0">
        <w:trPr>
          <w:jc w:val="center"/>
        </w:trPr>
        <w:tc>
          <w:tcPr>
            <w:tcW w:w="2119" w:type="dxa"/>
            <w:tcBorders>
              <w:top w:val="single" w:sz="6" w:space="0" w:color="auto"/>
              <w:left w:val="single" w:sz="6" w:space="0" w:color="auto"/>
              <w:bottom w:val="single" w:sz="6" w:space="0" w:color="auto"/>
              <w:right w:val="single" w:sz="6" w:space="0" w:color="auto"/>
            </w:tcBorders>
            <w:shd w:val="clear" w:color="auto" w:fill="B4C6E7" w:themeFill="accent5" w:themeFillTint="66"/>
            <w:vAlign w:val="center"/>
          </w:tcPr>
          <w:p w:rsid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MJESTO REALIZACIJE</w:t>
            </w:r>
          </w:p>
        </w:tc>
        <w:tc>
          <w:tcPr>
            <w:tcW w:w="3749" w:type="dxa"/>
            <w:tcBorders>
              <w:top w:val="single" w:sz="6" w:space="0" w:color="auto"/>
              <w:left w:val="single" w:sz="6" w:space="0" w:color="auto"/>
              <w:bottom w:val="single" w:sz="6" w:space="0" w:color="auto"/>
              <w:right w:val="single" w:sz="6" w:space="0" w:color="auto"/>
            </w:tcBorders>
            <w:shd w:val="clear" w:color="auto" w:fill="B4C6E7" w:themeFill="accent5" w:themeFillTint="66"/>
            <w:vAlign w:val="center"/>
          </w:tcPr>
          <w:p w:rsid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SADRŽAJ</w:t>
            </w:r>
          </w:p>
        </w:tc>
        <w:tc>
          <w:tcPr>
            <w:tcW w:w="928" w:type="dxa"/>
            <w:tcBorders>
              <w:top w:val="single" w:sz="6" w:space="0" w:color="auto"/>
              <w:left w:val="single" w:sz="6" w:space="0" w:color="auto"/>
              <w:bottom w:val="single" w:sz="6" w:space="0" w:color="auto"/>
              <w:right w:val="single" w:sz="6" w:space="0" w:color="auto"/>
            </w:tcBorders>
            <w:shd w:val="clear" w:color="auto" w:fill="B4C6E7" w:themeFill="accent5" w:themeFillTint="66"/>
            <w:vAlign w:val="center"/>
          </w:tcPr>
          <w:p w:rsid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SATI</w:t>
            </w:r>
          </w:p>
        </w:tc>
        <w:tc>
          <w:tcPr>
            <w:tcW w:w="2268" w:type="dxa"/>
            <w:tcBorders>
              <w:top w:val="single" w:sz="6" w:space="0" w:color="auto"/>
              <w:left w:val="single" w:sz="6" w:space="0" w:color="auto"/>
              <w:bottom w:val="single" w:sz="6" w:space="0" w:color="auto"/>
              <w:right w:val="single" w:sz="6" w:space="0" w:color="auto"/>
            </w:tcBorders>
            <w:shd w:val="clear" w:color="auto" w:fill="B4C6E7" w:themeFill="accent5" w:themeFillTint="66"/>
            <w:vAlign w:val="center"/>
          </w:tcPr>
          <w:p w:rsid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VRIJEME REALIZACIJE</w:t>
            </w:r>
          </w:p>
        </w:tc>
      </w:tr>
      <w:tr w:rsidR="00CA1BB0" w:rsidTr="00CA1BB0">
        <w:trPr>
          <w:trHeight w:val="3015"/>
          <w:jc w:val="center"/>
        </w:trPr>
        <w:tc>
          <w:tcPr>
            <w:tcW w:w="2119" w:type="dxa"/>
            <w:tcBorders>
              <w:top w:val="single" w:sz="6" w:space="0" w:color="auto"/>
              <w:left w:val="single" w:sz="6" w:space="0" w:color="auto"/>
              <w:bottom w:val="single" w:sz="6" w:space="0" w:color="auto"/>
              <w:right w:val="single" w:sz="6" w:space="0" w:color="auto"/>
            </w:tcBorders>
            <w:vAlign w:val="center"/>
          </w:tcPr>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ŠKOLSKA KUHINJA</w:t>
            </w:r>
          </w:p>
        </w:tc>
        <w:tc>
          <w:tcPr>
            <w:tcW w:w="3749" w:type="dxa"/>
            <w:tcBorders>
              <w:top w:val="single" w:sz="6" w:space="0" w:color="auto"/>
              <w:left w:val="single" w:sz="6" w:space="0" w:color="auto"/>
              <w:bottom w:val="single" w:sz="6" w:space="0" w:color="auto"/>
              <w:right w:val="single" w:sz="6" w:space="0" w:color="auto"/>
            </w:tcBorders>
          </w:tcPr>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Suradnja i dogovor s restoranom „Grozd“</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Staviti kuhinju u funkciju prehrane</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Nadzirati organizaciju rada školske kuhinje</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Organizirati praktičnu nastavu učenika i kontrolirati inventar školske kuhinje</w:t>
            </w:r>
          </w:p>
        </w:tc>
        <w:tc>
          <w:tcPr>
            <w:tcW w:w="928" w:type="dxa"/>
            <w:tcBorders>
              <w:top w:val="single" w:sz="6" w:space="0" w:color="auto"/>
              <w:left w:val="single" w:sz="6" w:space="0" w:color="auto"/>
              <w:bottom w:val="single" w:sz="6" w:space="0" w:color="auto"/>
              <w:right w:val="single" w:sz="6" w:space="0" w:color="auto"/>
            </w:tcBorders>
          </w:tcPr>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10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15</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10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10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A1BB0">
            <w:pPr>
              <w:widowControl w:val="0"/>
              <w:autoSpaceDE w:val="0"/>
              <w:autoSpaceDN w:val="0"/>
              <w:adjustRightInd w:val="0"/>
              <w:spacing w:after="0" w:line="240" w:lineRule="auto"/>
              <w:jc w:val="center"/>
              <w:rPr>
                <w:rFonts w:ascii="Times New Roman" w:hAnsi="Times New Roman"/>
                <w:bCs/>
                <w:sz w:val="24"/>
                <w:szCs w:val="24"/>
              </w:rPr>
            </w:pPr>
            <w:r w:rsidRPr="00CA1BB0">
              <w:rPr>
                <w:rFonts w:ascii="Times New Roman" w:hAnsi="Times New Roman"/>
                <w:bCs/>
                <w:sz w:val="24"/>
                <w:szCs w:val="24"/>
              </w:rPr>
              <w:t>60</w:t>
            </w:r>
          </w:p>
        </w:tc>
        <w:tc>
          <w:tcPr>
            <w:tcW w:w="2268" w:type="dxa"/>
            <w:tcBorders>
              <w:top w:val="single" w:sz="6" w:space="0" w:color="auto"/>
              <w:left w:val="single" w:sz="6" w:space="0" w:color="auto"/>
              <w:bottom w:val="single" w:sz="6" w:space="0" w:color="auto"/>
              <w:right w:val="single" w:sz="6" w:space="0" w:color="auto"/>
            </w:tcBorders>
          </w:tcPr>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9. mjesec 2020.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10. mjesec 2020.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11. mjesec 2020.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12</w:t>
            </w:r>
            <w:r>
              <w:rPr>
                <w:rFonts w:ascii="Times New Roman" w:hAnsi="Times New Roman"/>
                <w:bCs/>
                <w:sz w:val="24"/>
                <w:szCs w:val="24"/>
              </w:rPr>
              <w:t>.</w:t>
            </w:r>
            <w:r w:rsidRPr="00CA1BB0">
              <w:rPr>
                <w:rFonts w:ascii="Times New Roman" w:hAnsi="Times New Roman"/>
                <w:bCs/>
                <w:sz w:val="24"/>
                <w:szCs w:val="24"/>
              </w:rPr>
              <w:t xml:space="preserve"> mjesec 2020.</w:t>
            </w: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r w:rsidRPr="00CA1BB0">
              <w:rPr>
                <w:rFonts w:ascii="Times New Roman" w:hAnsi="Times New Roman"/>
                <w:bCs/>
                <w:sz w:val="24"/>
                <w:szCs w:val="24"/>
              </w:rPr>
              <w:t>1</w:t>
            </w:r>
            <w:r>
              <w:rPr>
                <w:rFonts w:ascii="Times New Roman" w:hAnsi="Times New Roman"/>
                <w:bCs/>
                <w:sz w:val="24"/>
                <w:szCs w:val="24"/>
              </w:rPr>
              <w:t>.</w:t>
            </w:r>
            <w:r w:rsidRPr="00CA1BB0">
              <w:rPr>
                <w:rFonts w:ascii="Times New Roman" w:hAnsi="Times New Roman"/>
                <w:bCs/>
                <w:sz w:val="24"/>
                <w:szCs w:val="24"/>
              </w:rPr>
              <w:t xml:space="preserve"> – 6. mjesec 2021.</w:t>
            </w:r>
          </w:p>
        </w:tc>
      </w:tr>
      <w:tr w:rsidR="00CA1BB0" w:rsidTr="00CA1BB0">
        <w:trPr>
          <w:jc w:val="center"/>
        </w:trPr>
        <w:tc>
          <w:tcPr>
            <w:tcW w:w="2119" w:type="dxa"/>
            <w:tcBorders>
              <w:top w:val="single" w:sz="6" w:space="0" w:color="auto"/>
              <w:left w:val="single" w:sz="6" w:space="0" w:color="auto"/>
              <w:bottom w:val="single" w:sz="6" w:space="0" w:color="auto"/>
              <w:right w:val="single" w:sz="6" w:space="0" w:color="auto"/>
            </w:tcBorders>
          </w:tcPr>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tc>
        <w:tc>
          <w:tcPr>
            <w:tcW w:w="3749" w:type="dxa"/>
            <w:tcBorders>
              <w:top w:val="single" w:sz="6" w:space="0" w:color="auto"/>
              <w:left w:val="single" w:sz="6" w:space="0" w:color="auto"/>
              <w:bottom w:val="single" w:sz="6" w:space="0" w:color="auto"/>
              <w:right w:val="single" w:sz="6" w:space="0" w:color="auto"/>
            </w:tcBorders>
          </w:tcPr>
          <w:p w:rsidR="00CA1BB0" w:rsidRP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sidRPr="00CA1BB0">
              <w:rPr>
                <w:rFonts w:ascii="Times New Roman" w:hAnsi="Times New Roman"/>
                <w:b/>
                <w:bCs/>
                <w:sz w:val="24"/>
                <w:szCs w:val="24"/>
              </w:rPr>
              <w:t>UKUPNO SATI :</w:t>
            </w:r>
          </w:p>
        </w:tc>
        <w:tc>
          <w:tcPr>
            <w:tcW w:w="928" w:type="dxa"/>
            <w:tcBorders>
              <w:top w:val="single" w:sz="6" w:space="0" w:color="auto"/>
              <w:left w:val="single" w:sz="6" w:space="0" w:color="auto"/>
              <w:bottom w:val="single" w:sz="6" w:space="0" w:color="auto"/>
              <w:right w:val="single" w:sz="6" w:space="0" w:color="auto"/>
            </w:tcBorders>
          </w:tcPr>
          <w:p w:rsidR="00CA1BB0" w:rsidRPr="00CA1BB0" w:rsidRDefault="00CA1BB0" w:rsidP="00CA1BB0">
            <w:pPr>
              <w:widowControl w:val="0"/>
              <w:autoSpaceDE w:val="0"/>
              <w:autoSpaceDN w:val="0"/>
              <w:adjustRightInd w:val="0"/>
              <w:spacing w:after="0" w:line="240" w:lineRule="auto"/>
              <w:jc w:val="center"/>
              <w:rPr>
                <w:rFonts w:ascii="Times New Roman" w:hAnsi="Times New Roman"/>
                <w:b/>
                <w:bCs/>
                <w:sz w:val="24"/>
                <w:szCs w:val="24"/>
              </w:rPr>
            </w:pPr>
            <w:r w:rsidRPr="00CA1BB0">
              <w:rPr>
                <w:rFonts w:ascii="Times New Roman" w:hAnsi="Times New Roman"/>
                <w:b/>
                <w:bCs/>
                <w:sz w:val="24"/>
                <w:szCs w:val="24"/>
              </w:rPr>
              <w:t>105</w:t>
            </w:r>
          </w:p>
        </w:tc>
        <w:tc>
          <w:tcPr>
            <w:tcW w:w="2268" w:type="dxa"/>
            <w:tcBorders>
              <w:top w:val="single" w:sz="6" w:space="0" w:color="auto"/>
              <w:left w:val="single" w:sz="6" w:space="0" w:color="auto"/>
              <w:bottom w:val="single" w:sz="6" w:space="0" w:color="auto"/>
              <w:right w:val="single" w:sz="6" w:space="0" w:color="auto"/>
            </w:tcBorders>
          </w:tcPr>
          <w:p w:rsidR="00CA1BB0" w:rsidRPr="00CA1BB0" w:rsidRDefault="00CA1BB0" w:rsidP="00C0222A">
            <w:pPr>
              <w:widowControl w:val="0"/>
              <w:autoSpaceDE w:val="0"/>
              <w:autoSpaceDN w:val="0"/>
              <w:adjustRightInd w:val="0"/>
              <w:spacing w:after="0" w:line="240" w:lineRule="auto"/>
              <w:rPr>
                <w:rFonts w:ascii="Times New Roman" w:hAnsi="Times New Roman"/>
                <w:bCs/>
                <w:sz w:val="24"/>
                <w:szCs w:val="24"/>
              </w:rPr>
            </w:pPr>
          </w:p>
        </w:tc>
      </w:tr>
    </w:tbl>
    <w:p w:rsidR="00CA1BB0" w:rsidRPr="00CA1BB0" w:rsidRDefault="00CA1BB0" w:rsidP="00CA1BB0">
      <w:pPr>
        <w:widowControl w:val="0"/>
        <w:tabs>
          <w:tab w:val="left" w:pos="720"/>
        </w:tabs>
        <w:autoSpaceDE w:val="0"/>
        <w:autoSpaceDN w:val="0"/>
        <w:adjustRightInd w:val="0"/>
        <w:spacing w:after="0" w:line="360" w:lineRule="auto"/>
        <w:rPr>
          <w:rFonts w:cs="Calibri"/>
          <w:bCs/>
          <w:sz w:val="24"/>
          <w:szCs w:val="24"/>
        </w:rPr>
      </w:pPr>
    </w:p>
    <w:p w:rsidR="00BF54F1" w:rsidRPr="00087E7A" w:rsidRDefault="00BF54F1" w:rsidP="002B2060">
      <w:pPr>
        <w:widowControl w:val="0"/>
        <w:autoSpaceDE w:val="0"/>
        <w:autoSpaceDN w:val="0"/>
        <w:adjustRightInd w:val="0"/>
        <w:spacing w:after="0" w:line="360" w:lineRule="auto"/>
        <w:rPr>
          <w:rFonts w:cs="Calibri"/>
          <w:bCs/>
          <w:sz w:val="24"/>
          <w:szCs w:val="24"/>
        </w:rPr>
      </w:pPr>
    </w:p>
    <w:p w:rsidR="00BF54F1" w:rsidRPr="00087E7A" w:rsidRDefault="00BF54F1" w:rsidP="002B2060">
      <w:pPr>
        <w:widowControl w:val="0"/>
        <w:autoSpaceDE w:val="0"/>
        <w:autoSpaceDN w:val="0"/>
        <w:adjustRightInd w:val="0"/>
        <w:spacing w:after="0" w:line="360" w:lineRule="auto"/>
        <w:rPr>
          <w:rFonts w:cs="Calibri"/>
          <w:bCs/>
          <w:sz w:val="24"/>
          <w:szCs w:val="24"/>
        </w:rPr>
      </w:pPr>
    </w:p>
    <w:p w:rsidR="00BF54F1" w:rsidRPr="00087E7A" w:rsidRDefault="00BF54F1" w:rsidP="002B2060">
      <w:pPr>
        <w:widowControl w:val="0"/>
        <w:autoSpaceDE w:val="0"/>
        <w:autoSpaceDN w:val="0"/>
        <w:adjustRightInd w:val="0"/>
        <w:spacing w:after="0" w:line="360" w:lineRule="auto"/>
        <w:rPr>
          <w:rFonts w:cs="Calibri"/>
          <w:b/>
          <w:bCs/>
          <w:sz w:val="24"/>
          <w:szCs w:val="24"/>
        </w:rPr>
      </w:pPr>
    </w:p>
    <w:p w:rsidR="00BF54F1" w:rsidRPr="00087E7A" w:rsidRDefault="00BF54F1" w:rsidP="002B2060">
      <w:pPr>
        <w:widowControl w:val="0"/>
        <w:autoSpaceDE w:val="0"/>
        <w:autoSpaceDN w:val="0"/>
        <w:adjustRightInd w:val="0"/>
        <w:spacing w:after="0" w:line="360" w:lineRule="auto"/>
        <w:rPr>
          <w:rFonts w:cs="Calibri"/>
          <w:b/>
          <w:bCs/>
          <w:sz w:val="24"/>
          <w:szCs w:val="24"/>
        </w:rPr>
      </w:pPr>
    </w:p>
    <w:p w:rsidR="00B9473C" w:rsidRPr="00087E7A" w:rsidRDefault="00B9473C" w:rsidP="002B2060">
      <w:pPr>
        <w:widowControl w:val="0"/>
        <w:autoSpaceDE w:val="0"/>
        <w:autoSpaceDN w:val="0"/>
        <w:adjustRightInd w:val="0"/>
        <w:spacing w:after="0" w:line="360" w:lineRule="auto"/>
        <w:rPr>
          <w:rFonts w:cs="Calibri"/>
          <w:b/>
          <w:bCs/>
          <w:sz w:val="24"/>
          <w:szCs w:val="24"/>
        </w:rPr>
      </w:pPr>
    </w:p>
    <w:p w:rsidR="00B9473C" w:rsidRPr="00087E7A" w:rsidRDefault="00B9473C" w:rsidP="002B2060">
      <w:pPr>
        <w:widowControl w:val="0"/>
        <w:autoSpaceDE w:val="0"/>
        <w:autoSpaceDN w:val="0"/>
        <w:adjustRightInd w:val="0"/>
        <w:spacing w:after="0" w:line="360" w:lineRule="auto"/>
        <w:rPr>
          <w:rFonts w:cs="Calibri"/>
          <w:b/>
          <w:bCs/>
          <w:sz w:val="24"/>
          <w:szCs w:val="24"/>
        </w:rPr>
      </w:pPr>
    </w:p>
    <w:p w:rsidR="00B9473C" w:rsidRPr="00087E7A" w:rsidRDefault="00B9473C" w:rsidP="002B2060">
      <w:pPr>
        <w:widowControl w:val="0"/>
        <w:autoSpaceDE w:val="0"/>
        <w:autoSpaceDN w:val="0"/>
        <w:adjustRightInd w:val="0"/>
        <w:spacing w:after="0" w:line="360" w:lineRule="auto"/>
        <w:rPr>
          <w:rFonts w:cs="Calibri"/>
          <w:b/>
          <w:bCs/>
          <w:sz w:val="24"/>
          <w:szCs w:val="24"/>
        </w:rPr>
      </w:pPr>
    </w:p>
    <w:p w:rsidR="00B9473C" w:rsidRPr="00087E7A" w:rsidRDefault="00B9473C" w:rsidP="002B2060">
      <w:pPr>
        <w:widowControl w:val="0"/>
        <w:autoSpaceDE w:val="0"/>
        <w:autoSpaceDN w:val="0"/>
        <w:adjustRightInd w:val="0"/>
        <w:spacing w:after="0" w:line="360" w:lineRule="auto"/>
        <w:rPr>
          <w:rFonts w:cs="Calibri"/>
          <w:b/>
          <w:bCs/>
          <w:sz w:val="24"/>
          <w:szCs w:val="24"/>
        </w:rPr>
      </w:pPr>
    </w:p>
    <w:p w:rsidR="007C09E3" w:rsidRPr="0000132C" w:rsidRDefault="007C09E3" w:rsidP="0000132C">
      <w:pPr>
        <w:pStyle w:val="Naslov3"/>
        <w:rPr>
          <w:rFonts w:eastAsia="Calibri"/>
        </w:rPr>
      </w:pPr>
      <w:bookmarkStart w:id="314" w:name="_Toc336196012"/>
      <w:bookmarkStart w:id="315" w:name="_Toc431379021"/>
      <w:bookmarkStart w:id="316" w:name="_Toc53611349"/>
      <w:r w:rsidRPr="0000132C">
        <w:rPr>
          <w:rFonts w:eastAsia="Calibri"/>
        </w:rPr>
        <w:t>5.4.</w:t>
      </w:r>
      <w:r w:rsidR="00290723">
        <w:rPr>
          <w:rFonts w:eastAsia="Calibri"/>
        </w:rPr>
        <w:t>6</w:t>
      </w:r>
      <w:r w:rsidRPr="0000132C">
        <w:rPr>
          <w:rFonts w:eastAsia="Calibri"/>
        </w:rPr>
        <w:t>. Plan</w:t>
      </w:r>
      <w:r w:rsidR="006863AA">
        <w:rPr>
          <w:rFonts w:eastAsia="Calibri"/>
        </w:rPr>
        <w:t xml:space="preserve"> i program</w:t>
      </w:r>
      <w:r w:rsidRPr="0000132C">
        <w:rPr>
          <w:rFonts w:eastAsia="Calibri"/>
        </w:rPr>
        <w:t xml:space="preserve"> rada laboratorija mikropropagacije</w:t>
      </w:r>
      <w:bookmarkEnd w:id="314"/>
      <w:bookmarkEnd w:id="315"/>
      <w:bookmarkEnd w:id="316"/>
    </w:p>
    <w:p w:rsidR="00547E26" w:rsidRPr="00087E7A" w:rsidRDefault="00547E26" w:rsidP="002B2060">
      <w:pPr>
        <w:spacing w:line="360" w:lineRule="auto"/>
        <w:rPr>
          <w:rFonts w:eastAsia="Calibri" w:cs="Calibri"/>
        </w:rPr>
      </w:pPr>
    </w:p>
    <w:p w:rsidR="00547E26" w:rsidRPr="00087E7A" w:rsidRDefault="00547E26" w:rsidP="002B2060">
      <w:pPr>
        <w:spacing w:after="0" w:line="360" w:lineRule="auto"/>
        <w:rPr>
          <w:rFonts w:cs="Calibri"/>
          <w:sz w:val="24"/>
          <w:szCs w:val="24"/>
        </w:rPr>
      </w:pPr>
      <w:r w:rsidRPr="00087E7A">
        <w:rPr>
          <w:rFonts w:cs="Calibri"/>
          <w:b/>
          <w:sz w:val="24"/>
          <w:szCs w:val="24"/>
        </w:rPr>
        <w:t>Izradila:</w:t>
      </w:r>
      <w:r w:rsidRPr="00087E7A">
        <w:rPr>
          <w:rFonts w:cs="Calibri"/>
          <w:sz w:val="24"/>
          <w:szCs w:val="24"/>
        </w:rPr>
        <w:t xml:space="preserve"> Ljiljana Eraković</w:t>
      </w:r>
    </w:p>
    <w:p w:rsidR="004A6A58" w:rsidRPr="00087E7A" w:rsidRDefault="004A6A58" w:rsidP="002B2060">
      <w:pPr>
        <w:spacing w:after="0" w:line="360" w:lineRule="auto"/>
        <w:rPr>
          <w:rFonts w:cs="Calibri"/>
          <w:sz w:val="24"/>
          <w:szCs w:val="24"/>
        </w:rPr>
      </w:pPr>
    </w:p>
    <w:p w:rsidR="00547E26" w:rsidRPr="00087E7A" w:rsidRDefault="00547E26" w:rsidP="002B2060">
      <w:pPr>
        <w:spacing w:after="0" w:line="360" w:lineRule="auto"/>
        <w:rPr>
          <w:rFonts w:cs="Calibri"/>
          <w:b/>
          <w:sz w:val="24"/>
          <w:szCs w:val="24"/>
        </w:rPr>
      </w:pPr>
      <w:r w:rsidRPr="00087E7A">
        <w:rPr>
          <w:rFonts w:cs="Calibri"/>
          <w:b/>
          <w:sz w:val="24"/>
          <w:szCs w:val="24"/>
        </w:rPr>
        <w:t>OPIS:</w:t>
      </w:r>
    </w:p>
    <w:p w:rsidR="00547E26" w:rsidRPr="00087E7A" w:rsidRDefault="00547E26" w:rsidP="002B2060">
      <w:pPr>
        <w:spacing w:after="0" w:line="360" w:lineRule="auto"/>
        <w:jc w:val="both"/>
        <w:rPr>
          <w:rFonts w:cs="Calibri"/>
          <w:sz w:val="24"/>
          <w:szCs w:val="24"/>
        </w:rPr>
      </w:pPr>
      <w:r w:rsidRPr="00087E7A">
        <w:rPr>
          <w:rFonts w:cs="Calibri"/>
          <w:sz w:val="24"/>
          <w:szCs w:val="24"/>
        </w:rPr>
        <w:t>Tehnika mikropropagacije je postupak proizvodnje kvalitetnih presadnica  iz malog dijela početne biljke koju umnožavamo</w:t>
      </w:r>
      <w:r w:rsidR="005A3701" w:rsidRPr="00087E7A">
        <w:rPr>
          <w:rFonts w:cs="Calibri"/>
          <w:sz w:val="24"/>
          <w:szCs w:val="24"/>
        </w:rPr>
        <w:t xml:space="preserve"> (</w:t>
      </w:r>
      <w:r w:rsidRPr="00087E7A">
        <w:rPr>
          <w:rFonts w:cs="Calibri"/>
          <w:sz w:val="24"/>
          <w:szCs w:val="24"/>
        </w:rPr>
        <w:t>meristema  pupa, isječka lista,</w:t>
      </w:r>
      <w:r w:rsidR="005A3701" w:rsidRPr="00087E7A">
        <w:rPr>
          <w:rFonts w:cs="Calibri"/>
          <w:sz w:val="24"/>
          <w:szCs w:val="24"/>
        </w:rPr>
        <w:t xml:space="preserve"> </w:t>
      </w:r>
      <w:r w:rsidRPr="00087E7A">
        <w:rPr>
          <w:rFonts w:cs="Calibri"/>
          <w:sz w:val="24"/>
          <w:szCs w:val="24"/>
        </w:rPr>
        <w:t>korijena ili vegetativnog izboja). Provodi se u laboratorijskim uvjetima, klima komori i plasteniku na stolovima sa dodatnom opremom.</w:t>
      </w:r>
    </w:p>
    <w:p w:rsidR="004A6A58" w:rsidRDefault="004A6A58" w:rsidP="002B2060">
      <w:pPr>
        <w:spacing w:after="0" w:line="360" w:lineRule="auto"/>
        <w:jc w:val="both"/>
        <w:rPr>
          <w:rFonts w:cs="Calibri"/>
          <w:sz w:val="24"/>
          <w:szCs w:val="24"/>
        </w:rPr>
      </w:pPr>
    </w:p>
    <w:p w:rsidR="0000132C" w:rsidRPr="00087E7A" w:rsidRDefault="0000132C" w:rsidP="002B2060">
      <w:pPr>
        <w:spacing w:after="0" w:line="360" w:lineRule="auto"/>
        <w:jc w:val="both"/>
        <w:rPr>
          <w:rFonts w:cs="Calibri"/>
          <w:sz w:val="24"/>
          <w:szCs w:val="24"/>
        </w:rPr>
      </w:pPr>
    </w:p>
    <w:p w:rsidR="00547E26" w:rsidRPr="00087E7A" w:rsidRDefault="00547E26" w:rsidP="002B2060">
      <w:pPr>
        <w:spacing w:after="0" w:line="360" w:lineRule="auto"/>
        <w:rPr>
          <w:rFonts w:cs="Calibri"/>
          <w:b/>
          <w:sz w:val="24"/>
          <w:szCs w:val="24"/>
        </w:rPr>
      </w:pPr>
      <w:r w:rsidRPr="00087E7A">
        <w:rPr>
          <w:rFonts w:cs="Calibri"/>
          <w:b/>
          <w:sz w:val="24"/>
          <w:szCs w:val="24"/>
        </w:rPr>
        <w:t>CILJ:</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u praktičnom radu primijeniti znanja i vještine iz različitih područja općih i stručnih predmeta</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usvojiti nove tehnologije sa ciljem poboljšanja produktivnosti proizvodnje</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poticati  učenike da samostalno istražuju i primjene nove metode</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pripremiti i prezentirati presadnice na sajmovima i izložbama</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 xml:space="preserve">nastaviti sa proizvodnjom novih vrsta za školski matičnjak bobičastog voća </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proizvesti drvenaste kulture za školski  šumarski rasadnik</w:t>
      </w:r>
    </w:p>
    <w:p w:rsidR="00547E26" w:rsidRPr="0000132C" w:rsidRDefault="00547E26" w:rsidP="004C0460">
      <w:pPr>
        <w:pStyle w:val="Odlomakpopisa"/>
        <w:numPr>
          <w:ilvl w:val="0"/>
          <w:numId w:val="73"/>
        </w:numPr>
        <w:spacing w:after="0" w:line="360" w:lineRule="auto"/>
        <w:rPr>
          <w:rFonts w:cs="Calibri"/>
          <w:sz w:val="24"/>
          <w:szCs w:val="24"/>
        </w:rPr>
      </w:pPr>
      <w:r w:rsidRPr="0000132C">
        <w:rPr>
          <w:rFonts w:cs="Calibri"/>
          <w:sz w:val="24"/>
          <w:szCs w:val="24"/>
        </w:rPr>
        <w:t>pripremiti presadnice za  proizvodni nasad</w:t>
      </w:r>
    </w:p>
    <w:p w:rsidR="004A6A58" w:rsidRPr="00087E7A" w:rsidRDefault="004A6A58" w:rsidP="002B2060">
      <w:pPr>
        <w:spacing w:after="0" w:line="360" w:lineRule="auto"/>
        <w:rPr>
          <w:rFonts w:cs="Calibri"/>
          <w:sz w:val="24"/>
          <w:szCs w:val="24"/>
        </w:rPr>
      </w:pPr>
    </w:p>
    <w:p w:rsidR="004A6A58" w:rsidRDefault="004A6A58"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00132C" w:rsidRDefault="0000132C" w:rsidP="002B2060">
      <w:pPr>
        <w:spacing w:after="0" w:line="360" w:lineRule="auto"/>
        <w:rPr>
          <w:rFonts w:cs="Calibri"/>
          <w:sz w:val="24"/>
          <w:szCs w:val="24"/>
        </w:rPr>
      </w:pPr>
    </w:p>
    <w:p w:rsidR="00547E26" w:rsidRPr="00087E7A" w:rsidRDefault="00547E26" w:rsidP="002B2060">
      <w:pPr>
        <w:spacing w:after="0" w:line="360" w:lineRule="auto"/>
        <w:rPr>
          <w:rFonts w:cs="Calibri"/>
          <w:sz w:val="24"/>
          <w:szCs w:val="24"/>
        </w:rPr>
      </w:pPr>
    </w:p>
    <w:p w:rsidR="00547E26" w:rsidRPr="00087E7A" w:rsidRDefault="00547E26" w:rsidP="002B2060">
      <w:pPr>
        <w:spacing w:after="0" w:line="360" w:lineRule="auto"/>
        <w:jc w:val="center"/>
        <w:rPr>
          <w:rFonts w:cs="Calibri"/>
          <w:b/>
          <w:sz w:val="28"/>
          <w:szCs w:val="24"/>
        </w:rPr>
      </w:pPr>
      <w:r w:rsidRPr="00087E7A">
        <w:rPr>
          <w:rFonts w:cs="Calibri"/>
          <w:b/>
          <w:sz w:val="28"/>
          <w:szCs w:val="24"/>
        </w:rPr>
        <w:t>Izvedba:</w:t>
      </w:r>
    </w:p>
    <w:tbl>
      <w:tblPr>
        <w:tblStyle w:val="Reetkatablice"/>
        <w:tblW w:w="0" w:type="auto"/>
        <w:tblLook w:val="04A0" w:firstRow="1" w:lastRow="0" w:firstColumn="1" w:lastColumn="0" w:noHBand="0" w:noVBand="1"/>
      </w:tblPr>
      <w:tblGrid>
        <w:gridCol w:w="2987"/>
        <w:gridCol w:w="3027"/>
        <w:gridCol w:w="3048"/>
      </w:tblGrid>
      <w:tr w:rsidR="00547E26" w:rsidRPr="00087E7A" w:rsidTr="005A3701">
        <w:tc>
          <w:tcPr>
            <w:tcW w:w="2987" w:type="dxa"/>
            <w:shd w:val="clear" w:color="auto" w:fill="D9E2F3" w:themeFill="accent5" w:themeFillTint="33"/>
          </w:tcPr>
          <w:p w:rsidR="00547E26" w:rsidRPr="00087E7A" w:rsidRDefault="00547E26" w:rsidP="002B2060">
            <w:pPr>
              <w:spacing w:after="0" w:line="360" w:lineRule="auto"/>
              <w:jc w:val="center"/>
              <w:rPr>
                <w:rFonts w:cs="Calibri"/>
                <w:b/>
                <w:sz w:val="24"/>
                <w:szCs w:val="24"/>
              </w:rPr>
            </w:pPr>
            <w:r w:rsidRPr="00087E7A">
              <w:rPr>
                <w:rFonts w:cs="Calibri"/>
                <w:b/>
                <w:sz w:val="24"/>
                <w:szCs w:val="24"/>
              </w:rPr>
              <w:t>Zadaće</w:t>
            </w:r>
          </w:p>
        </w:tc>
        <w:tc>
          <w:tcPr>
            <w:tcW w:w="3027" w:type="dxa"/>
            <w:shd w:val="clear" w:color="auto" w:fill="D9E2F3" w:themeFill="accent5" w:themeFillTint="33"/>
          </w:tcPr>
          <w:p w:rsidR="00547E26" w:rsidRPr="00087E7A" w:rsidRDefault="00547E26" w:rsidP="002B2060">
            <w:pPr>
              <w:spacing w:after="0" w:line="360" w:lineRule="auto"/>
              <w:jc w:val="center"/>
              <w:rPr>
                <w:rFonts w:cs="Calibri"/>
                <w:b/>
                <w:sz w:val="24"/>
                <w:szCs w:val="24"/>
              </w:rPr>
            </w:pPr>
            <w:r w:rsidRPr="00087E7A">
              <w:rPr>
                <w:rFonts w:cs="Calibri"/>
                <w:b/>
                <w:sz w:val="24"/>
                <w:szCs w:val="24"/>
              </w:rPr>
              <w:t>Aktivnosti</w:t>
            </w:r>
          </w:p>
        </w:tc>
        <w:tc>
          <w:tcPr>
            <w:tcW w:w="3048" w:type="dxa"/>
            <w:shd w:val="clear" w:color="auto" w:fill="D9E2F3" w:themeFill="accent5" w:themeFillTint="33"/>
          </w:tcPr>
          <w:p w:rsidR="00547E26" w:rsidRPr="00087E7A" w:rsidRDefault="00684AF9" w:rsidP="002B2060">
            <w:pPr>
              <w:spacing w:after="0" w:line="360" w:lineRule="auto"/>
              <w:jc w:val="center"/>
              <w:rPr>
                <w:rFonts w:cs="Calibri"/>
                <w:b/>
                <w:sz w:val="24"/>
                <w:szCs w:val="24"/>
              </w:rPr>
            </w:pPr>
            <w:r w:rsidRPr="00087E7A">
              <w:rPr>
                <w:rFonts w:cs="Calibri"/>
                <w:b/>
                <w:sz w:val="24"/>
                <w:szCs w:val="24"/>
              </w:rPr>
              <w:t>V</w:t>
            </w:r>
            <w:r w:rsidR="00547E26" w:rsidRPr="00087E7A">
              <w:rPr>
                <w:rFonts w:cs="Calibri"/>
                <w:b/>
                <w:sz w:val="24"/>
                <w:szCs w:val="24"/>
              </w:rPr>
              <w:t>rijeme</w:t>
            </w:r>
          </w:p>
        </w:tc>
      </w:tr>
      <w:tr w:rsidR="00547E26" w:rsidRPr="00087E7A" w:rsidTr="005A3701">
        <w:trPr>
          <w:trHeight w:val="1721"/>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 xml:space="preserve">Postaviti nove kulture </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odabir novih kultura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pomoću mikroskopa izrezati isječak pupa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površinska sterilizacija i postavljanje u sterilne uvjete</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r</w:t>
            </w:r>
            <w:r w:rsidR="00547E26" w:rsidRPr="00087E7A">
              <w:rPr>
                <w:rFonts w:cs="Calibri"/>
                <w:sz w:val="24"/>
                <w:szCs w:val="24"/>
              </w:rPr>
              <w:t>ujan, siječanj, veljača, travanj</w:t>
            </w:r>
          </w:p>
        </w:tc>
      </w:tr>
      <w:tr w:rsidR="00547E26" w:rsidRPr="00087E7A" w:rsidTr="005A3701">
        <w:trPr>
          <w:trHeight w:val="2979"/>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 xml:space="preserve">Pripremiti i sterilizirati hranjive podloge </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proučiti sastav hranjiva za umnožavanje i zakorjenjivanje biljaka u in vitro uvjetima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pripremiti i sterilizirati podloge</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analizirati primjenjivost receptura na određenim vrstama</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t</w:t>
            </w:r>
            <w:r w:rsidR="00547E26" w:rsidRPr="00087E7A">
              <w:rPr>
                <w:rFonts w:cs="Calibri"/>
                <w:sz w:val="24"/>
                <w:szCs w:val="24"/>
              </w:rPr>
              <w:t>ijekom cijele godine</w:t>
            </w:r>
          </w:p>
        </w:tc>
      </w:tr>
      <w:tr w:rsidR="00547E26" w:rsidRPr="00087E7A" w:rsidTr="005A3701">
        <w:trPr>
          <w:trHeight w:val="1417"/>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Umnožiti početni materijal</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 xml:space="preserve">rad u sterilnim uvjetima </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priprema i korištenje laboratorijske opreme i pribora(laminarne komore, mikroskop,pincete i skalpeli, posudje)</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analiza postignutih rezultata</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l</w:t>
            </w:r>
            <w:r w:rsidR="00547E26" w:rsidRPr="00087E7A">
              <w:rPr>
                <w:rFonts w:cs="Calibri"/>
                <w:sz w:val="24"/>
                <w:szCs w:val="24"/>
              </w:rPr>
              <w:t>istopad,</w:t>
            </w:r>
            <w:r w:rsidRPr="00087E7A">
              <w:rPr>
                <w:rFonts w:cs="Calibri"/>
                <w:sz w:val="24"/>
                <w:szCs w:val="24"/>
              </w:rPr>
              <w:t xml:space="preserve"> </w:t>
            </w:r>
            <w:r w:rsidR="00547E26" w:rsidRPr="00087E7A">
              <w:rPr>
                <w:rFonts w:cs="Calibri"/>
                <w:sz w:val="24"/>
                <w:szCs w:val="24"/>
              </w:rPr>
              <w:t>studeni,</w:t>
            </w:r>
            <w:r w:rsidRPr="00087E7A">
              <w:rPr>
                <w:rFonts w:cs="Calibri"/>
                <w:sz w:val="24"/>
                <w:szCs w:val="24"/>
              </w:rPr>
              <w:t xml:space="preserve"> </w:t>
            </w:r>
            <w:r w:rsidR="00547E26" w:rsidRPr="00087E7A">
              <w:rPr>
                <w:rFonts w:cs="Calibri"/>
                <w:sz w:val="24"/>
                <w:szCs w:val="24"/>
              </w:rPr>
              <w:t>prosinac,</w:t>
            </w:r>
            <w:r w:rsidRPr="00087E7A">
              <w:rPr>
                <w:rFonts w:cs="Calibri"/>
                <w:sz w:val="24"/>
                <w:szCs w:val="24"/>
              </w:rPr>
              <w:t xml:space="preserve"> </w:t>
            </w:r>
            <w:r w:rsidR="00547E26" w:rsidRPr="00087E7A">
              <w:rPr>
                <w:rFonts w:cs="Calibri"/>
                <w:sz w:val="24"/>
                <w:szCs w:val="24"/>
              </w:rPr>
              <w:t>siječanj,</w:t>
            </w:r>
            <w:r w:rsidRPr="00087E7A">
              <w:rPr>
                <w:rFonts w:cs="Calibri"/>
                <w:sz w:val="24"/>
                <w:szCs w:val="24"/>
              </w:rPr>
              <w:t xml:space="preserve"> </w:t>
            </w:r>
            <w:r w:rsidR="00547E26" w:rsidRPr="00087E7A">
              <w:rPr>
                <w:rFonts w:cs="Calibri"/>
                <w:sz w:val="24"/>
                <w:szCs w:val="24"/>
              </w:rPr>
              <w:t>veljača</w:t>
            </w:r>
          </w:p>
        </w:tc>
      </w:tr>
      <w:tr w:rsidR="00547E26" w:rsidRPr="00087E7A" w:rsidTr="005A3701">
        <w:trPr>
          <w:trHeight w:val="2117"/>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Zakorijeniti umnožene izdanke</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 xml:space="preserve">rad u sterilnim uvjetima </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priprema i korištenje laboratorijske opreme i pribora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analiza postignutih rezultata</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o</w:t>
            </w:r>
            <w:r w:rsidR="00547E26" w:rsidRPr="00087E7A">
              <w:rPr>
                <w:rFonts w:cs="Calibri"/>
                <w:sz w:val="24"/>
                <w:szCs w:val="24"/>
              </w:rPr>
              <w:t>žujak,travanj,svibanj</w:t>
            </w:r>
          </w:p>
        </w:tc>
      </w:tr>
      <w:tr w:rsidR="00547E26" w:rsidRPr="00087E7A" w:rsidTr="005A3701">
        <w:trPr>
          <w:trHeight w:val="2119"/>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Prilagoditi biljke iz staklenki na vanjske uvjete</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pripremiti klima komoru i plastenik</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pripremiti  supstrat za sadnju</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sadnja,zaštita i njega presadnica</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t</w:t>
            </w:r>
            <w:r w:rsidR="00547E26" w:rsidRPr="00087E7A">
              <w:rPr>
                <w:rFonts w:cs="Calibri"/>
                <w:sz w:val="24"/>
                <w:szCs w:val="24"/>
              </w:rPr>
              <w:t>ravanj,</w:t>
            </w:r>
            <w:r w:rsidRPr="00087E7A">
              <w:rPr>
                <w:rFonts w:cs="Calibri"/>
                <w:sz w:val="24"/>
                <w:szCs w:val="24"/>
              </w:rPr>
              <w:t xml:space="preserve"> </w:t>
            </w:r>
            <w:r w:rsidR="00547E26" w:rsidRPr="00087E7A">
              <w:rPr>
                <w:rFonts w:cs="Calibri"/>
                <w:sz w:val="24"/>
                <w:szCs w:val="24"/>
              </w:rPr>
              <w:t>svibanj,</w:t>
            </w:r>
            <w:r w:rsidRPr="00087E7A">
              <w:rPr>
                <w:rFonts w:cs="Calibri"/>
                <w:sz w:val="24"/>
                <w:szCs w:val="24"/>
              </w:rPr>
              <w:t xml:space="preserve"> </w:t>
            </w:r>
            <w:r w:rsidR="00547E26" w:rsidRPr="00087E7A">
              <w:rPr>
                <w:rFonts w:cs="Calibri"/>
                <w:sz w:val="24"/>
                <w:szCs w:val="24"/>
              </w:rPr>
              <w:t>lipanj</w:t>
            </w:r>
          </w:p>
        </w:tc>
      </w:tr>
      <w:tr w:rsidR="00547E26" w:rsidRPr="00087E7A" w:rsidTr="005A3701">
        <w:trPr>
          <w:trHeight w:val="2532"/>
        </w:trPr>
        <w:tc>
          <w:tcPr>
            <w:tcW w:w="298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Njega presadnica u plasteniku i priprema za prodaju ili matičnjak</w:t>
            </w:r>
          </w:p>
        </w:tc>
        <w:tc>
          <w:tcPr>
            <w:tcW w:w="3027" w:type="dxa"/>
            <w:vAlign w:val="center"/>
          </w:tcPr>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upoznati mjere zaštite i prihrane biljaka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praćenje temperature i vlage zraka</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redovito čistiti i održavati opremu</w:t>
            </w:r>
          </w:p>
          <w:p w:rsidR="00547E26" w:rsidRPr="00087E7A" w:rsidRDefault="00547E26" w:rsidP="002B2060">
            <w:pPr>
              <w:spacing w:after="0" w:line="360" w:lineRule="auto"/>
              <w:rPr>
                <w:rFonts w:cs="Calibri"/>
                <w:sz w:val="24"/>
                <w:szCs w:val="24"/>
              </w:rPr>
            </w:pPr>
            <w:r w:rsidRPr="00087E7A">
              <w:rPr>
                <w:rFonts w:cs="Calibri"/>
                <w:sz w:val="24"/>
                <w:szCs w:val="24"/>
              </w:rPr>
              <w:t>-</w:t>
            </w:r>
            <w:r w:rsidR="00684AF9" w:rsidRPr="00087E7A">
              <w:rPr>
                <w:rFonts w:cs="Calibri"/>
                <w:sz w:val="24"/>
                <w:szCs w:val="24"/>
              </w:rPr>
              <w:t xml:space="preserve"> </w:t>
            </w:r>
            <w:r w:rsidRPr="00087E7A">
              <w:rPr>
                <w:rFonts w:cs="Calibri"/>
                <w:sz w:val="24"/>
                <w:szCs w:val="24"/>
              </w:rPr>
              <w:t xml:space="preserve">sadnja </w:t>
            </w:r>
          </w:p>
        </w:tc>
        <w:tc>
          <w:tcPr>
            <w:tcW w:w="3048" w:type="dxa"/>
            <w:vAlign w:val="center"/>
          </w:tcPr>
          <w:p w:rsidR="00547E26" w:rsidRPr="00087E7A" w:rsidRDefault="00684AF9" w:rsidP="002B2060">
            <w:pPr>
              <w:spacing w:after="0" w:line="360" w:lineRule="auto"/>
              <w:rPr>
                <w:rFonts w:cs="Calibri"/>
                <w:sz w:val="24"/>
                <w:szCs w:val="24"/>
              </w:rPr>
            </w:pPr>
            <w:r w:rsidRPr="00087E7A">
              <w:rPr>
                <w:rFonts w:cs="Calibri"/>
                <w:sz w:val="24"/>
                <w:szCs w:val="24"/>
              </w:rPr>
              <w:t>s</w:t>
            </w:r>
            <w:r w:rsidR="00547E26" w:rsidRPr="00087E7A">
              <w:rPr>
                <w:rFonts w:cs="Calibri"/>
                <w:sz w:val="24"/>
                <w:szCs w:val="24"/>
              </w:rPr>
              <w:t>vibanj,</w:t>
            </w:r>
            <w:r w:rsidRPr="00087E7A">
              <w:rPr>
                <w:rFonts w:cs="Calibri"/>
                <w:sz w:val="24"/>
                <w:szCs w:val="24"/>
              </w:rPr>
              <w:t xml:space="preserve"> </w:t>
            </w:r>
            <w:r w:rsidR="00547E26" w:rsidRPr="00087E7A">
              <w:rPr>
                <w:rFonts w:cs="Calibri"/>
                <w:sz w:val="24"/>
                <w:szCs w:val="24"/>
              </w:rPr>
              <w:t>lipanj i tijekom cijele godine u matičnjaku</w:t>
            </w:r>
          </w:p>
        </w:tc>
      </w:tr>
    </w:tbl>
    <w:p w:rsidR="00547E26" w:rsidRPr="00087E7A" w:rsidRDefault="00547E26" w:rsidP="002B2060">
      <w:pPr>
        <w:spacing w:after="0" w:line="360" w:lineRule="auto"/>
        <w:rPr>
          <w:rFonts w:cs="Calibri"/>
          <w:sz w:val="24"/>
          <w:szCs w:val="24"/>
        </w:rPr>
      </w:pPr>
    </w:p>
    <w:p w:rsidR="004A6A58" w:rsidRPr="00087E7A" w:rsidRDefault="004A6A58" w:rsidP="002B2060">
      <w:pPr>
        <w:spacing w:line="360" w:lineRule="auto"/>
        <w:rPr>
          <w:rFonts w:cs="Calibri"/>
        </w:rPr>
      </w:pPr>
    </w:p>
    <w:p w:rsidR="005874EB" w:rsidRPr="00087E7A" w:rsidRDefault="005874EB" w:rsidP="002B2060">
      <w:pPr>
        <w:pStyle w:val="Naslov2"/>
        <w:spacing w:line="360" w:lineRule="auto"/>
        <w:rPr>
          <w:rStyle w:val="Naslov2Char"/>
          <w:rFonts w:ascii="Calibri" w:eastAsia="Calibri" w:hAnsi="Calibri" w:cs="Calibri"/>
          <w:color w:val="008000"/>
        </w:rPr>
      </w:pPr>
      <w:bookmarkStart w:id="317" w:name="_Toc336196013"/>
      <w:bookmarkStart w:id="318" w:name="_Toc431379022"/>
    </w:p>
    <w:p w:rsidR="005A3701" w:rsidRPr="00087E7A" w:rsidRDefault="005A3701" w:rsidP="002B2060">
      <w:pPr>
        <w:spacing w:after="160" w:line="360" w:lineRule="auto"/>
        <w:rPr>
          <w:rFonts w:eastAsia="Calibri" w:cs="Calibri"/>
          <w:b/>
          <w:color w:val="70AD47" w:themeColor="accent6"/>
          <w:sz w:val="28"/>
          <w:szCs w:val="26"/>
        </w:rPr>
      </w:pPr>
      <w:r w:rsidRPr="00087E7A">
        <w:rPr>
          <w:rFonts w:eastAsia="Calibri" w:cs="Calibri"/>
          <w:b/>
          <w:color w:val="70AD47" w:themeColor="accent6"/>
          <w:sz w:val="28"/>
        </w:rPr>
        <w:br w:type="page"/>
      </w:r>
    </w:p>
    <w:p w:rsidR="00001D76" w:rsidRPr="0043576E" w:rsidRDefault="00001D76" w:rsidP="0043576E">
      <w:pPr>
        <w:pStyle w:val="Naslov3"/>
        <w:rPr>
          <w:rFonts w:eastAsia="Calibri"/>
        </w:rPr>
      </w:pPr>
      <w:bookmarkStart w:id="319" w:name="_Toc53611350"/>
      <w:bookmarkStart w:id="320" w:name="_Toc336196014"/>
      <w:bookmarkStart w:id="321" w:name="_Toc431379023"/>
      <w:bookmarkEnd w:id="317"/>
      <w:bookmarkEnd w:id="318"/>
      <w:r w:rsidRPr="0043576E">
        <w:rPr>
          <w:rFonts w:eastAsia="Calibri"/>
        </w:rPr>
        <w:t>5.4.</w:t>
      </w:r>
      <w:r w:rsidR="00290723">
        <w:rPr>
          <w:rFonts w:eastAsia="Calibri"/>
        </w:rPr>
        <w:t>7</w:t>
      </w:r>
      <w:r w:rsidRPr="0043576E">
        <w:rPr>
          <w:rFonts w:eastAsia="Calibri"/>
        </w:rPr>
        <w:t>. Medijski praktikum</w:t>
      </w:r>
      <w:bookmarkEnd w:id="319"/>
    </w:p>
    <w:p w:rsidR="00001D76" w:rsidRDefault="00001D76" w:rsidP="0043576E">
      <w:pPr>
        <w:spacing w:line="360" w:lineRule="auto"/>
        <w:jc w:val="right"/>
        <w:rPr>
          <w:rFonts w:cs="Calibri"/>
          <w:sz w:val="24"/>
          <w:szCs w:val="24"/>
        </w:rPr>
      </w:pPr>
      <w:r w:rsidRPr="00087E7A">
        <w:rPr>
          <w:rFonts w:cs="Calibri"/>
          <w:b/>
          <w:sz w:val="24"/>
          <w:szCs w:val="24"/>
        </w:rPr>
        <w:t>Voditeljica:</w:t>
      </w:r>
      <w:r w:rsidRPr="00087E7A">
        <w:rPr>
          <w:rFonts w:cs="Calibri"/>
          <w:sz w:val="24"/>
          <w:szCs w:val="24"/>
        </w:rPr>
        <w:t xml:space="preserve"> Ivana Petrošanec-Pišl, dipl.</w:t>
      </w:r>
      <w:r w:rsidR="0043576E">
        <w:rPr>
          <w:rFonts w:cs="Calibri"/>
          <w:sz w:val="24"/>
          <w:szCs w:val="24"/>
        </w:rPr>
        <w:t xml:space="preserve"> </w:t>
      </w:r>
      <w:r w:rsidRPr="00087E7A">
        <w:rPr>
          <w:rFonts w:cs="Calibri"/>
          <w:sz w:val="24"/>
          <w:szCs w:val="24"/>
        </w:rPr>
        <w:t>ing.</w:t>
      </w:r>
    </w:p>
    <w:tbl>
      <w:tblPr>
        <w:tblStyle w:val="Reetkatablice"/>
        <w:tblW w:w="9062" w:type="dxa"/>
        <w:tblLook w:val="04A0" w:firstRow="1" w:lastRow="0" w:firstColumn="1" w:lastColumn="0" w:noHBand="0" w:noVBand="1"/>
      </w:tblPr>
      <w:tblGrid>
        <w:gridCol w:w="573"/>
        <w:gridCol w:w="1469"/>
        <w:gridCol w:w="419"/>
        <w:gridCol w:w="1202"/>
        <w:gridCol w:w="5399"/>
      </w:tblGrid>
      <w:tr w:rsidR="0043576E" w:rsidRPr="0043576E" w:rsidTr="004153E2">
        <w:trPr>
          <w:trHeight w:val="2763"/>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1.</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Cilj</w:t>
            </w:r>
          </w:p>
        </w:tc>
        <w:tc>
          <w:tcPr>
            <w:tcW w:w="7020" w:type="dxa"/>
            <w:gridSpan w:val="3"/>
          </w:tcPr>
          <w:p w:rsidR="0043576E" w:rsidRPr="0043576E" w:rsidRDefault="0043576E" w:rsidP="0043576E">
            <w:pPr>
              <w:pStyle w:val="StandardWeb"/>
              <w:spacing w:before="240" w:beforeAutospacing="0" w:after="150" w:afterAutospacing="0" w:line="285" w:lineRule="atLeast"/>
              <w:ind w:right="296"/>
              <w:jc w:val="both"/>
              <w:rPr>
                <w:rFonts w:ascii="Calibri" w:hAnsi="Calibri" w:cs="Calibri"/>
                <w:shd w:val="clear" w:color="auto" w:fill="FFFFFF"/>
              </w:rPr>
            </w:pPr>
            <w:r w:rsidRPr="0043576E">
              <w:rPr>
                <w:rFonts w:ascii="Calibri" w:hAnsi="Calibri" w:cs="Calibri"/>
                <w:shd w:val="clear" w:color="auto" w:fill="FFFFFF"/>
              </w:rPr>
              <w:t xml:space="preserve">Povećati interes javnosti za rad naše školu putem </w:t>
            </w:r>
            <w:r w:rsidRPr="0043576E">
              <w:rPr>
                <w:rStyle w:val="Naglaeno"/>
                <w:rFonts w:ascii="Calibri" w:hAnsi="Calibri" w:cs="Calibri"/>
                <w:bdr w:val="none" w:sz="0" w:space="0" w:color="auto" w:frame="1"/>
                <w:shd w:val="clear" w:color="auto" w:fill="FFFFFF"/>
              </w:rPr>
              <w:t>mogućnosti koje nude nove komunikacijske i medijske tehnologije (održavanjem Facebook i Instagram profila škole)</w:t>
            </w:r>
            <w:r w:rsidRPr="0043576E">
              <w:rPr>
                <w:rFonts w:ascii="Calibri" w:hAnsi="Calibri" w:cs="Calibri"/>
                <w:shd w:val="clear" w:color="auto" w:fill="FFFFFF"/>
              </w:rPr>
              <w:t xml:space="preserve">. </w:t>
            </w:r>
            <w:r w:rsidRPr="0043576E">
              <w:rPr>
                <w:rFonts w:ascii="Calibri" w:hAnsi="Calibri" w:cs="Calibri"/>
              </w:rPr>
              <w:t>Zainteresirati učenike da razvijaju svoju kreativnost, kroz snimanje fotografija i videa te pisanja sadržaja za društvene mreže. Promicati aktivnosti koje potiču razvoj poduzetničkog duha kreiranjem sadržaja u digitalnom okružju. Posebno naglasiti važnost razvijanja odgovornog odnosa prema okolišu kroz objavljivanje odabranih tema iz područja poljoprivrede</w:t>
            </w:r>
          </w:p>
        </w:tc>
      </w:tr>
      <w:tr w:rsidR="0043576E" w:rsidRPr="0043576E" w:rsidTr="004153E2">
        <w:trPr>
          <w:trHeight w:val="506"/>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2.</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Namjena</w:t>
            </w:r>
          </w:p>
        </w:tc>
        <w:tc>
          <w:tcPr>
            <w:tcW w:w="7020" w:type="dxa"/>
            <w:gridSpan w:val="3"/>
          </w:tcPr>
          <w:p w:rsidR="0043576E" w:rsidRPr="0043576E" w:rsidRDefault="0043576E" w:rsidP="0043576E">
            <w:pPr>
              <w:ind w:right="579"/>
              <w:rPr>
                <w:rFonts w:cs="Calibri"/>
                <w:sz w:val="24"/>
                <w:szCs w:val="24"/>
              </w:rPr>
            </w:pPr>
            <w:r w:rsidRPr="0043576E">
              <w:rPr>
                <w:rFonts w:cs="Calibri"/>
                <w:sz w:val="24"/>
                <w:szCs w:val="24"/>
              </w:rPr>
              <w:t>Poticati javnost na praćenje života i rada škole</w:t>
            </w:r>
          </w:p>
        </w:tc>
      </w:tr>
      <w:tr w:rsidR="0043576E" w:rsidRPr="0043576E" w:rsidTr="004153E2">
        <w:trPr>
          <w:trHeight w:val="506"/>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3.</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Nositelj</w:t>
            </w:r>
          </w:p>
        </w:tc>
        <w:tc>
          <w:tcPr>
            <w:tcW w:w="7020" w:type="dxa"/>
            <w:gridSpan w:val="3"/>
          </w:tcPr>
          <w:p w:rsidR="0043576E" w:rsidRPr="0043576E" w:rsidRDefault="0043576E" w:rsidP="00C0222A">
            <w:pPr>
              <w:rPr>
                <w:rFonts w:cs="Calibri"/>
                <w:sz w:val="24"/>
                <w:szCs w:val="24"/>
              </w:rPr>
            </w:pPr>
            <w:r w:rsidRPr="0043576E">
              <w:rPr>
                <w:rFonts w:cs="Calibri"/>
                <w:sz w:val="24"/>
                <w:szCs w:val="24"/>
              </w:rPr>
              <w:t>Ivana Petrošanec-Pišl</w:t>
            </w:r>
          </w:p>
        </w:tc>
      </w:tr>
      <w:tr w:rsidR="0043576E" w:rsidRPr="0043576E" w:rsidTr="004153E2">
        <w:trPr>
          <w:trHeight w:val="270"/>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4.</w:t>
            </w:r>
          </w:p>
        </w:tc>
        <w:tc>
          <w:tcPr>
            <w:tcW w:w="1888" w:type="dxa"/>
            <w:gridSpan w:val="2"/>
            <w:vAlign w:val="center"/>
          </w:tcPr>
          <w:p w:rsidR="0043576E" w:rsidRPr="0043576E" w:rsidRDefault="0043576E" w:rsidP="0043576E">
            <w:pPr>
              <w:rPr>
                <w:rFonts w:cs="Calibri"/>
                <w:b/>
                <w:sz w:val="24"/>
                <w:szCs w:val="24"/>
              </w:rPr>
            </w:pPr>
            <w:r w:rsidRPr="0043576E">
              <w:rPr>
                <w:rFonts w:cs="Calibri"/>
                <w:b/>
                <w:sz w:val="24"/>
                <w:szCs w:val="24"/>
              </w:rPr>
              <w:t>Vremenik</w:t>
            </w:r>
          </w:p>
        </w:tc>
        <w:tc>
          <w:tcPr>
            <w:tcW w:w="1202" w:type="dxa"/>
          </w:tcPr>
          <w:p w:rsidR="0043576E" w:rsidRPr="0043576E" w:rsidRDefault="0043576E" w:rsidP="0043576E">
            <w:pPr>
              <w:jc w:val="center"/>
              <w:rPr>
                <w:rFonts w:cs="Calibri"/>
                <w:b/>
                <w:sz w:val="24"/>
                <w:szCs w:val="24"/>
              </w:rPr>
            </w:pPr>
            <w:r w:rsidRPr="0043576E">
              <w:rPr>
                <w:rFonts w:cs="Calibri"/>
                <w:b/>
                <w:sz w:val="24"/>
                <w:szCs w:val="24"/>
              </w:rPr>
              <w:t>Trajanje aktivnosti</w:t>
            </w:r>
          </w:p>
        </w:tc>
        <w:tc>
          <w:tcPr>
            <w:tcW w:w="5399" w:type="dxa"/>
          </w:tcPr>
          <w:p w:rsidR="0043576E" w:rsidRPr="0043576E" w:rsidRDefault="0043576E" w:rsidP="00C0222A">
            <w:pPr>
              <w:rPr>
                <w:rFonts w:cs="Calibri"/>
                <w:sz w:val="24"/>
                <w:szCs w:val="24"/>
              </w:rPr>
            </w:pPr>
            <w:r w:rsidRPr="0043576E">
              <w:rPr>
                <w:rFonts w:cs="Calibri"/>
                <w:sz w:val="24"/>
                <w:szCs w:val="24"/>
              </w:rPr>
              <w:t>1.9.2020.</w:t>
            </w:r>
            <w:r>
              <w:rPr>
                <w:rFonts w:cs="Calibri"/>
                <w:sz w:val="24"/>
                <w:szCs w:val="24"/>
              </w:rPr>
              <w:t xml:space="preserve"> </w:t>
            </w:r>
            <w:r w:rsidRPr="0043576E">
              <w:rPr>
                <w:rFonts w:cs="Calibri"/>
                <w:sz w:val="24"/>
                <w:szCs w:val="24"/>
              </w:rPr>
              <w:t>-</w:t>
            </w:r>
            <w:r>
              <w:rPr>
                <w:rFonts w:cs="Calibri"/>
                <w:sz w:val="24"/>
                <w:szCs w:val="24"/>
              </w:rPr>
              <w:t xml:space="preserve"> </w:t>
            </w:r>
            <w:r w:rsidRPr="0043576E">
              <w:rPr>
                <w:rFonts w:cs="Calibri"/>
                <w:sz w:val="24"/>
                <w:szCs w:val="24"/>
              </w:rPr>
              <w:t>30.8.2021.</w:t>
            </w:r>
          </w:p>
        </w:tc>
      </w:tr>
      <w:tr w:rsidR="0043576E" w:rsidRPr="0043576E" w:rsidTr="004153E2">
        <w:trPr>
          <w:trHeight w:val="506"/>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5.</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Troškovnik aktivnosti</w:t>
            </w:r>
          </w:p>
        </w:tc>
        <w:tc>
          <w:tcPr>
            <w:tcW w:w="7020" w:type="dxa"/>
            <w:gridSpan w:val="3"/>
          </w:tcPr>
          <w:p w:rsidR="0043576E" w:rsidRPr="0043576E" w:rsidRDefault="0043576E" w:rsidP="0043576E">
            <w:pPr>
              <w:shd w:val="clear" w:color="auto" w:fill="FFFFFF"/>
              <w:ind w:right="437"/>
              <w:jc w:val="both"/>
              <w:rPr>
                <w:rFonts w:cs="Calibri"/>
                <w:sz w:val="24"/>
                <w:szCs w:val="24"/>
              </w:rPr>
            </w:pPr>
            <w:r w:rsidRPr="0043576E">
              <w:rPr>
                <w:rFonts w:cs="Calibri"/>
                <w:sz w:val="24"/>
                <w:szCs w:val="24"/>
              </w:rPr>
              <w:t>0,00 kn</w:t>
            </w:r>
          </w:p>
        </w:tc>
      </w:tr>
      <w:tr w:rsidR="0043576E" w:rsidRPr="0043576E" w:rsidTr="004153E2">
        <w:trPr>
          <w:trHeight w:val="506"/>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6.</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Način vrednovanja</w:t>
            </w:r>
          </w:p>
        </w:tc>
        <w:tc>
          <w:tcPr>
            <w:tcW w:w="7020" w:type="dxa"/>
            <w:gridSpan w:val="3"/>
          </w:tcPr>
          <w:p w:rsidR="0043576E" w:rsidRPr="0043576E" w:rsidRDefault="0043576E" w:rsidP="00C0222A">
            <w:pPr>
              <w:rPr>
                <w:rFonts w:cs="Calibri"/>
                <w:sz w:val="24"/>
                <w:szCs w:val="24"/>
              </w:rPr>
            </w:pPr>
            <w:r w:rsidRPr="0043576E">
              <w:rPr>
                <w:rFonts w:cs="Calibri"/>
                <w:sz w:val="24"/>
                <w:szCs w:val="24"/>
              </w:rPr>
              <w:t>Učestalost i broj posjeta školskog profila, komentari i iskazani interes za sadržajima koji se objavljuju na profilu</w:t>
            </w:r>
          </w:p>
        </w:tc>
      </w:tr>
      <w:tr w:rsidR="0043576E" w:rsidRPr="0043576E" w:rsidTr="004153E2">
        <w:trPr>
          <w:trHeight w:val="506"/>
        </w:trPr>
        <w:tc>
          <w:tcPr>
            <w:tcW w:w="573" w:type="dxa"/>
            <w:vAlign w:val="center"/>
          </w:tcPr>
          <w:p w:rsidR="0043576E" w:rsidRPr="0043576E" w:rsidRDefault="0043576E" w:rsidP="0043576E">
            <w:pPr>
              <w:jc w:val="center"/>
              <w:rPr>
                <w:rFonts w:cs="Calibri"/>
                <w:b/>
                <w:sz w:val="24"/>
                <w:szCs w:val="24"/>
              </w:rPr>
            </w:pPr>
            <w:r w:rsidRPr="0043576E">
              <w:rPr>
                <w:rFonts w:cs="Calibri"/>
                <w:b/>
                <w:sz w:val="24"/>
                <w:szCs w:val="24"/>
              </w:rPr>
              <w:t>7.</w:t>
            </w:r>
          </w:p>
        </w:tc>
        <w:tc>
          <w:tcPr>
            <w:tcW w:w="1469" w:type="dxa"/>
            <w:vAlign w:val="center"/>
          </w:tcPr>
          <w:p w:rsidR="0043576E" w:rsidRPr="0043576E" w:rsidRDefault="0043576E" w:rsidP="0043576E">
            <w:pPr>
              <w:rPr>
                <w:rFonts w:cs="Calibri"/>
                <w:b/>
                <w:sz w:val="24"/>
                <w:szCs w:val="24"/>
              </w:rPr>
            </w:pPr>
            <w:r w:rsidRPr="0043576E">
              <w:rPr>
                <w:rFonts w:cs="Calibri"/>
                <w:b/>
                <w:sz w:val="24"/>
                <w:szCs w:val="24"/>
              </w:rPr>
              <w:t>Način korištenja rezultata vrednovanja</w:t>
            </w:r>
          </w:p>
        </w:tc>
        <w:tc>
          <w:tcPr>
            <w:tcW w:w="7020" w:type="dxa"/>
            <w:gridSpan w:val="3"/>
          </w:tcPr>
          <w:p w:rsidR="0043576E" w:rsidRPr="0043576E" w:rsidRDefault="0043576E" w:rsidP="00C0222A">
            <w:pPr>
              <w:rPr>
                <w:rFonts w:cs="Calibri"/>
                <w:sz w:val="24"/>
                <w:szCs w:val="24"/>
              </w:rPr>
            </w:pPr>
            <w:r w:rsidRPr="0043576E">
              <w:rPr>
                <w:rFonts w:cs="Calibri"/>
                <w:sz w:val="24"/>
                <w:szCs w:val="24"/>
              </w:rPr>
              <w:t>Promocija rada škole, upisi, prodaja proizvoda učeničke zadruge</w:t>
            </w:r>
          </w:p>
        </w:tc>
      </w:tr>
      <w:tr w:rsidR="0043576E" w:rsidRPr="0043576E" w:rsidTr="0043576E">
        <w:tc>
          <w:tcPr>
            <w:tcW w:w="9062" w:type="dxa"/>
            <w:gridSpan w:val="5"/>
            <w:vAlign w:val="center"/>
          </w:tcPr>
          <w:p w:rsidR="0043576E" w:rsidRPr="0043576E" w:rsidRDefault="0043576E" w:rsidP="0043576E">
            <w:pPr>
              <w:rPr>
                <w:rFonts w:cs="Calibri"/>
                <w:b/>
                <w:sz w:val="24"/>
                <w:szCs w:val="24"/>
              </w:rPr>
            </w:pPr>
            <w:r w:rsidRPr="0043576E">
              <w:rPr>
                <w:rFonts w:cs="Calibri"/>
                <w:b/>
                <w:sz w:val="24"/>
                <w:szCs w:val="24"/>
              </w:rPr>
              <w:t>Sadržaj /</w:t>
            </w:r>
            <w:r>
              <w:rPr>
                <w:rFonts w:cs="Calibri"/>
                <w:b/>
                <w:sz w:val="24"/>
                <w:szCs w:val="24"/>
              </w:rPr>
              <w:t xml:space="preserve"> </w:t>
            </w:r>
            <w:r w:rsidRPr="0043576E">
              <w:rPr>
                <w:rFonts w:cs="Calibri"/>
                <w:b/>
                <w:sz w:val="24"/>
                <w:szCs w:val="24"/>
              </w:rPr>
              <w:t>aktivnost</w:t>
            </w:r>
          </w:p>
        </w:tc>
      </w:tr>
      <w:tr w:rsidR="0043576E" w:rsidRPr="0043576E" w:rsidTr="0043576E">
        <w:tc>
          <w:tcPr>
            <w:tcW w:w="9062" w:type="dxa"/>
            <w:gridSpan w:val="5"/>
            <w:vAlign w:val="center"/>
          </w:tcPr>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Fotografiranje školskih objekata, učenika, djelatnika, događanja, projekata i td. te objava na Facebook profilu škole. Objavljivanje najmanje dva puta tjedno u termina kada je najveće praćenje FB</w:t>
            </w:r>
          </w:p>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Reklamiranje posebnih ponuda poljoprivrednih proizvoda</w:t>
            </w:r>
          </w:p>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Podrška učenicima koji sudjeluju na natjecanjima izvan škole</w:t>
            </w:r>
          </w:p>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Promocija strukovnog obrazovanja</w:t>
            </w:r>
          </w:p>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Objave raznih obavjesti</w:t>
            </w:r>
          </w:p>
          <w:p w:rsidR="0043576E" w:rsidRPr="0043576E" w:rsidRDefault="0043576E" w:rsidP="004C0460">
            <w:pPr>
              <w:widowControl w:val="0"/>
              <w:numPr>
                <w:ilvl w:val="0"/>
                <w:numId w:val="28"/>
              </w:numPr>
              <w:shd w:val="clear" w:color="auto" w:fill="FFFFFF"/>
              <w:suppressAutoHyphens/>
              <w:spacing w:after="0" w:line="240" w:lineRule="auto"/>
              <w:ind w:left="1287" w:right="579"/>
              <w:rPr>
                <w:rFonts w:cs="Calibri"/>
                <w:sz w:val="24"/>
                <w:szCs w:val="24"/>
              </w:rPr>
            </w:pPr>
            <w:r w:rsidRPr="0043576E">
              <w:rPr>
                <w:rFonts w:cs="Calibri"/>
                <w:sz w:val="24"/>
                <w:szCs w:val="24"/>
              </w:rPr>
              <w:t>Odgovaranje na pitanja pratitelja</w:t>
            </w:r>
          </w:p>
        </w:tc>
      </w:tr>
      <w:tr w:rsidR="0043576E" w:rsidRPr="0043576E" w:rsidTr="0043576E">
        <w:tc>
          <w:tcPr>
            <w:tcW w:w="9062" w:type="dxa"/>
            <w:gridSpan w:val="5"/>
            <w:vAlign w:val="center"/>
          </w:tcPr>
          <w:p w:rsidR="0043576E" w:rsidRPr="0043576E" w:rsidRDefault="0043576E" w:rsidP="0043576E">
            <w:pPr>
              <w:widowControl w:val="0"/>
              <w:shd w:val="clear" w:color="auto" w:fill="FFFFFF"/>
              <w:suppressAutoHyphens/>
              <w:ind w:right="579"/>
              <w:rPr>
                <w:rFonts w:cs="Calibri"/>
                <w:b/>
                <w:sz w:val="24"/>
                <w:szCs w:val="24"/>
              </w:rPr>
            </w:pPr>
            <w:r w:rsidRPr="0043576E">
              <w:rPr>
                <w:rFonts w:cs="Calibri"/>
                <w:b/>
                <w:sz w:val="24"/>
                <w:szCs w:val="24"/>
              </w:rPr>
              <w:t>Očekivani rezultati</w:t>
            </w:r>
          </w:p>
        </w:tc>
      </w:tr>
      <w:tr w:rsidR="0043576E" w:rsidRPr="0043576E" w:rsidTr="0043576E">
        <w:tc>
          <w:tcPr>
            <w:tcW w:w="9062" w:type="dxa"/>
            <w:gridSpan w:val="5"/>
            <w:vAlign w:val="center"/>
          </w:tcPr>
          <w:p w:rsidR="0043576E" w:rsidRPr="0043576E" w:rsidRDefault="0043576E" w:rsidP="004C0460">
            <w:pPr>
              <w:widowControl w:val="0"/>
              <w:numPr>
                <w:ilvl w:val="0"/>
                <w:numId w:val="28"/>
              </w:numPr>
              <w:tabs>
                <w:tab w:val="left" w:pos="567"/>
              </w:tabs>
              <w:suppressAutoHyphens/>
              <w:spacing w:after="0" w:line="240" w:lineRule="auto"/>
              <w:ind w:left="1287" w:right="863"/>
              <w:rPr>
                <w:rFonts w:cs="Calibri"/>
                <w:sz w:val="24"/>
                <w:szCs w:val="24"/>
              </w:rPr>
            </w:pPr>
            <w:r w:rsidRPr="0043576E">
              <w:rPr>
                <w:rFonts w:cs="Calibri"/>
                <w:sz w:val="24"/>
                <w:szCs w:val="24"/>
              </w:rPr>
              <w:t>Veći interes za upis u naša zanimanja</w:t>
            </w:r>
          </w:p>
          <w:p w:rsidR="0043576E" w:rsidRPr="0043576E" w:rsidRDefault="0043576E" w:rsidP="004C0460">
            <w:pPr>
              <w:widowControl w:val="0"/>
              <w:numPr>
                <w:ilvl w:val="0"/>
                <w:numId w:val="28"/>
              </w:numPr>
              <w:tabs>
                <w:tab w:val="left" w:pos="567"/>
              </w:tabs>
              <w:suppressAutoHyphens/>
              <w:spacing w:after="0" w:line="240" w:lineRule="auto"/>
              <w:ind w:left="1287" w:right="863"/>
              <w:rPr>
                <w:rFonts w:cs="Calibri"/>
                <w:sz w:val="24"/>
                <w:szCs w:val="24"/>
              </w:rPr>
            </w:pPr>
            <w:r w:rsidRPr="0043576E">
              <w:rPr>
                <w:rFonts w:cs="Calibri"/>
                <w:sz w:val="24"/>
                <w:szCs w:val="24"/>
              </w:rPr>
              <w:t>Povećana prodaja poljoprivrednih proizvoda sa školskog gospodarstva</w:t>
            </w:r>
          </w:p>
          <w:p w:rsidR="0043576E" w:rsidRPr="0043576E" w:rsidRDefault="0043576E" w:rsidP="004C0460">
            <w:pPr>
              <w:widowControl w:val="0"/>
              <w:numPr>
                <w:ilvl w:val="0"/>
                <w:numId w:val="28"/>
              </w:numPr>
              <w:tabs>
                <w:tab w:val="left" w:pos="567"/>
              </w:tabs>
              <w:suppressAutoHyphens/>
              <w:spacing w:after="0" w:line="240" w:lineRule="auto"/>
              <w:ind w:left="1287" w:right="863"/>
              <w:rPr>
                <w:rFonts w:cs="Calibri"/>
                <w:sz w:val="24"/>
                <w:szCs w:val="24"/>
              </w:rPr>
            </w:pPr>
            <w:r w:rsidRPr="0043576E">
              <w:rPr>
                <w:rFonts w:cs="Calibri"/>
                <w:sz w:val="24"/>
                <w:szCs w:val="24"/>
              </w:rPr>
              <w:t>Uključivanje roditelja u život škole</w:t>
            </w:r>
          </w:p>
          <w:p w:rsidR="0043576E" w:rsidRPr="0043576E" w:rsidRDefault="0043576E" w:rsidP="004C0460">
            <w:pPr>
              <w:widowControl w:val="0"/>
              <w:numPr>
                <w:ilvl w:val="0"/>
                <w:numId w:val="28"/>
              </w:numPr>
              <w:tabs>
                <w:tab w:val="left" w:pos="567"/>
              </w:tabs>
              <w:suppressAutoHyphens/>
              <w:spacing w:after="0" w:line="240" w:lineRule="auto"/>
              <w:ind w:left="1287" w:right="863"/>
              <w:rPr>
                <w:rFonts w:cs="Calibri"/>
                <w:sz w:val="24"/>
                <w:szCs w:val="24"/>
              </w:rPr>
            </w:pPr>
            <w:r w:rsidRPr="0043576E">
              <w:rPr>
                <w:rFonts w:cs="Calibri"/>
                <w:sz w:val="24"/>
                <w:szCs w:val="24"/>
              </w:rPr>
              <w:t>Uključivanje škole u život zajednice kroz stalnu komunikaciju i prisutnost na društvenoj mreži</w:t>
            </w:r>
          </w:p>
        </w:tc>
      </w:tr>
    </w:tbl>
    <w:p w:rsidR="004153E2" w:rsidRDefault="004153E2" w:rsidP="004153E2">
      <w:pPr>
        <w:pStyle w:val="Naslov3"/>
        <w:rPr>
          <w:rFonts w:eastAsia="Calibri"/>
        </w:rPr>
      </w:pPr>
      <w:bookmarkStart w:id="322" w:name="_Toc53611351"/>
      <w:r w:rsidRPr="0043576E">
        <w:rPr>
          <w:rFonts w:eastAsia="Calibri"/>
        </w:rPr>
        <w:t>5.4.</w:t>
      </w:r>
      <w:r>
        <w:rPr>
          <w:rFonts w:eastAsia="Calibri"/>
        </w:rPr>
        <w:t>8</w:t>
      </w:r>
      <w:r w:rsidRPr="0043576E">
        <w:rPr>
          <w:rFonts w:eastAsia="Calibri"/>
        </w:rPr>
        <w:t xml:space="preserve">. </w:t>
      </w:r>
      <w:r>
        <w:rPr>
          <w:rFonts w:eastAsia="Calibri"/>
        </w:rPr>
        <w:t>Trgovina učeničke zadruge „Tkanica“</w:t>
      </w:r>
      <w:bookmarkEnd w:id="322"/>
    </w:p>
    <w:p w:rsidR="004153E2" w:rsidRDefault="004153E2" w:rsidP="004153E2">
      <w:pPr>
        <w:rPr>
          <w:rFonts w:eastAsia="Calibri"/>
        </w:rPr>
      </w:pPr>
    </w:p>
    <w:p w:rsidR="006E525C" w:rsidRDefault="004153E2" w:rsidP="004153E2">
      <w:pPr>
        <w:spacing w:line="360" w:lineRule="auto"/>
        <w:rPr>
          <w:rFonts w:cs="Calibri"/>
          <w:sz w:val="28"/>
          <w:szCs w:val="24"/>
        </w:rPr>
      </w:pPr>
      <w:r w:rsidRPr="004153E2">
        <w:rPr>
          <w:rFonts w:cs="Calibri"/>
          <w:b/>
          <w:sz w:val="28"/>
          <w:szCs w:val="24"/>
        </w:rPr>
        <w:t>Voditeljica:</w:t>
      </w:r>
      <w:r w:rsidRPr="004153E2">
        <w:rPr>
          <w:rFonts w:cs="Calibri"/>
          <w:sz w:val="28"/>
          <w:szCs w:val="24"/>
        </w:rPr>
        <w:t xml:space="preserve"> </w:t>
      </w:r>
      <w:r>
        <w:rPr>
          <w:rFonts w:cs="Calibri"/>
          <w:sz w:val="28"/>
          <w:szCs w:val="24"/>
        </w:rPr>
        <w:t>Jelena Đurđević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2"/>
        <w:gridCol w:w="2240"/>
        <w:gridCol w:w="1843"/>
      </w:tblGrid>
      <w:tr w:rsidR="004153E2" w:rsidRPr="006E525C" w:rsidTr="006E525C">
        <w:trPr>
          <w:trHeight w:val="562"/>
          <w:jc w:val="center"/>
        </w:trPr>
        <w:tc>
          <w:tcPr>
            <w:tcW w:w="484" w:type="dxa"/>
            <w:vMerge w:val="restart"/>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1.</w:t>
            </w:r>
          </w:p>
        </w:tc>
        <w:tc>
          <w:tcPr>
            <w:tcW w:w="1382" w:type="dxa"/>
            <w:vMerge w:val="restart"/>
            <w:tcBorders>
              <w:right w:val="single" w:sz="4" w:space="0" w:color="auto"/>
            </w:tcBorders>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Vremenik</w:t>
            </w:r>
          </w:p>
        </w:tc>
        <w:tc>
          <w:tcPr>
            <w:tcW w:w="2240" w:type="dxa"/>
            <w:tcBorders>
              <w:left w:val="single" w:sz="4" w:space="0" w:color="auto"/>
            </w:tcBorders>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Trajanje aktivnosti</w:t>
            </w:r>
            <w:r w:rsidR="006E525C" w:rsidRPr="006E525C">
              <w:rPr>
                <w:rFonts w:cs="Calibri"/>
                <w:sz w:val="24"/>
                <w:szCs w:val="24"/>
                <w:lang w:val="en-US"/>
              </w:rPr>
              <w:t>:</w:t>
            </w:r>
          </w:p>
        </w:tc>
        <w:tc>
          <w:tcPr>
            <w:tcW w:w="1843" w:type="dxa"/>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 xml:space="preserve">Tjedno 1 sat </w:t>
            </w:r>
          </w:p>
        </w:tc>
      </w:tr>
      <w:tr w:rsidR="004153E2" w:rsidRPr="006E525C" w:rsidTr="006E525C">
        <w:trPr>
          <w:trHeight w:val="562"/>
          <w:jc w:val="center"/>
        </w:trPr>
        <w:tc>
          <w:tcPr>
            <w:tcW w:w="484" w:type="dxa"/>
            <w:vMerge/>
            <w:vAlign w:val="center"/>
          </w:tcPr>
          <w:p w:rsidR="004153E2" w:rsidRPr="006E525C" w:rsidRDefault="004153E2" w:rsidP="006E525C">
            <w:pPr>
              <w:spacing w:after="0" w:line="240" w:lineRule="auto"/>
              <w:rPr>
                <w:rFonts w:cs="Calibri"/>
                <w:sz w:val="24"/>
                <w:szCs w:val="24"/>
                <w:lang w:val="en-US"/>
              </w:rPr>
            </w:pPr>
          </w:p>
        </w:tc>
        <w:tc>
          <w:tcPr>
            <w:tcW w:w="1382" w:type="dxa"/>
            <w:vMerge/>
            <w:tcBorders>
              <w:right w:val="single" w:sz="4" w:space="0" w:color="auto"/>
            </w:tcBorders>
            <w:vAlign w:val="center"/>
          </w:tcPr>
          <w:p w:rsidR="004153E2" w:rsidRPr="006E525C" w:rsidRDefault="004153E2" w:rsidP="006E525C">
            <w:pPr>
              <w:spacing w:after="0" w:line="240" w:lineRule="auto"/>
              <w:rPr>
                <w:rFonts w:cs="Calibri"/>
                <w:sz w:val="24"/>
                <w:szCs w:val="24"/>
                <w:lang w:val="en-US"/>
              </w:rPr>
            </w:pPr>
          </w:p>
        </w:tc>
        <w:tc>
          <w:tcPr>
            <w:tcW w:w="2240" w:type="dxa"/>
            <w:tcBorders>
              <w:top w:val="single" w:sz="4" w:space="0" w:color="auto"/>
              <w:left w:val="single" w:sz="4" w:space="0" w:color="auto"/>
            </w:tcBorders>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Planirano sati</w:t>
            </w:r>
            <w:r w:rsidR="006E525C" w:rsidRPr="006E525C">
              <w:rPr>
                <w:rFonts w:cs="Calibri"/>
                <w:sz w:val="24"/>
                <w:szCs w:val="24"/>
                <w:lang w:val="en-US"/>
              </w:rPr>
              <w:t>:</w:t>
            </w:r>
          </w:p>
        </w:tc>
        <w:tc>
          <w:tcPr>
            <w:tcW w:w="1843" w:type="dxa"/>
            <w:tcBorders>
              <w:top w:val="single" w:sz="4" w:space="0" w:color="auto"/>
            </w:tcBorders>
            <w:vAlign w:val="center"/>
          </w:tcPr>
          <w:p w:rsidR="004153E2" w:rsidRPr="006E525C" w:rsidRDefault="004153E2" w:rsidP="006E525C">
            <w:pPr>
              <w:spacing w:after="0" w:line="240" w:lineRule="auto"/>
              <w:rPr>
                <w:rFonts w:cs="Calibri"/>
                <w:sz w:val="24"/>
                <w:szCs w:val="24"/>
                <w:lang w:val="en-US"/>
              </w:rPr>
            </w:pPr>
            <w:r w:rsidRPr="006E525C">
              <w:rPr>
                <w:rFonts w:cs="Calibri"/>
                <w:sz w:val="24"/>
                <w:szCs w:val="24"/>
                <w:lang w:val="en-US"/>
              </w:rPr>
              <w:t>Ukupno 35 sati</w:t>
            </w:r>
          </w:p>
        </w:tc>
      </w:tr>
    </w:tbl>
    <w:p w:rsidR="004153E2" w:rsidRPr="004153E2" w:rsidRDefault="004153E2" w:rsidP="004153E2">
      <w:pPr>
        <w:rPr>
          <w:rFonts w:eastAsia="Calibri"/>
        </w:rPr>
      </w:pP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1"/>
        <w:gridCol w:w="1815"/>
      </w:tblGrid>
      <w:tr w:rsidR="006E525C" w:rsidRPr="006E525C" w:rsidTr="006E525C">
        <w:trPr>
          <w:jc w:val="center"/>
        </w:trPr>
        <w:tc>
          <w:tcPr>
            <w:tcW w:w="7121" w:type="dxa"/>
            <w:shd w:val="clear" w:color="auto" w:fill="D9E2F3" w:themeFill="accent5" w:themeFillTint="33"/>
            <w:vAlign w:val="center"/>
          </w:tcPr>
          <w:p w:rsidR="006E525C" w:rsidRPr="006E525C" w:rsidRDefault="006E525C" w:rsidP="006E525C">
            <w:pPr>
              <w:spacing w:after="0" w:line="240" w:lineRule="auto"/>
              <w:jc w:val="center"/>
              <w:rPr>
                <w:rFonts w:cs="Calibri"/>
                <w:b/>
                <w:sz w:val="24"/>
                <w:szCs w:val="24"/>
                <w:lang w:val="en-US"/>
              </w:rPr>
            </w:pPr>
            <w:r w:rsidRPr="006E525C">
              <w:rPr>
                <w:rFonts w:cs="Calibri"/>
                <w:b/>
                <w:sz w:val="24"/>
                <w:szCs w:val="24"/>
                <w:lang w:val="en-US"/>
              </w:rPr>
              <w:t>Sadržaj / aktivnost</w:t>
            </w:r>
          </w:p>
        </w:tc>
        <w:tc>
          <w:tcPr>
            <w:tcW w:w="1815" w:type="dxa"/>
            <w:shd w:val="clear" w:color="auto" w:fill="D9E2F3" w:themeFill="accent5" w:themeFillTint="33"/>
            <w:vAlign w:val="center"/>
          </w:tcPr>
          <w:p w:rsidR="006E525C" w:rsidRPr="006E525C" w:rsidRDefault="006E525C" w:rsidP="006E525C">
            <w:pPr>
              <w:spacing w:after="0" w:line="240" w:lineRule="auto"/>
              <w:jc w:val="center"/>
              <w:rPr>
                <w:rFonts w:cs="Calibri"/>
                <w:b/>
                <w:sz w:val="24"/>
                <w:szCs w:val="24"/>
                <w:lang w:val="en-US"/>
              </w:rPr>
            </w:pPr>
            <w:r w:rsidRPr="006E525C">
              <w:rPr>
                <w:rFonts w:cs="Calibri"/>
                <w:b/>
                <w:sz w:val="24"/>
                <w:szCs w:val="24"/>
                <w:lang w:val="en-US"/>
              </w:rPr>
              <w:t>Planirano</w:t>
            </w:r>
          </w:p>
          <w:p w:rsidR="006E525C" w:rsidRPr="006E525C" w:rsidRDefault="006E525C" w:rsidP="006E525C">
            <w:pPr>
              <w:spacing w:after="0" w:line="240" w:lineRule="auto"/>
              <w:jc w:val="center"/>
              <w:rPr>
                <w:rFonts w:cs="Calibri"/>
                <w:b/>
                <w:sz w:val="24"/>
                <w:szCs w:val="24"/>
                <w:lang w:val="en-US"/>
              </w:rPr>
            </w:pPr>
            <w:r w:rsidRPr="006E525C">
              <w:rPr>
                <w:rFonts w:cs="Calibri"/>
                <w:b/>
                <w:sz w:val="24"/>
                <w:szCs w:val="24"/>
                <w:lang w:val="en-US"/>
              </w:rPr>
              <w:t>sati</w:t>
            </w:r>
          </w:p>
        </w:tc>
      </w:tr>
      <w:tr w:rsidR="006E525C" w:rsidRPr="006E525C" w:rsidTr="006E525C">
        <w:trPr>
          <w:trHeight w:val="725"/>
          <w:jc w:val="center"/>
        </w:trPr>
        <w:tc>
          <w:tcPr>
            <w:tcW w:w="7121" w:type="dxa"/>
          </w:tcPr>
          <w:p w:rsidR="006E525C" w:rsidRPr="006E525C" w:rsidRDefault="006E525C" w:rsidP="002F4282">
            <w:pPr>
              <w:spacing w:after="0" w:line="240" w:lineRule="auto"/>
              <w:rPr>
                <w:rFonts w:cs="Calibri"/>
                <w:sz w:val="24"/>
                <w:szCs w:val="24"/>
              </w:rPr>
            </w:pPr>
            <w:r w:rsidRPr="006E525C">
              <w:rPr>
                <w:rFonts w:cs="Calibri"/>
                <w:sz w:val="24"/>
                <w:szCs w:val="24"/>
              </w:rPr>
              <w:t>1.</w:t>
            </w:r>
            <w:r>
              <w:rPr>
                <w:rFonts w:cs="Calibri"/>
                <w:sz w:val="24"/>
                <w:szCs w:val="24"/>
              </w:rPr>
              <w:t xml:space="preserve"> </w:t>
            </w:r>
            <w:r w:rsidRPr="006E525C">
              <w:rPr>
                <w:rFonts w:cs="Calibri"/>
                <w:sz w:val="24"/>
                <w:szCs w:val="24"/>
              </w:rPr>
              <w:t>Tjedni obračun blagajne učeničke zadruge „Tkanica“</w:t>
            </w:r>
          </w:p>
          <w:p w:rsidR="006E525C" w:rsidRPr="006E525C" w:rsidRDefault="006E525C" w:rsidP="002F4282">
            <w:pPr>
              <w:spacing w:after="0" w:line="240" w:lineRule="auto"/>
              <w:rPr>
                <w:rFonts w:cs="Calibri"/>
                <w:sz w:val="24"/>
                <w:szCs w:val="24"/>
              </w:rPr>
            </w:pPr>
            <w:r w:rsidRPr="006E525C">
              <w:rPr>
                <w:rFonts w:cs="Calibri"/>
                <w:sz w:val="24"/>
                <w:szCs w:val="24"/>
              </w:rPr>
              <w:t>2.</w:t>
            </w:r>
            <w:r>
              <w:rPr>
                <w:rFonts w:cs="Calibri"/>
                <w:sz w:val="24"/>
                <w:szCs w:val="24"/>
              </w:rPr>
              <w:t xml:space="preserve"> </w:t>
            </w:r>
            <w:r w:rsidRPr="006E525C">
              <w:rPr>
                <w:rFonts w:cs="Calibri"/>
                <w:sz w:val="24"/>
                <w:szCs w:val="24"/>
              </w:rPr>
              <w:t xml:space="preserve">Ispisivanje paragon blokova </w:t>
            </w:r>
          </w:p>
          <w:p w:rsidR="006E525C" w:rsidRPr="006E525C" w:rsidRDefault="006E525C" w:rsidP="002F4282">
            <w:pPr>
              <w:spacing w:after="0" w:line="240" w:lineRule="auto"/>
              <w:rPr>
                <w:rFonts w:cs="Calibri"/>
                <w:sz w:val="24"/>
                <w:szCs w:val="24"/>
              </w:rPr>
            </w:pPr>
            <w:r w:rsidRPr="006E525C">
              <w:rPr>
                <w:rFonts w:cs="Calibri"/>
                <w:sz w:val="24"/>
                <w:szCs w:val="24"/>
              </w:rPr>
              <w:t>3.</w:t>
            </w:r>
            <w:r>
              <w:rPr>
                <w:rFonts w:cs="Calibri"/>
                <w:sz w:val="24"/>
                <w:szCs w:val="24"/>
              </w:rPr>
              <w:t xml:space="preserve"> </w:t>
            </w:r>
            <w:r w:rsidRPr="006E525C">
              <w:rPr>
                <w:rFonts w:cs="Calibri"/>
                <w:sz w:val="24"/>
                <w:szCs w:val="24"/>
              </w:rPr>
              <w:t>Evidentiranje prodane robe</w:t>
            </w:r>
          </w:p>
          <w:p w:rsidR="006E525C" w:rsidRPr="006E525C" w:rsidRDefault="006E525C" w:rsidP="002F4282">
            <w:pPr>
              <w:spacing w:after="0" w:line="240" w:lineRule="auto"/>
              <w:rPr>
                <w:rFonts w:cs="Calibri"/>
                <w:sz w:val="24"/>
                <w:szCs w:val="24"/>
              </w:rPr>
            </w:pPr>
            <w:r w:rsidRPr="006E525C">
              <w:rPr>
                <w:rFonts w:cs="Calibri"/>
                <w:sz w:val="24"/>
                <w:szCs w:val="24"/>
              </w:rPr>
              <w:t>4.</w:t>
            </w:r>
            <w:r>
              <w:rPr>
                <w:rFonts w:cs="Calibri"/>
                <w:sz w:val="24"/>
                <w:szCs w:val="24"/>
              </w:rPr>
              <w:t xml:space="preserve"> </w:t>
            </w:r>
            <w:r w:rsidRPr="006E525C">
              <w:rPr>
                <w:rFonts w:cs="Calibri"/>
                <w:sz w:val="24"/>
                <w:szCs w:val="24"/>
              </w:rPr>
              <w:t>Uplata sredstava na račun učeničke zadruge „Tkanica“</w:t>
            </w:r>
          </w:p>
          <w:p w:rsidR="006E525C" w:rsidRPr="006E525C" w:rsidRDefault="006E525C" w:rsidP="002F4282">
            <w:pPr>
              <w:spacing w:after="0" w:line="240" w:lineRule="auto"/>
              <w:rPr>
                <w:rFonts w:cs="Calibri"/>
                <w:sz w:val="24"/>
                <w:szCs w:val="24"/>
              </w:rPr>
            </w:pPr>
            <w:r w:rsidRPr="006E525C">
              <w:rPr>
                <w:rFonts w:cs="Calibri"/>
                <w:sz w:val="24"/>
                <w:szCs w:val="24"/>
              </w:rPr>
              <w:t>5.</w:t>
            </w:r>
            <w:r>
              <w:rPr>
                <w:rFonts w:cs="Calibri"/>
                <w:sz w:val="24"/>
                <w:szCs w:val="24"/>
              </w:rPr>
              <w:t xml:space="preserve"> </w:t>
            </w:r>
            <w:r w:rsidRPr="006E525C">
              <w:rPr>
                <w:rFonts w:cs="Calibri"/>
                <w:sz w:val="24"/>
                <w:szCs w:val="24"/>
              </w:rPr>
              <w:t xml:space="preserve">Izrada vizualnog identiteta proizvoda (dizajniranje etiketa i </w:t>
            </w:r>
          </w:p>
          <w:p w:rsidR="006E525C" w:rsidRPr="006E525C" w:rsidRDefault="006E525C" w:rsidP="002F4282">
            <w:pPr>
              <w:spacing w:after="0" w:line="240" w:lineRule="auto"/>
              <w:rPr>
                <w:rFonts w:cs="Calibri"/>
                <w:sz w:val="24"/>
                <w:szCs w:val="24"/>
              </w:rPr>
            </w:pPr>
            <w:r w:rsidRPr="006E525C">
              <w:rPr>
                <w:rFonts w:cs="Calibri"/>
                <w:sz w:val="24"/>
                <w:szCs w:val="24"/>
              </w:rPr>
              <w:t xml:space="preserve">   deklaracija) učeničke zadruge „Tkanica“</w:t>
            </w:r>
          </w:p>
        </w:tc>
        <w:tc>
          <w:tcPr>
            <w:tcW w:w="1815" w:type="dxa"/>
            <w:vAlign w:val="center"/>
          </w:tcPr>
          <w:p w:rsidR="006E525C" w:rsidRPr="006E525C" w:rsidRDefault="006E525C" w:rsidP="006E525C">
            <w:pPr>
              <w:spacing w:after="0" w:line="240" w:lineRule="auto"/>
              <w:rPr>
                <w:rFonts w:cs="Calibri"/>
                <w:sz w:val="24"/>
                <w:szCs w:val="24"/>
                <w:lang w:val="en-US"/>
              </w:rPr>
            </w:pPr>
            <w:r w:rsidRPr="006E525C">
              <w:rPr>
                <w:rFonts w:cs="Calibri"/>
                <w:sz w:val="24"/>
                <w:szCs w:val="24"/>
                <w:lang w:val="en-US"/>
              </w:rPr>
              <w:t>1 sat tjedno x 35 tjedana</w:t>
            </w:r>
          </w:p>
        </w:tc>
      </w:tr>
    </w:tbl>
    <w:p w:rsidR="004153E2" w:rsidRPr="004153E2" w:rsidRDefault="004153E2" w:rsidP="004153E2"/>
    <w:p w:rsidR="006E525C" w:rsidRDefault="006E525C" w:rsidP="006E525C">
      <w:pPr>
        <w:spacing w:after="0" w:line="240" w:lineRule="auto"/>
        <w:jc w:val="both"/>
        <w:rPr>
          <w:rFonts w:cs="Calibri"/>
          <w:sz w:val="28"/>
          <w:szCs w:val="24"/>
        </w:rPr>
      </w:pPr>
      <w:r w:rsidRPr="006E525C">
        <w:rPr>
          <w:rFonts w:cs="Calibri"/>
          <w:sz w:val="28"/>
          <w:szCs w:val="24"/>
        </w:rPr>
        <w:t>Ostale aktivnosti vezane za praktikum (slaganje robe, čišćenje prostora trgovine, uređenje izložbenog prostora, prodaja) odvija se za vrijeme praktične nastave s učenicima 1.</w:t>
      </w:r>
      <w:r>
        <w:rPr>
          <w:rFonts w:cs="Calibri"/>
          <w:sz w:val="28"/>
          <w:szCs w:val="24"/>
        </w:rPr>
        <w:t xml:space="preserve"> C</w:t>
      </w:r>
      <w:r w:rsidRPr="006E525C">
        <w:rPr>
          <w:rFonts w:cs="Calibri"/>
          <w:sz w:val="28"/>
          <w:szCs w:val="24"/>
        </w:rPr>
        <w:t xml:space="preserve"> i 2.</w:t>
      </w:r>
      <w:r>
        <w:rPr>
          <w:rFonts w:cs="Calibri"/>
          <w:sz w:val="28"/>
          <w:szCs w:val="24"/>
        </w:rPr>
        <w:t xml:space="preserve"> C</w:t>
      </w:r>
      <w:r w:rsidRPr="006E525C">
        <w:rPr>
          <w:rFonts w:cs="Calibri"/>
          <w:sz w:val="28"/>
          <w:szCs w:val="24"/>
        </w:rPr>
        <w:t xml:space="preserve"> razreda.</w:t>
      </w:r>
    </w:p>
    <w:p w:rsidR="006640C1" w:rsidRDefault="006640C1" w:rsidP="006E525C">
      <w:pPr>
        <w:spacing w:after="0" w:line="240" w:lineRule="auto"/>
        <w:jc w:val="both"/>
        <w:rPr>
          <w:rFonts w:cs="Calibri"/>
          <w:sz w:val="28"/>
          <w:szCs w:val="24"/>
        </w:rPr>
      </w:pPr>
    </w:p>
    <w:p w:rsidR="006640C1" w:rsidRDefault="006640C1" w:rsidP="006E525C">
      <w:pPr>
        <w:spacing w:after="0" w:line="240" w:lineRule="auto"/>
        <w:jc w:val="both"/>
        <w:rPr>
          <w:rFonts w:cs="Calibri"/>
          <w:sz w:val="28"/>
          <w:szCs w:val="24"/>
        </w:rPr>
      </w:pPr>
    </w:p>
    <w:p w:rsidR="006640C1" w:rsidRDefault="006640C1" w:rsidP="006640C1">
      <w:pPr>
        <w:pStyle w:val="Naslov3"/>
        <w:rPr>
          <w:rFonts w:eastAsia="Calibri"/>
        </w:rPr>
      </w:pPr>
      <w:bookmarkStart w:id="323" w:name="_Toc53611352"/>
      <w:r w:rsidRPr="0043576E">
        <w:rPr>
          <w:rFonts w:eastAsia="Calibri"/>
        </w:rPr>
        <w:t>5.4.</w:t>
      </w:r>
      <w:r>
        <w:rPr>
          <w:rFonts w:eastAsia="Calibri"/>
        </w:rPr>
        <w:t>9</w:t>
      </w:r>
      <w:r w:rsidRPr="0043576E">
        <w:rPr>
          <w:rFonts w:eastAsia="Calibri"/>
        </w:rPr>
        <w:t xml:space="preserve">. </w:t>
      </w:r>
      <w:r w:rsidR="00B92445">
        <w:rPr>
          <w:rFonts w:eastAsia="Calibri"/>
        </w:rPr>
        <w:t>Aromatični spiralni vrt</w:t>
      </w:r>
      <w:bookmarkEnd w:id="323"/>
    </w:p>
    <w:p w:rsidR="00B92445" w:rsidRDefault="00B92445" w:rsidP="00B92445">
      <w:pPr>
        <w:rPr>
          <w:rFonts w:eastAsia="Calibri"/>
        </w:rPr>
      </w:pPr>
    </w:p>
    <w:p w:rsidR="00B92445" w:rsidRPr="00B92445" w:rsidRDefault="00B92445" w:rsidP="00B92445">
      <w:pPr>
        <w:rPr>
          <w:rFonts w:cs="Calibri"/>
          <w:sz w:val="28"/>
          <w:szCs w:val="24"/>
        </w:rPr>
      </w:pPr>
      <w:r w:rsidRPr="00B92445">
        <w:rPr>
          <w:rFonts w:cs="Calibri"/>
          <w:b/>
          <w:sz w:val="28"/>
          <w:szCs w:val="24"/>
        </w:rPr>
        <w:t>VODITELJ</w:t>
      </w:r>
      <w:r w:rsidRPr="00B92445">
        <w:rPr>
          <w:rFonts w:cs="Calibri"/>
          <w:sz w:val="28"/>
          <w:szCs w:val="24"/>
        </w:rPr>
        <w:t>: Vehid Ibraković</w:t>
      </w:r>
    </w:p>
    <w:p w:rsidR="00B92445" w:rsidRPr="00B92445" w:rsidRDefault="00B92445" w:rsidP="00B92445">
      <w:pPr>
        <w:jc w:val="center"/>
        <w:rPr>
          <w:rFonts w:cs="Calibri"/>
          <w:b/>
          <w:sz w:val="24"/>
          <w:szCs w:val="24"/>
        </w:rPr>
      </w:pPr>
      <w:r w:rsidRPr="00B92445">
        <w:rPr>
          <w:rFonts w:cs="Calibri"/>
          <w:sz w:val="24"/>
          <w:szCs w:val="24"/>
        </w:rPr>
        <w:t>Planiramo kroz naše aktivnosti u aromatičnom spiralnom vrtu ostvariti osnovnu ideju</w:t>
      </w:r>
      <w:r w:rsidRPr="00B92445">
        <w:rPr>
          <w:rFonts w:cs="Calibri"/>
          <w:b/>
          <w:sz w:val="24"/>
          <w:szCs w:val="24"/>
        </w:rPr>
        <w:t>:</w:t>
      </w:r>
    </w:p>
    <w:p w:rsidR="00B92445" w:rsidRPr="00B92445" w:rsidRDefault="00B92445" w:rsidP="00B92445">
      <w:pPr>
        <w:spacing w:after="0" w:line="240" w:lineRule="auto"/>
        <w:jc w:val="center"/>
        <w:rPr>
          <w:rFonts w:cs="Calibri"/>
          <w:bCs/>
          <w:sz w:val="24"/>
          <w:szCs w:val="24"/>
        </w:rPr>
      </w:pPr>
      <w:r w:rsidRPr="00B92445">
        <w:rPr>
          <w:rFonts w:cs="Calibri"/>
          <w:b/>
          <w:sz w:val="24"/>
          <w:szCs w:val="24"/>
        </w:rPr>
        <w:t xml:space="preserve">Zdravlje iz vrta </w:t>
      </w:r>
      <w:r w:rsidRPr="00B92445">
        <w:rPr>
          <w:rFonts w:cs="Calibri"/>
          <w:sz w:val="24"/>
          <w:szCs w:val="24"/>
        </w:rPr>
        <w:t>-</w:t>
      </w:r>
      <w:r w:rsidRPr="00B92445">
        <w:rPr>
          <w:rFonts w:cs="Calibri"/>
          <w:b/>
          <w:sz w:val="24"/>
          <w:szCs w:val="24"/>
        </w:rPr>
        <w:t xml:space="preserve"> </w:t>
      </w:r>
      <w:r w:rsidRPr="00B92445">
        <w:rPr>
          <w:rFonts w:cs="Calibri"/>
          <w:bCs/>
          <w:sz w:val="24"/>
          <w:szCs w:val="24"/>
        </w:rPr>
        <w:t>od zdravog vrta do zdravog čovjeka vodi direktan put</w:t>
      </w:r>
    </w:p>
    <w:p w:rsidR="00B92445" w:rsidRPr="00B92445" w:rsidRDefault="00B92445" w:rsidP="00B92445">
      <w:pPr>
        <w:spacing w:after="0" w:line="240" w:lineRule="auto"/>
        <w:jc w:val="center"/>
        <w:rPr>
          <w:rFonts w:cs="Calibri"/>
          <w:bCs/>
          <w:sz w:val="24"/>
          <w:szCs w:val="24"/>
        </w:rPr>
      </w:pPr>
      <w:r w:rsidRPr="00B92445">
        <w:rPr>
          <w:rFonts w:cs="Calibri"/>
          <w:bCs/>
          <w:sz w:val="24"/>
          <w:szCs w:val="24"/>
        </w:rPr>
        <w:t>Na tom putu svi mogu naći svoj put</w:t>
      </w:r>
    </w:p>
    <w:p w:rsidR="00B92445" w:rsidRPr="00B92445" w:rsidRDefault="00B92445" w:rsidP="00B92445">
      <w:pPr>
        <w:shd w:val="clear" w:color="auto" w:fill="FFFFFF"/>
        <w:jc w:val="center"/>
        <w:rPr>
          <w:rFonts w:cs="Calibri"/>
          <w:sz w:val="24"/>
          <w:szCs w:val="24"/>
          <w:u w:val="single"/>
        </w:rPr>
      </w:pPr>
      <w:r w:rsidRPr="00B92445">
        <w:rPr>
          <w:rFonts w:cs="Calibri"/>
          <w:sz w:val="24"/>
          <w:szCs w:val="24"/>
          <w:u w:val="single"/>
        </w:rPr>
        <w:t>Kako?</w:t>
      </w:r>
    </w:p>
    <w:p w:rsidR="00B92445" w:rsidRPr="00B92445" w:rsidRDefault="00B92445" w:rsidP="00B92445">
      <w:pPr>
        <w:shd w:val="clear" w:color="auto" w:fill="FFFFFF"/>
        <w:rPr>
          <w:rFonts w:cs="Calibri"/>
          <w:b/>
          <w:sz w:val="24"/>
          <w:szCs w:val="24"/>
        </w:rPr>
      </w:pPr>
      <w:r w:rsidRPr="00B92445">
        <w:rPr>
          <w:rFonts w:cs="Calibri"/>
          <w:b/>
          <w:sz w:val="24"/>
          <w:szCs w:val="24"/>
        </w:rPr>
        <w:t>Mali začinski vrt je savršen višenamjenski vrt.</w:t>
      </w: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 xml:space="preserve">Aromatično bilje važan je kulturni i povijesni element svih najstarijih civilizacija, prvi ukras, lijek, začin i miris naših predaka. </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bCs/>
          <w:sz w:val="24"/>
          <w:szCs w:val="24"/>
        </w:rPr>
        <w:t xml:space="preserve">Bio-vrtlar u svom privatnom raju ne ubire samo čvrste zemaljske proizvode koji se mogu izvagati u kilogramima i izmjeriti u centimetrima. On svaki dan u svoju kuhinju unosi zdravlje. Plodovi koje je uzgojio prema prirodnim metodama, u najširem su smislu ljekovite biljke, sa izvanrednom aromom. </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Uzgoj i mjere njege u aromatičnom spiralnom vrtu, proizvodnja sakupljanje i čuvanje ljekovitog začinskog i aromatičnog bilja: lavandu, lavandin, timijana, miloduha, mente, kadulje, marulju, nevena, rute, muškatne kadulje, vlasca.</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Proizvoditi i sačuvati sjeme starih sorti rajčice i drugog povrća</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Raditi na uređenju spiralnog ljekovitog aromatičnog  vrta – vrta biološke raznolikosti</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Sudjelovati na predstavljanju aromatičnog spiralnog vrta na: Katarinskom sajmu, Božićnom sajmu, Stočarskoj izložbi i drugim sajmovima koji predstavljaju školu</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 xml:space="preserve">Snimati fotografirati pretvarati u video zapise te objavljivati  sve značajne događaje u školi na stranici škole </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350632">
      <w:pPr>
        <w:numPr>
          <w:ilvl w:val="0"/>
          <w:numId w:val="132"/>
        </w:numPr>
        <w:tabs>
          <w:tab w:val="left" w:pos="426"/>
        </w:tabs>
        <w:spacing w:after="0" w:line="240" w:lineRule="auto"/>
        <w:jc w:val="both"/>
        <w:rPr>
          <w:rFonts w:cs="Calibri"/>
          <w:sz w:val="24"/>
          <w:szCs w:val="24"/>
        </w:rPr>
      </w:pPr>
      <w:r w:rsidRPr="00B92445">
        <w:rPr>
          <w:rFonts w:cs="Calibri"/>
          <w:sz w:val="24"/>
          <w:szCs w:val="24"/>
        </w:rPr>
        <w:t>Učenici/e uspješno sudjeluju u planiranju aktivnosti, samostalni su i aktivni u ostvarivanju tog plana, postaju aktivni sudionici planiranja. Sve aktivnosti su zamišljene i ostvaruju se u učionici na otvorenom u aromatičnom dijelu školskog vrta škole.</w:t>
      </w:r>
    </w:p>
    <w:p w:rsidR="00B92445" w:rsidRPr="00B92445" w:rsidRDefault="00B92445" w:rsidP="00B92445">
      <w:pPr>
        <w:tabs>
          <w:tab w:val="left" w:pos="426"/>
        </w:tabs>
        <w:spacing w:after="0" w:line="240" w:lineRule="auto"/>
        <w:jc w:val="both"/>
        <w:rPr>
          <w:rFonts w:cs="Calibri"/>
          <w:sz w:val="24"/>
          <w:szCs w:val="24"/>
        </w:rPr>
      </w:pPr>
    </w:p>
    <w:p w:rsidR="00B92445" w:rsidRPr="00B92445" w:rsidRDefault="00B92445" w:rsidP="00B92445">
      <w:pPr>
        <w:ind w:firstLine="360"/>
        <w:rPr>
          <w:rFonts w:cs="Calibri"/>
          <w:b/>
          <w:sz w:val="28"/>
          <w:szCs w:val="24"/>
        </w:rPr>
      </w:pPr>
      <w:r w:rsidRPr="00B92445">
        <w:rPr>
          <w:rFonts w:cs="Calibri"/>
          <w:b/>
          <w:sz w:val="28"/>
          <w:szCs w:val="24"/>
          <w:shd w:val="clear" w:color="auto" w:fill="FFFFFF"/>
        </w:rPr>
        <w:t xml:space="preserve"> Ciljevi:</w:t>
      </w:r>
    </w:p>
    <w:p w:rsidR="00B92445" w:rsidRPr="00B92445" w:rsidRDefault="00B92445" w:rsidP="00350632">
      <w:pPr>
        <w:numPr>
          <w:ilvl w:val="0"/>
          <w:numId w:val="131"/>
        </w:numPr>
        <w:spacing w:after="0" w:line="240" w:lineRule="auto"/>
        <w:rPr>
          <w:rFonts w:cs="Calibri"/>
          <w:sz w:val="24"/>
          <w:szCs w:val="24"/>
        </w:rPr>
      </w:pPr>
      <w:r w:rsidRPr="00B92445">
        <w:rPr>
          <w:rFonts w:cs="Calibri"/>
          <w:sz w:val="24"/>
          <w:szCs w:val="24"/>
        </w:rPr>
        <w:t xml:space="preserve">poticanje samoinicijative kod učenika, </w:t>
      </w:r>
    </w:p>
    <w:p w:rsidR="00B92445" w:rsidRPr="00B92445" w:rsidRDefault="00B92445" w:rsidP="00350632">
      <w:pPr>
        <w:numPr>
          <w:ilvl w:val="0"/>
          <w:numId w:val="131"/>
        </w:numPr>
        <w:spacing w:after="0" w:line="240" w:lineRule="auto"/>
        <w:rPr>
          <w:rFonts w:cs="Calibri"/>
          <w:sz w:val="24"/>
          <w:szCs w:val="24"/>
        </w:rPr>
      </w:pPr>
      <w:r w:rsidRPr="00B92445">
        <w:rPr>
          <w:rFonts w:cs="Calibri"/>
          <w:sz w:val="24"/>
          <w:szCs w:val="24"/>
        </w:rPr>
        <w:t>osposobljavanje učenika za samostalnu vlastitu proizvodnju,</w:t>
      </w:r>
    </w:p>
    <w:p w:rsidR="00B92445" w:rsidRPr="00B92445" w:rsidRDefault="00B92445" w:rsidP="00350632">
      <w:pPr>
        <w:numPr>
          <w:ilvl w:val="0"/>
          <w:numId w:val="131"/>
        </w:numPr>
        <w:spacing w:after="0" w:line="240" w:lineRule="auto"/>
        <w:rPr>
          <w:rFonts w:cs="Calibri"/>
          <w:sz w:val="24"/>
          <w:szCs w:val="24"/>
        </w:rPr>
      </w:pPr>
      <w:r w:rsidRPr="00B92445">
        <w:rPr>
          <w:rFonts w:cs="Calibri"/>
          <w:sz w:val="24"/>
          <w:szCs w:val="24"/>
        </w:rPr>
        <w:t>kreativnost,</w:t>
      </w:r>
    </w:p>
    <w:p w:rsidR="00B92445" w:rsidRPr="00B92445" w:rsidRDefault="00B92445" w:rsidP="00350632">
      <w:pPr>
        <w:numPr>
          <w:ilvl w:val="0"/>
          <w:numId w:val="131"/>
        </w:numPr>
        <w:spacing w:after="0" w:line="240" w:lineRule="auto"/>
        <w:rPr>
          <w:rFonts w:cs="Calibri"/>
          <w:sz w:val="24"/>
          <w:szCs w:val="24"/>
        </w:rPr>
      </w:pPr>
      <w:r w:rsidRPr="00B92445">
        <w:rPr>
          <w:rFonts w:cs="Calibri"/>
          <w:sz w:val="24"/>
          <w:szCs w:val="24"/>
        </w:rPr>
        <w:t>samostalnost</w:t>
      </w:r>
    </w:p>
    <w:p w:rsidR="00B92445" w:rsidRPr="00B92445" w:rsidRDefault="00B92445" w:rsidP="00B92445">
      <w:pPr>
        <w:tabs>
          <w:tab w:val="left" w:pos="426"/>
        </w:tabs>
        <w:spacing w:after="0" w:line="240" w:lineRule="auto"/>
        <w:jc w:val="both"/>
        <w:rPr>
          <w:rFonts w:cs="Calibri"/>
          <w:sz w:val="24"/>
          <w:szCs w:val="24"/>
        </w:rPr>
      </w:pPr>
    </w:p>
    <w:p w:rsidR="00B92445" w:rsidRDefault="00B92445" w:rsidP="00B92445">
      <w:pPr>
        <w:tabs>
          <w:tab w:val="left" w:pos="426"/>
        </w:tabs>
        <w:spacing w:after="0" w:line="240" w:lineRule="auto"/>
        <w:jc w:val="both"/>
        <w:rPr>
          <w:rFonts w:cs="Calibri"/>
          <w:bCs/>
          <w:sz w:val="24"/>
          <w:szCs w:val="24"/>
        </w:rPr>
      </w:pPr>
    </w:p>
    <w:p w:rsidR="00B92445" w:rsidRPr="00B92445" w:rsidRDefault="00B92445" w:rsidP="00B92445">
      <w:pPr>
        <w:tabs>
          <w:tab w:val="left" w:pos="426"/>
        </w:tabs>
        <w:spacing w:after="0" w:line="240" w:lineRule="auto"/>
        <w:jc w:val="center"/>
        <w:rPr>
          <w:rFonts w:cs="Calibri"/>
          <w:b/>
          <w:sz w:val="36"/>
          <w:szCs w:val="24"/>
        </w:rPr>
      </w:pPr>
      <w:r w:rsidRPr="00B92445">
        <w:rPr>
          <w:rFonts w:cs="Calibri"/>
          <w:b/>
          <w:bCs/>
          <w:sz w:val="36"/>
          <w:szCs w:val="24"/>
        </w:rPr>
        <w:t>Bez rada nitko neće vratiti raj</w:t>
      </w:r>
      <w:r>
        <w:rPr>
          <w:rFonts w:cs="Calibri"/>
          <w:b/>
          <w:bCs/>
          <w:sz w:val="36"/>
          <w:szCs w:val="24"/>
        </w:rPr>
        <w:t>!</w:t>
      </w:r>
    </w:p>
    <w:p w:rsidR="00B92445" w:rsidRDefault="00B92445" w:rsidP="00B92445">
      <w:pPr>
        <w:tabs>
          <w:tab w:val="left" w:pos="426"/>
        </w:tabs>
        <w:spacing w:after="0" w:line="240" w:lineRule="auto"/>
        <w:jc w:val="both"/>
        <w:rPr>
          <w:rFonts w:cstheme="minorHAnsi"/>
        </w:rPr>
      </w:pPr>
    </w:p>
    <w:p w:rsidR="00B92445" w:rsidRDefault="00B92445" w:rsidP="00B92445">
      <w:pPr>
        <w:tabs>
          <w:tab w:val="left" w:pos="426"/>
        </w:tabs>
        <w:spacing w:after="0" w:line="240" w:lineRule="auto"/>
        <w:jc w:val="both"/>
        <w:rPr>
          <w:rFonts w:cstheme="minorHAnsi"/>
        </w:rPr>
      </w:pPr>
    </w:p>
    <w:p w:rsidR="006640C1" w:rsidRDefault="006640C1" w:rsidP="006E525C">
      <w:pPr>
        <w:spacing w:after="0" w:line="240" w:lineRule="auto"/>
        <w:jc w:val="both"/>
        <w:rPr>
          <w:rFonts w:cs="Calibri"/>
          <w:sz w:val="28"/>
          <w:szCs w:val="24"/>
        </w:rPr>
      </w:pPr>
    </w:p>
    <w:p w:rsidR="006E525C" w:rsidRPr="006E525C" w:rsidRDefault="006E525C" w:rsidP="006E525C">
      <w:pPr>
        <w:spacing w:after="0" w:line="240" w:lineRule="auto"/>
        <w:jc w:val="both"/>
        <w:rPr>
          <w:rFonts w:cs="Calibri"/>
          <w:sz w:val="28"/>
          <w:szCs w:val="24"/>
        </w:rPr>
      </w:pPr>
    </w:p>
    <w:p w:rsidR="004153E2" w:rsidRDefault="004153E2">
      <w:pPr>
        <w:spacing w:after="160" w:line="259" w:lineRule="auto"/>
        <w:rPr>
          <w:rFonts w:asciiTheme="majorHAnsi" w:hAnsiTheme="majorHAnsi"/>
          <w:b/>
          <w:color w:val="0070C0"/>
          <w:sz w:val="32"/>
          <w:szCs w:val="28"/>
        </w:rPr>
      </w:pPr>
      <w:r>
        <w:br w:type="page"/>
      </w:r>
    </w:p>
    <w:p w:rsidR="007C09E3" w:rsidRPr="00087E7A" w:rsidRDefault="007C09E3" w:rsidP="0043576E">
      <w:pPr>
        <w:pStyle w:val="Naslov2"/>
      </w:pPr>
      <w:bookmarkStart w:id="324" w:name="_Toc53611353"/>
      <w:r w:rsidRPr="00087E7A">
        <w:t>5.5. Ostali</w:t>
      </w:r>
      <w:r w:rsidR="00045B62" w:rsidRPr="00087E7A">
        <w:t xml:space="preserve"> </w:t>
      </w:r>
      <w:r w:rsidRPr="00087E7A">
        <w:t>programi</w:t>
      </w:r>
      <w:r w:rsidR="00045B62" w:rsidRPr="00087E7A">
        <w:t xml:space="preserve"> </w:t>
      </w:r>
      <w:r w:rsidRPr="00087E7A">
        <w:t>rada škole</w:t>
      </w:r>
      <w:bookmarkEnd w:id="320"/>
      <w:r w:rsidRPr="00087E7A">
        <w:t xml:space="preserve"> </w:t>
      </w:r>
      <w:r w:rsidR="004B0054" w:rsidRPr="00087E7A">
        <w:t>20</w:t>
      </w:r>
      <w:r w:rsidR="0043576E">
        <w:t>20</w:t>
      </w:r>
      <w:r w:rsidR="004B0054" w:rsidRPr="00087E7A">
        <w:t>./</w:t>
      </w:r>
      <w:r w:rsidR="00A70A1B" w:rsidRPr="00087E7A">
        <w:t>20</w:t>
      </w:r>
      <w:r w:rsidR="0043576E">
        <w:t>21</w:t>
      </w:r>
      <w:r w:rsidR="00A70A1B" w:rsidRPr="00087E7A">
        <w:t>.</w:t>
      </w:r>
      <w:r w:rsidRPr="00087E7A">
        <w:t xml:space="preserve"> šk</w:t>
      </w:r>
      <w:r w:rsidR="00A70A1B" w:rsidRPr="00087E7A">
        <w:t xml:space="preserve">olske </w:t>
      </w:r>
      <w:r w:rsidRPr="00087E7A">
        <w:t>god</w:t>
      </w:r>
      <w:bookmarkEnd w:id="321"/>
      <w:r w:rsidR="00A70A1B" w:rsidRPr="00087E7A">
        <w:t>ine</w:t>
      </w:r>
      <w:bookmarkEnd w:id="324"/>
    </w:p>
    <w:p w:rsidR="007C09E3" w:rsidRPr="00087E7A" w:rsidRDefault="007C09E3" w:rsidP="002B2060">
      <w:pPr>
        <w:pStyle w:val="Naslov2"/>
        <w:spacing w:before="0" w:line="360" w:lineRule="auto"/>
        <w:rPr>
          <w:rFonts w:ascii="Calibri" w:hAnsi="Calibri" w:cs="Calibri"/>
          <w:sz w:val="16"/>
          <w:szCs w:val="16"/>
        </w:rPr>
      </w:pPr>
      <w:bookmarkStart w:id="325" w:name="_Toc336196015"/>
    </w:p>
    <w:p w:rsidR="007C09E3" w:rsidRPr="0043576E" w:rsidRDefault="007C09E3" w:rsidP="0043576E">
      <w:pPr>
        <w:pStyle w:val="Naslov3"/>
      </w:pPr>
      <w:bookmarkStart w:id="326" w:name="_Toc431379024"/>
      <w:bookmarkStart w:id="327" w:name="_Toc53611354"/>
      <w:r w:rsidRPr="0043576E">
        <w:t>5.5.1. Plan i program rada razrednika i razrednog vijeća</w:t>
      </w:r>
      <w:bookmarkEnd w:id="325"/>
      <w:bookmarkEnd w:id="326"/>
      <w:bookmarkEnd w:id="327"/>
    </w:p>
    <w:p w:rsidR="007C09E3" w:rsidRPr="00087E7A" w:rsidRDefault="007C09E3" w:rsidP="002B2060">
      <w:pPr>
        <w:spacing w:line="360" w:lineRule="auto"/>
        <w:jc w:val="both"/>
        <w:rPr>
          <w:rFonts w:cs="Calibri"/>
          <w:sz w:val="24"/>
          <w:szCs w:val="24"/>
        </w:rPr>
      </w:pPr>
    </w:p>
    <w:p w:rsidR="007C09E3" w:rsidRPr="00C0222A" w:rsidRDefault="007C09E3" w:rsidP="002B2060">
      <w:pPr>
        <w:pBdr>
          <w:bottom w:val="single" w:sz="6" w:space="1" w:color="auto"/>
        </w:pBdr>
        <w:spacing w:after="0" w:line="360" w:lineRule="auto"/>
        <w:jc w:val="both"/>
        <w:rPr>
          <w:rFonts w:cs="Calibri"/>
          <w:b/>
          <w:sz w:val="28"/>
          <w:szCs w:val="28"/>
        </w:rPr>
      </w:pPr>
      <w:r w:rsidRPr="00C0222A">
        <w:rPr>
          <w:rFonts w:cs="Calibri"/>
          <w:b/>
          <w:sz w:val="28"/>
          <w:szCs w:val="28"/>
        </w:rPr>
        <w:t>Mjesec</w:t>
      </w:r>
      <w:r w:rsidRPr="00C0222A">
        <w:rPr>
          <w:rFonts w:cs="Calibri"/>
          <w:b/>
          <w:sz w:val="28"/>
          <w:szCs w:val="28"/>
        </w:rPr>
        <w:tab/>
      </w:r>
      <w:r w:rsidRPr="00C0222A">
        <w:rPr>
          <w:rFonts w:cs="Calibri"/>
          <w:b/>
          <w:sz w:val="28"/>
          <w:szCs w:val="28"/>
        </w:rPr>
        <w:tab/>
      </w:r>
      <w:r w:rsidRPr="00C0222A">
        <w:rPr>
          <w:rFonts w:cs="Calibri"/>
          <w:b/>
          <w:sz w:val="28"/>
          <w:szCs w:val="28"/>
        </w:rPr>
        <w:tab/>
      </w:r>
      <w:r w:rsidRPr="00C0222A">
        <w:rPr>
          <w:rFonts w:cs="Calibri"/>
          <w:b/>
          <w:sz w:val="28"/>
          <w:szCs w:val="28"/>
        </w:rPr>
        <w:tab/>
      </w:r>
      <w:r w:rsidRPr="00C0222A">
        <w:rPr>
          <w:rFonts w:cs="Calibri"/>
          <w:b/>
          <w:sz w:val="28"/>
          <w:szCs w:val="28"/>
        </w:rPr>
        <w:tab/>
        <w:t>Poslovi i zadaća</w:t>
      </w:r>
    </w:p>
    <w:p w:rsidR="007C09E3" w:rsidRPr="00087E7A" w:rsidRDefault="007C09E3" w:rsidP="002B2060">
      <w:pPr>
        <w:spacing w:after="0" w:line="360" w:lineRule="auto"/>
        <w:jc w:val="both"/>
        <w:rPr>
          <w:rFonts w:cs="Calibri"/>
          <w:sz w:val="24"/>
          <w:szCs w:val="24"/>
        </w:rPr>
      </w:pPr>
      <w:r w:rsidRPr="00087E7A">
        <w:rPr>
          <w:rFonts w:cs="Calibri"/>
          <w:sz w:val="24"/>
          <w:szCs w:val="24"/>
        </w:rPr>
        <w:t>RUJAN</w:t>
      </w: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 xml:space="preserve">1. Upoznavanje s učenicima, te nastavnim planom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 xml:space="preserve">i programom- kućnim redom, rasporedom rada,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priborom i opremom</w:t>
      </w:r>
    </w:p>
    <w:p w:rsidR="007C09E3" w:rsidRPr="00087E7A" w:rsidRDefault="007C09E3" w:rsidP="002B2060">
      <w:pPr>
        <w:pBdr>
          <w:bottom w:val="single" w:sz="6" w:space="1" w:color="auto"/>
        </w:pBdr>
        <w:spacing w:after="0" w:line="360" w:lineRule="auto"/>
        <w:jc w:val="both"/>
        <w:rPr>
          <w:rFonts w:cs="Calibri"/>
          <w:sz w:val="24"/>
          <w:szCs w:val="24"/>
        </w:rPr>
      </w:pPr>
    </w:p>
    <w:p w:rsidR="007C09E3" w:rsidRPr="00087E7A" w:rsidRDefault="007C09E3" w:rsidP="002B2060">
      <w:pPr>
        <w:spacing w:after="0" w:line="360" w:lineRule="auto"/>
        <w:jc w:val="both"/>
        <w:rPr>
          <w:rFonts w:cs="Calibri"/>
          <w:sz w:val="2"/>
          <w:szCs w:val="2"/>
        </w:rPr>
      </w:pPr>
    </w:p>
    <w:p w:rsidR="007C09E3" w:rsidRPr="00087E7A" w:rsidRDefault="007C09E3" w:rsidP="002B2060">
      <w:pPr>
        <w:spacing w:after="0" w:line="360" w:lineRule="auto"/>
        <w:jc w:val="both"/>
        <w:rPr>
          <w:rFonts w:cs="Calibri"/>
          <w:sz w:val="24"/>
          <w:szCs w:val="24"/>
        </w:rPr>
      </w:pPr>
      <w:r w:rsidRPr="00087E7A">
        <w:rPr>
          <w:rFonts w:cs="Calibri"/>
          <w:sz w:val="24"/>
          <w:szCs w:val="24"/>
        </w:rPr>
        <w:t>LISTOPAD</w:t>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 xml:space="preserve">2. Izbor rukovodstva odjela – predsjednika,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zamjenika i predsjednika,</w:t>
      </w:r>
      <w:r w:rsidR="00C0222A">
        <w:rPr>
          <w:rFonts w:cs="Calibri"/>
          <w:sz w:val="24"/>
          <w:szCs w:val="24"/>
        </w:rPr>
        <w:t xml:space="preserve"> </w:t>
      </w:r>
      <w:r w:rsidRPr="00087E7A">
        <w:rPr>
          <w:rFonts w:cs="Calibri"/>
          <w:sz w:val="24"/>
          <w:szCs w:val="24"/>
        </w:rPr>
        <w:t>blagajnika,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zaduživanje učenika za dnevnike, disciplina,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kultura, ekološke i humanitarne akcije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Anketa o izboru slobodnih aktivnosti.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 xml:space="preserve">Održavanje 1. roditeljskog sastanka, izbor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odbora roditelja, određivanje termina za roditelje,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 xml:space="preserve">upoznavanje roditelja sa sustavom srednjeg školstva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Izvješća na sjednici Nastavničkog vijeća 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C0222A">
        <w:rPr>
          <w:rFonts w:cs="Calibri"/>
          <w:sz w:val="24"/>
          <w:szCs w:val="24"/>
        </w:rPr>
        <w:tab/>
      </w:r>
      <w:r w:rsidRPr="00087E7A">
        <w:rPr>
          <w:rFonts w:cs="Calibri"/>
          <w:sz w:val="24"/>
          <w:szCs w:val="24"/>
        </w:rPr>
        <w:t>razrednog vijeća – opremljenost udžbenicima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00C0222A">
        <w:rPr>
          <w:rFonts w:cs="Calibri"/>
          <w:sz w:val="24"/>
          <w:szCs w:val="24"/>
        </w:rPr>
        <w:tab/>
      </w:r>
      <w:r w:rsidR="00C0222A">
        <w:rPr>
          <w:rFonts w:cs="Calibri"/>
          <w:sz w:val="24"/>
          <w:szCs w:val="24"/>
        </w:rPr>
        <w:tab/>
      </w:r>
      <w:r w:rsidRPr="00087E7A">
        <w:rPr>
          <w:rFonts w:cs="Calibri"/>
          <w:sz w:val="24"/>
          <w:szCs w:val="24"/>
        </w:rPr>
        <w:t>i priborom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5. Suradnja s ravnateljem, s roditeljima, pedagoškom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službom, članovima razrednog vijeća i dr.</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6. Vođenje razredne administracije – imenik, dnevnik,</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m</w:t>
      </w:r>
      <w:r w:rsidR="00873201">
        <w:rPr>
          <w:rFonts w:cs="Calibri"/>
          <w:sz w:val="24"/>
          <w:szCs w:val="24"/>
        </w:rPr>
        <w:t>a</w:t>
      </w:r>
      <w:r w:rsidRPr="00087E7A">
        <w:rPr>
          <w:rFonts w:cs="Calibri"/>
          <w:sz w:val="24"/>
          <w:szCs w:val="24"/>
        </w:rPr>
        <w:t>tična knjiga, obrada izostanaka, zapisnik s</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 xml:space="preserve">roditeljskih sastanaka </w:t>
      </w:r>
    </w:p>
    <w:p w:rsidR="007C09E3" w:rsidRPr="00087E7A" w:rsidRDefault="007C09E3" w:rsidP="002B2060">
      <w:pPr>
        <w:spacing w:after="0" w:line="360" w:lineRule="auto"/>
        <w:jc w:val="both"/>
        <w:rPr>
          <w:rFonts w:cs="Calibri"/>
          <w:sz w:val="24"/>
          <w:szCs w:val="24"/>
        </w:rPr>
      </w:pPr>
      <w:r w:rsidRPr="00087E7A">
        <w:rPr>
          <w:rFonts w:cs="Calibri"/>
          <w:sz w:val="24"/>
          <w:szCs w:val="24"/>
        </w:rPr>
        <w:t>STUDENI</w:t>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1. Analiza redovitog pohađanja nastave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t xml:space="preserve">- </w:t>
      </w:r>
      <w:r w:rsidRPr="00087E7A">
        <w:rPr>
          <w:rFonts w:cs="Calibri"/>
          <w:sz w:val="24"/>
          <w:szCs w:val="24"/>
        </w:rPr>
        <w:t>redovno pohađanje nastave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 xml:space="preserve">- zalaganje u učenju, međusobno pomaganje, kritika,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samokritika i odgovornost</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2. Rad i rezultati rada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Priprema 2. roditeljskog sastanka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4. Sastanak s članovima odbora roditelja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5. Izvješće za sjednicu Nastavničkog vijeća i razrednog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00873201">
        <w:rPr>
          <w:rFonts w:cs="Calibri"/>
          <w:sz w:val="24"/>
          <w:szCs w:val="24"/>
        </w:rPr>
        <w:tab/>
      </w:r>
      <w:r w:rsidR="00873201">
        <w:rPr>
          <w:rFonts w:cs="Calibri"/>
          <w:sz w:val="24"/>
          <w:szCs w:val="24"/>
        </w:rPr>
        <w:tab/>
      </w:r>
      <w:r w:rsidRPr="00087E7A">
        <w:rPr>
          <w:rFonts w:cs="Calibri"/>
          <w:sz w:val="24"/>
          <w:szCs w:val="24"/>
        </w:rPr>
        <w:t>vijeća – uspjeh učenika u učenju i vladanju</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00873201">
        <w:rPr>
          <w:rFonts w:cs="Calibri"/>
          <w:sz w:val="24"/>
          <w:szCs w:val="24"/>
        </w:rPr>
        <w:tab/>
      </w:r>
      <w:r w:rsidR="00873201">
        <w:rPr>
          <w:rFonts w:cs="Calibri"/>
          <w:sz w:val="24"/>
          <w:szCs w:val="24"/>
        </w:rPr>
        <w:tab/>
      </w:r>
      <w:r w:rsidRPr="00087E7A">
        <w:rPr>
          <w:rFonts w:cs="Calibri"/>
          <w:sz w:val="24"/>
          <w:szCs w:val="24"/>
        </w:rPr>
        <w:t>- daroviti učenici – stvaranje uvijeta za rad s darovitim</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učenicima uz suradnju ravnatelja i pedagoga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 xml:space="preserve">- rad s učenicima s poremećajem u ponašanju uz </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s pedagogom</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00873201">
        <w:rPr>
          <w:rFonts w:cs="Calibri"/>
          <w:sz w:val="24"/>
          <w:szCs w:val="24"/>
        </w:rPr>
        <w:tab/>
      </w:r>
      <w:r w:rsidR="00873201">
        <w:rPr>
          <w:rFonts w:cs="Calibri"/>
          <w:sz w:val="24"/>
          <w:szCs w:val="24"/>
        </w:rPr>
        <w:tab/>
      </w:r>
      <w:r w:rsidRPr="00087E7A">
        <w:rPr>
          <w:rFonts w:cs="Calibri"/>
          <w:sz w:val="24"/>
          <w:szCs w:val="24"/>
        </w:rPr>
        <w:t>- disciplinske mjere</w:t>
      </w:r>
    </w:p>
    <w:p w:rsidR="007C09E3" w:rsidRPr="00087E7A" w:rsidRDefault="007C09E3" w:rsidP="002B2060">
      <w:pPr>
        <w:spacing w:after="0" w:line="360" w:lineRule="auto"/>
        <w:jc w:val="both"/>
        <w:rPr>
          <w:rFonts w:cs="Calibri"/>
          <w:sz w:val="24"/>
          <w:szCs w:val="24"/>
        </w:rPr>
      </w:pPr>
      <w:r w:rsidRPr="00087E7A">
        <w:rPr>
          <w:rFonts w:cs="Calibri"/>
          <w:sz w:val="24"/>
          <w:szCs w:val="24"/>
        </w:rPr>
        <w:t>PROSINAC</w:t>
      </w:r>
      <w:r w:rsidRPr="00087E7A">
        <w:rPr>
          <w:rFonts w:cs="Calibri"/>
          <w:sz w:val="24"/>
          <w:szCs w:val="24"/>
        </w:rPr>
        <w:tab/>
      </w:r>
      <w:r w:rsidRPr="00087E7A">
        <w:rPr>
          <w:rFonts w:cs="Calibri"/>
          <w:sz w:val="24"/>
          <w:szCs w:val="24"/>
        </w:rPr>
        <w:tab/>
      </w:r>
      <w:r w:rsidRPr="00087E7A">
        <w:rPr>
          <w:rFonts w:cs="Calibri"/>
          <w:sz w:val="24"/>
          <w:szCs w:val="24"/>
        </w:rPr>
        <w:tab/>
        <w:t>1. Predavanje po izboru učenika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2. Božič – kršćanski obiteljski blagdan</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Održavanje drugog roditeljskog sastanka  - izvješće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o uspjehu, slobodno vrijeme učenika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Obavijesti o uspjehu učenika na kraju I. obrazovnog</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razdoblja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5. Izvješće na sjednici Nastavničkog vijeća i</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razrednog vijeća</w:t>
      </w:r>
    </w:p>
    <w:p w:rsidR="007C09E3" w:rsidRPr="00087E7A" w:rsidRDefault="007C09E3" w:rsidP="002B2060">
      <w:pPr>
        <w:spacing w:after="0" w:line="360" w:lineRule="auto"/>
        <w:jc w:val="both"/>
        <w:rPr>
          <w:rFonts w:cs="Calibri"/>
          <w:sz w:val="24"/>
          <w:szCs w:val="24"/>
        </w:rPr>
      </w:pPr>
      <w:r w:rsidRPr="00087E7A">
        <w:rPr>
          <w:rFonts w:cs="Calibri"/>
          <w:sz w:val="24"/>
          <w:szCs w:val="24"/>
        </w:rPr>
        <w:t>VELJAČA</w:t>
      </w:r>
      <w:r w:rsidRPr="00087E7A">
        <w:rPr>
          <w:rFonts w:cs="Calibri"/>
          <w:sz w:val="24"/>
          <w:szCs w:val="24"/>
        </w:rPr>
        <w:tab/>
      </w:r>
      <w:r w:rsidRPr="00087E7A">
        <w:rPr>
          <w:rFonts w:cs="Calibri"/>
          <w:sz w:val="24"/>
          <w:szCs w:val="24"/>
        </w:rPr>
        <w:tab/>
      </w:r>
      <w:r w:rsidRPr="00087E7A">
        <w:rPr>
          <w:rFonts w:cs="Calibri"/>
          <w:sz w:val="24"/>
          <w:szCs w:val="24"/>
        </w:rPr>
        <w:tab/>
        <w:t>1. Analiza zaključaka Nastavničkog vijeća – mjere</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za poboljšanje uspjeha</w:t>
      </w:r>
    </w:p>
    <w:p w:rsidR="007C09E3" w:rsidRPr="00087E7A" w:rsidRDefault="007C09E3" w:rsidP="002B2060">
      <w:pPr>
        <w:spacing w:after="0" w:line="360" w:lineRule="auto"/>
        <w:jc w:val="both"/>
        <w:rPr>
          <w:rFonts w:cs="Calibri"/>
          <w:sz w:val="24"/>
          <w:szCs w:val="24"/>
        </w:rPr>
      </w:pPr>
      <w:r w:rsidRPr="00087E7A">
        <w:rPr>
          <w:rFonts w:cs="Calibri"/>
          <w:sz w:val="24"/>
          <w:szCs w:val="24"/>
        </w:rPr>
        <w:t>OŽUJAK</w:t>
      </w:r>
      <w:r w:rsidRPr="00087E7A">
        <w:rPr>
          <w:rFonts w:cs="Calibri"/>
          <w:sz w:val="24"/>
          <w:szCs w:val="24"/>
        </w:rPr>
        <w:tab/>
      </w:r>
      <w:r w:rsidRPr="00087E7A">
        <w:rPr>
          <w:rFonts w:cs="Calibri"/>
          <w:sz w:val="24"/>
          <w:szCs w:val="24"/>
        </w:rPr>
        <w:tab/>
      </w:r>
      <w:r w:rsidRPr="00087E7A">
        <w:rPr>
          <w:rFonts w:cs="Calibri"/>
          <w:sz w:val="24"/>
          <w:szCs w:val="24"/>
        </w:rPr>
        <w:tab/>
        <w:t>2. Priprema i održavanje 3. roditeljskog sastanka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 analiza uspjeha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Pomoć u učenju učenicima smanjenih mogučnosti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Ljubav, važan čimbenik u životu čovjeka, odnosi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    među spolovima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5. Ekologija i težnja zdravijem življenju</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6. Kultura ophođenja u školi i okolini</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7. Osmišljeno provođenje slobodnog vremena</w:t>
      </w:r>
    </w:p>
    <w:p w:rsidR="007C09E3" w:rsidRPr="00087E7A" w:rsidRDefault="007C09E3" w:rsidP="002B2060">
      <w:pPr>
        <w:spacing w:after="0" w:line="360" w:lineRule="auto"/>
        <w:jc w:val="both"/>
        <w:rPr>
          <w:rFonts w:cs="Calibri"/>
          <w:sz w:val="24"/>
          <w:szCs w:val="24"/>
        </w:rPr>
      </w:pPr>
      <w:r w:rsidRPr="00087E7A">
        <w:rPr>
          <w:rFonts w:cs="Calibri"/>
          <w:sz w:val="24"/>
          <w:szCs w:val="24"/>
        </w:rPr>
        <w:t>TRAVANJ</w:t>
      </w:r>
      <w:r w:rsidRPr="00087E7A">
        <w:rPr>
          <w:rFonts w:cs="Calibri"/>
          <w:sz w:val="24"/>
          <w:szCs w:val="24"/>
        </w:rPr>
        <w:tab/>
      </w:r>
      <w:r w:rsidRPr="00087E7A">
        <w:rPr>
          <w:rFonts w:cs="Calibri"/>
          <w:sz w:val="24"/>
          <w:szCs w:val="24"/>
        </w:rPr>
        <w:tab/>
      </w:r>
      <w:r w:rsidRPr="00087E7A">
        <w:rPr>
          <w:rFonts w:cs="Calibri"/>
          <w:sz w:val="24"/>
          <w:szCs w:val="24"/>
        </w:rPr>
        <w:tab/>
        <w:t>1. Analiza uspjeha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2. Izvješće na sjednici Nastavničkog vijeća i</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razrednog vijeća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Teme po izboru učenika</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Odnos pojedinca prema radu</w:t>
      </w:r>
    </w:p>
    <w:p w:rsidR="007C09E3" w:rsidRPr="00087E7A" w:rsidRDefault="007C09E3" w:rsidP="002B2060">
      <w:pPr>
        <w:spacing w:after="0" w:line="360" w:lineRule="auto"/>
        <w:jc w:val="both"/>
        <w:rPr>
          <w:rFonts w:cs="Calibri"/>
          <w:sz w:val="24"/>
          <w:szCs w:val="24"/>
        </w:rPr>
      </w:pPr>
      <w:r w:rsidRPr="00087E7A">
        <w:rPr>
          <w:rFonts w:cs="Calibri"/>
          <w:sz w:val="24"/>
          <w:szCs w:val="24"/>
        </w:rPr>
        <w:t>SVIBANJ</w:t>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1. Održavanje 4. sjednice roditeljskog sastanka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2. Ispraćaj maturanata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3. Obilježavanje Dana državnosti </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Rekreativni izleti – priprema</w:t>
      </w:r>
    </w:p>
    <w:p w:rsidR="007C09E3" w:rsidRPr="00087E7A" w:rsidRDefault="007C09E3" w:rsidP="002B2060">
      <w:pPr>
        <w:spacing w:after="0" w:line="360" w:lineRule="auto"/>
        <w:jc w:val="both"/>
        <w:rPr>
          <w:rFonts w:cs="Calibri"/>
          <w:sz w:val="24"/>
          <w:szCs w:val="24"/>
        </w:rPr>
      </w:pPr>
      <w:r w:rsidRPr="00087E7A">
        <w:rPr>
          <w:rFonts w:cs="Calibri"/>
          <w:sz w:val="24"/>
          <w:szCs w:val="24"/>
        </w:rPr>
        <w:t>LIPANJ</w:t>
      </w: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1. Kraj nastavne godine – uspjeh na kraju nastavne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godine, pohvale, nagrade, kazne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 xml:space="preserve">2. Izvješće na sjednici Nastavničkog vijeća i </w:t>
      </w:r>
      <w:r w:rsidR="00873201">
        <w:rPr>
          <w:rFonts w:cs="Calibri"/>
          <w:sz w:val="24"/>
          <w:szCs w:val="24"/>
        </w:rPr>
        <w:t xml:space="preserve">razednog </w:t>
      </w:r>
      <w:r w:rsidRPr="00087E7A">
        <w:rPr>
          <w:rFonts w:cs="Calibri"/>
          <w:sz w:val="24"/>
          <w:szCs w:val="24"/>
        </w:rPr>
        <w:t>vijeća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3. Sređivanje pedagoške dokumentacije - dnevnika,</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00873201">
        <w:rPr>
          <w:rFonts w:cs="Calibri"/>
          <w:sz w:val="24"/>
          <w:szCs w:val="24"/>
        </w:rPr>
        <w:tab/>
      </w:r>
      <w:r w:rsidRPr="00087E7A">
        <w:rPr>
          <w:rFonts w:cs="Calibri"/>
          <w:sz w:val="24"/>
          <w:szCs w:val="24"/>
        </w:rPr>
        <w:t>imenika, matične knjige, svjedodžbe</w:t>
      </w:r>
    </w:p>
    <w:p w:rsidR="007C09E3" w:rsidRPr="00087E7A" w:rsidRDefault="007C09E3" w:rsidP="002B2060">
      <w:pP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4. Školska statistika</w:t>
      </w:r>
    </w:p>
    <w:p w:rsidR="007C09E3" w:rsidRPr="00087E7A" w:rsidRDefault="007C09E3" w:rsidP="002B2060">
      <w:pPr>
        <w:pBdr>
          <w:bottom w:val="single" w:sz="6" w:space="1" w:color="auto"/>
        </w:pBdr>
        <w:spacing w:after="0" w:line="360" w:lineRule="auto"/>
        <w:jc w:val="both"/>
        <w:rPr>
          <w:rFonts w:cs="Calibri"/>
          <w:sz w:val="24"/>
          <w:szCs w:val="24"/>
        </w:rPr>
      </w:pPr>
      <w:r w:rsidRPr="00087E7A">
        <w:rPr>
          <w:rFonts w:cs="Calibri"/>
          <w:sz w:val="24"/>
          <w:szCs w:val="24"/>
        </w:rPr>
        <w:tab/>
      </w:r>
      <w:r w:rsidRPr="00087E7A">
        <w:rPr>
          <w:rFonts w:cs="Calibri"/>
          <w:sz w:val="24"/>
          <w:szCs w:val="24"/>
        </w:rPr>
        <w:tab/>
      </w:r>
      <w:r w:rsidRPr="00087E7A">
        <w:rPr>
          <w:rFonts w:cs="Calibri"/>
          <w:sz w:val="24"/>
          <w:szCs w:val="24"/>
        </w:rPr>
        <w:tab/>
      </w:r>
      <w:r w:rsidRPr="00087E7A">
        <w:rPr>
          <w:rFonts w:cs="Calibri"/>
          <w:sz w:val="24"/>
          <w:szCs w:val="24"/>
        </w:rPr>
        <w:tab/>
        <w:t>5. Rekreativni izleti</w:t>
      </w:r>
    </w:p>
    <w:p w:rsidR="007C09E3" w:rsidRPr="00087E7A" w:rsidRDefault="007C09E3" w:rsidP="002B2060">
      <w:pPr>
        <w:spacing w:after="0" w:line="360" w:lineRule="auto"/>
        <w:rPr>
          <w:rFonts w:cs="Calibri"/>
          <w:b/>
          <w:sz w:val="28"/>
          <w:szCs w:val="28"/>
          <w:lang w:val="pl-PL"/>
        </w:rPr>
        <w:sectPr w:rsidR="007C09E3" w:rsidRPr="00087E7A" w:rsidSect="00087E7A">
          <w:pgSz w:w="11906" w:h="16838"/>
          <w:pgMar w:top="1417" w:right="1417" w:bottom="1417" w:left="1417" w:header="720" w:footer="720" w:gutter="0"/>
          <w:cols w:space="720"/>
          <w:titlePg/>
          <w:docGrid w:linePitch="360"/>
        </w:sectPr>
      </w:pPr>
    </w:p>
    <w:p w:rsidR="009A144B" w:rsidRDefault="007C09E3" w:rsidP="002550A5">
      <w:pPr>
        <w:pStyle w:val="Naslov3"/>
      </w:pPr>
      <w:bookmarkStart w:id="328" w:name="_Toc336196016"/>
      <w:bookmarkStart w:id="329" w:name="_Toc431379025"/>
      <w:bookmarkStart w:id="330" w:name="_Toc53611355"/>
      <w:r w:rsidRPr="002550A5">
        <w:t>5.5.2. Plan i program</w:t>
      </w:r>
      <w:r w:rsidR="002F4282">
        <w:t xml:space="preserve"> rada</w:t>
      </w:r>
      <w:r w:rsidRPr="002550A5">
        <w:t xml:space="preserve"> vijeća roditelja</w:t>
      </w:r>
      <w:bookmarkEnd w:id="328"/>
      <w:bookmarkEnd w:id="329"/>
      <w:bookmarkEnd w:id="330"/>
    </w:p>
    <w:p w:rsidR="009A144B" w:rsidRPr="00087E7A" w:rsidRDefault="009A144B" w:rsidP="002B2060">
      <w:pPr>
        <w:spacing w:after="0" w:line="360" w:lineRule="auto"/>
        <w:rPr>
          <w:rFonts w:eastAsia="Calibri" w:cs="Calibri"/>
          <w:sz w:val="24"/>
          <w:szCs w:val="24"/>
          <w:lang w:eastAsia="en-US"/>
        </w:rPr>
      </w:pPr>
    </w:p>
    <w:p w:rsidR="00AD0094" w:rsidRDefault="009A144B" w:rsidP="002B2060">
      <w:pPr>
        <w:spacing w:after="0" w:line="360" w:lineRule="auto"/>
        <w:rPr>
          <w:rFonts w:eastAsia="Calibri" w:cs="Calibri"/>
          <w:sz w:val="28"/>
          <w:szCs w:val="24"/>
          <w:lang w:eastAsia="en-US"/>
        </w:rPr>
      </w:pPr>
      <w:r w:rsidRPr="002F4282">
        <w:rPr>
          <w:rFonts w:eastAsia="Calibri" w:cs="Calibri"/>
          <w:b/>
          <w:sz w:val="28"/>
          <w:szCs w:val="24"/>
          <w:lang w:eastAsia="en-US"/>
        </w:rPr>
        <w:t>Koordinator vijeća roditelja</w:t>
      </w:r>
      <w:r w:rsidRPr="002F4282">
        <w:rPr>
          <w:rFonts w:eastAsia="Calibri" w:cs="Calibri"/>
          <w:sz w:val="28"/>
          <w:szCs w:val="24"/>
          <w:lang w:eastAsia="en-US"/>
        </w:rPr>
        <w:t>: Svjetlana Kelemović Mostarkić</w:t>
      </w:r>
    </w:p>
    <w:p w:rsidR="00134518" w:rsidRPr="002F4282" w:rsidRDefault="00134518" w:rsidP="002B2060">
      <w:pPr>
        <w:spacing w:after="0" w:line="360" w:lineRule="auto"/>
        <w:rPr>
          <w:rFonts w:eastAsia="Calibri" w:cs="Calibri"/>
          <w:sz w:val="28"/>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447"/>
        <w:gridCol w:w="1366"/>
        <w:gridCol w:w="5750"/>
      </w:tblGrid>
      <w:tr w:rsidR="002F4282" w:rsidRPr="007638AA" w:rsidTr="002F4282">
        <w:trPr>
          <w:trHeight w:val="1451"/>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1.</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Cilj</w:t>
            </w:r>
          </w:p>
        </w:tc>
        <w:tc>
          <w:tcPr>
            <w:tcW w:w="5750" w:type="dxa"/>
            <w:vAlign w:val="center"/>
          </w:tcPr>
          <w:p w:rsidR="002F4282" w:rsidRPr="007638AA" w:rsidRDefault="002F4282" w:rsidP="002F4282">
            <w:pPr>
              <w:spacing w:after="0" w:line="240" w:lineRule="auto"/>
              <w:rPr>
                <w:sz w:val="28"/>
                <w:szCs w:val="28"/>
              </w:rPr>
            </w:pPr>
            <w:r w:rsidRPr="007638AA">
              <w:rPr>
                <w:sz w:val="28"/>
                <w:szCs w:val="28"/>
              </w:rPr>
              <w:t xml:space="preserve">Uključiti </w:t>
            </w:r>
            <w:r>
              <w:rPr>
                <w:sz w:val="28"/>
                <w:szCs w:val="28"/>
              </w:rPr>
              <w:t>roditelj</w:t>
            </w:r>
            <w:r w:rsidRPr="007638AA">
              <w:rPr>
                <w:sz w:val="28"/>
                <w:szCs w:val="28"/>
              </w:rPr>
              <w:t>e u aktivno sudjelovanje u životu škole</w:t>
            </w:r>
          </w:p>
        </w:tc>
      </w:tr>
      <w:tr w:rsidR="002F4282" w:rsidRPr="007638AA" w:rsidTr="002F4282">
        <w:trPr>
          <w:trHeight w:val="989"/>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2.</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Namjena</w:t>
            </w:r>
          </w:p>
        </w:tc>
        <w:tc>
          <w:tcPr>
            <w:tcW w:w="5750" w:type="dxa"/>
            <w:vAlign w:val="center"/>
          </w:tcPr>
          <w:p w:rsidR="002F4282" w:rsidRPr="007638AA" w:rsidRDefault="002F4282" w:rsidP="002F4282">
            <w:pPr>
              <w:spacing w:after="0" w:line="240" w:lineRule="auto"/>
              <w:rPr>
                <w:sz w:val="28"/>
                <w:szCs w:val="28"/>
              </w:rPr>
            </w:pPr>
            <w:r w:rsidRPr="007638AA">
              <w:rPr>
                <w:sz w:val="28"/>
                <w:szCs w:val="28"/>
              </w:rPr>
              <w:t xml:space="preserve">Predstavnici </w:t>
            </w:r>
            <w:r>
              <w:rPr>
                <w:sz w:val="28"/>
                <w:szCs w:val="28"/>
              </w:rPr>
              <w:t>roditelj</w:t>
            </w:r>
            <w:r w:rsidRPr="007638AA">
              <w:rPr>
                <w:sz w:val="28"/>
                <w:szCs w:val="28"/>
              </w:rPr>
              <w:t xml:space="preserve">a u Vijeću </w:t>
            </w:r>
            <w:r>
              <w:rPr>
                <w:sz w:val="28"/>
                <w:szCs w:val="28"/>
              </w:rPr>
              <w:t>roditelj</w:t>
            </w:r>
            <w:r w:rsidRPr="007638AA">
              <w:rPr>
                <w:sz w:val="28"/>
                <w:szCs w:val="28"/>
              </w:rPr>
              <w:t>a</w:t>
            </w:r>
          </w:p>
        </w:tc>
      </w:tr>
      <w:tr w:rsidR="002F4282" w:rsidRPr="007638AA" w:rsidTr="002F4282">
        <w:trPr>
          <w:trHeight w:val="694"/>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3.</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 xml:space="preserve">Nositelj </w:t>
            </w:r>
          </w:p>
        </w:tc>
        <w:tc>
          <w:tcPr>
            <w:tcW w:w="5750" w:type="dxa"/>
            <w:vAlign w:val="center"/>
          </w:tcPr>
          <w:p w:rsidR="002F4282" w:rsidRPr="007638AA" w:rsidRDefault="002F4282" w:rsidP="002F4282">
            <w:pPr>
              <w:spacing w:after="0" w:line="240" w:lineRule="auto"/>
              <w:rPr>
                <w:sz w:val="28"/>
                <w:szCs w:val="28"/>
              </w:rPr>
            </w:pPr>
            <w:r>
              <w:rPr>
                <w:sz w:val="28"/>
                <w:szCs w:val="28"/>
              </w:rPr>
              <w:t>Ravnatelj i koordinator vijeća roditelja</w:t>
            </w:r>
          </w:p>
        </w:tc>
      </w:tr>
      <w:tr w:rsidR="002F4282" w:rsidRPr="007638AA" w:rsidTr="002F4282">
        <w:trPr>
          <w:trHeight w:val="694"/>
        </w:trPr>
        <w:tc>
          <w:tcPr>
            <w:tcW w:w="499" w:type="dxa"/>
            <w:vMerge w:val="restart"/>
            <w:vAlign w:val="center"/>
          </w:tcPr>
          <w:p w:rsidR="002F4282" w:rsidRPr="007638AA" w:rsidRDefault="002F4282" w:rsidP="002F4282">
            <w:pPr>
              <w:spacing w:after="0" w:line="240" w:lineRule="auto"/>
              <w:jc w:val="center"/>
              <w:rPr>
                <w:sz w:val="28"/>
                <w:szCs w:val="28"/>
              </w:rPr>
            </w:pPr>
            <w:r w:rsidRPr="007638AA">
              <w:rPr>
                <w:sz w:val="28"/>
                <w:szCs w:val="28"/>
              </w:rPr>
              <w:t>4.</w:t>
            </w:r>
          </w:p>
        </w:tc>
        <w:tc>
          <w:tcPr>
            <w:tcW w:w="1447" w:type="dxa"/>
            <w:vMerge w:val="restart"/>
            <w:tcBorders>
              <w:right w:val="single" w:sz="4" w:space="0" w:color="auto"/>
            </w:tcBorders>
            <w:vAlign w:val="center"/>
          </w:tcPr>
          <w:p w:rsidR="002F4282" w:rsidRPr="002F4282" w:rsidRDefault="002F4282" w:rsidP="002F4282">
            <w:pPr>
              <w:spacing w:after="0" w:line="240" w:lineRule="auto"/>
              <w:rPr>
                <w:b/>
                <w:sz w:val="28"/>
                <w:szCs w:val="28"/>
              </w:rPr>
            </w:pPr>
            <w:r w:rsidRPr="002F4282">
              <w:rPr>
                <w:b/>
                <w:sz w:val="28"/>
                <w:szCs w:val="28"/>
              </w:rPr>
              <w:t>Vremenik</w:t>
            </w:r>
          </w:p>
        </w:tc>
        <w:tc>
          <w:tcPr>
            <w:tcW w:w="1366" w:type="dxa"/>
            <w:tcBorders>
              <w:left w:val="single" w:sz="4" w:space="0" w:color="auto"/>
            </w:tcBorders>
            <w:vAlign w:val="center"/>
          </w:tcPr>
          <w:p w:rsidR="002F4282" w:rsidRPr="002F4282" w:rsidRDefault="002F4282" w:rsidP="002F4282">
            <w:pPr>
              <w:spacing w:after="0" w:line="240" w:lineRule="auto"/>
              <w:jc w:val="center"/>
              <w:rPr>
                <w:b/>
                <w:sz w:val="28"/>
                <w:szCs w:val="28"/>
              </w:rPr>
            </w:pPr>
            <w:r w:rsidRPr="002F4282">
              <w:rPr>
                <w:b/>
                <w:sz w:val="28"/>
                <w:szCs w:val="28"/>
              </w:rPr>
              <w:t>Trajanje aktivnosti</w:t>
            </w:r>
          </w:p>
        </w:tc>
        <w:tc>
          <w:tcPr>
            <w:tcW w:w="5750" w:type="dxa"/>
            <w:vAlign w:val="center"/>
          </w:tcPr>
          <w:p w:rsidR="002F4282" w:rsidRPr="007638AA" w:rsidRDefault="002F4282" w:rsidP="002F4282">
            <w:pPr>
              <w:spacing w:after="0" w:line="240" w:lineRule="auto"/>
              <w:rPr>
                <w:sz w:val="28"/>
                <w:szCs w:val="28"/>
              </w:rPr>
            </w:pPr>
            <w:r>
              <w:rPr>
                <w:sz w:val="28"/>
                <w:szCs w:val="28"/>
              </w:rPr>
              <w:t>1.9.2020. – 31.8.2021</w:t>
            </w:r>
            <w:r w:rsidRPr="007638AA">
              <w:rPr>
                <w:sz w:val="28"/>
                <w:szCs w:val="28"/>
              </w:rPr>
              <w:t>.</w:t>
            </w:r>
          </w:p>
        </w:tc>
      </w:tr>
      <w:tr w:rsidR="002F4282" w:rsidRPr="007638AA" w:rsidTr="002F4282">
        <w:trPr>
          <w:trHeight w:val="694"/>
        </w:trPr>
        <w:tc>
          <w:tcPr>
            <w:tcW w:w="499" w:type="dxa"/>
            <w:vMerge/>
            <w:vAlign w:val="center"/>
          </w:tcPr>
          <w:p w:rsidR="002F4282" w:rsidRPr="007638AA" w:rsidRDefault="002F4282" w:rsidP="002F4282">
            <w:pPr>
              <w:spacing w:after="0" w:line="240" w:lineRule="auto"/>
              <w:jc w:val="center"/>
              <w:rPr>
                <w:sz w:val="28"/>
                <w:szCs w:val="28"/>
              </w:rPr>
            </w:pPr>
          </w:p>
        </w:tc>
        <w:tc>
          <w:tcPr>
            <w:tcW w:w="1447" w:type="dxa"/>
            <w:vMerge/>
            <w:tcBorders>
              <w:right w:val="single" w:sz="4" w:space="0" w:color="auto"/>
            </w:tcBorders>
            <w:vAlign w:val="center"/>
          </w:tcPr>
          <w:p w:rsidR="002F4282" w:rsidRPr="002F4282" w:rsidRDefault="002F4282" w:rsidP="002F4282">
            <w:pPr>
              <w:spacing w:after="0" w:line="240" w:lineRule="auto"/>
              <w:rPr>
                <w:b/>
                <w:sz w:val="28"/>
                <w:szCs w:val="28"/>
              </w:rPr>
            </w:pPr>
          </w:p>
        </w:tc>
        <w:tc>
          <w:tcPr>
            <w:tcW w:w="1366" w:type="dxa"/>
            <w:tcBorders>
              <w:top w:val="single" w:sz="4" w:space="0" w:color="auto"/>
              <w:left w:val="single" w:sz="4" w:space="0" w:color="auto"/>
            </w:tcBorders>
            <w:vAlign w:val="center"/>
          </w:tcPr>
          <w:p w:rsidR="002F4282" w:rsidRPr="002F4282" w:rsidRDefault="002F4282" w:rsidP="002F4282">
            <w:pPr>
              <w:spacing w:after="0" w:line="240" w:lineRule="auto"/>
              <w:jc w:val="center"/>
              <w:rPr>
                <w:b/>
                <w:sz w:val="28"/>
                <w:szCs w:val="28"/>
              </w:rPr>
            </w:pPr>
            <w:r w:rsidRPr="002F4282">
              <w:rPr>
                <w:b/>
                <w:sz w:val="28"/>
                <w:szCs w:val="28"/>
              </w:rPr>
              <w:t>Planirano sati</w:t>
            </w:r>
          </w:p>
        </w:tc>
        <w:tc>
          <w:tcPr>
            <w:tcW w:w="5750" w:type="dxa"/>
            <w:tcBorders>
              <w:top w:val="single" w:sz="4" w:space="0" w:color="auto"/>
            </w:tcBorders>
            <w:vAlign w:val="center"/>
          </w:tcPr>
          <w:p w:rsidR="002F4282" w:rsidRPr="007638AA" w:rsidRDefault="002F4282" w:rsidP="002F4282">
            <w:pPr>
              <w:spacing w:after="0" w:line="240" w:lineRule="auto"/>
              <w:rPr>
                <w:sz w:val="28"/>
                <w:szCs w:val="28"/>
              </w:rPr>
            </w:pPr>
            <w:r w:rsidRPr="007638AA">
              <w:rPr>
                <w:sz w:val="28"/>
                <w:szCs w:val="28"/>
              </w:rPr>
              <w:t>35 sati</w:t>
            </w:r>
          </w:p>
        </w:tc>
      </w:tr>
      <w:tr w:rsidR="002F4282" w:rsidRPr="007638AA" w:rsidTr="00134518">
        <w:trPr>
          <w:trHeight w:val="990"/>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5.</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Troškovnik</w:t>
            </w:r>
          </w:p>
        </w:tc>
        <w:tc>
          <w:tcPr>
            <w:tcW w:w="5750" w:type="dxa"/>
            <w:vAlign w:val="center"/>
          </w:tcPr>
          <w:p w:rsidR="002F4282" w:rsidRPr="007638AA" w:rsidRDefault="002F4282" w:rsidP="002F4282">
            <w:pPr>
              <w:spacing w:after="0" w:line="240" w:lineRule="auto"/>
              <w:rPr>
                <w:sz w:val="28"/>
                <w:szCs w:val="28"/>
              </w:rPr>
            </w:pPr>
            <w:r w:rsidRPr="007638AA">
              <w:rPr>
                <w:sz w:val="28"/>
                <w:szCs w:val="28"/>
              </w:rPr>
              <w:t>Po potrebi</w:t>
            </w:r>
            <w:r>
              <w:rPr>
                <w:sz w:val="28"/>
                <w:szCs w:val="28"/>
              </w:rPr>
              <w:t xml:space="preserve"> </w:t>
            </w:r>
          </w:p>
        </w:tc>
      </w:tr>
      <w:tr w:rsidR="002F4282" w:rsidRPr="007638AA" w:rsidTr="002F4282">
        <w:trPr>
          <w:trHeight w:val="1739"/>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6.</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Način vrednovanja</w:t>
            </w:r>
          </w:p>
        </w:tc>
        <w:tc>
          <w:tcPr>
            <w:tcW w:w="5750" w:type="dxa"/>
            <w:vAlign w:val="center"/>
          </w:tcPr>
          <w:p w:rsidR="002F4282" w:rsidRPr="007638AA" w:rsidRDefault="00134518" w:rsidP="002F4282">
            <w:pPr>
              <w:spacing w:after="0" w:line="240" w:lineRule="auto"/>
              <w:rPr>
                <w:sz w:val="28"/>
                <w:szCs w:val="28"/>
              </w:rPr>
            </w:pPr>
            <w:r>
              <w:rPr>
                <w:sz w:val="28"/>
                <w:szCs w:val="28"/>
              </w:rPr>
              <w:t xml:space="preserve">- </w:t>
            </w:r>
            <w:r w:rsidR="002F4282" w:rsidRPr="007638AA">
              <w:rPr>
                <w:sz w:val="28"/>
                <w:szCs w:val="28"/>
              </w:rPr>
              <w:t xml:space="preserve">Anketa o mišljenju </w:t>
            </w:r>
            <w:r w:rsidR="002F4282">
              <w:rPr>
                <w:sz w:val="28"/>
                <w:szCs w:val="28"/>
              </w:rPr>
              <w:t>roditelja</w:t>
            </w:r>
            <w:r w:rsidR="002F4282" w:rsidRPr="007638AA">
              <w:rPr>
                <w:sz w:val="28"/>
                <w:szCs w:val="28"/>
              </w:rPr>
              <w:t xml:space="preserve"> o radu u vijeću </w:t>
            </w:r>
            <w:r w:rsidR="002F4282">
              <w:rPr>
                <w:sz w:val="28"/>
                <w:szCs w:val="28"/>
              </w:rPr>
              <w:t>roditelj</w:t>
            </w:r>
            <w:r w:rsidR="002F4282" w:rsidRPr="007638AA">
              <w:rPr>
                <w:sz w:val="28"/>
                <w:szCs w:val="28"/>
              </w:rPr>
              <w:t>a</w:t>
            </w:r>
          </w:p>
          <w:p w:rsidR="002F4282" w:rsidRPr="007638AA" w:rsidRDefault="00134518" w:rsidP="002F4282">
            <w:pPr>
              <w:spacing w:after="0" w:line="240" w:lineRule="auto"/>
              <w:rPr>
                <w:sz w:val="28"/>
                <w:szCs w:val="28"/>
              </w:rPr>
            </w:pPr>
            <w:r>
              <w:rPr>
                <w:sz w:val="28"/>
                <w:szCs w:val="28"/>
              </w:rPr>
              <w:t xml:space="preserve">- </w:t>
            </w:r>
            <w:r w:rsidR="002F4282" w:rsidRPr="007638AA">
              <w:rPr>
                <w:sz w:val="28"/>
                <w:szCs w:val="28"/>
              </w:rPr>
              <w:t>Realizacija planiranog</w:t>
            </w:r>
          </w:p>
        </w:tc>
      </w:tr>
      <w:tr w:rsidR="002F4282" w:rsidRPr="007638AA" w:rsidTr="002F4282">
        <w:trPr>
          <w:trHeight w:val="1739"/>
        </w:trPr>
        <w:tc>
          <w:tcPr>
            <w:tcW w:w="499" w:type="dxa"/>
            <w:vAlign w:val="center"/>
          </w:tcPr>
          <w:p w:rsidR="002F4282" w:rsidRPr="007638AA" w:rsidRDefault="002F4282" w:rsidP="002F4282">
            <w:pPr>
              <w:spacing w:after="0" w:line="240" w:lineRule="auto"/>
              <w:jc w:val="center"/>
              <w:rPr>
                <w:sz w:val="28"/>
                <w:szCs w:val="28"/>
              </w:rPr>
            </w:pPr>
            <w:r w:rsidRPr="007638AA">
              <w:rPr>
                <w:sz w:val="28"/>
                <w:szCs w:val="28"/>
              </w:rPr>
              <w:t>7.</w:t>
            </w:r>
          </w:p>
        </w:tc>
        <w:tc>
          <w:tcPr>
            <w:tcW w:w="2813" w:type="dxa"/>
            <w:gridSpan w:val="2"/>
            <w:vAlign w:val="center"/>
          </w:tcPr>
          <w:p w:rsidR="002F4282" w:rsidRPr="002F4282" w:rsidRDefault="002F4282" w:rsidP="002F4282">
            <w:pPr>
              <w:spacing w:after="0" w:line="240" w:lineRule="auto"/>
              <w:rPr>
                <w:b/>
                <w:sz w:val="28"/>
                <w:szCs w:val="28"/>
              </w:rPr>
            </w:pPr>
            <w:r w:rsidRPr="002F4282">
              <w:rPr>
                <w:b/>
                <w:sz w:val="28"/>
                <w:szCs w:val="28"/>
              </w:rPr>
              <w:t>Način korištenja rezultata</w:t>
            </w:r>
          </w:p>
          <w:p w:rsidR="002F4282" w:rsidRPr="002F4282" w:rsidRDefault="002F4282" w:rsidP="002F4282">
            <w:pPr>
              <w:spacing w:after="0" w:line="240" w:lineRule="auto"/>
              <w:rPr>
                <w:b/>
                <w:sz w:val="28"/>
                <w:szCs w:val="28"/>
              </w:rPr>
            </w:pPr>
            <w:r w:rsidRPr="002F4282">
              <w:rPr>
                <w:b/>
                <w:sz w:val="28"/>
                <w:szCs w:val="28"/>
              </w:rPr>
              <w:t>vrednovanja</w:t>
            </w:r>
          </w:p>
        </w:tc>
        <w:tc>
          <w:tcPr>
            <w:tcW w:w="5750" w:type="dxa"/>
            <w:vAlign w:val="center"/>
          </w:tcPr>
          <w:p w:rsidR="002F4282" w:rsidRPr="007638AA" w:rsidRDefault="00134518" w:rsidP="002F4282">
            <w:pPr>
              <w:spacing w:after="0" w:line="240" w:lineRule="auto"/>
              <w:rPr>
                <w:sz w:val="28"/>
                <w:szCs w:val="28"/>
              </w:rPr>
            </w:pPr>
            <w:r>
              <w:rPr>
                <w:sz w:val="28"/>
                <w:szCs w:val="28"/>
              </w:rPr>
              <w:t xml:space="preserve">- </w:t>
            </w:r>
            <w:r w:rsidR="002F4282" w:rsidRPr="007638AA">
              <w:rPr>
                <w:sz w:val="28"/>
                <w:szCs w:val="28"/>
              </w:rPr>
              <w:t>Uključivanje u organizaciju života škole</w:t>
            </w:r>
          </w:p>
          <w:p w:rsidR="002F4282" w:rsidRPr="007638AA" w:rsidRDefault="00134518" w:rsidP="002F4282">
            <w:pPr>
              <w:spacing w:after="0" w:line="240" w:lineRule="auto"/>
              <w:rPr>
                <w:sz w:val="28"/>
                <w:szCs w:val="28"/>
              </w:rPr>
            </w:pPr>
            <w:r>
              <w:rPr>
                <w:sz w:val="28"/>
                <w:szCs w:val="28"/>
              </w:rPr>
              <w:t xml:space="preserve">- </w:t>
            </w:r>
            <w:r w:rsidR="002F4282" w:rsidRPr="007638AA">
              <w:rPr>
                <w:sz w:val="28"/>
                <w:szCs w:val="28"/>
              </w:rPr>
              <w:t>Poboljšanje i prijedlozi za rad u sljedećoj školskoj godini</w:t>
            </w:r>
          </w:p>
        </w:tc>
      </w:tr>
    </w:tbl>
    <w:p w:rsidR="00AD0094" w:rsidRPr="00087E7A" w:rsidRDefault="00AD0094" w:rsidP="002B2060">
      <w:pPr>
        <w:spacing w:after="0" w:line="360" w:lineRule="auto"/>
        <w:rPr>
          <w:rFonts w:eastAsia="Calibri" w:cs="Calibri"/>
          <w:sz w:val="24"/>
          <w:szCs w:val="24"/>
          <w:lang w:eastAsia="en-US"/>
        </w:rPr>
      </w:pPr>
    </w:p>
    <w:p w:rsidR="003B2367" w:rsidRDefault="003B2367" w:rsidP="002B2060">
      <w:pPr>
        <w:spacing w:after="0" w:line="360" w:lineRule="auto"/>
        <w:rPr>
          <w:rFonts w:eastAsia="Calibri" w:cs="Calibri"/>
          <w:sz w:val="24"/>
          <w:szCs w:val="24"/>
          <w:lang w:eastAsia="en-US"/>
        </w:rPr>
      </w:pPr>
    </w:p>
    <w:p w:rsidR="005F233B" w:rsidRPr="00087E7A" w:rsidRDefault="005F233B" w:rsidP="002B2060">
      <w:pPr>
        <w:spacing w:after="0" w:line="360" w:lineRule="auto"/>
        <w:rPr>
          <w:rFonts w:eastAsia="Calibri" w:cs="Calibri"/>
          <w:sz w:val="24"/>
          <w:szCs w:val="24"/>
          <w:lang w:eastAsia="en-US"/>
        </w:rPr>
      </w:pPr>
    </w:p>
    <w:p w:rsidR="00654C52" w:rsidRPr="00087E7A" w:rsidRDefault="00654C52" w:rsidP="002B2060">
      <w:pPr>
        <w:spacing w:after="0" w:line="360" w:lineRule="auto"/>
        <w:rPr>
          <w:rFonts w:eastAsia="Calibri" w:cs="Calibri"/>
          <w:b/>
          <w:sz w:val="24"/>
          <w:szCs w:val="24"/>
          <w:lang w:eastAsia="en-US"/>
        </w:rPr>
      </w:pPr>
    </w:p>
    <w:p w:rsidR="005F233B" w:rsidRDefault="005F233B" w:rsidP="002B2060">
      <w:pPr>
        <w:spacing w:line="360" w:lineRule="auto"/>
        <w:rPr>
          <w:rFonts w:cs="Calibri"/>
          <w:sz w:val="28"/>
          <w:szCs w:val="28"/>
        </w:rPr>
      </w:pPr>
    </w:p>
    <w:p w:rsidR="005F233B" w:rsidRDefault="005F233B" w:rsidP="002B2060">
      <w:pPr>
        <w:spacing w:line="360" w:lineRule="auto"/>
        <w:rPr>
          <w:rFonts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1330"/>
        <w:gridCol w:w="1727"/>
        <w:gridCol w:w="3408"/>
      </w:tblGrid>
      <w:tr w:rsidR="00134518" w:rsidRPr="00134518" w:rsidTr="00134518">
        <w:tc>
          <w:tcPr>
            <w:tcW w:w="2606" w:type="dxa"/>
            <w:shd w:val="clear" w:color="auto" w:fill="D9E2F3" w:themeFill="accent5" w:themeFillTint="33"/>
            <w:vAlign w:val="center"/>
          </w:tcPr>
          <w:p w:rsidR="00134518" w:rsidRPr="00134518" w:rsidRDefault="00134518" w:rsidP="00134518">
            <w:pPr>
              <w:spacing w:after="0" w:line="240" w:lineRule="auto"/>
              <w:jc w:val="center"/>
              <w:rPr>
                <w:b/>
                <w:sz w:val="28"/>
                <w:szCs w:val="24"/>
              </w:rPr>
            </w:pPr>
            <w:r w:rsidRPr="00134518">
              <w:rPr>
                <w:b/>
                <w:sz w:val="28"/>
                <w:szCs w:val="24"/>
              </w:rPr>
              <w:t>Sadržaj</w:t>
            </w:r>
            <w:r>
              <w:rPr>
                <w:b/>
                <w:sz w:val="28"/>
                <w:szCs w:val="24"/>
              </w:rPr>
              <w:t xml:space="preserve"> </w:t>
            </w:r>
            <w:r w:rsidRPr="00134518">
              <w:rPr>
                <w:b/>
                <w:sz w:val="28"/>
                <w:szCs w:val="24"/>
              </w:rPr>
              <w:t>/</w:t>
            </w:r>
            <w:r>
              <w:rPr>
                <w:b/>
                <w:sz w:val="28"/>
                <w:szCs w:val="24"/>
              </w:rPr>
              <w:t xml:space="preserve"> </w:t>
            </w:r>
            <w:r w:rsidRPr="00134518">
              <w:rPr>
                <w:b/>
                <w:sz w:val="28"/>
                <w:szCs w:val="24"/>
              </w:rPr>
              <w:t>aktivnost</w:t>
            </w:r>
          </w:p>
        </w:tc>
        <w:tc>
          <w:tcPr>
            <w:tcW w:w="1297" w:type="dxa"/>
            <w:shd w:val="clear" w:color="auto" w:fill="D9E2F3" w:themeFill="accent5" w:themeFillTint="33"/>
            <w:vAlign w:val="center"/>
          </w:tcPr>
          <w:p w:rsidR="00134518" w:rsidRPr="00134518" w:rsidRDefault="00134518" w:rsidP="00134518">
            <w:pPr>
              <w:spacing w:after="0" w:line="240" w:lineRule="auto"/>
              <w:jc w:val="center"/>
              <w:rPr>
                <w:b/>
                <w:sz w:val="28"/>
                <w:szCs w:val="24"/>
              </w:rPr>
            </w:pPr>
            <w:r w:rsidRPr="00134518">
              <w:rPr>
                <w:b/>
                <w:sz w:val="28"/>
                <w:szCs w:val="24"/>
              </w:rPr>
              <w:t>Planirano sati</w:t>
            </w:r>
          </w:p>
        </w:tc>
        <w:tc>
          <w:tcPr>
            <w:tcW w:w="1729" w:type="dxa"/>
            <w:shd w:val="clear" w:color="auto" w:fill="D9E2F3" w:themeFill="accent5" w:themeFillTint="33"/>
            <w:vAlign w:val="center"/>
          </w:tcPr>
          <w:p w:rsidR="00134518" w:rsidRPr="00134518" w:rsidRDefault="00134518" w:rsidP="00134518">
            <w:pPr>
              <w:spacing w:after="0" w:line="240" w:lineRule="auto"/>
              <w:jc w:val="center"/>
              <w:rPr>
                <w:b/>
                <w:sz w:val="28"/>
                <w:szCs w:val="24"/>
              </w:rPr>
            </w:pPr>
            <w:r w:rsidRPr="00134518">
              <w:rPr>
                <w:b/>
                <w:sz w:val="28"/>
                <w:szCs w:val="24"/>
              </w:rPr>
              <w:t>Materijalni uvjeti</w:t>
            </w:r>
          </w:p>
        </w:tc>
        <w:tc>
          <w:tcPr>
            <w:tcW w:w="3430" w:type="dxa"/>
            <w:shd w:val="clear" w:color="auto" w:fill="D9E2F3" w:themeFill="accent5" w:themeFillTint="33"/>
            <w:vAlign w:val="center"/>
          </w:tcPr>
          <w:p w:rsidR="00134518" w:rsidRPr="00134518" w:rsidRDefault="00134518" w:rsidP="00134518">
            <w:pPr>
              <w:spacing w:after="0" w:line="240" w:lineRule="auto"/>
              <w:jc w:val="center"/>
              <w:rPr>
                <w:b/>
                <w:sz w:val="28"/>
                <w:szCs w:val="24"/>
              </w:rPr>
            </w:pPr>
            <w:r w:rsidRPr="00134518">
              <w:rPr>
                <w:b/>
                <w:sz w:val="28"/>
                <w:szCs w:val="24"/>
              </w:rPr>
              <w:t>Suradnja</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Konstituiranje Vijeća roditelja</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3</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 koordinator</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Izbor predsjednika Vijeća roditelja</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2</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 koordinator</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Sugestije i prijedlozi za život u školi</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2</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psiholog</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Kulturno-zabavni život učenika (božićni sajam,maturalna zabava,Dan škole)</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10</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profesori</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Organizacija maturalnih ekskurzija učenika</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5</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profesori</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Prijedlozi za pohvale i nagrade učenika koji se ističu u radu i izvannastavnim aktivnostima. Pedagoške mjere</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5</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profesori</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Uspjeh i vladanje učenika</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5</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profesori</w:t>
            </w:r>
          </w:p>
        </w:tc>
      </w:tr>
      <w:tr w:rsidR="00134518" w:rsidRPr="00134518" w:rsidTr="00134518">
        <w:tc>
          <w:tcPr>
            <w:tcW w:w="2606" w:type="dxa"/>
          </w:tcPr>
          <w:p w:rsidR="00134518" w:rsidRPr="00134518" w:rsidRDefault="00134518" w:rsidP="006863AA">
            <w:pPr>
              <w:spacing w:after="0" w:line="240" w:lineRule="auto"/>
              <w:rPr>
                <w:sz w:val="24"/>
                <w:szCs w:val="24"/>
              </w:rPr>
            </w:pPr>
            <w:r w:rsidRPr="00134518">
              <w:rPr>
                <w:sz w:val="24"/>
                <w:szCs w:val="24"/>
              </w:rPr>
              <w:t>Druga pitanja značajna za rad škole,a u domeni su rada vijeća roditelja</w:t>
            </w:r>
          </w:p>
        </w:tc>
        <w:tc>
          <w:tcPr>
            <w:tcW w:w="1297" w:type="dxa"/>
            <w:vAlign w:val="center"/>
          </w:tcPr>
          <w:p w:rsidR="00134518" w:rsidRPr="00134518" w:rsidRDefault="00134518" w:rsidP="00134518">
            <w:pPr>
              <w:spacing w:after="0" w:line="240" w:lineRule="auto"/>
              <w:jc w:val="center"/>
              <w:rPr>
                <w:sz w:val="24"/>
                <w:szCs w:val="24"/>
              </w:rPr>
            </w:pPr>
            <w:r w:rsidRPr="00134518">
              <w:rPr>
                <w:sz w:val="24"/>
                <w:szCs w:val="24"/>
              </w:rPr>
              <w:t>3</w:t>
            </w:r>
          </w:p>
        </w:tc>
        <w:tc>
          <w:tcPr>
            <w:tcW w:w="1729" w:type="dxa"/>
          </w:tcPr>
          <w:p w:rsidR="00134518" w:rsidRPr="00134518" w:rsidRDefault="00134518" w:rsidP="006863AA">
            <w:pPr>
              <w:spacing w:after="0" w:line="240" w:lineRule="auto"/>
              <w:rPr>
                <w:sz w:val="24"/>
                <w:szCs w:val="24"/>
              </w:rPr>
            </w:pPr>
          </w:p>
        </w:tc>
        <w:tc>
          <w:tcPr>
            <w:tcW w:w="3430" w:type="dxa"/>
          </w:tcPr>
          <w:p w:rsidR="00134518" w:rsidRPr="00134518" w:rsidRDefault="00134518" w:rsidP="006863AA">
            <w:pPr>
              <w:spacing w:after="0" w:line="240" w:lineRule="auto"/>
              <w:rPr>
                <w:sz w:val="24"/>
                <w:szCs w:val="24"/>
              </w:rPr>
            </w:pPr>
            <w:r w:rsidRPr="00134518">
              <w:rPr>
                <w:sz w:val="24"/>
                <w:szCs w:val="24"/>
              </w:rPr>
              <w:t>Ravnatelj,</w:t>
            </w:r>
            <w:r>
              <w:rPr>
                <w:sz w:val="24"/>
                <w:szCs w:val="24"/>
              </w:rPr>
              <w:t xml:space="preserve"> </w:t>
            </w:r>
            <w:r w:rsidRPr="00134518">
              <w:rPr>
                <w:sz w:val="24"/>
                <w:szCs w:val="24"/>
              </w:rPr>
              <w:t>pedagog,</w:t>
            </w:r>
            <w:r>
              <w:rPr>
                <w:sz w:val="24"/>
                <w:szCs w:val="24"/>
              </w:rPr>
              <w:t xml:space="preserve"> </w:t>
            </w:r>
            <w:r w:rsidRPr="00134518">
              <w:rPr>
                <w:sz w:val="24"/>
                <w:szCs w:val="24"/>
              </w:rPr>
              <w:t>profesori</w:t>
            </w:r>
          </w:p>
        </w:tc>
      </w:tr>
    </w:tbl>
    <w:p w:rsidR="005F233B" w:rsidRDefault="005F233B" w:rsidP="002B2060">
      <w:pPr>
        <w:spacing w:line="360" w:lineRule="auto"/>
        <w:rPr>
          <w:rFonts w:cs="Calibri"/>
          <w:sz w:val="28"/>
          <w:szCs w:val="28"/>
        </w:rPr>
      </w:pPr>
    </w:p>
    <w:p w:rsidR="00134518" w:rsidRPr="00134518" w:rsidRDefault="00134518" w:rsidP="00134518">
      <w:pPr>
        <w:rPr>
          <w:b/>
          <w:sz w:val="28"/>
          <w:szCs w:val="28"/>
        </w:rPr>
      </w:pPr>
      <w:r w:rsidRPr="00134518">
        <w:rPr>
          <w:b/>
          <w:sz w:val="28"/>
          <w:szCs w:val="28"/>
        </w:rPr>
        <w:t>Program rada Vijeća roditelja</w:t>
      </w:r>
    </w:p>
    <w:p w:rsidR="00134518" w:rsidRPr="00134518" w:rsidRDefault="00134518" w:rsidP="00134518">
      <w:pPr>
        <w:spacing w:line="360" w:lineRule="auto"/>
        <w:jc w:val="both"/>
        <w:rPr>
          <w:sz w:val="24"/>
          <w:szCs w:val="28"/>
        </w:rPr>
      </w:pPr>
      <w:r w:rsidRPr="00134518">
        <w:rPr>
          <w:sz w:val="24"/>
          <w:szCs w:val="28"/>
        </w:rPr>
        <w:t>Vijeće roditelja Škole daje mišljenje o prijedlogu Školskog kurikuluma, godišnjeg plana i programa rada, izvješćima ravnatelja o realizaciji školskog kurikuluma i godišnjeg plana i programa rada i raspravlja o pitanjima značajnim za život i rad škole. Vijeće roditelja broji 27 članova, po jedan predstavnik iz svakog razrednog odjela. Ima svog predsjednika koji se bira iz</w:t>
      </w:r>
      <w:r>
        <w:rPr>
          <w:sz w:val="24"/>
          <w:szCs w:val="28"/>
        </w:rPr>
        <w:t xml:space="preserve"> </w:t>
      </w:r>
      <w:r w:rsidRPr="00134518">
        <w:rPr>
          <w:sz w:val="24"/>
          <w:szCs w:val="28"/>
        </w:rPr>
        <w:t xml:space="preserve">redova Vijeća. </w:t>
      </w:r>
    </w:p>
    <w:p w:rsidR="00134518" w:rsidRPr="00134518" w:rsidRDefault="00134518" w:rsidP="00134518">
      <w:pPr>
        <w:spacing w:line="360" w:lineRule="auto"/>
        <w:jc w:val="both"/>
        <w:rPr>
          <w:sz w:val="24"/>
          <w:szCs w:val="28"/>
        </w:rPr>
      </w:pPr>
      <w:r w:rsidRPr="00134518">
        <w:rPr>
          <w:sz w:val="24"/>
          <w:szCs w:val="28"/>
        </w:rPr>
        <w:t>Vijeće se sastaje tri do četiri puta godišnje, po potrebi i više. Sadržaj rada ove školske godine je:</w:t>
      </w:r>
    </w:p>
    <w:p w:rsidR="00134518" w:rsidRPr="00134518" w:rsidRDefault="00134518" w:rsidP="00134518">
      <w:pPr>
        <w:spacing w:line="360" w:lineRule="auto"/>
        <w:jc w:val="both"/>
        <w:rPr>
          <w:b/>
          <w:sz w:val="28"/>
          <w:szCs w:val="28"/>
        </w:rPr>
      </w:pPr>
      <w:r w:rsidRPr="00134518">
        <w:rPr>
          <w:b/>
          <w:sz w:val="28"/>
          <w:szCs w:val="28"/>
        </w:rPr>
        <w:t>R</w:t>
      </w:r>
      <w:r>
        <w:rPr>
          <w:b/>
          <w:sz w:val="28"/>
          <w:szCs w:val="28"/>
        </w:rPr>
        <w:t xml:space="preserve">edni broj,   </w:t>
      </w:r>
      <w:r w:rsidRPr="00134518">
        <w:rPr>
          <w:b/>
          <w:sz w:val="28"/>
          <w:szCs w:val="28"/>
        </w:rPr>
        <w:t xml:space="preserve"> Sadržaj rada</w:t>
      </w:r>
      <w:r>
        <w:rPr>
          <w:b/>
          <w:sz w:val="28"/>
          <w:szCs w:val="28"/>
        </w:rPr>
        <w:t>,</w:t>
      </w:r>
      <w:r w:rsidRPr="00134518">
        <w:rPr>
          <w:b/>
          <w:sz w:val="28"/>
          <w:szCs w:val="28"/>
        </w:rPr>
        <w:t xml:space="preserve"> </w:t>
      </w:r>
      <w:r>
        <w:rPr>
          <w:b/>
          <w:sz w:val="28"/>
          <w:szCs w:val="28"/>
        </w:rPr>
        <w:t xml:space="preserve">    </w:t>
      </w:r>
      <w:r w:rsidRPr="00134518">
        <w:rPr>
          <w:b/>
          <w:sz w:val="28"/>
          <w:szCs w:val="28"/>
        </w:rPr>
        <w:t>Vrijeme</w:t>
      </w:r>
    </w:p>
    <w:p w:rsidR="00134518" w:rsidRPr="00134518" w:rsidRDefault="00134518" w:rsidP="00134518">
      <w:pPr>
        <w:spacing w:line="360" w:lineRule="auto"/>
        <w:jc w:val="both"/>
        <w:rPr>
          <w:sz w:val="24"/>
          <w:szCs w:val="28"/>
        </w:rPr>
      </w:pPr>
      <w:r w:rsidRPr="00134518">
        <w:rPr>
          <w:sz w:val="24"/>
          <w:szCs w:val="28"/>
        </w:rPr>
        <w:t>1. Konstituiranje Vijeća roditelja</w:t>
      </w:r>
      <w:r>
        <w:rPr>
          <w:sz w:val="24"/>
          <w:szCs w:val="28"/>
        </w:rPr>
        <w:t>,</w:t>
      </w:r>
      <w:r w:rsidRPr="00134518">
        <w:rPr>
          <w:sz w:val="24"/>
          <w:szCs w:val="28"/>
        </w:rPr>
        <w:t xml:space="preserve"> rujan </w:t>
      </w:r>
    </w:p>
    <w:p w:rsidR="00134518" w:rsidRPr="00134518" w:rsidRDefault="00134518" w:rsidP="00134518">
      <w:pPr>
        <w:spacing w:line="360" w:lineRule="auto"/>
        <w:jc w:val="both"/>
        <w:rPr>
          <w:sz w:val="24"/>
          <w:szCs w:val="28"/>
        </w:rPr>
      </w:pPr>
      <w:r w:rsidRPr="00134518">
        <w:rPr>
          <w:sz w:val="24"/>
          <w:szCs w:val="28"/>
        </w:rPr>
        <w:t>2. Izvješće o radu Vijeća roditelja u protekloj školskoj godini</w:t>
      </w:r>
    </w:p>
    <w:p w:rsidR="00134518" w:rsidRPr="00134518" w:rsidRDefault="00134518" w:rsidP="00134518">
      <w:pPr>
        <w:spacing w:line="360" w:lineRule="auto"/>
        <w:jc w:val="both"/>
        <w:rPr>
          <w:sz w:val="24"/>
          <w:szCs w:val="28"/>
        </w:rPr>
      </w:pPr>
      <w:r w:rsidRPr="00134518">
        <w:rPr>
          <w:sz w:val="24"/>
          <w:szCs w:val="28"/>
        </w:rPr>
        <w:t>3. Izrada i prihvaćanje programa rada Vijeća roditelja</w:t>
      </w:r>
      <w:r>
        <w:rPr>
          <w:sz w:val="24"/>
          <w:szCs w:val="28"/>
        </w:rPr>
        <w:t>,</w:t>
      </w:r>
      <w:r w:rsidRPr="00134518">
        <w:rPr>
          <w:sz w:val="24"/>
          <w:szCs w:val="28"/>
        </w:rPr>
        <w:t xml:space="preserve"> rujan </w:t>
      </w:r>
    </w:p>
    <w:p w:rsidR="00134518" w:rsidRPr="00134518" w:rsidRDefault="00134518" w:rsidP="00134518">
      <w:pPr>
        <w:spacing w:line="360" w:lineRule="auto"/>
        <w:jc w:val="both"/>
        <w:rPr>
          <w:sz w:val="24"/>
          <w:szCs w:val="28"/>
        </w:rPr>
      </w:pPr>
      <w:r w:rsidRPr="00134518">
        <w:rPr>
          <w:sz w:val="24"/>
          <w:szCs w:val="28"/>
        </w:rPr>
        <w:t>4. Razmatranje Izvješća o radu Škole za školsku 2019./20. godinu</w:t>
      </w:r>
      <w:r>
        <w:rPr>
          <w:sz w:val="24"/>
          <w:szCs w:val="28"/>
        </w:rPr>
        <w:t>,</w:t>
      </w:r>
      <w:r w:rsidRPr="00134518">
        <w:rPr>
          <w:sz w:val="24"/>
          <w:szCs w:val="28"/>
        </w:rPr>
        <w:t xml:space="preserve"> rujan </w:t>
      </w:r>
    </w:p>
    <w:p w:rsidR="00134518" w:rsidRPr="00134518" w:rsidRDefault="00134518" w:rsidP="00134518">
      <w:pPr>
        <w:spacing w:line="360" w:lineRule="auto"/>
        <w:jc w:val="both"/>
        <w:rPr>
          <w:sz w:val="24"/>
          <w:szCs w:val="28"/>
        </w:rPr>
      </w:pPr>
      <w:r w:rsidRPr="00134518">
        <w:rPr>
          <w:sz w:val="24"/>
          <w:szCs w:val="28"/>
        </w:rPr>
        <w:t>5. Sudjelovanje u izradi Razvojnog plana škole</w:t>
      </w:r>
      <w:r>
        <w:rPr>
          <w:sz w:val="24"/>
          <w:szCs w:val="28"/>
        </w:rPr>
        <w:t>,</w:t>
      </w:r>
      <w:r w:rsidRPr="00134518">
        <w:rPr>
          <w:sz w:val="24"/>
          <w:szCs w:val="28"/>
        </w:rPr>
        <w:t xml:space="preserve"> rujan </w:t>
      </w:r>
    </w:p>
    <w:p w:rsidR="00134518" w:rsidRPr="00134518" w:rsidRDefault="00134518" w:rsidP="00134518">
      <w:pPr>
        <w:spacing w:line="360" w:lineRule="auto"/>
        <w:jc w:val="both"/>
        <w:rPr>
          <w:sz w:val="24"/>
          <w:szCs w:val="28"/>
        </w:rPr>
      </w:pPr>
      <w:r w:rsidRPr="00134518">
        <w:rPr>
          <w:sz w:val="24"/>
          <w:szCs w:val="28"/>
        </w:rPr>
        <w:t>6. Davanje prethodnog mišljenja o prijedlogu Školskog kurikula</w:t>
      </w:r>
      <w:r>
        <w:rPr>
          <w:sz w:val="24"/>
          <w:szCs w:val="28"/>
        </w:rPr>
        <w:t xml:space="preserve">, </w:t>
      </w:r>
      <w:r w:rsidRPr="00134518">
        <w:rPr>
          <w:sz w:val="24"/>
          <w:szCs w:val="28"/>
        </w:rPr>
        <w:t xml:space="preserve">rujan </w:t>
      </w:r>
    </w:p>
    <w:p w:rsidR="00134518" w:rsidRPr="00134518" w:rsidRDefault="00134518" w:rsidP="00134518">
      <w:pPr>
        <w:spacing w:line="360" w:lineRule="auto"/>
        <w:jc w:val="both"/>
        <w:rPr>
          <w:sz w:val="24"/>
          <w:szCs w:val="28"/>
        </w:rPr>
      </w:pPr>
      <w:r w:rsidRPr="00134518">
        <w:rPr>
          <w:sz w:val="24"/>
          <w:szCs w:val="28"/>
        </w:rPr>
        <w:t>7. Davanje prethodnog mišljenja o prijedlogu Godišnjeg programa Škole</w:t>
      </w:r>
      <w:r>
        <w:rPr>
          <w:sz w:val="24"/>
          <w:szCs w:val="28"/>
        </w:rPr>
        <w:t xml:space="preserve">, </w:t>
      </w:r>
      <w:r w:rsidRPr="00134518">
        <w:rPr>
          <w:sz w:val="24"/>
          <w:szCs w:val="28"/>
        </w:rPr>
        <w:t xml:space="preserve">rujan </w:t>
      </w:r>
    </w:p>
    <w:p w:rsidR="00134518" w:rsidRPr="00134518" w:rsidRDefault="00134518" w:rsidP="00134518">
      <w:pPr>
        <w:spacing w:line="360" w:lineRule="auto"/>
        <w:jc w:val="both"/>
        <w:rPr>
          <w:sz w:val="24"/>
          <w:szCs w:val="28"/>
        </w:rPr>
      </w:pPr>
      <w:r w:rsidRPr="00134518">
        <w:rPr>
          <w:sz w:val="24"/>
          <w:szCs w:val="28"/>
        </w:rPr>
        <w:t>8. SWOT analiza o kvaliteti rada Škole</w:t>
      </w:r>
      <w:r>
        <w:rPr>
          <w:sz w:val="24"/>
          <w:szCs w:val="28"/>
        </w:rPr>
        <w:t>,</w:t>
      </w:r>
      <w:r w:rsidRPr="00134518">
        <w:rPr>
          <w:sz w:val="24"/>
          <w:szCs w:val="28"/>
        </w:rPr>
        <w:t xml:space="preserve"> rujan</w:t>
      </w:r>
    </w:p>
    <w:p w:rsidR="00134518" w:rsidRPr="00134518" w:rsidRDefault="00134518" w:rsidP="00134518">
      <w:pPr>
        <w:spacing w:line="360" w:lineRule="auto"/>
        <w:jc w:val="both"/>
        <w:rPr>
          <w:sz w:val="24"/>
          <w:szCs w:val="28"/>
        </w:rPr>
      </w:pPr>
      <w:r w:rsidRPr="00134518">
        <w:rPr>
          <w:sz w:val="24"/>
          <w:szCs w:val="28"/>
        </w:rPr>
        <w:t>9. Analiza uspjeha i izostanaka učenika na kraju 1. polugodišta i prijedlozi za poboljšanje rada</w:t>
      </w:r>
      <w:r>
        <w:rPr>
          <w:sz w:val="24"/>
          <w:szCs w:val="28"/>
        </w:rPr>
        <w:t xml:space="preserve">, </w:t>
      </w:r>
      <w:r w:rsidRPr="00134518">
        <w:rPr>
          <w:sz w:val="24"/>
          <w:szCs w:val="28"/>
        </w:rPr>
        <w:t>veljača</w:t>
      </w:r>
    </w:p>
    <w:p w:rsidR="00134518" w:rsidRPr="00134518" w:rsidRDefault="00134518" w:rsidP="00134518">
      <w:pPr>
        <w:spacing w:line="360" w:lineRule="auto"/>
        <w:jc w:val="both"/>
        <w:rPr>
          <w:sz w:val="24"/>
          <w:szCs w:val="28"/>
        </w:rPr>
      </w:pPr>
      <w:r w:rsidRPr="00134518">
        <w:rPr>
          <w:sz w:val="24"/>
          <w:szCs w:val="28"/>
        </w:rPr>
        <w:t>10. Ulaganja škole u suvremenu nastavnu tehnologiju</w:t>
      </w:r>
      <w:r>
        <w:rPr>
          <w:sz w:val="24"/>
          <w:szCs w:val="28"/>
        </w:rPr>
        <w:t>,</w:t>
      </w:r>
      <w:r w:rsidRPr="00134518">
        <w:rPr>
          <w:sz w:val="24"/>
          <w:szCs w:val="28"/>
        </w:rPr>
        <w:t xml:space="preserve"> veljača</w:t>
      </w:r>
    </w:p>
    <w:p w:rsidR="00134518" w:rsidRPr="00134518" w:rsidRDefault="00134518" w:rsidP="00134518">
      <w:pPr>
        <w:spacing w:line="360" w:lineRule="auto"/>
        <w:jc w:val="both"/>
        <w:rPr>
          <w:sz w:val="24"/>
          <w:szCs w:val="28"/>
        </w:rPr>
      </w:pPr>
      <w:r w:rsidRPr="00134518">
        <w:rPr>
          <w:sz w:val="24"/>
          <w:szCs w:val="28"/>
        </w:rPr>
        <w:t>11. Izvannastavne aktivnosti i projekti škole</w:t>
      </w:r>
      <w:r>
        <w:rPr>
          <w:sz w:val="24"/>
          <w:szCs w:val="28"/>
        </w:rPr>
        <w:t>,</w:t>
      </w:r>
      <w:r w:rsidRPr="00134518">
        <w:rPr>
          <w:sz w:val="24"/>
          <w:szCs w:val="28"/>
        </w:rPr>
        <w:t xml:space="preserve"> veljača</w:t>
      </w:r>
    </w:p>
    <w:p w:rsidR="00134518" w:rsidRPr="00134518" w:rsidRDefault="00134518" w:rsidP="00134518">
      <w:pPr>
        <w:spacing w:line="360" w:lineRule="auto"/>
        <w:jc w:val="both"/>
        <w:rPr>
          <w:sz w:val="24"/>
          <w:szCs w:val="28"/>
        </w:rPr>
      </w:pPr>
      <w:r w:rsidRPr="00134518">
        <w:rPr>
          <w:sz w:val="24"/>
          <w:szCs w:val="28"/>
        </w:rPr>
        <w:t>12. Školska sportska dvorana</w:t>
      </w:r>
      <w:r>
        <w:rPr>
          <w:sz w:val="24"/>
          <w:szCs w:val="28"/>
        </w:rPr>
        <w:t>,</w:t>
      </w:r>
      <w:r w:rsidRPr="00134518">
        <w:rPr>
          <w:sz w:val="24"/>
          <w:szCs w:val="28"/>
        </w:rPr>
        <w:t xml:space="preserve"> veljača</w:t>
      </w:r>
    </w:p>
    <w:p w:rsidR="00134518" w:rsidRPr="00134518" w:rsidRDefault="00134518" w:rsidP="00134518">
      <w:pPr>
        <w:spacing w:line="360" w:lineRule="auto"/>
        <w:jc w:val="both"/>
        <w:rPr>
          <w:sz w:val="24"/>
          <w:szCs w:val="28"/>
        </w:rPr>
      </w:pPr>
      <w:r w:rsidRPr="00134518">
        <w:rPr>
          <w:sz w:val="24"/>
          <w:szCs w:val="28"/>
        </w:rPr>
        <w:t>13. Prezentacija rezultata SWOT analize o kvaliteti rada Škole i prijedlozi za unapređivanje rada</w:t>
      </w:r>
      <w:r>
        <w:rPr>
          <w:sz w:val="24"/>
          <w:szCs w:val="28"/>
        </w:rPr>
        <w:t xml:space="preserve">, </w:t>
      </w:r>
      <w:r w:rsidRPr="00134518">
        <w:rPr>
          <w:sz w:val="24"/>
          <w:szCs w:val="28"/>
        </w:rPr>
        <w:t>veljača</w:t>
      </w:r>
    </w:p>
    <w:p w:rsidR="00134518" w:rsidRPr="00134518" w:rsidRDefault="00134518" w:rsidP="00134518">
      <w:pPr>
        <w:spacing w:line="360" w:lineRule="auto"/>
        <w:jc w:val="both"/>
        <w:rPr>
          <w:sz w:val="24"/>
          <w:szCs w:val="28"/>
        </w:rPr>
      </w:pPr>
      <w:r w:rsidRPr="00134518">
        <w:rPr>
          <w:sz w:val="24"/>
          <w:szCs w:val="28"/>
        </w:rPr>
        <w:t>14. Analiza rezultata rada škole u protekloj godini po svim elementima</w:t>
      </w:r>
      <w:r>
        <w:rPr>
          <w:sz w:val="24"/>
          <w:szCs w:val="28"/>
        </w:rPr>
        <w:t>,</w:t>
      </w:r>
      <w:r w:rsidRPr="00134518">
        <w:rPr>
          <w:sz w:val="24"/>
          <w:szCs w:val="28"/>
        </w:rPr>
        <w:t xml:space="preserve"> lipanj </w:t>
      </w:r>
    </w:p>
    <w:p w:rsidR="00134518" w:rsidRPr="00134518" w:rsidRDefault="00134518" w:rsidP="00134518">
      <w:pPr>
        <w:spacing w:line="360" w:lineRule="auto"/>
        <w:jc w:val="both"/>
        <w:rPr>
          <w:sz w:val="24"/>
          <w:szCs w:val="28"/>
        </w:rPr>
      </w:pPr>
      <w:r w:rsidRPr="00134518">
        <w:rPr>
          <w:sz w:val="24"/>
          <w:szCs w:val="28"/>
        </w:rPr>
        <w:t>15. Analiza suradnje roditelja i škole</w:t>
      </w:r>
      <w:r>
        <w:rPr>
          <w:sz w:val="24"/>
          <w:szCs w:val="28"/>
        </w:rPr>
        <w:t>,</w:t>
      </w:r>
      <w:r w:rsidRPr="00134518">
        <w:rPr>
          <w:sz w:val="24"/>
          <w:szCs w:val="28"/>
        </w:rPr>
        <w:t xml:space="preserve"> lipanj</w:t>
      </w:r>
    </w:p>
    <w:p w:rsidR="002F4282" w:rsidRPr="00134518" w:rsidRDefault="00134518" w:rsidP="00134518">
      <w:pPr>
        <w:spacing w:line="360" w:lineRule="auto"/>
        <w:jc w:val="both"/>
        <w:rPr>
          <w:sz w:val="24"/>
          <w:szCs w:val="28"/>
        </w:rPr>
      </w:pPr>
      <w:r w:rsidRPr="00134518">
        <w:rPr>
          <w:sz w:val="24"/>
          <w:szCs w:val="28"/>
        </w:rPr>
        <w:t>16. Aktualni problemi tijekom godine</w:t>
      </w:r>
      <w:bookmarkStart w:id="331" w:name="_Toc336196017"/>
      <w:bookmarkStart w:id="332" w:name="_Toc431379026"/>
    </w:p>
    <w:p w:rsidR="00134518" w:rsidRDefault="00134518">
      <w:pPr>
        <w:spacing w:after="160" w:line="259" w:lineRule="auto"/>
        <w:rPr>
          <w:rFonts w:asciiTheme="majorHAnsi" w:hAnsiTheme="majorHAnsi"/>
          <w:b/>
          <w:color w:val="0070C0"/>
          <w:sz w:val="28"/>
          <w:szCs w:val="26"/>
        </w:rPr>
      </w:pPr>
      <w:r>
        <w:br w:type="page"/>
      </w:r>
    </w:p>
    <w:p w:rsidR="007C09E3" w:rsidRPr="005F233B" w:rsidRDefault="007C09E3" w:rsidP="005F233B">
      <w:pPr>
        <w:pStyle w:val="Naslov3"/>
      </w:pPr>
      <w:bookmarkStart w:id="333" w:name="_Toc53611356"/>
      <w:r w:rsidRPr="005F233B">
        <w:t xml:space="preserve">5.5.3. Plan </w:t>
      </w:r>
      <w:r w:rsidR="002F4282">
        <w:t xml:space="preserve">i program </w:t>
      </w:r>
      <w:r w:rsidRPr="005F233B">
        <w:t>rada vijeća učenika</w:t>
      </w:r>
      <w:bookmarkEnd w:id="331"/>
      <w:bookmarkEnd w:id="332"/>
      <w:bookmarkEnd w:id="333"/>
    </w:p>
    <w:p w:rsidR="005F233B" w:rsidRDefault="005F233B" w:rsidP="005F233B">
      <w:pPr>
        <w:spacing w:after="160" w:line="259" w:lineRule="auto"/>
        <w:rPr>
          <w:rFonts w:cs="Calibri"/>
          <w:lang w:val="pl-PL"/>
        </w:rPr>
      </w:pPr>
    </w:p>
    <w:p w:rsidR="00074B88" w:rsidRDefault="00074B88" w:rsidP="005F233B">
      <w:pPr>
        <w:spacing w:after="160" w:line="259" w:lineRule="auto"/>
        <w:rPr>
          <w:rFonts w:eastAsia="Calibri" w:cs="Calibri"/>
          <w:sz w:val="24"/>
          <w:szCs w:val="24"/>
          <w:lang w:eastAsia="en-US"/>
        </w:rPr>
      </w:pPr>
      <w:r w:rsidRPr="00087E7A">
        <w:rPr>
          <w:rFonts w:eastAsia="Calibri" w:cs="Calibri"/>
          <w:b/>
          <w:sz w:val="24"/>
          <w:szCs w:val="24"/>
          <w:lang w:eastAsia="en-US"/>
        </w:rPr>
        <w:t>Voditelj aktivnosti:</w:t>
      </w:r>
      <w:r w:rsidRPr="00087E7A">
        <w:rPr>
          <w:rFonts w:eastAsia="Calibri" w:cs="Calibri"/>
          <w:sz w:val="24"/>
          <w:szCs w:val="24"/>
          <w:lang w:eastAsia="en-US"/>
        </w:rPr>
        <w:t xml:space="preserve"> </w:t>
      </w:r>
      <w:r w:rsidR="00655572">
        <w:rPr>
          <w:rFonts w:eastAsia="Calibri" w:cs="Calibri"/>
          <w:sz w:val="24"/>
          <w:szCs w:val="24"/>
          <w:lang w:eastAsia="en-US"/>
        </w:rPr>
        <w:t>Antonija Šimunović</w:t>
      </w:r>
    </w:p>
    <w:p w:rsidR="005F233B" w:rsidRDefault="005F233B" w:rsidP="005F233B">
      <w:pPr>
        <w:spacing w:after="160" w:line="259" w:lineRule="auto"/>
        <w:rPr>
          <w:rFonts w:cs="Calibri"/>
          <w:lang w:val="pl-PL"/>
        </w:rPr>
      </w:pPr>
    </w:p>
    <w:p w:rsidR="009B0716" w:rsidRPr="005F233B" w:rsidRDefault="009B0716" w:rsidP="005F233B">
      <w:pPr>
        <w:spacing w:after="160" w:line="259" w:lineRule="auto"/>
        <w:rPr>
          <w:rFonts w:cs="Calibri"/>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2"/>
        <w:gridCol w:w="1202"/>
        <w:gridCol w:w="5965"/>
      </w:tblGrid>
      <w:tr w:rsidR="005F233B" w:rsidRPr="00087E7A" w:rsidTr="00984490">
        <w:trPr>
          <w:trHeight w:val="1338"/>
        </w:trPr>
        <w:tc>
          <w:tcPr>
            <w:tcW w:w="493" w:type="dxa"/>
            <w:vAlign w:val="center"/>
          </w:tcPr>
          <w:p w:rsidR="005F233B" w:rsidRPr="00984490" w:rsidRDefault="005F233B"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1.</w:t>
            </w:r>
          </w:p>
        </w:tc>
        <w:tc>
          <w:tcPr>
            <w:tcW w:w="2586" w:type="dxa"/>
            <w:gridSpan w:val="2"/>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Ishodi</w:t>
            </w:r>
          </w:p>
        </w:tc>
        <w:tc>
          <w:tcPr>
            <w:tcW w:w="5983" w:type="dxa"/>
          </w:tcPr>
          <w:p w:rsidR="005F233B" w:rsidRPr="00087E7A" w:rsidRDefault="00984490"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Učenici će aktivno sudjelovati u životu škole</w:t>
            </w:r>
          </w:p>
          <w:p w:rsidR="005F233B" w:rsidRPr="00087E7A" w:rsidRDefault="00984490"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Učenici će sudjelovati u humanitarnim aktivnostima</w:t>
            </w:r>
          </w:p>
          <w:p w:rsidR="005F233B" w:rsidRPr="00087E7A" w:rsidRDefault="00984490"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Učenici će se povezati s tržištem rada</w:t>
            </w:r>
          </w:p>
        </w:tc>
      </w:tr>
      <w:tr w:rsidR="00074B88" w:rsidRPr="00087E7A" w:rsidTr="00984490">
        <w:trPr>
          <w:trHeight w:val="165"/>
        </w:trPr>
        <w:tc>
          <w:tcPr>
            <w:tcW w:w="493" w:type="dxa"/>
            <w:vAlign w:val="center"/>
          </w:tcPr>
          <w:p w:rsidR="00074B88" w:rsidRPr="00984490" w:rsidRDefault="00074B88"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2.</w:t>
            </w:r>
          </w:p>
        </w:tc>
        <w:tc>
          <w:tcPr>
            <w:tcW w:w="2586" w:type="dxa"/>
            <w:gridSpan w:val="2"/>
            <w:vAlign w:val="center"/>
          </w:tcPr>
          <w:p w:rsidR="00074B88" w:rsidRPr="00984490" w:rsidRDefault="00074B88" w:rsidP="00984490">
            <w:pPr>
              <w:spacing w:after="0" w:line="360" w:lineRule="auto"/>
              <w:rPr>
                <w:rFonts w:eastAsia="Calibri" w:cs="Calibri"/>
                <w:b/>
                <w:sz w:val="24"/>
                <w:szCs w:val="24"/>
                <w:lang w:eastAsia="en-US"/>
              </w:rPr>
            </w:pPr>
            <w:r w:rsidRPr="00984490">
              <w:rPr>
                <w:rFonts w:eastAsia="Calibri" w:cs="Calibri"/>
                <w:b/>
                <w:sz w:val="24"/>
                <w:szCs w:val="24"/>
                <w:lang w:eastAsia="en-US"/>
              </w:rPr>
              <w:t>Namjena</w:t>
            </w:r>
          </w:p>
        </w:tc>
        <w:tc>
          <w:tcPr>
            <w:tcW w:w="5983" w:type="dxa"/>
            <w:tcBorders>
              <w:bottom w:val="single" w:sz="4" w:space="0" w:color="auto"/>
            </w:tcBorders>
          </w:tcPr>
          <w:p w:rsidR="00074B88" w:rsidRDefault="00984490"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074B88" w:rsidRPr="00087E7A">
              <w:rPr>
                <w:rFonts w:eastAsia="Calibri" w:cs="Calibri"/>
                <w:sz w:val="24"/>
                <w:szCs w:val="24"/>
                <w:lang w:eastAsia="en-US"/>
              </w:rPr>
              <w:t>Predstavnici učenika u Vijeću učenika, a preko njih i svi</w:t>
            </w:r>
            <w:r>
              <w:rPr>
                <w:rFonts w:eastAsia="Calibri" w:cs="Calibri"/>
                <w:sz w:val="24"/>
                <w:szCs w:val="24"/>
                <w:lang w:eastAsia="en-US"/>
              </w:rPr>
              <w:t xml:space="preserve"> </w:t>
            </w:r>
            <w:r w:rsidR="00074B88" w:rsidRPr="00087E7A">
              <w:rPr>
                <w:rFonts w:eastAsia="Calibri" w:cs="Calibri"/>
                <w:sz w:val="24"/>
                <w:szCs w:val="24"/>
                <w:lang w:eastAsia="en-US"/>
              </w:rPr>
              <w:t>zaintersirani učenici naše škole</w:t>
            </w:r>
          </w:p>
          <w:p w:rsidR="00984490" w:rsidRPr="00087E7A" w:rsidRDefault="00984490" w:rsidP="002B2060">
            <w:pPr>
              <w:spacing w:after="0" w:line="360" w:lineRule="auto"/>
              <w:rPr>
                <w:rFonts w:eastAsia="Calibri" w:cs="Calibri"/>
                <w:sz w:val="24"/>
                <w:szCs w:val="24"/>
                <w:lang w:eastAsia="en-US"/>
              </w:rPr>
            </w:pPr>
            <w:r>
              <w:rPr>
                <w:rFonts w:eastAsia="Calibri" w:cs="Calibri"/>
                <w:sz w:val="24"/>
                <w:szCs w:val="24"/>
                <w:lang w:eastAsia="en-US"/>
              </w:rPr>
              <w:t>- Poticanje aktivnog sudjelovanja učenika u radu škole</w:t>
            </w:r>
          </w:p>
        </w:tc>
      </w:tr>
      <w:tr w:rsidR="00074B88" w:rsidRPr="00087E7A" w:rsidTr="00984490">
        <w:trPr>
          <w:trHeight w:val="197"/>
        </w:trPr>
        <w:tc>
          <w:tcPr>
            <w:tcW w:w="493" w:type="dxa"/>
            <w:vAlign w:val="center"/>
          </w:tcPr>
          <w:p w:rsidR="00074B88" w:rsidRPr="00984490" w:rsidRDefault="00074B88"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3.</w:t>
            </w:r>
          </w:p>
        </w:tc>
        <w:tc>
          <w:tcPr>
            <w:tcW w:w="2586" w:type="dxa"/>
            <w:gridSpan w:val="2"/>
            <w:vAlign w:val="center"/>
          </w:tcPr>
          <w:p w:rsidR="00074B88" w:rsidRPr="00984490" w:rsidRDefault="00074B88" w:rsidP="00984490">
            <w:pPr>
              <w:spacing w:after="0" w:line="360" w:lineRule="auto"/>
              <w:rPr>
                <w:rFonts w:eastAsia="Calibri" w:cs="Calibri"/>
                <w:b/>
                <w:sz w:val="24"/>
                <w:szCs w:val="24"/>
                <w:lang w:eastAsia="en-US"/>
              </w:rPr>
            </w:pPr>
            <w:r w:rsidRPr="00984490">
              <w:rPr>
                <w:rFonts w:eastAsia="Calibri" w:cs="Calibri"/>
                <w:b/>
                <w:sz w:val="24"/>
                <w:szCs w:val="24"/>
                <w:lang w:eastAsia="en-US"/>
              </w:rPr>
              <w:t xml:space="preserve">Nositelj </w:t>
            </w:r>
          </w:p>
        </w:tc>
        <w:tc>
          <w:tcPr>
            <w:tcW w:w="5983" w:type="dxa"/>
            <w:tcBorders>
              <w:bottom w:val="single" w:sz="4" w:space="0" w:color="auto"/>
            </w:tcBorders>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Irena Spasojević</w:t>
            </w:r>
          </w:p>
        </w:tc>
      </w:tr>
      <w:tr w:rsidR="005F233B" w:rsidRPr="00087E7A" w:rsidTr="009B0716">
        <w:trPr>
          <w:trHeight w:val="889"/>
        </w:trPr>
        <w:tc>
          <w:tcPr>
            <w:tcW w:w="493" w:type="dxa"/>
            <w:vMerge w:val="restart"/>
            <w:vAlign w:val="center"/>
          </w:tcPr>
          <w:p w:rsidR="005F233B" w:rsidRPr="00984490" w:rsidRDefault="005F233B"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4.</w:t>
            </w:r>
          </w:p>
        </w:tc>
        <w:tc>
          <w:tcPr>
            <w:tcW w:w="1403" w:type="dxa"/>
            <w:vMerge w:val="restart"/>
            <w:tcBorders>
              <w:right w:val="single" w:sz="4" w:space="0" w:color="auto"/>
            </w:tcBorders>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Vremenik</w:t>
            </w:r>
          </w:p>
        </w:tc>
        <w:tc>
          <w:tcPr>
            <w:tcW w:w="1183" w:type="dxa"/>
            <w:tcBorders>
              <w:left w:val="single" w:sz="4" w:space="0" w:color="auto"/>
            </w:tcBorders>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Trajanje aktivnosti</w:t>
            </w:r>
          </w:p>
        </w:tc>
        <w:tc>
          <w:tcPr>
            <w:tcW w:w="5983" w:type="dxa"/>
            <w:vAlign w:val="center"/>
          </w:tcPr>
          <w:p w:rsidR="005F233B" w:rsidRPr="00087E7A" w:rsidRDefault="005F233B" w:rsidP="009B0716">
            <w:pPr>
              <w:spacing w:after="0" w:line="360" w:lineRule="auto"/>
              <w:rPr>
                <w:rFonts w:eastAsia="Calibri" w:cs="Calibri"/>
                <w:sz w:val="24"/>
                <w:szCs w:val="24"/>
                <w:lang w:eastAsia="en-US"/>
              </w:rPr>
            </w:pPr>
            <w:r w:rsidRPr="00087E7A">
              <w:rPr>
                <w:rFonts w:eastAsia="Calibri" w:cs="Calibri"/>
                <w:sz w:val="24"/>
                <w:szCs w:val="24"/>
                <w:lang w:eastAsia="en-US"/>
              </w:rPr>
              <w:t>Školska godina 20</w:t>
            </w:r>
            <w:r w:rsidR="00984490">
              <w:rPr>
                <w:rFonts w:eastAsia="Calibri" w:cs="Calibri"/>
                <w:sz w:val="24"/>
                <w:szCs w:val="24"/>
                <w:lang w:eastAsia="en-US"/>
              </w:rPr>
              <w:t>20</w:t>
            </w:r>
            <w:r w:rsidRPr="00087E7A">
              <w:rPr>
                <w:rFonts w:eastAsia="Calibri" w:cs="Calibri"/>
                <w:sz w:val="24"/>
                <w:szCs w:val="24"/>
                <w:lang w:eastAsia="en-US"/>
              </w:rPr>
              <w:t>./20</w:t>
            </w:r>
            <w:r w:rsidR="00984490">
              <w:rPr>
                <w:rFonts w:eastAsia="Calibri" w:cs="Calibri"/>
                <w:sz w:val="24"/>
                <w:szCs w:val="24"/>
                <w:lang w:eastAsia="en-US"/>
              </w:rPr>
              <w:t>21</w:t>
            </w:r>
            <w:r w:rsidRPr="00087E7A">
              <w:rPr>
                <w:rFonts w:eastAsia="Calibri" w:cs="Calibri"/>
                <w:sz w:val="24"/>
                <w:szCs w:val="24"/>
                <w:lang w:eastAsia="en-US"/>
              </w:rPr>
              <w:t>.</w:t>
            </w:r>
          </w:p>
        </w:tc>
      </w:tr>
      <w:tr w:rsidR="005F233B" w:rsidRPr="00087E7A" w:rsidTr="009B0716">
        <w:trPr>
          <w:trHeight w:val="889"/>
        </w:trPr>
        <w:tc>
          <w:tcPr>
            <w:tcW w:w="493" w:type="dxa"/>
            <w:vMerge/>
            <w:vAlign w:val="center"/>
          </w:tcPr>
          <w:p w:rsidR="005F233B" w:rsidRPr="00984490" w:rsidRDefault="005F233B" w:rsidP="002B2060">
            <w:pPr>
              <w:spacing w:after="0" w:line="360" w:lineRule="auto"/>
              <w:jc w:val="center"/>
              <w:rPr>
                <w:rFonts w:eastAsia="Calibri" w:cs="Calibri"/>
                <w:b/>
                <w:sz w:val="24"/>
                <w:szCs w:val="24"/>
                <w:lang w:eastAsia="en-US"/>
              </w:rPr>
            </w:pPr>
          </w:p>
        </w:tc>
        <w:tc>
          <w:tcPr>
            <w:tcW w:w="1403" w:type="dxa"/>
            <w:vMerge/>
            <w:tcBorders>
              <w:right w:val="single" w:sz="4" w:space="0" w:color="auto"/>
            </w:tcBorders>
            <w:vAlign w:val="center"/>
          </w:tcPr>
          <w:p w:rsidR="005F233B" w:rsidRPr="00984490" w:rsidRDefault="005F233B" w:rsidP="00984490">
            <w:pPr>
              <w:spacing w:after="0" w:line="360" w:lineRule="auto"/>
              <w:rPr>
                <w:rFonts w:eastAsia="Calibri" w:cs="Calibri"/>
                <w:b/>
                <w:sz w:val="24"/>
                <w:szCs w:val="24"/>
                <w:lang w:eastAsia="en-US"/>
              </w:rPr>
            </w:pPr>
          </w:p>
        </w:tc>
        <w:tc>
          <w:tcPr>
            <w:tcW w:w="1183" w:type="dxa"/>
            <w:tcBorders>
              <w:top w:val="single" w:sz="4" w:space="0" w:color="auto"/>
              <w:left w:val="single" w:sz="4" w:space="0" w:color="auto"/>
            </w:tcBorders>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Planirano sati</w:t>
            </w:r>
          </w:p>
        </w:tc>
        <w:tc>
          <w:tcPr>
            <w:tcW w:w="5983" w:type="dxa"/>
            <w:tcBorders>
              <w:top w:val="single" w:sz="4" w:space="0" w:color="auto"/>
            </w:tcBorders>
            <w:vAlign w:val="center"/>
          </w:tcPr>
          <w:p w:rsidR="005F233B" w:rsidRPr="00087E7A" w:rsidRDefault="005F233B" w:rsidP="009B0716">
            <w:pPr>
              <w:spacing w:after="0" w:line="360" w:lineRule="auto"/>
              <w:rPr>
                <w:rFonts w:eastAsia="Calibri" w:cs="Calibri"/>
                <w:sz w:val="24"/>
                <w:szCs w:val="24"/>
                <w:lang w:eastAsia="en-US"/>
              </w:rPr>
            </w:pPr>
            <w:r w:rsidRPr="00087E7A">
              <w:rPr>
                <w:rFonts w:eastAsia="Calibri" w:cs="Calibri"/>
                <w:sz w:val="24"/>
                <w:szCs w:val="24"/>
                <w:lang w:eastAsia="en-US"/>
              </w:rPr>
              <w:t>35 sati</w:t>
            </w:r>
          </w:p>
        </w:tc>
      </w:tr>
      <w:tr w:rsidR="00074B88" w:rsidRPr="00087E7A" w:rsidTr="00984490">
        <w:trPr>
          <w:trHeight w:val="181"/>
        </w:trPr>
        <w:tc>
          <w:tcPr>
            <w:tcW w:w="493" w:type="dxa"/>
            <w:vAlign w:val="center"/>
          </w:tcPr>
          <w:p w:rsidR="00074B88" w:rsidRPr="00984490" w:rsidRDefault="00074B88"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5.</w:t>
            </w:r>
          </w:p>
        </w:tc>
        <w:tc>
          <w:tcPr>
            <w:tcW w:w="2586" w:type="dxa"/>
            <w:gridSpan w:val="2"/>
            <w:vAlign w:val="center"/>
          </w:tcPr>
          <w:p w:rsidR="00074B88" w:rsidRPr="00984490" w:rsidRDefault="00074B88" w:rsidP="00984490">
            <w:pPr>
              <w:spacing w:after="0" w:line="360" w:lineRule="auto"/>
              <w:rPr>
                <w:rFonts w:eastAsia="Calibri" w:cs="Calibri"/>
                <w:b/>
                <w:sz w:val="24"/>
                <w:szCs w:val="24"/>
                <w:lang w:eastAsia="en-US"/>
              </w:rPr>
            </w:pPr>
            <w:r w:rsidRPr="00984490">
              <w:rPr>
                <w:rFonts w:eastAsia="Calibri" w:cs="Calibri"/>
                <w:b/>
                <w:sz w:val="24"/>
                <w:szCs w:val="24"/>
                <w:lang w:eastAsia="en-US"/>
              </w:rPr>
              <w:t>Troškovnik</w:t>
            </w:r>
          </w:p>
        </w:tc>
        <w:tc>
          <w:tcPr>
            <w:tcW w:w="5983" w:type="dxa"/>
            <w:tcBorders>
              <w:bottom w:val="single" w:sz="4" w:space="0" w:color="auto"/>
            </w:tcBorders>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Po potrebi (materijal za Božićni sajam, hamer papir i slično)</w:t>
            </w:r>
          </w:p>
        </w:tc>
      </w:tr>
      <w:tr w:rsidR="005F233B" w:rsidRPr="00087E7A" w:rsidTr="00984490">
        <w:trPr>
          <w:trHeight w:val="1338"/>
        </w:trPr>
        <w:tc>
          <w:tcPr>
            <w:tcW w:w="493" w:type="dxa"/>
            <w:vAlign w:val="center"/>
          </w:tcPr>
          <w:p w:rsidR="005F233B" w:rsidRPr="00984490" w:rsidRDefault="005F233B"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6.</w:t>
            </w:r>
          </w:p>
        </w:tc>
        <w:tc>
          <w:tcPr>
            <w:tcW w:w="2586" w:type="dxa"/>
            <w:gridSpan w:val="2"/>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Način vrednovanja</w:t>
            </w:r>
          </w:p>
        </w:tc>
        <w:tc>
          <w:tcPr>
            <w:tcW w:w="5983" w:type="dxa"/>
          </w:tcPr>
          <w:p w:rsidR="005F233B"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Sustavno praćenje tijekom školske godine</w:t>
            </w:r>
          </w:p>
          <w:p w:rsidR="005F233B"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Proširivati znanja i vještine stečene u redovnoj nastavi</w:t>
            </w:r>
          </w:p>
          <w:p w:rsidR="005F233B"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Realizacija planiranog</w:t>
            </w:r>
          </w:p>
        </w:tc>
      </w:tr>
      <w:tr w:rsidR="005F233B" w:rsidRPr="00087E7A" w:rsidTr="00984490">
        <w:trPr>
          <w:trHeight w:val="889"/>
        </w:trPr>
        <w:tc>
          <w:tcPr>
            <w:tcW w:w="493" w:type="dxa"/>
            <w:vAlign w:val="center"/>
          </w:tcPr>
          <w:p w:rsidR="005F233B" w:rsidRPr="00984490" w:rsidRDefault="005F233B" w:rsidP="002B2060">
            <w:pPr>
              <w:spacing w:after="0" w:line="360" w:lineRule="auto"/>
              <w:jc w:val="center"/>
              <w:rPr>
                <w:rFonts w:eastAsia="Calibri" w:cs="Calibri"/>
                <w:b/>
                <w:sz w:val="24"/>
                <w:szCs w:val="24"/>
                <w:lang w:eastAsia="en-US"/>
              </w:rPr>
            </w:pPr>
            <w:r w:rsidRPr="00984490">
              <w:rPr>
                <w:rFonts w:eastAsia="Calibri" w:cs="Calibri"/>
                <w:b/>
                <w:sz w:val="24"/>
                <w:szCs w:val="24"/>
                <w:lang w:eastAsia="en-US"/>
              </w:rPr>
              <w:t>7.</w:t>
            </w:r>
          </w:p>
        </w:tc>
        <w:tc>
          <w:tcPr>
            <w:tcW w:w="2586" w:type="dxa"/>
            <w:gridSpan w:val="2"/>
            <w:vAlign w:val="center"/>
          </w:tcPr>
          <w:p w:rsidR="005F233B" w:rsidRPr="00984490" w:rsidRDefault="005F233B" w:rsidP="00984490">
            <w:pPr>
              <w:spacing w:after="0" w:line="360" w:lineRule="auto"/>
              <w:rPr>
                <w:rFonts w:eastAsia="Calibri" w:cs="Calibri"/>
                <w:b/>
                <w:sz w:val="24"/>
                <w:szCs w:val="24"/>
                <w:lang w:eastAsia="en-US"/>
              </w:rPr>
            </w:pPr>
            <w:r w:rsidRPr="00984490">
              <w:rPr>
                <w:rFonts w:eastAsia="Calibri" w:cs="Calibri"/>
                <w:b/>
                <w:sz w:val="24"/>
                <w:szCs w:val="24"/>
                <w:lang w:eastAsia="en-US"/>
              </w:rPr>
              <w:t>Način korištenja rezultata vrednovanja</w:t>
            </w:r>
          </w:p>
        </w:tc>
        <w:tc>
          <w:tcPr>
            <w:tcW w:w="5983" w:type="dxa"/>
          </w:tcPr>
          <w:p w:rsidR="005F233B"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Uključivanje u organizaciju života škole</w:t>
            </w:r>
          </w:p>
          <w:p w:rsidR="005F233B"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5F233B" w:rsidRPr="00087E7A">
              <w:rPr>
                <w:rFonts w:eastAsia="Calibri" w:cs="Calibri"/>
                <w:sz w:val="24"/>
                <w:szCs w:val="24"/>
                <w:lang w:eastAsia="en-US"/>
              </w:rPr>
              <w:t>Poboljšanje i prijedlozi za rad u sljedećoj školskoj godini</w:t>
            </w:r>
          </w:p>
        </w:tc>
      </w:tr>
    </w:tbl>
    <w:p w:rsidR="00074B88" w:rsidRDefault="00074B88" w:rsidP="002B2060">
      <w:pPr>
        <w:spacing w:after="200" w:line="360" w:lineRule="auto"/>
        <w:rPr>
          <w:rFonts w:eastAsia="Calibri" w:cs="Calibri"/>
          <w:sz w:val="24"/>
          <w:szCs w:val="24"/>
          <w:lang w:eastAsia="en-US"/>
        </w:rPr>
      </w:pPr>
    </w:p>
    <w:p w:rsidR="009B0716" w:rsidRDefault="009B0716" w:rsidP="002B2060">
      <w:pPr>
        <w:spacing w:after="200" w:line="360" w:lineRule="auto"/>
        <w:rPr>
          <w:rFonts w:eastAsia="Calibri" w:cs="Calibri"/>
          <w:sz w:val="24"/>
          <w:szCs w:val="24"/>
          <w:lang w:eastAsia="en-US"/>
        </w:rPr>
      </w:pPr>
    </w:p>
    <w:p w:rsidR="009B0716" w:rsidRDefault="009B0716" w:rsidP="002B2060">
      <w:pPr>
        <w:spacing w:after="200" w:line="360" w:lineRule="auto"/>
        <w:rPr>
          <w:rFonts w:eastAsia="Calibri" w:cs="Calibri"/>
          <w:sz w:val="24"/>
          <w:szCs w:val="24"/>
          <w:lang w:eastAsia="en-US"/>
        </w:rPr>
      </w:pPr>
    </w:p>
    <w:p w:rsidR="009B0716" w:rsidRDefault="009B0716" w:rsidP="002B2060">
      <w:pPr>
        <w:spacing w:after="200" w:line="360" w:lineRule="auto"/>
        <w:rPr>
          <w:rFonts w:eastAsia="Calibri" w:cs="Calibri"/>
          <w:sz w:val="24"/>
          <w:szCs w:val="24"/>
          <w:lang w:eastAsia="en-US"/>
        </w:rPr>
      </w:pPr>
    </w:p>
    <w:p w:rsidR="009B0716" w:rsidRDefault="009B0716" w:rsidP="002B2060">
      <w:pPr>
        <w:spacing w:after="200" w:line="360" w:lineRule="auto"/>
        <w:rPr>
          <w:rFonts w:eastAsia="Calibri" w:cs="Calibri"/>
          <w:sz w:val="24"/>
          <w:szCs w:val="24"/>
          <w:lang w:eastAsia="en-US"/>
        </w:rPr>
      </w:pPr>
    </w:p>
    <w:p w:rsidR="009B0716" w:rsidRPr="00087E7A" w:rsidRDefault="009B0716" w:rsidP="002B2060">
      <w:pPr>
        <w:spacing w:after="200" w:line="360" w:lineRule="auto"/>
        <w:rPr>
          <w:rFonts w:eastAsia="Calibri" w:cs="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5"/>
        <w:gridCol w:w="1250"/>
        <w:gridCol w:w="2053"/>
        <w:gridCol w:w="2734"/>
      </w:tblGrid>
      <w:tr w:rsidR="00074B88" w:rsidRPr="00087E7A" w:rsidTr="009B0716">
        <w:tc>
          <w:tcPr>
            <w:tcW w:w="3798" w:type="dxa"/>
            <w:shd w:val="clear" w:color="auto" w:fill="B4C6E7" w:themeFill="accent5" w:themeFillTint="66"/>
            <w:vAlign w:val="center"/>
          </w:tcPr>
          <w:p w:rsidR="00074B88" w:rsidRPr="00087E7A" w:rsidRDefault="00074B88" w:rsidP="002B2060">
            <w:pPr>
              <w:spacing w:after="0" w:line="360" w:lineRule="auto"/>
              <w:jc w:val="center"/>
              <w:rPr>
                <w:rFonts w:eastAsia="Calibri" w:cs="Calibri"/>
                <w:b/>
                <w:sz w:val="24"/>
                <w:szCs w:val="24"/>
                <w:lang w:eastAsia="en-US"/>
              </w:rPr>
            </w:pPr>
            <w:r w:rsidRPr="00087E7A">
              <w:rPr>
                <w:rFonts w:eastAsia="Calibri" w:cs="Calibri"/>
                <w:b/>
                <w:sz w:val="24"/>
                <w:szCs w:val="24"/>
                <w:lang w:eastAsia="en-US"/>
              </w:rPr>
              <w:t>Sadržaj</w:t>
            </w:r>
            <w:r w:rsidR="00B65CF7" w:rsidRPr="00087E7A">
              <w:rPr>
                <w:rFonts w:eastAsia="Calibri" w:cs="Calibri"/>
                <w:b/>
                <w:sz w:val="24"/>
                <w:szCs w:val="24"/>
                <w:lang w:eastAsia="en-US"/>
              </w:rPr>
              <w:t xml:space="preserve"> </w:t>
            </w:r>
            <w:r w:rsidRPr="00087E7A">
              <w:rPr>
                <w:rFonts w:eastAsia="Calibri" w:cs="Calibri"/>
                <w:b/>
                <w:sz w:val="24"/>
                <w:szCs w:val="24"/>
                <w:lang w:eastAsia="en-US"/>
              </w:rPr>
              <w:t>/</w:t>
            </w:r>
            <w:r w:rsidR="00B65CF7" w:rsidRPr="00087E7A">
              <w:rPr>
                <w:rFonts w:eastAsia="Calibri" w:cs="Calibri"/>
                <w:b/>
                <w:sz w:val="24"/>
                <w:szCs w:val="24"/>
                <w:lang w:eastAsia="en-US"/>
              </w:rPr>
              <w:t xml:space="preserve"> </w:t>
            </w:r>
            <w:r w:rsidRPr="00087E7A">
              <w:rPr>
                <w:rFonts w:eastAsia="Calibri" w:cs="Calibri"/>
                <w:b/>
                <w:sz w:val="24"/>
                <w:szCs w:val="24"/>
                <w:lang w:eastAsia="en-US"/>
              </w:rPr>
              <w:t>aktivnost</w:t>
            </w:r>
          </w:p>
        </w:tc>
        <w:tc>
          <w:tcPr>
            <w:tcW w:w="1297" w:type="dxa"/>
            <w:shd w:val="clear" w:color="auto" w:fill="B4C6E7" w:themeFill="accent5" w:themeFillTint="66"/>
            <w:vAlign w:val="center"/>
          </w:tcPr>
          <w:p w:rsidR="00074B88" w:rsidRPr="00087E7A" w:rsidRDefault="00074B88" w:rsidP="002B2060">
            <w:pPr>
              <w:spacing w:after="0" w:line="360" w:lineRule="auto"/>
              <w:jc w:val="center"/>
              <w:rPr>
                <w:rFonts w:eastAsia="Calibri" w:cs="Calibri"/>
                <w:b/>
                <w:sz w:val="24"/>
                <w:szCs w:val="24"/>
                <w:lang w:eastAsia="en-US"/>
              </w:rPr>
            </w:pPr>
            <w:r w:rsidRPr="00087E7A">
              <w:rPr>
                <w:rFonts w:eastAsia="Calibri" w:cs="Calibri"/>
                <w:b/>
                <w:sz w:val="24"/>
                <w:szCs w:val="24"/>
                <w:lang w:eastAsia="en-US"/>
              </w:rPr>
              <w:t>Planirano sati</w:t>
            </w:r>
          </w:p>
        </w:tc>
        <w:tc>
          <w:tcPr>
            <w:tcW w:w="2491" w:type="dxa"/>
            <w:shd w:val="clear" w:color="auto" w:fill="B4C6E7" w:themeFill="accent5" w:themeFillTint="66"/>
            <w:vAlign w:val="center"/>
          </w:tcPr>
          <w:p w:rsidR="00074B88" w:rsidRPr="00087E7A" w:rsidRDefault="00074B88" w:rsidP="002B2060">
            <w:pPr>
              <w:spacing w:after="0" w:line="360" w:lineRule="auto"/>
              <w:jc w:val="center"/>
              <w:rPr>
                <w:rFonts w:eastAsia="Calibri" w:cs="Calibri"/>
                <w:b/>
                <w:sz w:val="24"/>
                <w:szCs w:val="24"/>
                <w:lang w:eastAsia="en-US"/>
              </w:rPr>
            </w:pPr>
            <w:r w:rsidRPr="00087E7A">
              <w:rPr>
                <w:rFonts w:eastAsia="Calibri" w:cs="Calibri"/>
                <w:b/>
                <w:sz w:val="24"/>
                <w:szCs w:val="24"/>
                <w:lang w:eastAsia="en-US"/>
              </w:rPr>
              <w:t>Materijalni uvjeti</w:t>
            </w:r>
          </w:p>
          <w:p w:rsidR="00074B88" w:rsidRPr="00087E7A" w:rsidRDefault="00074B88" w:rsidP="002B2060">
            <w:pPr>
              <w:spacing w:after="0" w:line="360" w:lineRule="auto"/>
              <w:jc w:val="center"/>
              <w:rPr>
                <w:rFonts w:eastAsia="Calibri" w:cs="Calibri"/>
                <w:b/>
                <w:sz w:val="24"/>
                <w:szCs w:val="24"/>
                <w:lang w:eastAsia="en-US"/>
              </w:rPr>
            </w:pPr>
            <w:r w:rsidRPr="00087E7A">
              <w:rPr>
                <w:rFonts w:eastAsia="Calibri" w:cs="Calibri"/>
                <w:b/>
                <w:sz w:val="24"/>
                <w:szCs w:val="24"/>
                <w:lang w:eastAsia="en-US"/>
              </w:rPr>
              <w:t>(alati, uređaji, sredstva)</w:t>
            </w:r>
          </w:p>
        </w:tc>
        <w:tc>
          <w:tcPr>
            <w:tcW w:w="3430" w:type="dxa"/>
            <w:shd w:val="clear" w:color="auto" w:fill="B4C6E7" w:themeFill="accent5" w:themeFillTint="66"/>
            <w:vAlign w:val="center"/>
          </w:tcPr>
          <w:p w:rsidR="00074B88" w:rsidRPr="00087E7A" w:rsidRDefault="00074B88" w:rsidP="002B2060">
            <w:pPr>
              <w:spacing w:after="0" w:line="360" w:lineRule="auto"/>
              <w:jc w:val="center"/>
              <w:rPr>
                <w:rFonts w:eastAsia="Calibri" w:cs="Calibri"/>
                <w:b/>
                <w:sz w:val="24"/>
                <w:szCs w:val="24"/>
                <w:lang w:eastAsia="en-US"/>
              </w:rPr>
            </w:pPr>
            <w:r w:rsidRPr="00087E7A">
              <w:rPr>
                <w:rFonts w:eastAsia="Calibri" w:cs="Calibri"/>
                <w:b/>
                <w:sz w:val="24"/>
                <w:szCs w:val="24"/>
                <w:lang w:eastAsia="en-US"/>
              </w:rPr>
              <w:t>Suradnja</w:t>
            </w:r>
            <w:r w:rsidR="00B65CF7" w:rsidRPr="00087E7A">
              <w:rPr>
                <w:rFonts w:eastAsia="Calibri" w:cs="Calibri"/>
                <w:b/>
                <w:sz w:val="24"/>
                <w:szCs w:val="24"/>
                <w:lang w:eastAsia="en-US"/>
              </w:rPr>
              <w:t xml:space="preserve"> </w:t>
            </w:r>
            <w:r w:rsidRPr="00087E7A">
              <w:rPr>
                <w:rFonts w:eastAsia="Calibri" w:cs="Calibri"/>
                <w:b/>
                <w:sz w:val="24"/>
                <w:szCs w:val="24"/>
                <w:lang w:eastAsia="en-US"/>
              </w:rPr>
              <w:t>s</w:t>
            </w:r>
            <w:r w:rsidR="00B65CF7" w:rsidRPr="00087E7A">
              <w:rPr>
                <w:rFonts w:eastAsia="Calibri" w:cs="Calibri"/>
                <w:b/>
                <w:sz w:val="24"/>
                <w:szCs w:val="24"/>
                <w:lang w:eastAsia="en-US"/>
              </w:rPr>
              <w:t>…</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Prodaja (razmjena) udžbenika</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3</w:t>
            </w:r>
          </w:p>
        </w:tc>
        <w:tc>
          <w:tcPr>
            <w:tcW w:w="2491"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Školska knjižnica</w:t>
            </w:r>
          </w:p>
        </w:tc>
        <w:tc>
          <w:tcPr>
            <w:tcW w:w="3430" w:type="dxa"/>
            <w:vAlign w:val="center"/>
          </w:tcPr>
          <w:p w:rsidR="00074B88" w:rsidRPr="00087E7A" w:rsidRDefault="00074B88" w:rsidP="009B0716">
            <w:pPr>
              <w:spacing w:after="0" w:line="360" w:lineRule="auto"/>
              <w:rPr>
                <w:rFonts w:eastAsia="Calibri" w:cs="Calibri"/>
                <w:sz w:val="24"/>
                <w:szCs w:val="24"/>
                <w:lang w:eastAsia="en-US"/>
              </w:rPr>
            </w:pPr>
            <w:r w:rsidRPr="00087E7A">
              <w:rPr>
                <w:rFonts w:eastAsia="Calibri" w:cs="Calibri"/>
                <w:sz w:val="24"/>
                <w:szCs w:val="24"/>
                <w:lang w:eastAsia="en-US"/>
              </w:rPr>
              <w:t>knjižničarkom</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Rad učenika u izvannastavnim aktivnostima</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2</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v</w:t>
            </w:r>
            <w:r w:rsidR="00074B88" w:rsidRPr="00087E7A">
              <w:rPr>
                <w:rFonts w:eastAsia="Calibri" w:cs="Calibri"/>
                <w:sz w:val="24"/>
                <w:szCs w:val="24"/>
                <w:lang w:eastAsia="en-US"/>
              </w:rPr>
              <w:t>oditeljima slobodnih aktivnosti</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Sugestije i prijedlozi za život u školi</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2</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psiholog</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Kulturno</w:t>
            </w:r>
            <w:r w:rsidR="00B65CF7" w:rsidRPr="00087E7A">
              <w:rPr>
                <w:rFonts w:eastAsia="Calibri" w:cs="Calibri"/>
                <w:sz w:val="24"/>
                <w:szCs w:val="24"/>
                <w:lang w:eastAsia="en-US"/>
              </w:rPr>
              <w:t xml:space="preserve"> </w:t>
            </w:r>
            <w:r w:rsidRPr="00087E7A">
              <w:rPr>
                <w:rFonts w:eastAsia="Calibri" w:cs="Calibri"/>
                <w:sz w:val="24"/>
                <w:szCs w:val="24"/>
                <w:lang w:eastAsia="en-US"/>
              </w:rPr>
              <w:t>-</w:t>
            </w:r>
            <w:r w:rsidR="00B65CF7" w:rsidRPr="00087E7A">
              <w:rPr>
                <w:rFonts w:eastAsia="Calibri" w:cs="Calibri"/>
                <w:sz w:val="24"/>
                <w:szCs w:val="24"/>
                <w:lang w:eastAsia="en-US"/>
              </w:rPr>
              <w:t xml:space="preserve"> </w:t>
            </w:r>
            <w:r w:rsidRPr="00087E7A">
              <w:rPr>
                <w:rFonts w:eastAsia="Calibri" w:cs="Calibri"/>
                <w:sz w:val="24"/>
                <w:szCs w:val="24"/>
                <w:lang w:eastAsia="en-US"/>
              </w:rPr>
              <w:t>zabavni život učenika (božićni sajam,</w:t>
            </w:r>
            <w:r w:rsidR="00B65CF7" w:rsidRPr="00087E7A">
              <w:rPr>
                <w:rFonts w:eastAsia="Calibri" w:cs="Calibri"/>
                <w:sz w:val="24"/>
                <w:szCs w:val="24"/>
                <w:lang w:eastAsia="en-US"/>
              </w:rPr>
              <w:t xml:space="preserve"> </w:t>
            </w:r>
            <w:r w:rsidRPr="00087E7A">
              <w:rPr>
                <w:rFonts w:eastAsia="Calibri" w:cs="Calibri"/>
                <w:sz w:val="24"/>
                <w:szCs w:val="24"/>
                <w:lang w:eastAsia="en-US"/>
              </w:rPr>
              <w:t>maturalna zabava,</w:t>
            </w:r>
            <w:r w:rsidR="00B65CF7" w:rsidRPr="00087E7A">
              <w:rPr>
                <w:rFonts w:eastAsia="Calibri" w:cs="Calibri"/>
                <w:sz w:val="24"/>
                <w:szCs w:val="24"/>
                <w:lang w:eastAsia="en-US"/>
              </w:rPr>
              <w:t xml:space="preserve"> </w:t>
            </w:r>
            <w:r w:rsidRPr="00087E7A">
              <w:rPr>
                <w:rFonts w:eastAsia="Calibri" w:cs="Calibri"/>
                <w:sz w:val="24"/>
                <w:szCs w:val="24"/>
                <w:lang w:eastAsia="en-US"/>
              </w:rPr>
              <w:t>Dan škole)</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10</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profesori</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Organizacija radnih i humanitarnih akcija učenika</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5</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profesori</w:t>
            </w:r>
          </w:p>
        </w:tc>
      </w:tr>
      <w:tr w:rsidR="00074B88" w:rsidRPr="00087E7A" w:rsidTr="009B0716">
        <w:tc>
          <w:tcPr>
            <w:tcW w:w="3798" w:type="dxa"/>
          </w:tcPr>
          <w:p w:rsidR="009B0716"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074B88" w:rsidRPr="00087E7A">
              <w:rPr>
                <w:rFonts w:eastAsia="Calibri" w:cs="Calibri"/>
                <w:sz w:val="24"/>
                <w:szCs w:val="24"/>
                <w:lang w:eastAsia="en-US"/>
              </w:rPr>
              <w:t>Prijedlozi za pohvale i nagrade učenika koji se ističu u radu i izvannastavnim aktivnostima</w:t>
            </w:r>
          </w:p>
          <w:p w:rsidR="00074B88" w:rsidRPr="00087E7A" w:rsidRDefault="009B0716" w:rsidP="002B2060">
            <w:pPr>
              <w:spacing w:after="0" w:line="360" w:lineRule="auto"/>
              <w:rPr>
                <w:rFonts w:eastAsia="Calibri" w:cs="Calibri"/>
                <w:sz w:val="24"/>
                <w:szCs w:val="24"/>
                <w:lang w:eastAsia="en-US"/>
              </w:rPr>
            </w:pPr>
            <w:r>
              <w:rPr>
                <w:rFonts w:eastAsia="Calibri" w:cs="Calibri"/>
                <w:sz w:val="24"/>
                <w:szCs w:val="24"/>
                <w:lang w:eastAsia="en-US"/>
              </w:rPr>
              <w:t xml:space="preserve">- </w:t>
            </w:r>
            <w:r w:rsidR="00074B88" w:rsidRPr="00087E7A">
              <w:rPr>
                <w:rFonts w:eastAsia="Calibri" w:cs="Calibri"/>
                <w:sz w:val="24"/>
                <w:szCs w:val="24"/>
                <w:lang w:eastAsia="en-US"/>
              </w:rPr>
              <w:t>Pedagoške mjere</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5</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profesori</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Profesionalno informiranje učenika</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5</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profesori</w:t>
            </w:r>
          </w:p>
        </w:tc>
      </w:tr>
      <w:tr w:rsidR="00074B88" w:rsidRPr="00087E7A" w:rsidTr="009B0716">
        <w:tc>
          <w:tcPr>
            <w:tcW w:w="3798" w:type="dxa"/>
          </w:tcPr>
          <w:p w:rsidR="00074B88" w:rsidRPr="00087E7A" w:rsidRDefault="00074B88" w:rsidP="002B2060">
            <w:pPr>
              <w:spacing w:after="0" w:line="360" w:lineRule="auto"/>
              <w:rPr>
                <w:rFonts w:eastAsia="Calibri" w:cs="Calibri"/>
                <w:sz w:val="24"/>
                <w:szCs w:val="24"/>
                <w:lang w:eastAsia="en-US"/>
              </w:rPr>
            </w:pPr>
            <w:r w:rsidRPr="00087E7A">
              <w:rPr>
                <w:rFonts w:eastAsia="Calibri" w:cs="Calibri"/>
                <w:sz w:val="24"/>
                <w:szCs w:val="24"/>
                <w:lang w:eastAsia="en-US"/>
              </w:rPr>
              <w:t>Druga pitanja značajna za rad škole,</w:t>
            </w:r>
            <w:r w:rsidR="00B65CF7" w:rsidRPr="00087E7A">
              <w:rPr>
                <w:rFonts w:eastAsia="Calibri" w:cs="Calibri"/>
                <w:sz w:val="24"/>
                <w:szCs w:val="24"/>
                <w:lang w:eastAsia="en-US"/>
              </w:rPr>
              <w:t xml:space="preserve"> </w:t>
            </w:r>
            <w:r w:rsidRPr="00087E7A">
              <w:rPr>
                <w:rFonts w:eastAsia="Calibri" w:cs="Calibri"/>
                <w:sz w:val="24"/>
                <w:szCs w:val="24"/>
                <w:lang w:eastAsia="en-US"/>
              </w:rPr>
              <w:t>a u domeni su rada vijeća učenika</w:t>
            </w:r>
          </w:p>
        </w:tc>
        <w:tc>
          <w:tcPr>
            <w:tcW w:w="1297" w:type="dxa"/>
            <w:vAlign w:val="center"/>
          </w:tcPr>
          <w:p w:rsidR="00074B88" w:rsidRPr="00087E7A" w:rsidRDefault="00074B88" w:rsidP="002B2060">
            <w:pPr>
              <w:spacing w:after="0" w:line="360" w:lineRule="auto"/>
              <w:jc w:val="center"/>
              <w:rPr>
                <w:rFonts w:eastAsia="Calibri" w:cs="Calibri"/>
                <w:sz w:val="24"/>
                <w:szCs w:val="24"/>
                <w:lang w:eastAsia="en-US"/>
              </w:rPr>
            </w:pPr>
            <w:r w:rsidRPr="00087E7A">
              <w:rPr>
                <w:rFonts w:eastAsia="Calibri" w:cs="Calibri"/>
                <w:sz w:val="24"/>
                <w:szCs w:val="24"/>
                <w:lang w:eastAsia="en-US"/>
              </w:rPr>
              <w:t>3</w:t>
            </w:r>
          </w:p>
        </w:tc>
        <w:tc>
          <w:tcPr>
            <w:tcW w:w="2491" w:type="dxa"/>
          </w:tcPr>
          <w:p w:rsidR="00074B88" w:rsidRPr="00087E7A" w:rsidRDefault="00074B88" w:rsidP="002B2060">
            <w:pPr>
              <w:spacing w:after="0" w:line="360" w:lineRule="auto"/>
              <w:rPr>
                <w:rFonts w:eastAsia="Calibri" w:cs="Calibri"/>
                <w:sz w:val="24"/>
                <w:szCs w:val="24"/>
                <w:lang w:eastAsia="en-US"/>
              </w:rPr>
            </w:pPr>
          </w:p>
        </w:tc>
        <w:tc>
          <w:tcPr>
            <w:tcW w:w="3430" w:type="dxa"/>
            <w:vAlign w:val="center"/>
          </w:tcPr>
          <w:p w:rsidR="00074B88" w:rsidRPr="00087E7A" w:rsidRDefault="00B65CF7" w:rsidP="009B0716">
            <w:pPr>
              <w:spacing w:after="0" w:line="360" w:lineRule="auto"/>
              <w:rPr>
                <w:rFonts w:eastAsia="Calibri" w:cs="Calibri"/>
                <w:sz w:val="24"/>
                <w:szCs w:val="24"/>
                <w:lang w:eastAsia="en-US"/>
              </w:rPr>
            </w:pPr>
            <w:r w:rsidRPr="00087E7A">
              <w:rPr>
                <w:rFonts w:eastAsia="Calibri" w:cs="Calibri"/>
                <w:sz w:val="24"/>
                <w:szCs w:val="24"/>
                <w:lang w:eastAsia="en-US"/>
              </w:rPr>
              <w:t>r</w:t>
            </w:r>
            <w:r w:rsidR="00074B88" w:rsidRPr="00087E7A">
              <w:rPr>
                <w:rFonts w:eastAsia="Calibri" w:cs="Calibri"/>
                <w:sz w:val="24"/>
                <w:szCs w:val="24"/>
                <w:lang w:eastAsia="en-US"/>
              </w:rPr>
              <w:t>avnatelj,</w:t>
            </w:r>
            <w:r w:rsidRPr="00087E7A">
              <w:rPr>
                <w:rFonts w:eastAsia="Calibri" w:cs="Calibri"/>
                <w:sz w:val="24"/>
                <w:szCs w:val="24"/>
                <w:lang w:eastAsia="en-US"/>
              </w:rPr>
              <w:t xml:space="preserve"> </w:t>
            </w:r>
            <w:r w:rsidR="00074B88" w:rsidRPr="00087E7A">
              <w:rPr>
                <w:rFonts w:eastAsia="Calibri" w:cs="Calibri"/>
                <w:sz w:val="24"/>
                <w:szCs w:val="24"/>
                <w:lang w:eastAsia="en-US"/>
              </w:rPr>
              <w:t>pedagog,</w:t>
            </w:r>
            <w:r w:rsidRPr="00087E7A">
              <w:rPr>
                <w:rFonts w:eastAsia="Calibri" w:cs="Calibri"/>
                <w:sz w:val="24"/>
                <w:szCs w:val="24"/>
                <w:lang w:eastAsia="en-US"/>
              </w:rPr>
              <w:t xml:space="preserve"> </w:t>
            </w:r>
            <w:r w:rsidR="00074B88" w:rsidRPr="00087E7A">
              <w:rPr>
                <w:rFonts w:eastAsia="Calibri" w:cs="Calibri"/>
                <w:sz w:val="24"/>
                <w:szCs w:val="24"/>
                <w:lang w:eastAsia="en-US"/>
              </w:rPr>
              <w:t>profesori</w:t>
            </w:r>
          </w:p>
        </w:tc>
      </w:tr>
    </w:tbl>
    <w:p w:rsidR="007C09E3" w:rsidRDefault="00074B88" w:rsidP="009B0716">
      <w:pPr>
        <w:tabs>
          <w:tab w:val="left" w:pos="6345"/>
        </w:tabs>
        <w:spacing w:after="200" w:line="360" w:lineRule="auto"/>
        <w:rPr>
          <w:rFonts w:eastAsia="Calibri" w:cs="Calibri"/>
          <w:sz w:val="24"/>
          <w:szCs w:val="24"/>
          <w:lang w:eastAsia="en-US"/>
        </w:rPr>
      </w:pPr>
      <w:r w:rsidRPr="00087E7A">
        <w:rPr>
          <w:rFonts w:eastAsia="Calibri" w:cs="Calibri"/>
          <w:sz w:val="24"/>
          <w:szCs w:val="24"/>
          <w:lang w:eastAsia="en-US"/>
        </w:rPr>
        <w:t xml:space="preserve">        </w:t>
      </w:r>
    </w:p>
    <w:p w:rsidR="009B0716" w:rsidRPr="009B0716" w:rsidRDefault="009B0716" w:rsidP="009B0716">
      <w:pPr>
        <w:tabs>
          <w:tab w:val="left" w:pos="6345"/>
        </w:tabs>
        <w:spacing w:after="200" w:line="360" w:lineRule="auto"/>
        <w:rPr>
          <w:rFonts w:eastAsia="Calibri" w:cs="Calibri"/>
          <w:sz w:val="24"/>
          <w:szCs w:val="24"/>
          <w:lang w:eastAsia="en-US"/>
        </w:rPr>
      </w:pPr>
      <w:r>
        <w:rPr>
          <w:rFonts w:eastAsia="Calibri" w:cs="Calibri"/>
          <w:sz w:val="24"/>
          <w:szCs w:val="24"/>
          <w:lang w:eastAsia="en-US"/>
        </w:rPr>
        <w:t>Plan rada je okviran i može se mijenjati prema interesima i potrebama učenika.</w:t>
      </w:r>
    </w:p>
    <w:p w:rsidR="007C09E3" w:rsidRPr="00087E7A" w:rsidRDefault="007C09E3" w:rsidP="002B2060">
      <w:pPr>
        <w:spacing w:after="0" w:line="360" w:lineRule="auto"/>
        <w:ind w:left="360"/>
        <w:rPr>
          <w:rFonts w:cs="Calibri"/>
          <w:sz w:val="24"/>
          <w:szCs w:val="24"/>
          <w:lang w:val="it-IT"/>
        </w:rPr>
      </w:pPr>
    </w:p>
    <w:p w:rsidR="007C09E3" w:rsidRPr="00087E7A" w:rsidRDefault="007C09E3" w:rsidP="002B2060">
      <w:pPr>
        <w:spacing w:after="0" w:line="360" w:lineRule="auto"/>
        <w:rPr>
          <w:rFonts w:cs="Calibri"/>
          <w:sz w:val="24"/>
          <w:szCs w:val="24"/>
          <w:lang w:val="it-IT"/>
        </w:rPr>
      </w:pPr>
    </w:p>
    <w:p w:rsidR="007C09E3" w:rsidRDefault="00F61D8A" w:rsidP="001B72BC">
      <w:pPr>
        <w:pStyle w:val="Naslov3"/>
      </w:pPr>
      <w:bookmarkStart w:id="334" w:name="_Toc336196018"/>
      <w:bookmarkStart w:id="335" w:name="_Toc431379027"/>
      <w:bookmarkStart w:id="336" w:name="_Toc53611357"/>
      <w:r w:rsidRPr="001B72BC">
        <w:t xml:space="preserve">5.5.4. </w:t>
      </w:r>
      <w:r w:rsidR="007C09E3" w:rsidRPr="001B72BC">
        <w:t>Plan i program rada školskog odbora</w:t>
      </w:r>
      <w:bookmarkEnd w:id="334"/>
      <w:bookmarkEnd w:id="335"/>
      <w:bookmarkEnd w:id="336"/>
      <w:r w:rsidR="002328E5">
        <w:br/>
      </w:r>
    </w:p>
    <w:p w:rsidR="007B7D11" w:rsidRPr="002328E5" w:rsidRDefault="002328E5" w:rsidP="002328E5">
      <w:pPr>
        <w:rPr>
          <w:sz w:val="24"/>
        </w:rPr>
      </w:pPr>
      <w:r w:rsidRPr="002328E5">
        <w:rPr>
          <w:b/>
          <w:sz w:val="24"/>
        </w:rPr>
        <w:t>Predsjednik školskog odbora</w:t>
      </w:r>
      <w:r w:rsidRPr="002328E5">
        <w:rPr>
          <w:sz w:val="24"/>
        </w:rPr>
        <w:t>: Tatjana Haring</w:t>
      </w:r>
      <w:r w:rsidR="003C0B9C">
        <w:rPr>
          <w:rFonts w:cs="Calibri"/>
          <w:sz w:val="36"/>
          <w:szCs w:val="36"/>
          <w:lang w:val="pl-PL"/>
        </w:rPr>
        <w:br/>
      </w:r>
      <w:r w:rsidR="007B7D11" w:rsidRPr="00087E7A">
        <w:rPr>
          <w:rFonts w:cs="Calibri"/>
          <w:sz w:val="24"/>
          <w:szCs w:val="24"/>
        </w:rPr>
        <w:t>Školski odbor sastavljen je od sedam članova koji predstavljaju sljedeće skupine:</w:t>
      </w:r>
    </w:p>
    <w:p w:rsidR="007B7D11" w:rsidRPr="00087E7A" w:rsidRDefault="007B7D11" w:rsidP="002B2060">
      <w:pPr>
        <w:spacing w:after="0" w:line="360" w:lineRule="auto"/>
        <w:jc w:val="both"/>
        <w:rPr>
          <w:rFonts w:cs="Calibri"/>
          <w:sz w:val="24"/>
          <w:szCs w:val="24"/>
        </w:rPr>
      </w:pPr>
      <w:r w:rsidRPr="00087E7A">
        <w:rPr>
          <w:rFonts w:cs="Calibri"/>
          <w:sz w:val="24"/>
          <w:szCs w:val="24"/>
        </w:rPr>
        <w:t>1. Predstavnici Vijeća nastavnika:</w:t>
      </w:r>
    </w:p>
    <w:p w:rsidR="007B7D11" w:rsidRPr="001B72BC" w:rsidRDefault="0083633A" w:rsidP="004C0460">
      <w:pPr>
        <w:pStyle w:val="Odlomakpopisa"/>
        <w:numPr>
          <w:ilvl w:val="0"/>
          <w:numId w:val="74"/>
        </w:numPr>
        <w:spacing w:after="0" w:line="360" w:lineRule="auto"/>
        <w:jc w:val="both"/>
        <w:rPr>
          <w:rFonts w:cs="Calibri"/>
          <w:sz w:val="24"/>
          <w:szCs w:val="24"/>
        </w:rPr>
      </w:pPr>
      <w:r w:rsidRPr="001B72BC">
        <w:rPr>
          <w:rFonts w:cs="Calibri"/>
          <w:sz w:val="24"/>
          <w:szCs w:val="24"/>
        </w:rPr>
        <w:t>Ljiljana Hess</w:t>
      </w:r>
    </w:p>
    <w:p w:rsidR="007B7D11" w:rsidRPr="003C0B9C" w:rsidRDefault="0083633A" w:rsidP="004C0460">
      <w:pPr>
        <w:pStyle w:val="Odlomakpopisa"/>
        <w:numPr>
          <w:ilvl w:val="0"/>
          <w:numId w:val="74"/>
        </w:numPr>
        <w:spacing w:after="0" w:line="360" w:lineRule="auto"/>
        <w:jc w:val="both"/>
        <w:rPr>
          <w:rFonts w:cs="Calibri"/>
          <w:sz w:val="24"/>
          <w:szCs w:val="24"/>
        </w:rPr>
      </w:pPr>
      <w:r w:rsidRPr="001B72BC">
        <w:rPr>
          <w:rFonts w:cs="Calibri"/>
          <w:sz w:val="24"/>
          <w:szCs w:val="24"/>
        </w:rPr>
        <w:t>Ivica Opačak</w:t>
      </w:r>
    </w:p>
    <w:p w:rsidR="007B7D11" w:rsidRPr="00087E7A" w:rsidRDefault="007B7D11" w:rsidP="002B2060">
      <w:pPr>
        <w:spacing w:after="0" w:line="360" w:lineRule="auto"/>
        <w:jc w:val="both"/>
        <w:rPr>
          <w:rFonts w:cs="Calibri"/>
          <w:sz w:val="24"/>
          <w:szCs w:val="24"/>
        </w:rPr>
      </w:pPr>
      <w:r w:rsidRPr="00087E7A">
        <w:rPr>
          <w:rFonts w:cs="Calibri"/>
          <w:sz w:val="24"/>
          <w:szCs w:val="24"/>
        </w:rPr>
        <w:t>2. Predstavnik Vijeća radnika:</w:t>
      </w:r>
    </w:p>
    <w:p w:rsidR="007B7D11" w:rsidRPr="003C0B9C" w:rsidRDefault="007B7D11" w:rsidP="004C0460">
      <w:pPr>
        <w:pStyle w:val="Odlomakpopisa"/>
        <w:numPr>
          <w:ilvl w:val="0"/>
          <w:numId w:val="75"/>
        </w:numPr>
        <w:spacing w:after="0" w:line="360" w:lineRule="auto"/>
        <w:jc w:val="both"/>
        <w:rPr>
          <w:rFonts w:cs="Calibri"/>
          <w:sz w:val="24"/>
          <w:szCs w:val="24"/>
        </w:rPr>
      </w:pPr>
      <w:r w:rsidRPr="001B72BC">
        <w:rPr>
          <w:rFonts w:cs="Calibri"/>
          <w:sz w:val="24"/>
          <w:szCs w:val="24"/>
        </w:rPr>
        <w:t>Tatjana Haring</w:t>
      </w:r>
    </w:p>
    <w:p w:rsidR="007B7D11" w:rsidRPr="00087E7A" w:rsidRDefault="007B7D11" w:rsidP="002B2060">
      <w:pPr>
        <w:spacing w:after="0" w:line="360" w:lineRule="auto"/>
        <w:jc w:val="both"/>
        <w:rPr>
          <w:rFonts w:cs="Calibri"/>
          <w:sz w:val="24"/>
          <w:szCs w:val="24"/>
        </w:rPr>
      </w:pPr>
      <w:r w:rsidRPr="00087E7A">
        <w:rPr>
          <w:rFonts w:cs="Calibri"/>
          <w:sz w:val="24"/>
          <w:szCs w:val="24"/>
        </w:rPr>
        <w:t xml:space="preserve">3.Predstavnik Vijeća roditelja: </w:t>
      </w:r>
    </w:p>
    <w:p w:rsidR="007B7D11" w:rsidRPr="003C0B9C" w:rsidRDefault="001B72BC" w:rsidP="004C0460">
      <w:pPr>
        <w:pStyle w:val="Odlomakpopisa"/>
        <w:numPr>
          <w:ilvl w:val="0"/>
          <w:numId w:val="75"/>
        </w:numPr>
        <w:spacing w:after="0" w:line="360" w:lineRule="auto"/>
        <w:jc w:val="both"/>
        <w:rPr>
          <w:rFonts w:cs="Calibri"/>
          <w:sz w:val="24"/>
          <w:szCs w:val="24"/>
        </w:rPr>
      </w:pPr>
      <w:r>
        <w:rPr>
          <w:rFonts w:cs="Calibri"/>
          <w:sz w:val="24"/>
          <w:szCs w:val="24"/>
        </w:rPr>
        <w:t>Gordana Prebeg</w:t>
      </w:r>
    </w:p>
    <w:p w:rsidR="007B7D11" w:rsidRPr="00087E7A" w:rsidRDefault="007B7D11" w:rsidP="002B2060">
      <w:pPr>
        <w:spacing w:after="0" w:line="360" w:lineRule="auto"/>
        <w:jc w:val="both"/>
        <w:rPr>
          <w:rFonts w:cs="Calibri"/>
          <w:sz w:val="24"/>
          <w:szCs w:val="24"/>
        </w:rPr>
      </w:pPr>
      <w:r w:rsidRPr="00087E7A">
        <w:rPr>
          <w:rFonts w:cs="Calibri"/>
          <w:sz w:val="24"/>
          <w:szCs w:val="24"/>
        </w:rPr>
        <w:t>4. Predstavnici Brodsko-</w:t>
      </w:r>
      <w:r w:rsidR="0083633A" w:rsidRPr="00087E7A">
        <w:rPr>
          <w:rFonts w:cs="Calibri"/>
          <w:sz w:val="24"/>
          <w:szCs w:val="24"/>
        </w:rPr>
        <w:t>posavske županije</w:t>
      </w:r>
      <w:r w:rsidRPr="00087E7A">
        <w:rPr>
          <w:rFonts w:cs="Calibri"/>
          <w:sz w:val="24"/>
          <w:szCs w:val="24"/>
        </w:rPr>
        <w:t xml:space="preserve">: </w:t>
      </w:r>
    </w:p>
    <w:p w:rsidR="007B7D11" w:rsidRPr="001B72BC" w:rsidRDefault="007B7D11" w:rsidP="004C0460">
      <w:pPr>
        <w:pStyle w:val="Odlomakpopisa"/>
        <w:numPr>
          <w:ilvl w:val="0"/>
          <w:numId w:val="76"/>
        </w:numPr>
        <w:spacing w:after="0" w:line="360" w:lineRule="auto"/>
        <w:jc w:val="both"/>
        <w:rPr>
          <w:rFonts w:cs="Calibri"/>
          <w:sz w:val="24"/>
          <w:szCs w:val="24"/>
        </w:rPr>
      </w:pPr>
      <w:r w:rsidRPr="001B72BC">
        <w:rPr>
          <w:rFonts w:cs="Calibri"/>
          <w:sz w:val="24"/>
          <w:szCs w:val="24"/>
        </w:rPr>
        <w:t xml:space="preserve">Dubravko Galović </w:t>
      </w:r>
    </w:p>
    <w:p w:rsidR="007B7D11" w:rsidRPr="001B72BC" w:rsidRDefault="007B7D11" w:rsidP="004C0460">
      <w:pPr>
        <w:pStyle w:val="Odlomakpopisa"/>
        <w:numPr>
          <w:ilvl w:val="0"/>
          <w:numId w:val="76"/>
        </w:numPr>
        <w:spacing w:after="0" w:line="360" w:lineRule="auto"/>
        <w:jc w:val="both"/>
        <w:rPr>
          <w:rFonts w:cs="Calibri"/>
          <w:sz w:val="24"/>
          <w:szCs w:val="24"/>
        </w:rPr>
      </w:pPr>
      <w:r w:rsidRPr="001B72BC">
        <w:rPr>
          <w:rFonts w:cs="Calibri"/>
          <w:sz w:val="24"/>
          <w:szCs w:val="24"/>
        </w:rPr>
        <w:t>Josip Jagodar</w:t>
      </w:r>
    </w:p>
    <w:p w:rsidR="007B7D11" w:rsidRPr="001B72BC" w:rsidRDefault="007B7D11" w:rsidP="004C0460">
      <w:pPr>
        <w:pStyle w:val="Odlomakpopisa"/>
        <w:numPr>
          <w:ilvl w:val="0"/>
          <w:numId w:val="76"/>
        </w:numPr>
        <w:spacing w:after="0" w:line="360" w:lineRule="auto"/>
        <w:jc w:val="both"/>
        <w:rPr>
          <w:rFonts w:cs="Calibri"/>
          <w:sz w:val="24"/>
          <w:szCs w:val="24"/>
        </w:rPr>
      </w:pPr>
      <w:r w:rsidRPr="001B72BC">
        <w:rPr>
          <w:rFonts w:cs="Calibri"/>
          <w:sz w:val="24"/>
          <w:szCs w:val="24"/>
        </w:rPr>
        <w:t>Zvonimir Markotić</w:t>
      </w:r>
    </w:p>
    <w:p w:rsidR="007B7D11" w:rsidRPr="00087E7A" w:rsidRDefault="007B7D11" w:rsidP="002B2060">
      <w:pPr>
        <w:spacing w:after="0" w:line="360" w:lineRule="auto"/>
        <w:jc w:val="both"/>
        <w:rPr>
          <w:rFonts w:cs="Calibri"/>
          <w:sz w:val="24"/>
          <w:szCs w:val="24"/>
        </w:rPr>
      </w:pPr>
    </w:p>
    <w:p w:rsidR="007B7D11" w:rsidRPr="00087E7A" w:rsidRDefault="0083633A" w:rsidP="002B2060">
      <w:pPr>
        <w:spacing w:after="0" w:line="360" w:lineRule="auto"/>
        <w:jc w:val="both"/>
        <w:rPr>
          <w:rFonts w:cs="Calibri"/>
          <w:sz w:val="24"/>
          <w:szCs w:val="24"/>
        </w:rPr>
      </w:pPr>
      <w:r w:rsidRPr="00087E7A">
        <w:rPr>
          <w:rFonts w:cs="Calibri"/>
          <w:sz w:val="24"/>
          <w:szCs w:val="24"/>
        </w:rPr>
        <w:t xml:space="preserve">U </w:t>
      </w:r>
      <w:r w:rsidR="007B7D11" w:rsidRPr="00087E7A">
        <w:rPr>
          <w:rFonts w:cs="Calibri"/>
          <w:sz w:val="24"/>
          <w:szCs w:val="24"/>
        </w:rPr>
        <w:t>školskoj godini 20</w:t>
      </w:r>
      <w:r w:rsidR="001B72BC">
        <w:rPr>
          <w:rFonts w:cs="Calibri"/>
          <w:sz w:val="24"/>
          <w:szCs w:val="24"/>
        </w:rPr>
        <w:t>20</w:t>
      </w:r>
      <w:r w:rsidR="007B7D11" w:rsidRPr="00087E7A">
        <w:rPr>
          <w:rFonts w:cs="Calibri"/>
          <w:sz w:val="24"/>
          <w:szCs w:val="24"/>
        </w:rPr>
        <w:t>./20</w:t>
      </w:r>
      <w:r w:rsidRPr="00087E7A">
        <w:rPr>
          <w:rFonts w:cs="Calibri"/>
          <w:sz w:val="24"/>
          <w:szCs w:val="24"/>
        </w:rPr>
        <w:t>2</w:t>
      </w:r>
      <w:r w:rsidR="001B72BC">
        <w:rPr>
          <w:rFonts w:cs="Calibri"/>
          <w:sz w:val="24"/>
          <w:szCs w:val="24"/>
        </w:rPr>
        <w:t>1</w:t>
      </w:r>
      <w:r w:rsidRPr="00087E7A">
        <w:rPr>
          <w:rFonts w:cs="Calibri"/>
          <w:sz w:val="24"/>
          <w:szCs w:val="24"/>
        </w:rPr>
        <w:t>. š</w:t>
      </w:r>
      <w:r w:rsidR="007B7D11" w:rsidRPr="00087E7A">
        <w:rPr>
          <w:rFonts w:cs="Calibri"/>
          <w:sz w:val="24"/>
          <w:szCs w:val="24"/>
        </w:rPr>
        <w:t>kolski odbor će djelovati sukladno Odredbama Statuta škole i Poslovnika o radu Školskog odbora.</w:t>
      </w:r>
      <w:r w:rsidR="003C0B9C">
        <w:rPr>
          <w:rFonts w:cs="Calibri"/>
          <w:sz w:val="24"/>
          <w:szCs w:val="24"/>
        </w:rPr>
        <w:t xml:space="preserve"> Sjednice se održavaju prema potrebi.</w:t>
      </w:r>
    </w:p>
    <w:p w:rsidR="007B7D11" w:rsidRPr="00087E7A" w:rsidRDefault="007B7D11" w:rsidP="002B2060">
      <w:pPr>
        <w:spacing w:after="0" w:line="360" w:lineRule="auto"/>
        <w:rPr>
          <w:rFonts w:cs="Calibri"/>
          <w:b/>
          <w:sz w:val="24"/>
          <w:szCs w:val="24"/>
          <w:lang w:val="pl-PL"/>
        </w:rPr>
      </w:pPr>
    </w:p>
    <w:p w:rsidR="007B7D11" w:rsidRPr="00087E7A" w:rsidRDefault="007B7D11" w:rsidP="002B2060">
      <w:pPr>
        <w:spacing w:line="360" w:lineRule="auto"/>
        <w:rPr>
          <w:rFonts w:cs="Calibri"/>
          <w:b/>
          <w:sz w:val="24"/>
          <w:szCs w:val="24"/>
        </w:rPr>
      </w:pPr>
      <w:r w:rsidRPr="00087E7A">
        <w:rPr>
          <w:rFonts w:cs="Calibri"/>
          <w:b/>
          <w:sz w:val="24"/>
          <w:szCs w:val="24"/>
        </w:rPr>
        <w:t>PLAN I PROG</w:t>
      </w:r>
      <w:r w:rsidR="0083633A" w:rsidRPr="00087E7A">
        <w:rPr>
          <w:rFonts w:cs="Calibri"/>
          <w:b/>
          <w:sz w:val="24"/>
          <w:szCs w:val="24"/>
        </w:rPr>
        <w:t>RAM RADA ŠKOLSKOG ODBORA ZA 20</w:t>
      </w:r>
      <w:r w:rsidR="001B72BC">
        <w:rPr>
          <w:rFonts w:cs="Calibri"/>
          <w:b/>
          <w:sz w:val="24"/>
          <w:szCs w:val="24"/>
        </w:rPr>
        <w:t>20</w:t>
      </w:r>
      <w:r w:rsidR="0083633A" w:rsidRPr="00087E7A">
        <w:rPr>
          <w:rFonts w:cs="Calibri"/>
          <w:b/>
          <w:sz w:val="24"/>
          <w:szCs w:val="24"/>
        </w:rPr>
        <w:t>./202</w:t>
      </w:r>
      <w:r w:rsidR="001B72BC">
        <w:rPr>
          <w:rFonts w:cs="Calibri"/>
          <w:b/>
          <w:sz w:val="24"/>
          <w:szCs w:val="24"/>
        </w:rPr>
        <w:t>1</w:t>
      </w:r>
      <w:r w:rsidRPr="00087E7A">
        <w:rPr>
          <w:rFonts w:cs="Calibri"/>
          <w:b/>
          <w:sz w:val="24"/>
          <w:szCs w:val="24"/>
        </w:rPr>
        <w:t>.</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Usvajanje</w:t>
      </w:r>
      <w:r w:rsidR="0083633A" w:rsidRPr="00087E7A">
        <w:rPr>
          <w:rFonts w:cs="Calibri"/>
          <w:sz w:val="24"/>
          <w:szCs w:val="24"/>
        </w:rPr>
        <w:t xml:space="preserve"> kurikula i</w:t>
      </w:r>
      <w:r w:rsidRPr="00087E7A">
        <w:rPr>
          <w:rFonts w:cs="Calibri"/>
          <w:sz w:val="24"/>
          <w:szCs w:val="24"/>
        </w:rPr>
        <w:t xml:space="preserve"> Godišnjeg plana i programa rada i razvoja Srednje škole Matije Antuna R</w:t>
      </w:r>
      <w:r w:rsidR="0083633A" w:rsidRPr="00087E7A">
        <w:rPr>
          <w:rFonts w:cs="Calibri"/>
          <w:sz w:val="24"/>
          <w:szCs w:val="24"/>
        </w:rPr>
        <w:t>eljkovića Slavonski Brod za 20</w:t>
      </w:r>
      <w:r w:rsidR="001B72BC">
        <w:rPr>
          <w:rFonts w:cs="Calibri"/>
          <w:sz w:val="24"/>
          <w:szCs w:val="24"/>
        </w:rPr>
        <w:t>20</w:t>
      </w:r>
      <w:r w:rsidR="0083633A" w:rsidRPr="00087E7A">
        <w:rPr>
          <w:rFonts w:cs="Calibri"/>
          <w:sz w:val="24"/>
          <w:szCs w:val="24"/>
        </w:rPr>
        <w:t>./202</w:t>
      </w:r>
      <w:r w:rsidR="001B72BC">
        <w:rPr>
          <w:rFonts w:cs="Calibri"/>
          <w:sz w:val="24"/>
          <w:szCs w:val="24"/>
        </w:rPr>
        <w:t>1</w:t>
      </w:r>
      <w:r w:rsidRPr="00087E7A">
        <w:rPr>
          <w:rFonts w:cs="Calibri"/>
          <w:sz w:val="24"/>
          <w:szCs w:val="24"/>
        </w:rPr>
        <w:t>.</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 xml:space="preserve">Raspisivanje natječaja za obrazovanje odraslih </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Usvajanje pror</w:t>
      </w:r>
      <w:r w:rsidR="0083633A" w:rsidRPr="00087E7A">
        <w:rPr>
          <w:rFonts w:cs="Calibri"/>
          <w:sz w:val="24"/>
          <w:szCs w:val="24"/>
        </w:rPr>
        <w:t>ačuna financijskog plana za 20</w:t>
      </w:r>
      <w:r w:rsidR="003C0B9C">
        <w:rPr>
          <w:rFonts w:cs="Calibri"/>
          <w:sz w:val="24"/>
          <w:szCs w:val="24"/>
        </w:rPr>
        <w:t>20</w:t>
      </w:r>
      <w:r w:rsidR="0083633A" w:rsidRPr="00087E7A">
        <w:rPr>
          <w:rFonts w:cs="Calibri"/>
          <w:sz w:val="24"/>
          <w:szCs w:val="24"/>
        </w:rPr>
        <w:t>. godinu s projekcijama za 202</w:t>
      </w:r>
      <w:r w:rsidR="003C0B9C">
        <w:rPr>
          <w:rFonts w:cs="Calibri"/>
          <w:sz w:val="24"/>
          <w:szCs w:val="24"/>
        </w:rPr>
        <w:t>1</w:t>
      </w:r>
      <w:r w:rsidRPr="00087E7A">
        <w:rPr>
          <w:rFonts w:cs="Calibri"/>
          <w:sz w:val="24"/>
          <w:szCs w:val="24"/>
        </w:rPr>
        <w:t>.</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Davanje suglasnosti za zasnivanje radnog odnosa do 60 dana</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Raspisivanje natječaja za zasnivanje radnog odnosa</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Prijem radnika u radni odnos</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Usvajanje završnog računa</w:t>
      </w:r>
    </w:p>
    <w:p w:rsidR="007B7D11"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Pravilnici</w:t>
      </w:r>
    </w:p>
    <w:p w:rsidR="003C0B9C" w:rsidRPr="00087E7A" w:rsidRDefault="003C0B9C" w:rsidP="004C0460">
      <w:pPr>
        <w:pStyle w:val="Odlomakpopisa"/>
        <w:numPr>
          <w:ilvl w:val="0"/>
          <w:numId w:val="11"/>
        </w:numPr>
        <w:spacing w:after="200" w:line="360" w:lineRule="auto"/>
        <w:rPr>
          <w:rFonts w:cs="Calibri"/>
          <w:sz w:val="24"/>
          <w:szCs w:val="24"/>
        </w:rPr>
      </w:pPr>
      <w:r>
        <w:rPr>
          <w:rFonts w:cs="Calibri"/>
          <w:sz w:val="24"/>
          <w:szCs w:val="24"/>
        </w:rPr>
        <w:t>Izmjene i dopune Statuta</w:t>
      </w:r>
    </w:p>
    <w:p w:rsidR="007B7D11" w:rsidRPr="00087E7A" w:rsidRDefault="0083633A" w:rsidP="004C0460">
      <w:pPr>
        <w:pStyle w:val="Odlomakpopisa"/>
        <w:numPr>
          <w:ilvl w:val="0"/>
          <w:numId w:val="11"/>
        </w:numPr>
        <w:spacing w:after="200" w:line="360" w:lineRule="auto"/>
        <w:rPr>
          <w:rFonts w:cs="Calibri"/>
          <w:sz w:val="24"/>
          <w:szCs w:val="24"/>
        </w:rPr>
      </w:pPr>
      <w:r w:rsidRPr="00087E7A">
        <w:rPr>
          <w:rFonts w:cs="Calibri"/>
          <w:sz w:val="24"/>
          <w:szCs w:val="24"/>
        </w:rPr>
        <w:t>Davanje suglasnosti za korištenje školskog prostora za školsku godinu 20</w:t>
      </w:r>
      <w:r w:rsidR="003C0B9C">
        <w:rPr>
          <w:rFonts w:cs="Calibri"/>
          <w:sz w:val="24"/>
          <w:szCs w:val="24"/>
        </w:rPr>
        <w:t>20</w:t>
      </w:r>
      <w:r w:rsidRPr="00087E7A">
        <w:rPr>
          <w:rFonts w:cs="Calibri"/>
          <w:sz w:val="24"/>
          <w:szCs w:val="24"/>
        </w:rPr>
        <w:t>./202</w:t>
      </w:r>
      <w:r w:rsidR="003C0B9C">
        <w:rPr>
          <w:rFonts w:cs="Calibri"/>
          <w:sz w:val="24"/>
          <w:szCs w:val="24"/>
        </w:rPr>
        <w:t>1</w:t>
      </w:r>
      <w:r w:rsidRPr="00087E7A">
        <w:rPr>
          <w:rFonts w:cs="Calibri"/>
          <w:sz w:val="24"/>
          <w:szCs w:val="24"/>
        </w:rPr>
        <w:t>.</w:t>
      </w:r>
    </w:p>
    <w:p w:rsidR="007B7D11" w:rsidRPr="00087E7A" w:rsidRDefault="007B7D11" w:rsidP="004C0460">
      <w:pPr>
        <w:pStyle w:val="Odlomakpopisa"/>
        <w:numPr>
          <w:ilvl w:val="0"/>
          <w:numId w:val="11"/>
        </w:numPr>
        <w:spacing w:after="200" w:line="360" w:lineRule="auto"/>
        <w:rPr>
          <w:rFonts w:cs="Calibri"/>
          <w:sz w:val="24"/>
          <w:szCs w:val="24"/>
        </w:rPr>
      </w:pPr>
      <w:r w:rsidRPr="00087E7A">
        <w:rPr>
          <w:rFonts w:cs="Calibri"/>
          <w:sz w:val="24"/>
          <w:szCs w:val="24"/>
        </w:rPr>
        <w:t xml:space="preserve"> Razno </w:t>
      </w:r>
    </w:p>
    <w:p w:rsidR="007B7D11" w:rsidRPr="002328E5" w:rsidRDefault="007B7D11" w:rsidP="002328E5">
      <w:pPr>
        <w:pStyle w:val="Odlomakpopisa"/>
        <w:spacing w:line="360" w:lineRule="auto"/>
        <w:ind w:left="0"/>
        <w:rPr>
          <w:rFonts w:cs="Calibri"/>
          <w:sz w:val="24"/>
          <w:szCs w:val="24"/>
        </w:rPr>
        <w:sectPr w:rsidR="007B7D11" w:rsidRPr="002328E5" w:rsidSect="00087E7A">
          <w:pgSz w:w="11906" w:h="16838"/>
          <w:pgMar w:top="1417" w:right="1417" w:bottom="1417" w:left="1417" w:header="709" w:footer="709" w:gutter="0"/>
          <w:cols w:space="708"/>
          <w:titlePg/>
          <w:docGrid w:linePitch="360"/>
        </w:sectPr>
      </w:pPr>
    </w:p>
    <w:p w:rsidR="007C09E3" w:rsidRPr="006075A3" w:rsidRDefault="007C09E3" w:rsidP="006075A3">
      <w:pPr>
        <w:pStyle w:val="Naslov2"/>
      </w:pPr>
      <w:bookmarkStart w:id="337" w:name="_Toc336196019"/>
      <w:bookmarkStart w:id="338" w:name="_Toc431379028"/>
      <w:bookmarkStart w:id="339" w:name="_Toc53611358"/>
      <w:r w:rsidRPr="006075A3">
        <w:t>5.6.</w:t>
      </w:r>
      <w:r w:rsidR="00F61D8A" w:rsidRPr="006075A3">
        <w:t xml:space="preserve"> </w:t>
      </w:r>
      <w:r w:rsidRPr="006075A3">
        <w:t>Plan i program rada školskih stručnih vijeća</w:t>
      </w:r>
      <w:bookmarkEnd w:id="337"/>
      <w:bookmarkEnd w:id="338"/>
      <w:bookmarkEnd w:id="339"/>
    </w:p>
    <w:p w:rsidR="00074B88" w:rsidRPr="006075A3" w:rsidRDefault="007C09E3" w:rsidP="006075A3">
      <w:pPr>
        <w:pStyle w:val="Naslov3"/>
      </w:pPr>
      <w:bookmarkStart w:id="340" w:name="_Toc336196020"/>
      <w:bookmarkStart w:id="341" w:name="_Toc431379029"/>
      <w:bookmarkStart w:id="342" w:name="_Toc53611359"/>
      <w:r w:rsidRPr="006075A3">
        <w:t>5.6.1</w:t>
      </w:r>
      <w:bookmarkStart w:id="343" w:name="OLE_LINK1"/>
      <w:bookmarkStart w:id="344" w:name="OLE_LINK2"/>
      <w:r w:rsidR="00F61D8A" w:rsidRPr="006075A3">
        <w:t xml:space="preserve">. </w:t>
      </w:r>
      <w:r w:rsidR="00175C5C" w:rsidRPr="006075A3">
        <w:t>Plan i program rada Aktiva k</w:t>
      </w:r>
      <w:r w:rsidRPr="006075A3">
        <w:t xml:space="preserve">emije </w:t>
      </w:r>
      <w:bookmarkEnd w:id="340"/>
      <w:r w:rsidR="007911EC" w:rsidRPr="006075A3">
        <w:t>i prehrane</w:t>
      </w:r>
      <w:bookmarkEnd w:id="341"/>
      <w:bookmarkEnd w:id="342"/>
      <w:bookmarkEnd w:id="343"/>
      <w:bookmarkEnd w:id="344"/>
    </w:p>
    <w:p w:rsidR="002C3212" w:rsidRDefault="00074B88" w:rsidP="006075A3">
      <w:pPr>
        <w:pStyle w:val="StandardWeb"/>
        <w:spacing w:line="360" w:lineRule="auto"/>
        <w:ind w:firstLine="708"/>
        <w:rPr>
          <w:rFonts w:ascii="Calibri" w:hAnsi="Calibri" w:cs="Calibri"/>
        </w:rPr>
      </w:pPr>
      <w:r w:rsidRPr="00087E7A">
        <w:rPr>
          <w:rFonts w:ascii="Calibri" w:hAnsi="Calibri" w:cs="Calibri"/>
          <w:b/>
        </w:rPr>
        <w:t>Voditelj:</w:t>
      </w:r>
      <w:r w:rsidRPr="00087E7A">
        <w:rPr>
          <w:rFonts w:ascii="Calibri" w:hAnsi="Calibri" w:cs="Calibri"/>
        </w:rPr>
        <w:t xml:space="preserve"> </w:t>
      </w:r>
      <w:r w:rsidR="002C3212" w:rsidRPr="00087E7A">
        <w:rPr>
          <w:rFonts w:ascii="Calibri" w:hAnsi="Calibri" w:cs="Calibri"/>
        </w:rPr>
        <w:t>Adela Lukavski</w:t>
      </w:r>
      <w:r w:rsidRPr="00087E7A">
        <w:rPr>
          <w:rFonts w:ascii="Calibri" w:hAnsi="Calibri" w:cs="Calibri"/>
        </w:rPr>
        <w:t xml:space="preserve">                     </w:t>
      </w:r>
      <w:r w:rsidR="002C3212" w:rsidRPr="00087E7A">
        <w:rPr>
          <w:rFonts w:ascii="Calibri" w:hAnsi="Calibri" w:cs="Calibri"/>
        </w:rPr>
        <w:t xml:space="preserve">                                                                                                                          </w:t>
      </w:r>
      <w:r w:rsidR="00175C5C" w:rsidRPr="00087E7A">
        <w:rPr>
          <w:rFonts w:ascii="Calibri" w:hAnsi="Calibri" w:cs="Calibri"/>
        </w:rPr>
        <w:t xml:space="preserve">                  </w:t>
      </w:r>
      <w:r w:rsidRPr="00087E7A">
        <w:rPr>
          <w:rFonts w:ascii="Calibri" w:hAnsi="Calibri" w:cs="Calibri"/>
          <w:b/>
        </w:rPr>
        <w:t>P</w:t>
      </w:r>
      <w:r w:rsidR="002C3212" w:rsidRPr="00087E7A">
        <w:rPr>
          <w:rFonts w:ascii="Calibri" w:hAnsi="Calibri" w:cs="Calibri"/>
          <w:b/>
        </w:rPr>
        <w:t>l</w:t>
      </w:r>
      <w:r w:rsidRPr="00087E7A">
        <w:rPr>
          <w:rFonts w:ascii="Calibri" w:hAnsi="Calibri" w:cs="Calibri"/>
          <w:b/>
        </w:rPr>
        <w:t>anirano sati:</w:t>
      </w:r>
      <w:r w:rsidR="002C3212" w:rsidRPr="00087E7A">
        <w:rPr>
          <w:rFonts w:ascii="Calibri" w:hAnsi="Calibri" w:cs="Calibri"/>
        </w:rPr>
        <w:t xml:space="preserve"> </w:t>
      </w:r>
      <w:r w:rsidRPr="00087E7A">
        <w:rPr>
          <w:rFonts w:ascii="Calibri" w:hAnsi="Calibri" w:cs="Calibri"/>
        </w:rP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58"/>
        <w:gridCol w:w="1578"/>
        <w:gridCol w:w="1323"/>
        <w:gridCol w:w="1683"/>
        <w:gridCol w:w="1276"/>
        <w:gridCol w:w="1898"/>
        <w:gridCol w:w="1550"/>
      </w:tblGrid>
      <w:tr w:rsidR="00FA1372" w:rsidRPr="00FA1372" w:rsidTr="00ED44C1">
        <w:trPr>
          <w:jc w:val="center"/>
        </w:trPr>
        <w:tc>
          <w:tcPr>
            <w:tcW w:w="817" w:type="dxa"/>
            <w:shd w:val="clear" w:color="auto" w:fill="D9E2F3" w:themeFill="accent5" w:themeFillTint="33"/>
            <w:vAlign w:val="center"/>
          </w:tcPr>
          <w:p w:rsidR="00FA1372" w:rsidRPr="00FA1372" w:rsidRDefault="00FA1372" w:rsidP="00ED44C1">
            <w:pPr>
              <w:pStyle w:val="StandardWeb"/>
              <w:jc w:val="center"/>
              <w:rPr>
                <w:b/>
              </w:rPr>
            </w:pPr>
            <w:r w:rsidRPr="00FA1372">
              <w:rPr>
                <w:b/>
              </w:rPr>
              <w:t>Red. br.</w:t>
            </w:r>
          </w:p>
        </w:tc>
        <w:tc>
          <w:tcPr>
            <w:tcW w:w="2858" w:type="dxa"/>
            <w:shd w:val="clear" w:color="auto" w:fill="D9E2F3" w:themeFill="accent5" w:themeFillTint="33"/>
            <w:vAlign w:val="center"/>
          </w:tcPr>
          <w:p w:rsidR="00FA1372" w:rsidRPr="00FA1372" w:rsidRDefault="00FA1372" w:rsidP="00ED44C1">
            <w:pPr>
              <w:pStyle w:val="StandardWeb"/>
              <w:jc w:val="center"/>
              <w:rPr>
                <w:b/>
              </w:rPr>
            </w:pPr>
            <w:r w:rsidRPr="00FA1372">
              <w:rPr>
                <w:b/>
              </w:rPr>
              <w:t>Područje rada</w:t>
            </w:r>
          </w:p>
        </w:tc>
        <w:tc>
          <w:tcPr>
            <w:tcW w:w="1578" w:type="dxa"/>
            <w:shd w:val="clear" w:color="auto" w:fill="D9E2F3" w:themeFill="accent5" w:themeFillTint="33"/>
            <w:vAlign w:val="center"/>
          </w:tcPr>
          <w:p w:rsidR="00FA1372" w:rsidRPr="00FA1372" w:rsidRDefault="00FA1372" w:rsidP="00ED44C1">
            <w:pPr>
              <w:pStyle w:val="StandardWeb"/>
              <w:jc w:val="center"/>
              <w:rPr>
                <w:b/>
              </w:rPr>
            </w:pPr>
            <w:r w:rsidRPr="00FA1372">
              <w:rPr>
                <w:b/>
              </w:rPr>
              <w:t>Svrha</w:t>
            </w:r>
          </w:p>
        </w:tc>
        <w:tc>
          <w:tcPr>
            <w:tcW w:w="1234" w:type="dxa"/>
            <w:shd w:val="clear" w:color="auto" w:fill="D9E2F3" w:themeFill="accent5" w:themeFillTint="33"/>
            <w:vAlign w:val="center"/>
          </w:tcPr>
          <w:p w:rsidR="00FA1372" w:rsidRPr="00FA1372" w:rsidRDefault="00FA1372" w:rsidP="00ED44C1">
            <w:pPr>
              <w:pStyle w:val="StandardWeb"/>
              <w:jc w:val="center"/>
              <w:rPr>
                <w:b/>
              </w:rPr>
            </w:pPr>
            <w:r w:rsidRPr="00FA1372">
              <w:rPr>
                <w:b/>
              </w:rPr>
              <w:t>Zadaće</w:t>
            </w:r>
          </w:p>
        </w:tc>
        <w:tc>
          <w:tcPr>
            <w:tcW w:w="1559" w:type="dxa"/>
            <w:shd w:val="clear" w:color="auto" w:fill="D9E2F3" w:themeFill="accent5" w:themeFillTint="33"/>
            <w:vAlign w:val="center"/>
          </w:tcPr>
          <w:p w:rsidR="00FA1372" w:rsidRPr="00FA1372" w:rsidRDefault="00FA1372" w:rsidP="00ED44C1">
            <w:pPr>
              <w:pStyle w:val="StandardWeb"/>
              <w:ind w:left="720" w:hanging="720"/>
              <w:jc w:val="center"/>
              <w:rPr>
                <w:b/>
              </w:rPr>
            </w:pPr>
            <w:r w:rsidRPr="00FA1372">
              <w:rPr>
                <w:b/>
              </w:rPr>
              <w:t>Oblici</w:t>
            </w:r>
          </w:p>
          <w:p w:rsidR="00FA1372" w:rsidRPr="00FA1372" w:rsidRDefault="00FA1372" w:rsidP="00ED44C1">
            <w:pPr>
              <w:pStyle w:val="StandardWeb"/>
              <w:ind w:left="720" w:hanging="720"/>
              <w:jc w:val="center"/>
              <w:rPr>
                <w:b/>
              </w:rPr>
            </w:pPr>
            <w:r w:rsidRPr="00FA1372">
              <w:rPr>
                <w:b/>
              </w:rPr>
              <w:t>i metode rada</w:t>
            </w:r>
          </w:p>
        </w:tc>
        <w:tc>
          <w:tcPr>
            <w:tcW w:w="1276" w:type="dxa"/>
            <w:shd w:val="clear" w:color="auto" w:fill="D9E2F3" w:themeFill="accent5" w:themeFillTint="33"/>
            <w:vAlign w:val="center"/>
          </w:tcPr>
          <w:p w:rsidR="00FA1372" w:rsidRPr="00FA1372" w:rsidRDefault="00FA1372" w:rsidP="00ED44C1">
            <w:pPr>
              <w:pStyle w:val="StandardWeb"/>
              <w:jc w:val="center"/>
              <w:rPr>
                <w:b/>
              </w:rPr>
            </w:pPr>
            <w:r w:rsidRPr="00FA1372">
              <w:rPr>
                <w:b/>
              </w:rPr>
              <w:t>Nositelj aktivnosti</w:t>
            </w:r>
          </w:p>
        </w:tc>
        <w:tc>
          <w:tcPr>
            <w:tcW w:w="1898" w:type="dxa"/>
            <w:shd w:val="clear" w:color="auto" w:fill="D9E2F3" w:themeFill="accent5" w:themeFillTint="33"/>
            <w:vAlign w:val="center"/>
          </w:tcPr>
          <w:p w:rsidR="00FA1372" w:rsidRPr="00FA1372" w:rsidRDefault="00FA1372" w:rsidP="00ED44C1">
            <w:pPr>
              <w:pStyle w:val="StandardWeb"/>
              <w:jc w:val="center"/>
              <w:rPr>
                <w:b/>
              </w:rPr>
            </w:pPr>
            <w:r w:rsidRPr="00FA1372">
              <w:rPr>
                <w:b/>
              </w:rPr>
              <w:t>Mjesto, vrijeme broj sati</w:t>
            </w:r>
          </w:p>
        </w:tc>
        <w:tc>
          <w:tcPr>
            <w:tcW w:w="1550" w:type="dxa"/>
            <w:shd w:val="clear" w:color="auto" w:fill="D9E2F3" w:themeFill="accent5" w:themeFillTint="33"/>
            <w:vAlign w:val="center"/>
          </w:tcPr>
          <w:p w:rsidR="00FA1372" w:rsidRPr="00FA1372" w:rsidRDefault="00FA1372" w:rsidP="00ED44C1">
            <w:pPr>
              <w:pStyle w:val="StandardWeb"/>
              <w:jc w:val="center"/>
              <w:rPr>
                <w:b/>
              </w:rPr>
            </w:pPr>
            <w:r w:rsidRPr="00FA1372">
              <w:rPr>
                <w:b/>
              </w:rPr>
              <w:t>Mjerljivi pokazatelji ostvarenja</w:t>
            </w:r>
          </w:p>
        </w:tc>
      </w:tr>
      <w:tr w:rsidR="00FA1372" w:rsidTr="00ED44C1">
        <w:trPr>
          <w:jc w:val="center"/>
        </w:trPr>
        <w:tc>
          <w:tcPr>
            <w:tcW w:w="817" w:type="dxa"/>
            <w:vAlign w:val="center"/>
          </w:tcPr>
          <w:p w:rsidR="00FA1372" w:rsidRDefault="00FA1372" w:rsidP="00ED44C1">
            <w:pPr>
              <w:pStyle w:val="StandardWeb"/>
            </w:pPr>
            <w:r>
              <w:t>1.</w:t>
            </w:r>
          </w:p>
        </w:tc>
        <w:tc>
          <w:tcPr>
            <w:tcW w:w="2858" w:type="dxa"/>
            <w:vAlign w:val="center"/>
          </w:tcPr>
          <w:p w:rsidR="00FA1372" w:rsidRDefault="00FA1372" w:rsidP="00ED44C1">
            <w:pPr>
              <w:pStyle w:val="StandardWeb"/>
            </w:pPr>
            <w:r w:rsidRPr="00213F07">
              <w:t>Izrada i usvajanje programa stručnog aktiva</w:t>
            </w:r>
          </w:p>
        </w:tc>
        <w:tc>
          <w:tcPr>
            <w:tcW w:w="1578" w:type="dxa"/>
            <w:vAlign w:val="center"/>
          </w:tcPr>
          <w:p w:rsidR="00FA1372" w:rsidRDefault="00FA1372" w:rsidP="00ED44C1">
            <w:pPr>
              <w:pStyle w:val="StandardWeb"/>
            </w:pPr>
            <w:r w:rsidRPr="00213F07">
              <w:t>Izrada programa</w:t>
            </w:r>
          </w:p>
        </w:tc>
        <w:tc>
          <w:tcPr>
            <w:tcW w:w="1234" w:type="dxa"/>
            <w:vMerge w:val="restart"/>
            <w:vAlign w:val="center"/>
          </w:tcPr>
          <w:p w:rsidR="00FA1372" w:rsidRDefault="00FA1372" w:rsidP="00ED44C1">
            <w:pPr>
              <w:pStyle w:val="StandardWeb"/>
            </w:pPr>
          </w:p>
          <w:p w:rsidR="00FA1372" w:rsidRDefault="00FA1372" w:rsidP="00ED44C1">
            <w:pPr>
              <w:pStyle w:val="StandardWeb"/>
            </w:pPr>
            <w:r w:rsidRPr="001E1B27">
              <w:t>Svaki član aktiva iznosi prijedlog koje će programe realizirati</w:t>
            </w:r>
          </w:p>
          <w:p w:rsidR="00FA1372" w:rsidRDefault="00FA1372" w:rsidP="00ED44C1">
            <w:pPr>
              <w:pStyle w:val="StandardWeb"/>
            </w:pPr>
          </w:p>
          <w:p w:rsidR="00FA1372" w:rsidRDefault="00FA1372" w:rsidP="00ED44C1">
            <w:pPr>
              <w:pStyle w:val="StandardWeb"/>
            </w:pPr>
          </w:p>
          <w:p w:rsidR="00FA1372" w:rsidRDefault="00FA1372" w:rsidP="00ED44C1">
            <w:pPr>
              <w:pStyle w:val="StandardWeb"/>
            </w:pPr>
          </w:p>
          <w:p w:rsidR="00FA1372" w:rsidRDefault="00FA1372" w:rsidP="00ED44C1">
            <w:pPr>
              <w:pStyle w:val="StandardWeb"/>
            </w:pPr>
            <w:r>
              <w:t>Svaki član bilježi potrebe za svoj nastavni predmet</w:t>
            </w:r>
          </w:p>
        </w:tc>
        <w:tc>
          <w:tcPr>
            <w:tcW w:w="1559" w:type="dxa"/>
            <w:vAlign w:val="center"/>
          </w:tcPr>
          <w:p w:rsidR="00FA1372" w:rsidRDefault="00FA1372" w:rsidP="00ED44C1">
            <w:pPr>
              <w:pStyle w:val="StandardWeb"/>
            </w:pPr>
            <w:r>
              <w:t>razgovor</w:t>
            </w:r>
          </w:p>
        </w:tc>
        <w:tc>
          <w:tcPr>
            <w:tcW w:w="1276" w:type="dxa"/>
            <w:vMerge w:val="restart"/>
            <w:vAlign w:val="center"/>
          </w:tcPr>
          <w:p w:rsidR="00FA1372" w:rsidRDefault="00FA1372" w:rsidP="00ED44C1">
            <w:pPr>
              <w:pStyle w:val="StandardWeb"/>
            </w:pPr>
          </w:p>
          <w:p w:rsidR="00FA1372" w:rsidRDefault="00FA1372" w:rsidP="00ED44C1">
            <w:pPr>
              <w:pStyle w:val="StandardWeb"/>
            </w:pPr>
          </w:p>
          <w:p w:rsidR="00FA1372" w:rsidRDefault="00FA1372" w:rsidP="00ED44C1">
            <w:pPr>
              <w:pStyle w:val="StandardWeb"/>
            </w:pPr>
          </w:p>
          <w:p w:rsidR="00FA1372" w:rsidRDefault="00FA1372" w:rsidP="00ED44C1">
            <w:pPr>
              <w:pStyle w:val="StandardWeb"/>
            </w:pPr>
          </w:p>
          <w:p w:rsidR="00FA1372" w:rsidRDefault="00FA1372" w:rsidP="00ED44C1">
            <w:pPr>
              <w:pStyle w:val="StandardWeb"/>
            </w:pPr>
          </w:p>
          <w:p w:rsidR="00FA1372" w:rsidRDefault="00FA1372" w:rsidP="00ED44C1">
            <w:pPr>
              <w:pStyle w:val="StandardWeb"/>
            </w:pPr>
            <w:r>
              <w:t>Svi članovi aktiva prema dogovoru</w:t>
            </w:r>
          </w:p>
        </w:tc>
        <w:tc>
          <w:tcPr>
            <w:tcW w:w="1898" w:type="dxa"/>
            <w:vAlign w:val="center"/>
          </w:tcPr>
          <w:p w:rsidR="00FA1372" w:rsidRDefault="00FA1372" w:rsidP="00ED44C1">
            <w:pPr>
              <w:pStyle w:val="StandardWeb"/>
            </w:pPr>
            <w:r>
              <w:t>Kabinet kemije ili online</w:t>
            </w:r>
          </w:p>
          <w:p w:rsidR="00FA1372" w:rsidRDefault="00FA1372" w:rsidP="00ED44C1">
            <w:pPr>
              <w:pStyle w:val="StandardWeb"/>
            </w:pPr>
            <w:r>
              <w:t>9. mj, 3 sata</w:t>
            </w:r>
          </w:p>
        </w:tc>
        <w:tc>
          <w:tcPr>
            <w:tcW w:w="1550" w:type="dxa"/>
            <w:vAlign w:val="center"/>
          </w:tcPr>
          <w:p w:rsidR="00FA1372" w:rsidRDefault="00FA1372" w:rsidP="00ED44C1">
            <w:pPr>
              <w:pStyle w:val="StandardWeb"/>
            </w:pPr>
            <w:r w:rsidRPr="00406C78">
              <w:t>Program rada stručnog aktiva</w:t>
            </w:r>
          </w:p>
        </w:tc>
      </w:tr>
      <w:tr w:rsidR="00FA1372" w:rsidTr="00ED44C1">
        <w:trPr>
          <w:jc w:val="center"/>
        </w:trPr>
        <w:tc>
          <w:tcPr>
            <w:tcW w:w="817" w:type="dxa"/>
            <w:vAlign w:val="center"/>
          </w:tcPr>
          <w:p w:rsidR="00FA1372" w:rsidRDefault="00FA1372" w:rsidP="00ED44C1">
            <w:pPr>
              <w:pStyle w:val="StandardWeb"/>
            </w:pPr>
            <w:r>
              <w:t>2.</w:t>
            </w:r>
          </w:p>
        </w:tc>
        <w:tc>
          <w:tcPr>
            <w:tcW w:w="2858" w:type="dxa"/>
            <w:vAlign w:val="center"/>
          </w:tcPr>
          <w:p w:rsidR="00FA1372" w:rsidRDefault="00FA1372" w:rsidP="00ED44C1">
            <w:pPr>
              <w:pStyle w:val="StandardWeb"/>
            </w:pPr>
            <w:r w:rsidRPr="00213F07">
              <w:t>Usklađivanje programa teorijske i praktične nastave, usklađivanje elemenata i kriterija ocjenjivanja.</w:t>
            </w:r>
          </w:p>
        </w:tc>
        <w:tc>
          <w:tcPr>
            <w:tcW w:w="1578" w:type="dxa"/>
            <w:vAlign w:val="center"/>
          </w:tcPr>
          <w:p w:rsidR="00FA1372" w:rsidRDefault="00FA1372" w:rsidP="00ED44C1">
            <w:pPr>
              <w:pStyle w:val="StandardWeb"/>
            </w:pPr>
            <w:r w:rsidRPr="00213F07">
              <w:t>Uskladiti istovremenu obradu teorijske i praktične nastave</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Iznošenje iskustva</w:t>
            </w:r>
          </w:p>
        </w:tc>
        <w:tc>
          <w:tcPr>
            <w:tcW w:w="1276" w:type="dxa"/>
            <w:vMerge/>
            <w:vAlign w:val="center"/>
          </w:tcPr>
          <w:p w:rsidR="00FA1372" w:rsidRDefault="00FA1372" w:rsidP="00ED44C1">
            <w:pPr>
              <w:pStyle w:val="StandardWeb"/>
            </w:pPr>
          </w:p>
        </w:tc>
        <w:tc>
          <w:tcPr>
            <w:tcW w:w="1898" w:type="dxa"/>
            <w:vAlign w:val="center"/>
          </w:tcPr>
          <w:p w:rsidR="00FA1372" w:rsidRPr="00213F07" w:rsidRDefault="00FA1372" w:rsidP="00ED44C1">
            <w:pPr>
              <w:pStyle w:val="StandardWeb"/>
            </w:pPr>
            <w:r w:rsidRPr="00213F07">
              <w:t xml:space="preserve">Kabinet kemije, </w:t>
            </w:r>
          </w:p>
          <w:p w:rsidR="00FA1372" w:rsidRDefault="00FA1372" w:rsidP="00ED44C1">
            <w:pPr>
              <w:pStyle w:val="StandardWeb"/>
            </w:pPr>
            <w:r w:rsidRPr="00213F07">
              <w:t>9. mj,</w:t>
            </w:r>
            <w:r>
              <w:t xml:space="preserve"> 3</w:t>
            </w:r>
            <w:r w:rsidRPr="00213F07">
              <w:t xml:space="preserve"> sata</w:t>
            </w:r>
          </w:p>
        </w:tc>
        <w:tc>
          <w:tcPr>
            <w:tcW w:w="1550" w:type="dxa"/>
            <w:vAlign w:val="center"/>
          </w:tcPr>
          <w:p w:rsidR="00FA1372" w:rsidRDefault="00FA1372" w:rsidP="00ED44C1">
            <w:pPr>
              <w:pStyle w:val="StandardWeb"/>
            </w:pPr>
            <w:r w:rsidRPr="00406C78">
              <w:t>Plan i program praktične nastave</w:t>
            </w:r>
          </w:p>
        </w:tc>
      </w:tr>
      <w:tr w:rsidR="00FA1372" w:rsidTr="00ED44C1">
        <w:trPr>
          <w:trHeight w:val="1311"/>
          <w:jc w:val="center"/>
        </w:trPr>
        <w:tc>
          <w:tcPr>
            <w:tcW w:w="817" w:type="dxa"/>
            <w:vAlign w:val="center"/>
          </w:tcPr>
          <w:p w:rsidR="00FA1372" w:rsidRDefault="00FA1372" w:rsidP="00ED44C1">
            <w:pPr>
              <w:pStyle w:val="StandardWeb"/>
            </w:pPr>
            <w:r>
              <w:t>3.</w:t>
            </w:r>
          </w:p>
        </w:tc>
        <w:tc>
          <w:tcPr>
            <w:tcW w:w="2858" w:type="dxa"/>
            <w:vAlign w:val="center"/>
          </w:tcPr>
          <w:p w:rsidR="00FA1372" w:rsidRDefault="00FA1372" w:rsidP="00ED44C1">
            <w:pPr>
              <w:pStyle w:val="StandardWeb"/>
            </w:pPr>
            <w:r w:rsidRPr="00213F07">
              <w:t>Izrada školskog kurikuluma</w:t>
            </w:r>
          </w:p>
        </w:tc>
        <w:tc>
          <w:tcPr>
            <w:tcW w:w="1578" w:type="dxa"/>
            <w:vAlign w:val="center"/>
          </w:tcPr>
          <w:p w:rsidR="00FA1372" w:rsidRDefault="00FA1372" w:rsidP="00ED44C1">
            <w:pPr>
              <w:pStyle w:val="StandardWeb"/>
            </w:pPr>
            <w:r w:rsidRPr="00213F07">
              <w:t>Izraditi školski kurikulum iz kemije</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razgovor</w:t>
            </w:r>
          </w:p>
          <w:p w:rsidR="00FA1372" w:rsidRDefault="00FA1372" w:rsidP="00ED44C1">
            <w:pPr>
              <w:pStyle w:val="StandardWeb"/>
            </w:pPr>
            <w:r>
              <w:t>dogovor</w:t>
            </w:r>
          </w:p>
        </w:tc>
        <w:tc>
          <w:tcPr>
            <w:tcW w:w="1276" w:type="dxa"/>
            <w:vMerge/>
            <w:vAlign w:val="center"/>
          </w:tcPr>
          <w:p w:rsidR="00FA1372" w:rsidRDefault="00FA1372" w:rsidP="00ED44C1">
            <w:pPr>
              <w:pStyle w:val="StandardWeb"/>
            </w:pPr>
          </w:p>
        </w:tc>
        <w:tc>
          <w:tcPr>
            <w:tcW w:w="1898" w:type="dxa"/>
            <w:vAlign w:val="center"/>
          </w:tcPr>
          <w:p w:rsidR="00FA1372" w:rsidRPr="00213F07" w:rsidRDefault="00FA1372" w:rsidP="00ED44C1">
            <w:pPr>
              <w:pStyle w:val="StandardWeb"/>
            </w:pPr>
            <w:r w:rsidRPr="00213F07">
              <w:t xml:space="preserve">Kabinet kemije, </w:t>
            </w:r>
          </w:p>
          <w:p w:rsidR="00FA1372" w:rsidRDefault="00FA1372" w:rsidP="00ED44C1">
            <w:pPr>
              <w:pStyle w:val="StandardWeb"/>
            </w:pPr>
            <w:r>
              <w:t>9. mj, 3</w:t>
            </w:r>
            <w:r w:rsidRPr="00213F07">
              <w:t xml:space="preserve"> sata</w:t>
            </w:r>
          </w:p>
        </w:tc>
        <w:tc>
          <w:tcPr>
            <w:tcW w:w="1550" w:type="dxa"/>
            <w:vAlign w:val="center"/>
          </w:tcPr>
          <w:p w:rsidR="00FA1372" w:rsidRDefault="00FA1372" w:rsidP="00ED44C1">
            <w:pPr>
              <w:pStyle w:val="StandardWeb"/>
            </w:pPr>
            <w:r w:rsidRPr="00406C78">
              <w:t>Školski kurikulum iz kemije</w:t>
            </w:r>
          </w:p>
        </w:tc>
      </w:tr>
      <w:tr w:rsidR="00FA1372" w:rsidTr="00ED44C1">
        <w:trPr>
          <w:jc w:val="center"/>
        </w:trPr>
        <w:tc>
          <w:tcPr>
            <w:tcW w:w="817" w:type="dxa"/>
            <w:vAlign w:val="center"/>
          </w:tcPr>
          <w:p w:rsidR="00FA1372" w:rsidRDefault="00FA1372" w:rsidP="00ED44C1">
            <w:pPr>
              <w:pStyle w:val="StandardWeb"/>
            </w:pPr>
            <w:r>
              <w:t>4.</w:t>
            </w:r>
          </w:p>
        </w:tc>
        <w:tc>
          <w:tcPr>
            <w:tcW w:w="2858" w:type="dxa"/>
            <w:vAlign w:val="center"/>
          </w:tcPr>
          <w:p w:rsidR="00FA1372" w:rsidRPr="00213F07" w:rsidRDefault="00FA1372" w:rsidP="00ED44C1">
            <w:pPr>
              <w:pStyle w:val="StandardWeb"/>
            </w:pPr>
            <w:r>
              <w:t>Provođenje Županijskog natjecanja za šk.god 20</w:t>
            </w:r>
            <w:r w:rsidR="00ED44C1">
              <w:t>20.</w:t>
            </w:r>
            <w:r>
              <w:t>-20</w:t>
            </w:r>
            <w:r w:rsidR="00ED44C1">
              <w:t>21.</w:t>
            </w:r>
          </w:p>
        </w:tc>
        <w:tc>
          <w:tcPr>
            <w:tcW w:w="1578" w:type="dxa"/>
            <w:vAlign w:val="center"/>
          </w:tcPr>
          <w:p w:rsidR="00FA1372" w:rsidRPr="00213F07" w:rsidRDefault="00FA1372" w:rsidP="00ED44C1">
            <w:pPr>
              <w:pStyle w:val="StandardWeb"/>
            </w:pP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p>
        </w:tc>
        <w:tc>
          <w:tcPr>
            <w:tcW w:w="1276" w:type="dxa"/>
            <w:vMerge/>
            <w:vAlign w:val="center"/>
          </w:tcPr>
          <w:p w:rsidR="00FA1372" w:rsidRDefault="00FA1372" w:rsidP="00ED44C1">
            <w:pPr>
              <w:pStyle w:val="StandardWeb"/>
            </w:pPr>
          </w:p>
        </w:tc>
        <w:tc>
          <w:tcPr>
            <w:tcW w:w="1898" w:type="dxa"/>
            <w:vAlign w:val="center"/>
          </w:tcPr>
          <w:p w:rsidR="00FA1372" w:rsidRDefault="00FA1372" w:rsidP="00ED44C1">
            <w:pPr>
              <w:pStyle w:val="StandardWeb"/>
            </w:pPr>
            <w:r>
              <w:t xml:space="preserve">Kabinet kemije, </w:t>
            </w:r>
          </w:p>
          <w:p w:rsidR="00FA1372" w:rsidRPr="00213F07" w:rsidRDefault="00FA1372" w:rsidP="00ED44C1">
            <w:pPr>
              <w:pStyle w:val="StandardWeb"/>
            </w:pPr>
            <w:r>
              <w:t>9. mj, 2 sata</w:t>
            </w:r>
          </w:p>
        </w:tc>
        <w:tc>
          <w:tcPr>
            <w:tcW w:w="1550" w:type="dxa"/>
            <w:vAlign w:val="center"/>
          </w:tcPr>
          <w:p w:rsidR="00FA1372" w:rsidRPr="00406C78" w:rsidRDefault="00FA1372" w:rsidP="00ED44C1">
            <w:pPr>
              <w:pStyle w:val="StandardWeb"/>
            </w:pPr>
          </w:p>
        </w:tc>
      </w:tr>
      <w:tr w:rsidR="00FA1372" w:rsidTr="00ED44C1">
        <w:trPr>
          <w:jc w:val="center"/>
        </w:trPr>
        <w:tc>
          <w:tcPr>
            <w:tcW w:w="817" w:type="dxa"/>
            <w:vAlign w:val="center"/>
          </w:tcPr>
          <w:p w:rsidR="00FA1372" w:rsidRDefault="00FA1372" w:rsidP="00ED44C1">
            <w:pPr>
              <w:pStyle w:val="StandardWeb"/>
            </w:pPr>
            <w:r>
              <w:t>5.</w:t>
            </w:r>
          </w:p>
        </w:tc>
        <w:tc>
          <w:tcPr>
            <w:tcW w:w="2858" w:type="dxa"/>
            <w:vAlign w:val="center"/>
          </w:tcPr>
          <w:p w:rsidR="00FA1372" w:rsidRDefault="00FA1372" w:rsidP="00ED44C1">
            <w:pPr>
              <w:pStyle w:val="StandardWeb"/>
            </w:pPr>
            <w:r w:rsidRPr="00213F07">
              <w:t>Pratiti realizaciju nastavnog plana i programa</w:t>
            </w:r>
          </w:p>
        </w:tc>
        <w:tc>
          <w:tcPr>
            <w:tcW w:w="1578" w:type="dxa"/>
            <w:vAlign w:val="center"/>
          </w:tcPr>
          <w:p w:rsidR="00FA1372" w:rsidRDefault="00FA1372" w:rsidP="00ED44C1">
            <w:pPr>
              <w:pStyle w:val="StandardWeb"/>
            </w:pP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razgovor</w:t>
            </w:r>
          </w:p>
          <w:p w:rsidR="00FA1372" w:rsidRDefault="00FA1372" w:rsidP="00ED44C1">
            <w:pPr>
              <w:pStyle w:val="StandardWeb"/>
            </w:pPr>
          </w:p>
        </w:tc>
        <w:tc>
          <w:tcPr>
            <w:tcW w:w="1276" w:type="dxa"/>
            <w:vMerge/>
            <w:vAlign w:val="center"/>
          </w:tcPr>
          <w:p w:rsidR="00FA1372" w:rsidRDefault="00FA1372" w:rsidP="00ED44C1">
            <w:pPr>
              <w:pStyle w:val="StandardWeb"/>
            </w:pPr>
          </w:p>
        </w:tc>
        <w:tc>
          <w:tcPr>
            <w:tcW w:w="1898" w:type="dxa"/>
            <w:vAlign w:val="center"/>
          </w:tcPr>
          <w:p w:rsidR="00FA1372" w:rsidRDefault="00FA1372" w:rsidP="00ED44C1">
            <w:pPr>
              <w:pStyle w:val="StandardWeb"/>
            </w:pPr>
            <w:r w:rsidRPr="00213F07">
              <w:t xml:space="preserve">Kabinet kemije, </w:t>
            </w:r>
            <w:r>
              <w:t>10-11. mj, 3</w:t>
            </w:r>
            <w:r w:rsidRPr="00213F07">
              <w:t xml:space="preserve"> sata</w:t>
            </w:r>
          </w:p>
        </w:tc>
        <w:tc>
          <w:tcPr>
            <w:tcW w:w="1550" w:type="dxa"/>
            <w:vAlign w:val="center"/>
          </w:tcPr>
          <w:p w:rsidR="00FA1372" w:rsidRDefault="00FA1372" w:rsidP="00ED44C1">
            <w:pPr>
              <w:pStyle w:val="StandardWeb"/>
            </w:pPr>
            <w:r>
              <w:t>Dnevnik rada</w:t>
            </w:r>
          </w:p>
        </w:tc>
      </w:tr>
      <w:tr w:rsidR="00FA1372" w:rsidTr="00ED44C1">
        <w:trPr>
          <w:jc w:val="center"/>
        </w:trPr>
        <w:tc>
          <w:tcPr>
            <w:tcW w:w="817" w:type="dxa"/>
            <w:vAlign w:val="center"/>
          </w:tcPr>
          <w:p w:rsidR="00FA1372" w:rsidRDefault="00FA1372" w:rsidP="00ED44C1">
            <w:pPr>
              <w:pStyle w:val="StandardWeb"/>
            </w:pPr>
            <w:r>
              <w:t>6.</w:t>
            </w:r>
          </w:p>
        </w:tc>
        <w:tc>
          <w:tcPr>
            <w:tcW w:w="2858" w:type="dxa"/>
            <w:vAlign w:val="center"/>
          </w:tcPr>
          <w:p w:rsidR="00FA1372" w:rsidRPr="00213F07" w:rsidRDefault="00FA1372" w:rsidP="00ED44C1">
            <w:pPr>
              <w:pStyle w:val="StandardWeb"/>
            </w:pPr>
            <w:r w:rsidRPr="00213F07">
              <w:t>Nabavka novih sredstava i pomagala</w:t>
            </w:r>
          </w:p>
          <w:p w:rsidR="00FA1372" w:rsidRDefault="00FA1372" w:rsidP="00ED44C1">
            <w:pPr>
              <w:pStyle w:val="StandardWeb"/>
            </w:pPr>
          </w:p>
        </w:tc>
        <w:tc>
          <w:tcPr>
            <w:tcW w:w="1578" w:type="dxa"/>
            <w:vAlign w:val="center"/>
          </w:tcPr>
          <w:p w:rsidR="00FA1372" w:rsidRDefault="00FA1372" w:rsidP="00ED44C1">
            <w:pPr>
              <w:pStyle w:val="StandardWeb"/>
            </w:pPr>
            <w:r w:rsidRPr="001E1B27">
              <w:t>Provesti inventuru i naručiti potrebna sredstva</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razgovor, dogovor</w:t>
            </w:r>
          </w:p>
        </w:tc>
        <w:tc>
          <w:tcPr>
            <w:tcW w:w="1276" w:type="dxa"/>
            <w:vMerge/>
            <w:vAlign w:val="center"/>
          </w:tcPr>
          <w:p w:rsidR="00FA1372" w:rsidRDefault="00FA1372" w:rsidP="00ED44C1">
            <w:pPr>
              <w:pStyle w:val="StandardWeb"/>
            </w:pPr>
          </w:p>
        </w:tc>
        <w:tc>
          <w:tcPr>
            <w:tcW w:w="1898" w:type="dxa"/>
            <w:vAlign w:val="center"/>
          </w:tcPr>
          <w:p w:rsidR="00FA1372" w:rsidRPr="00213F07" w:rsidRDefault="00FA1372" w:rsidP="00ED44C1">
            <w:pPr>
              <w:pStyle w:val="StandardWeb"/>
            </w:pPr>
            <w:r w:rsidRPr="00213F07">
              <w:t xml:space="preserve">Kabinet kemije, </w:t>
            </w:r>
          </w:p>
          <w:p w:rsidR="00FA1372" w:rsidRDefault="00FA1372" w:rsidP="00ED44C1">
            <w:pPr>
              <w:pStyle w:val="StandardWeb"/>
            </w:pPr>
            <w:r>
              <w:t>12</w:t>
            </w:r>
            <w:r w:rsidRPr="00213F07">
              <w:t>. mj, 2 sata</w:t>
            </w:r>
          </w:p>
        </w:tc>
        <w:tc>
          <w:tcPr>
            <w:tcW w:w="1550" w:type="dxa"/>
            <w:vAlign w:val="center"/>
          </w:tcPr>
          <w:p w:rsidR="00FA1372" w:rsidRDefault="00FA1372" w:rsidP="00ED44C1">
            <w:pPr>
              <w:pStyle w:val="StandardWeb"/>
            </w:pPr>
            <w:r>
              <w:t>Narudžbenice</w:t>
            </w:r>
          </w:p>
        </w:tc>
      </w:tr>
      <w:tr w:rsidR="00FA1372" w:rsidTr="00ED44C1">
        <w:trPr>
          <w:jc w:val="center"/>
        </w:trPr>
        <w:tc>
          <w:tcPr>
            <w:tcW w:w="817" w:type="dxa"/>
            <w:vAlign w:val="center"/>
          </w:tcPr>
          <w:p w:rsidR="00FA1372" w:rsidRDefault="00FA1372" w:rsidP="00ED44C1">
            <w:pPr>
              <w:pStyle w:val="StandardWeb"/>
            </w:pPr>
            <w:r>
              <w:t>7.</w:t>
            </w:r>
          </w:p>
        </w:tc>
        <w:tc>
          <w:tcPr>
            <w:tcW w:w="2858" w:type="dxa"/>
            <w:vAlign w:val="center"/>
          </w:tcPr>
          <w:p w:rsidR="00FA1372" w:rsidRPr="00213F07" w:rsidRDefault="00FA1372" w:rsidP="00ED44C1">
            <w:pPr>
              <w:pStyle w:val="StandardWeb"/>
            </w:pPr>
            <w:r w:rsidRPr="00213F07">
              <w:t>Usklađivanje kemijskih pojmova</w:t>
            </w:r>
          </w:p>
          <w:p w:rsidR="00FA1372" w:rsidRDefault="00FA1372" w:rsidP="00ED44C1">
            <w:pPr>
              <w:pStyle w:val="StandardWeb"/>
            </w:pPr>
          </w:p>
        </w:tc>
        <w:tc>
          <w:tcPr>
            <w:tcW w:w="1578" w:type="dxa"/>
            <w:vAlign w:val="center"/>
          </w:tcPr>
          <w:p w:rsidR="00FA1372" w:rsidRDefault="00FA1372" w:rsidP="00ED44C1">
            <w:pPr>
              <w:pStyle w:val="StandardWeb"/>
            </w:pPr>
            <w:r w:rsidRPr="001E1B27">
              <w:t>Uskladiti nomenklaturu anorg.</w:t>
            </w:r>
            <w:r>
              <w:t xml:space="preserve"> </w:t>
            </w:r>
            <w:r w:rsidRPr="001E1B27">
              <w:t>i organskih spojeva</w:t>
            </w:r>
          </w:p>
        </w:tc>
        <w:tc>
          <w:tcPr>
            <w:tcW w:w="1234" w:type="dxa"/>
            <w:vMerge w:val="restart"/>
            <w:vAlign w:val="center"/>
          </w:tcPr>
          <w:p w:rsidR="00FA1372" w:rsidRDefault="00FA1372" w:rsidP="00ED44C1">
            <w:pPr>
              <w:pStyle w:val="StandardWeb"/>
            </w:pPr>
          </w:p>
          <w:p w:rsidR="00FA1372" w:rsidRDefault="00FA1372" w:rsidP="00ED44C1">
            <w:pPr>
              <w:pStyle w:val="StandardWeb"/>
            </w:pPr>
            <w:r>
              <w:t>Pripremiti učenike uz dodatne sate za natjecanje</w:t>
            </w:r>
          </w:p>
          <w:p w:rsidR="00FA1372" w:rsidRDefault="00FA1372" w:rsidP="00ED44C1">
            <w:pPr>
              <w:pStyle w:val="StandardWeb"/>
            </w:pPr>
          </w:p>
          <w:p w:rsidR="00FA1372" w:rsidRDefault="00FA1372" w:rsidP="00ED44C1">
            <w:pPr>
              <w:pStyle w:val="StandardWeb"/>
            </w:pPr>
            <w:r>
              <w:t>Uspješno organizirati i provesti natjecanje u našoj školi</w:t>
            </w:r>
          </w:p>
          <w:p w:rsidR="00FA1372" w:rsidRDefault="00FA1372" w:rsidP="00ED44C1">
            <w:pPr>
              <w:pStyle w:val="StandardWeb"/>
            </w:pPr>
          </w:p>
          <w:p w:rsidR="00FA1372" w:rsidRDefault="00FA1372" w:rsidP="00ED44C1">
            <w:pPr>
              <w:pStyle w:val="StandardWeb"/>
            </w:pPr>
            <w:r>
              <w:t>Aktivno sudjelovati i pratiti novosti iz područja struke</w:t>
            </w:r>
          </w:p>
        </w:tc>
        <w:tc>
          <w:tcPr>
            <w:tcW w:w="1559" w:type="dxa"/>
            <w:vAlign w:val="center"/>
          </w:tcPr>
          <w:p w:rsidR="00FA1372" w:rsidRDefault="00FA1372" w:rsidP="00ED44C1">
            <w:pPr>
              <w:pStyle w:val="StandardWeb"/>
            </w:pPr>
            <w:r>
              <w:t>rasprava</w:t>
            </w:r>
          </w:p>
        </w:tc>
        <w:tc>
          <w:tcPr>
            <w:tcW w:w="1276" w:type="dxa"/>
            <w:vMerge w:val="restart"/>
            <w:vAlign w:val="center"/>
          </w:tcPr>
          <w:p w:rsidR="00FA1372" w:rsidRDefault="00FA1372" w:rsidP="00ED44C1">
            <w:pPr>
              <w:pStyle w:val="StandardWeb"/>
            </w:pPr>
          </w:p>
          <w:p w:rsidR="00FA1372" w:rsidRDefault="00FA1372" w:rsidP="00ED44C1">
            <w:pPr>
              <w:pStyle w:val="StandardWeb"/>
            </w:pPr>
            <w:r w:rsidRPr="00F448B5">
              <w:t>Nastavnici čiji učenici idu na natjecanje</w:t>
            </w:r>
          </w:p>
          <w:p w:rsidR="00FA1372" w:rsidRDefault="00FA1372" w:rsidP="00ED44C1">
            <w:pPr>
              <w:pStyle w:val="StandardWeb"/>
            </w:pPr>
          </w:p>
          <w:p w:rsidR="00FA1372" w:rsidRDefault="00FA1372" w:rsidP="00ED44C1">
            <w:pPr>
              <w:pStyle w:val="StandardWeb"/>
            </w:pPr>
            <w:r w:rsidRPr="00406C78">
              <w:t>Svi članovi aktiva</w:t>
            </w: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1</w:t>
            </w:r>
            <w:r w:rsidRPr="001E1B27">
              <w:t>. mj, 2 sata</w:t>
            </w:r>
          </w:p>
        </w:tc>
        <w:tc>
          <w:tcPr>
            <w:tcW w:w="1550" w:type="dxa"/>
            <w:vAlign w:val="center"/>
          </w:tcPr>
          <w:p w:rsidR="00FA1372" w:rsidRDefault="00FA1372" w:rsidP="00ED44C1">
            <w:pPr>
              <w:pStyle w:val="StandardWeb"/>
            </w:pPr>
          </w:p>
        </w:tc>
      </w:tr>
      <w:tr w:rsidR="00FA1372" w:rsidTr="00ED44C1">
        <w:trPr>
          <w:jc w:val="center"/>
        </w:trPr>
        <w:tc>
          <w:tcPr>
            <w:tcW w:w="817" w:type="dxa"/>
            <w:vAlign w:val="center"/>
          </w:tcPr>
          <w:p w:rsidR="00FA1372" w:rsidRDefault="00FA1372" w:rsidP="00ED44C1">
            <w:pPr>
              <w:pStyle w:val="StandardWeb"/>
            </w:pPr>
            <w:r>
              <w:t>8.</w:t>
            </w:r>
          </w:p>
        </w:tc>
        <w:tc>
          <w:tcPr>
            <w:tcW w:w="2858" w:type="dxa"/>
            <w:vAlign w:val="center"/>
          </w:tcPr>
          <w:p w:rsidR="00FA1372" w:rsidRPr="00213F07" w:rsidRDefault="00FA1372" w:rsidP="00ED44C1">
            <w:pPr>
              <w:pStyle w:val="StandardWeb"/>
            </w:pPr>
            <w:r w:rsidRPr="00213F07">
              <w:t>Priprema učenika za natjecanje</w:t>
            </w:r>
          </w:p>
          <w:p w:rsidR="00FA1372" w:rsidRDefault="00FA1372" w:rsidP="00ED44C1">
            <w:pPr>
              <w:pStyle w:val="StandardWeb"/>
            </w:pPr>
          </w:p>
        </w:tc>
        <w:tc>
          <w:tcPr>
            <w:tcW w:w="1578" w:type="dxa"/>
            <w:vAlign w:val="center"/>
          </w:tcPr>
          <w:p w:rsidR="00FA1372" w:rsidRDefault="00FA1372" w:rsidP="00ED44C1">
            <w:pPr>
              <w:pStyle w:val="StandardWeb"/>
            </w:pPr>
            <w:r w:rsidRPr="00213F07">
              <w:t>Utvrditi uspješnost učenika</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dogovor</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rsidRPr="001E1B27">
              <w:t>2. mj, 2 sata</w:t>
            </w:r>
          </w:p>
        </w:tc>
        <w:tc>
          <w:tcPr>
            <w:tcW w:w="1550" w:type="dxa"/>
            <w:vAlign w:val="center"/>
          </w:tcPr>
          <w:p w:rsidR="00FA1372" w:rsidRDefault="00FA1372" w:rsidP="00ED44C1">
            <w:pPr>
              <w:pStyle w:val="StandardWeb"/>
            </w:pPr>
            <w:r>
              <w:t>Popis zadataka</w:t>
            </w:r>
          </w:p>
        </w:tc>
      </w:tr>
      <w:tr w:rsidR="00FA1372" w:rsidTr="00ED44C1">
        <w:trPr>
          <w:jc w:val="center"/>
        </w:trPr>
        <w:tc>
          <w:tcPr>
            <w:tcW w:w="817" w:type="dxa"/>
            <w:vAlign w:val="center"/>
          </w:tcPr>
          <w:p w:rsidR="00FA1372" w:rsidRDefault="00FA1372" w:rsidP="00ED44C1">
            <w:pPr>
              <w:pStyle w:val="StandardWeb"/>
            </w:pPr>
            <w:r>
              <w:t>9.</w:t>
            </w:r>
          </w:p>
        </w:tc>
        <w:tc>
          <w:tcPr>
            <w:tcW w:w="2858" w:type="dxa"/>
            <w:vAlign w:val="center"/>
          </w:tcPr>
          <w:p w:rsidR="00FA1372" w:rsidRDefault="00FA1372" w:rsidP="00ED44C1">
            <w:pPr>
              <w:pStyle w:val="StandardWeb"/>
            </w:pPr>
            <w:r w:rsidRPr="00213F07">
              <w:t>Provođenje školskog i županijskog natjecanja</w:t>
            </w:r>
            <w:r>
              <w:t xml:space="preserve"> u šk. god. 2020/21</w:t>
            </w:r>
          </w:p>
        </w:tc>
        <w:tc>
          <w:tcPr>
            <w:tcW w:w="1578" w:type="dxa"/>
            <w:vAlign w:val="center"/>
          </w:tcPr>
          <w:p w:rsidR="00FA1372" w:rsidRDefault="00FA1372" w:rsidP="00ED44C1">
            <w:pPr>
              <w:pStyle w:val="StandardWeb"/>
            </w:pPr>
            <w:r w:rsidRPr="00213F07">
              <w:t>Realizirati školsko i županijsko natjecanje iz kemije</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dogovor</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3. mj, 4</w:t>
            </w:r>
            <w:r w:rsidRPr="001E1B27">
              <w:t xml:space="preserve"> sata</w:t>
            </w:r>
          </w:p>
        </w:tc>
        <w:tc>
          <w:tcPr>
            <w:tcW w:w="1550" w:type="dxa"/>
            <w:vAlign w:val="center"/>
          </w:tcPr>
          <w:p w:rsidR="00FA1372" w:rsidRDefault="00FA1372" w:rsidP="00ED44C1">
            <w:pPr>
              <w:pStyle w:val="StandardWeb"/>
            </w:pPr>
          </w:p>
        </w:tc>
      </w:tr>
      <w:tr w:rsidR="00FA1372" w:rsidTr="00ED44C1">
        <w:trPr>
          <w:jc w:val="center"/>
        </w:trPr>
        <w:tc>
          <w:tcPr>
            <w:tcW w:w="817" w:type="dxa"/>
            <w:vAlign w:val="center"/>
          </w:tcPr>
          <w:p w:rsidR="00FA1372" w:rsidRDefault="00FA1372" w:rsidP="00ED44C1">
            <w:pPr>
              <w:pStyle w:val="StandardWeb"/>
            </w:pPr>
            <w:r>
              <w:t>10.</w:t>
            </w:r>
          </w:p>
        </w:tc>
        <w:tc>
          <w:tcPr>
            <w:tcW w:w="2858" w:type="dxa"/>
            <w:vAlign w:val="center"/>
          </w:tcPr>
          <w:p w:rsidR="00FA1372" w:rsidRDefault="00FA1372" w:rsidP="00ED44C1">
            <w:pPr>
              <w:pStyle w:val="StandardWeb"/>
            </w:pPr>
            <w:r w:rsidRPr="00213F07">
              <w:t>Izvještaji s natjecanja</w:t>
            </w:r>
          </w:p>
        </w:tc>
        <w:tc>
          <w:tcPr>
            <w:tcW w:w="1578" w:type="dxa"/>
            <w:vAlign w:val="center"/>
          </w:tcPr>
          <w:p w:rsidR="00FA1372" w:rsidRDefault="00FA1372" w:rsidP="00ED44C1">
            <w:pPr>
              <w:pStyle w:val="StandardWeb"/>
            </w:pP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diskusija</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4</w:t>
            </w:r>
            <w:r w:rsidRPr="001E1B27">
              <w:t>. mj, 2 sata</w:t>
            </w:r>
          </w:p>
        </w:tc>
        <w:tc>
          <w:tcPr>
            <w:tcW w:w="1550" w:type="dxa"/>
            <w:vAlign w:val="center"/>
          </w:tcPr>
          <w:p w:rsidR="00FA1372" w:rsidRDefault="00FA1372" w:rsidP="00ED44C1">
            <w:pPr>
              <w:pStyle w:val="StandardWeb"/>
            </w:pPr>
            <w:r w:rsidRPr="001E1B27">
              <w:t>Zapisnik .rang lista</w:t>
            </w:r>
          </w:p>
        </w:tc>
      </w:tr>
      <w:tr w:rsidR="00FA1372" w:rsidTr="00ED44C1">
        <w:trPr>
          <w:jc w:val="center"/>
        </w:trPr>
        <w:tc>
          <w:tcPr>
            <w:tcW w:w="817" w:type="dxa"/>
            <w:vAlign w:val="center"/>
          </w:tcPr>
          <w:p w:rsidR="00FA1372" w:rsidRDefault="00FA1372" w:rsidP="00ED44C1">
            <w:pPr>
              <w:pStyle w:val="StandardWeb"/>
            </w:pPr>
            <w:r>
              <w:t>11.</w:t>
            </w:r>
          </w:p>
        </w:tc>
        <w:tc>
          <w:tcPr>
            <w:tcW w:w="2858" w:type="dxa"/>
            <w:vAlign w:val="center"/>
          </w:tcPr>
          <w:p w:rsidR="00FA1372" w:rsidRDefault="00FA1372" w:rsidP="00ED44C1">
            <w:pPr>
              <w:pStyle w:val="StandardWeb"/>
            </w:pPr>
            <w:r w:rsidRPr="00213F07">
              <w:t>Izvješća sa stručnih skupova i tekući</w:t>
            </w:r>
            <w:r>
              <w:t>h</w:t>
            </w:r>
            <w:r w:rsidRPr="00213F07">
              <w:t xml:space="preserve"> problemi</w:t>
            </w:r>
          </w:p>
        </w:tc>
        <w:tc>
          <w:tcPr>
            <w:tcW w:w="1578" w:type="dxa"/>
            <w:vAlign w:val="center"/>
          </w:tcPr>
          <w:p w:rsidR="00FA1372" w:rsidRDefault="00FA1372" w:rsidP="00ED44C1">
            <w:pPr>
              <w:pStyle w:val="StandardWeb"/>
            </w:pPr>
            <w:r>
              <w:t>Razmjena novih znanja</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razgovor, ogledno predavanje</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5</w:t>
            </w:r>
            <w:r w:rsidRPr="001E1B27">
              <w:t>. mj, 2 sata</w:t>
            </w:r>
          </w:p>
        </w:tc>
        <w:tc>
          <w:tcPr>
            <w:tcW w:w="1550" w:type="dxa"/>
            <w:vAlign w:val="center"/>
          </w:tcPr>
          <w:p w:rsidR="00FA1372" w:rsidRDefault="00FA1372" w:rsidP="00ED44C1">
            <w:pPr>
              <w:pStyle w:val="StandardWeb"/>
            </w:pPr>
            <w:r w:rsidRPr="00406C78">
              <w:t>Potvrde o stručnom usavršavanju</w:t>
            </w:r>
          </w:p>
        </w:tc>
      </w:tr>
      <w:tr w:rsidR="00FA1372" w:rsidTr="00ED44C1">
        <w:trPr>
          <w:trHeight w:val="277"/>
          <w:jc w:val="center"/>
        </w:trPr>
        <w:tc>
          <w:tcPr>
            <w:tcW w:w="817" w:type="dxa"/>
            <w:vAlign w:val="center"/>
          </w:tcPr>
          <w:p w:rsidR="00FA1372" w:rsidRDefault="00FA1372" w:rsidP="00ED44C1">
            <w:pPr>
              <w:pStyle w:val="StandardWeb"/>
            </w:pPr>
            <w:r>
              <w:t>12.</w:t>
            </w:r>
          </w:p>
        </w:tc>
        <w:tc>
          <w:tcPr>
            <w:tcW w:w="2858" w:type="dxa"/>
            <w:vAlign w:val="center"/>
          </w:tcPr>
          <w:p w:rsidR="00FA1372" w:rsidRDefault="00FA1372" w:rsidP="00ED44C1">
            <w:pPr>
              <w:pStyle w:val="StandardWeb"/>
              <w:tabs>
                <w:tab w:val="left" w:pos="1275"/>
              </w:tabs>
            </w:pPr>
            <w:r w:rsidRPr="00213F07">
              <w:t>Analizirati rezultate u učenju i utvrditi broj učenika na popravnim ispitima. Dogovoriti eventualni odlazak na stručne skupove</w:t>
            </w:r>
          </w:p>
        </w:tc>
        <w:tc>
          <w:tcPr>
            <w:tcW w:w="1578" w:type="dxa"/>
            <w:vAlign w:val="center"/>
          </w:tcPr>
          <w:p w:rsidR="00FA1372" w:rsidRDefault="00FA1372" w:rsidP="00ED44C1">
            <w:pPr>
              <w:pStyle w:val="StandardWeb"/>
            </w:pPr>
            <w:r>
              <w:t>Analiza uspjeha učenika</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razgovor, diskusija</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6</w:t>
            </w:r>
            <w:r w:rsidRPr="001E1B27">
              <w:t>. mj, 2 sata</w:t>
            </w:r>
          </w:p>
        </w:tc>
        <w:tc>
          <w:tcPr>
            <w:tcW w:w="1550" w:type="dxa"/>
            <w:vAlign w:val="center"/>
          </w:tcPr>
          <w:p w:rsidR="00FA1372" w:rsidRDefault="00FA1372" w:rsidP="00ED44C1">
            <w:pPr>
              <w:pStyle w:val="StandardWeb"/>
            </w:pPr>
            <w:r w:rsidRPr="001E1B27">
              <w:t>Rezultati uspjeha učenika n</w:t>
            </w:r>
            <w:r>
              <w:t>a kraju šk. g.</w:t>
            </w:r>
          </w:p>
        </w:tc>
      </w:tr>
      <w:tr w:rsidR="00FA1372" w:rsidTr="00ED44C1">
        <w:trPr>
          <w:jc w:val="center"/>
        </w:trPr>
        <w:tc>
          <w:tcPr>
            <w:tcW w:w="817" w:type="dxa"/>
            <w:vAlign w:val="center"/>
          </w:tcPr>
          <w:p w:rsidR="00FA1372" w:rsidRDefault="00FA1372" w:rsidP="00ED44C1">
            <w:pPr>
              <w:pStyle w:val="StandardWeb"/>
            </w:pPr>
            <w:r>
              <w:t>13.</w:t>
            </w:r>
          </w:p>
        </w:tc>
        <w:tc>
          <w:tcPr>
            <w:tcW w:w="2858" w:type="dxa"/>
            <w:vAlign w:val="center"/>
          </w:tcPr>
          <w:p w:rsidR="00FA1372" w:rsidRDefault="00FA1372" w:rsidP="00ED44C1">
            <w:pPr>
              <w:pStyle w:val="StandardWeb"/>
            </w:pPr>
            <w:r w:rsidRPr="00213F07">
              <w:t>Izbor udžbenika,</w:t>
            </w:r>
            <w:r>
              <w:t xml:space="preserve"> </w:t>
            </w:r>
            <w:r w:rsidRPr="00213F07">
              <w:t>priručnika i druge literature za iduću godinu</w:t>
            </w:r>
          </w:p>
        </w:tc>
        <w:tc>
          <w:tcPr>
            <w:tcW w:w="1578" w:type="dxa"/>
            <w:vAlign w:val="center"/>
          </w:tcPr>
          <w:p w:rsidR="00FA1372" w:rsidRDefault="00FA1372" w:rsidP="00ED44C1">
            <w:pPr>
              <w:pStyle w:val="StandardWeb"/>
            </w:pPr>
            <w:r w:rsidRPr="00213F07">
              <w:t>Predložiti udžbenike i izdavače</w:t>
            </w:r>
          </w:p>
        </w:tc>
        <w:tc>
          <w:tcPr>
            <w:tcW w:w="1234" w:type="dxa"/>
            <w:vMerge/>
            <w:vAlign w:val="center"/>
          </w:tcPr>
          <w:p w:rsidR="00FA1372" w:rsidRDefault="00FA1372" w:rsidP="00ED44C1">
            <w:pPr>
              <w:pStyle w:val="StandardWeb"/>
            </w:pPr>
          </w:p>
        </w:tc>
        <w:tc>
          <w:tcPr>
            <w:tcW w:w="1559" w:type="dxa"/>
            <w:vAlign w:val="center"/>
          </w:tcPr>
          <w:p w:rsidR="00FA1372" w:rsidRDefault="00FA1372" w:rsidP="00ED44C1">
            <w:pPr>
              <w:pStyle w:val="StandardWeb"/>
            </w:pPr>
            <w:r>
              <w:t>dogovor</w:t>
            </w:r>
          </w:p>
        </w:tc>
        <w:tc>
          <w:tcPr>
            <w:tcW w:w="1276" w:type="dxa"/>
            <w:vMerge/>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rsidRPr="001E1B27">
              <w:t xml:space="preserve">Kabinet kemije, </w:t>
            </w:r>
          </w:p>
          <w:p w:rsidR="00FA1372" w:rsidRDefault="00FA1372" w:rsidP="00ED44C1">
            <w:pPr>
              <w:pStyle w:val="StandardWeb"/>
            </w:pPr>
            <w:r>
              <w:t>7</w:t>
            </w:r>
            <w:r w:rsidRPr="001E1B27">
              <w:t>. mj, 2 sata</w:t>
            </w:r>
          </w:p>
        </w:tc>
        <w:tc>
          <w:tcPr>
            <w:tcW w:w="1550" w:type="dxa"/>
            <w:vAlign w:val="center"/>
          </w:tcPr>
          <w:p w:rsidR="00FA1372" w:rsidRDefault="00FA1372" w:rsidP="00ED44C1">
            <w:pPr>
              <w:pStyle w:val="StandardWeb"/>
            </w:pPr>
            <w:r w:rsidRPr="001E1B27">
              <w:t>Popis udžbenika</w:t>
            </w:r>
          </w:p>
        </w:tc>
      </w:tr>
      <w:tr w:rsidR="00FA1372" w:rsidTr="00ED44C1">
        <w:trPr>
          <w:jc w:val="center"/>
        </w:trPr>
        <w:tc>
          <w:tcPr>
            <w:tcW w:w="817" w:type="dxa"/>
            <w:vAlign w:val="center"/>
          </w:tcPr>
          <w:p w:rsidR="00FA1372" w:rsidRDefault="00FA1372" w:rsidP="00ED44C1">
            <w:pPr>
              <w:pStyle w:val="StandardWeb"/>
            </w:pPr>
            <w:r>
              <w:t>14.</w:t>
            </w:r>
          </w:p>
        </w:tc>
        <w:tc>
          <w:tcPr>
            <w:tcW w:w="2858" w:type="dxa"/>
            <w:vAlign w:val="center"/>
          </w:tcPr>
          <w:p w:rsidR="00FA1372" w:rsidRPr="00213F07" w:rsidRDefault="00FA1372" w:rsidP="00ED44C1">
            <w:pPr>
              <w:pStyle w:val="StandardWeb"/>
            </w:pPr>
            <w:r>
              <w:t>Prijedlog raspodjele satnice za sljedeću školsku godinu</w:t>
            </w:r>
          </w:p>
        </w:tc>
        <w:tc>
          <w:tcPr>
            <w:tcW w:w="1578" w:type="dxa"/>
            <w:vAlign w:val="center"/>
          </w:tcPr>
          <w:p w:rsidR="00FA1372" w:rsidRPr="00213F07" w:rsidRDefault="00FA1372" w:rsidP="00ED44C1">
            <w:pPr>
              <w:pStyle w:val="StandardWeb"/>
            </w:pPr>
            <w:r>
              <w:t>Predložiti raspodjelu satnice po profesorima</w:t>
            </w:r>
          </w:p>
        </w:tc>
        <w:tc>
          <w:tcPr>
            <w:tcW w:w="1234" w:type="dxa"/>
            <w:vAlign w:val="center"/>
          </w:tcPr>
          <w:p w:rsidR="00FA1372" w:rsidRDefault="00FA1372" w:rsidP="00ED44C1">
            <w:pPr>
              <w:pStyle w:val="StandardWeb"/>
            </w:pPr>
          </w:p>
        </w:tc>
        <w:tc>
          <w:tcPr>
            <w:tcW w:w="1559" w:type="dxa"/>
            <w:vAlign w:val="center"/>
          </w:tcPr>
          <w:p w:rsidR="00FA1372" w:rsidRDefault="00FA1372" w:rsidP="00ED44C1">
            <w:pPr>
              <w:pStyle w:val="StandardWeb"/>
            </w:pPr>
            <w:r>
              <w:t>dogovor</w:t>
            </w:r>
          </w:p>
        </w:tc>
        <w:tc>
          <w:tcPr>
            <w:tcW w:w="1276" w:type="dxa"/>
            <w:vAlign w:val="center"/>
          </w:tcPr>
          <w:p w:rsidR="00FA1372" w:rsidRDefault="00FA1372" w:rsidP="00ED44C1">
            <w:pPr>
              <w:pStyle w:val="StandardWeb"/>
            </w:pPr>
          </w:p>
        </w:tc>
        <w:tc>
          <w:tcPr>
            <w:tcW w:w="1898" w:type="dxa"/>
            <w:vAlign w:val="center"/>
          </w:tcPr>
          <w:p w:rsidR="00FA1372" w:rsidRPr="001E1B27" w:rsidRDefault="00FA1372" w:rsidP="00ED44C1">
            <w:pPr>
              <w:pStyle w:val="StandardWeb"/>
            </w:pPr>
            <w:r>
              <w:t>7. mj. 3 sata</w:t>
            </w:r>
          </w:p>
        </w:tc>
        <w:tc>
          <w:tcPr>
            <w:tcW w:w="1550" w:type="dxa"/>
            <w:vAlign w:val="center"/>
          </w:tcPr>
          <w:p w:rsidR="00FA1372" w:rsidRPr="001E1B27" w:rsidRDefault="00FA1372" w:rsidP="00ED44C1">
            <w:pPr>
              <w:pStyle w:val="StandardWeb"/>
            </w:pPr>
          </w:p>
        </w:tc>
      </w:tr>
    </w:tbl>
    <w:p w:rsidR="00FA1372" w:rsidRPr="00087E7A" w:rsidRDefault="00FA1372" w:rsidP="006075A3">
      <w:pPr>
        <w:pStyle w:val="StandardWeb"/>
        <w:spacing w:line="360" w:lineRule="auto"/>
        <w:ind w:firstLine="708"/>
        <w:rPr>
          <w:rFonts w:ascii="Calibri" w:hAnsi="Calibri" w:cs="Calibri"/>
        </w:rPr>
      </w:pPr>
    </w:p>
    <w:p w:rsidR="00074B88" w:rsidRPr="00087E7A" w:rsidRDefault="00074B88" w:rsidP="002B2060">
      <w:pPr>
        <w:spacing w:line="360" w:lineRule="auto"/>
        <w:rPr>
          <w:rFonts w:cs="Calibri"/>
          <w:sz w:val="22"/>
          <w:szCs w:val="22"/>
          <w:lang w:eastAsia="en-US"/>
        </w:rPr>
      </w:pPr>
    </w:p>
    <w:p w:rsidR="007911EC" w:rsidRPr="00087E7A" w:rsidRDefault="007911EC" w:rsidP="002B2060">
      <w:pPr>
        <w:spacing w:line="360" w:lineRule="auto"/>
        <w:rPr>
          <w:rFonts w:cs="Calibri"/>
          <w:lang w:val="en-US"/>
        </w:rPr>
        <w:sectPr w:rsidR="007911EC" w:rsidRPr="00087E7A" w:rsidSect="00087E7A">
          <w:pgSz w:w="16838" w:h="11906" w:orient="landscape"/>
          <w:pgMar w:top="1417" w:right="1417" w:bottom="1417" w:left="1417" w:header="709" w:footer="709" w:gutter="0"/>
          <w:cols w:space="708"/>
          <w:titlePg/>
          <w:docGrid w:linePitch="360"/>
        </w:sectPr>
      </w:pPr>
    </w:p>
    <w:p w:rsidR="00B665BD" w:rsidRPr="00B95B5A" w:rsidRDefault="007C09E3" w:rsidP="00B95B5A">
      <w:pPr>
        <w:pStyle w:val="Naslov3"/>
      </w:pPr>
      <w:bookmarkStart w:id="345" w:name="_Toc336196021"/>
      <w:bookmarkStart w:id="346" w:name="_Toc431379030"/>
      <w:bookmarkStart w:id="347" w:name="_Toc53611360"/>
      <w:r w:rsidRPr="00B95B5A">
        <w:t xml:space="preserve">5.6.2. Plan </w:t>
      </w:r>
      <w:bookmarkEnd w:id="345"/>
      <w:bookmarkEnd w:id="346"/>
      <w:r w:rsidR="00B95B5A">
        <w:t>i program rada Aktiva poljoprivrede</w:t>
      </w:r>
      <w:bookmarkEnd w:id="347"/>
    </w:p>
    <w:p w:rsidR="002C4CF1" w:rsidRPr="00087E7A" w:rsidRDefault="000F53F2" w:rsidP="002B2060">
      <w:pPr>
        <w:suppressAutoHyphens/>
        <w:spacing w:after="0" w:line="360" w:lineRule="auto"/>
        <w:rPr>
          <w:rFonts w:cs="Calibri"/>
          <w:sz w:val="24"/>
          <w:szCs w:val="24"/>
          <w:lang w:eastAsia="ar-SA"/>
        </w:rPr>
      </w:pPr>
      <w:r w:rsidRPr="00087E7A">
        <w:rPr>
          <w:rFonts w:cs="Calibri"/>
          <w:b/>
          <w:sz w:val="24"/>
          <w:szCs w:val="24"/>
          <w:lang w:eastAsia="ar-SA"/>
        </w:rPr>
        <w:t>Voditelj</w:t>
      </w:r>
      <w:r w:rsidR="00B95B5A">
        <w:rPr>
          <w:rFonts w:cs="Calibri"/>
          <w:b/>
          <w:sz w:val="24"/>
          <w:szCs w:val="24"/>
          <w:lang w:eastAsia="ar-SA"/>
        </w:rPr>
        <w:t>ica</w:t>
      </w:r>
      <w:r w:rsidR="00B665BD" w:rsidRPr="00087E7A">
        <w:rPr>
          <w:rFonts w:cs="Calibri"/>
          <w:b/>
          <w:sz w:val="24"/>
          <w:szCs w:val="24"/>
          <w:lang w:eastAsia="ar-SA"/>
        </w:rPr>
        <w:t>:</w:t>
      </w:r>
      <w:r w:rsidRPr="00087E7A">
        <w:rPr>
          <w:rFonts w:cs="Calibri"/>
          <w:sz w:val="24"/>
          <w:szCs w:val="24"/>
          <w:lang w:eastAsia="ar-SA"/>
        </w:rPr>
        <w:t xml:space="preserve"> </w:t>
      </w:r>
      <w:r w:rsidR="00B95B5A">
        <w:rPr>
          <w:rFonts w:cs="Calibri"/>
          <w:sz w:val="24"/>
          <w:szCs w:val="24"/>
          <w:lang w:eastAsia="ar-SA"/>
        </w:rPr>
        <w:t>Jelena Đurđević</w:t>
      </w:r>
    </w:p>
    <w:p w:rsidR="00B665BD" w:rsidRDefault="002C4CF1" w:rsidP="002B2060">
      <w:pPr>
        <w:suppressAutoHyphens/>
        <w:spacing w:after="0" w:line="360" w:lineRule="auto"/>
        <w:rPr>
          <w:rFonts w:cs="Calibri"/>
          <w:sz w:val="24"/>
          <w:szCs w:val="24"/>
          <w:lang w:eastAsia="ar-SA"/>
        </w:rPr>
      </w:pPr>
      <w:r w:rsidRPr="00087E7A">
        <w:rPr>
          <w:rFonts w:cs="Calibri"/>
          <w:b/>
          <w:sz w:val="24"/>
          <w:szCs w:val="24"/>
          <w:lang w:eastAsia="ar-SA"/>
        </w:rPr>
        <w:t>P</w:t>
      </w:r>
      <w:r w:rsidR="00B665BD" w:rsidRPr="00087E7A">
        <w:rPr>
          <w:rFonts w:cs="Calibri"/>
          <w:b/>
          <w:sz w:val="24"/>
          <w:szCs w:val="24"/>
          <w:lang w:eastAsia="ar-SA"/>
        </w:rPr>
        <w:t>lanirano</w:t>
      </w:r>
      <w:r w:rsidRPr="00087E7A">
        <w:rPr>
          <w:rFonts w:cs="Calibri"/>
          <w:b/>
          <w:sz w:val="24"/>
          <w:szCs w:val="24"/>
          <w:lang w:eastAsia="ar-SA"/>
        </w:rPr>
        <w:t xml:space="preserve"> sati:</w:t>
      </w:r>
      <w:r w:rsidRPr="00087E7A">
        <w:rPr>
          <w:rFonts w:cs="Calibri"/>
          <w:sz w:val="24"/>
          <w:szCs w:val="24"/>
          <w:lang w:eastAsia="ar-SA"/>
        </w:rPr>
        <w:t xml:space="preserve"> </w:t>
      </w:r>
      <w:r w:rsidR="00B665BD" w:rsidRPr="00087E7A">
        <w:rPr>
          <w:rFonts w:cs="Calibri"/>
          <w:sz w:val="24"/>
          <w:szCs w:val="24"/>
          <w:lang w:eastAsia="ar-SA"/>
        </w:rPr>
        <w:t>35</w:t>
      </w:r>
    </w:p>
    <w:tbl>
      <w:tblPr>
        <w:tblW w:w="13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52"/>
        <w:gridCol w:w="1851"/>
        <w:gridCol w:w="1692"/>
        <w:gridCol w:w="1560"/>
        <w:gridCol w:w="1417"/>
        <w:gridCol w:w="1418"/>
        <w:gridCol w:w="1959"/>
      </w:tblGrid>
      <w:tr w:rsidR="00640A87" w:rsidRPr="00B95B5A" w:rsidTr="00640A87">
        <w:tc>
          <w:tcPr>
            <w:tcW w:w="1271"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PODRUČJE RADA</w:t>
            </w:r>
          </w:p>
        </w:tc>
        <w:tc>
          <w:tcPr>
            <w:tcW w:w="2552"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SADRŽAJI</w:t>
            </w:r>
          </w:p>
        </w:tc>
        <w:tc>
          <w:tcPr>
            <w:tcW w:w="1851"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SVRHA</w:t>
            </w:r>
          </w:p>
        </w:tc>
        <w:tc>
          <w:tcPr>
            <w:tcW w:w="1692"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ZADAĆE</w:t>
            </w:r>
          </w:p>
        </w:tc>
        <w:tc>
          <w:tcPr>
            <w:tcW w:w="1560" w:type="dxa"/>
            <w:shd w:val="clear" w:color="auto" w:fill="B4C6E7" w:themeFill="accent5" w:themeFillTint="66"/>
            <w:vAlign w:val="center"/>
          </w:tcPr>
          <w:p w:rsidR="00B95B5A" w:rsidRPr="00B95B5A" w:rsidRDefault="00B95B5A" w:rsidP="00B95B5A">
            <w:pPr>
              <w:jc w:val="center"/>
              <w:rPr>
                <w:b/>
                <w:sz w:val="20"/>
                <w:szCs w:val="20"/>
              </w:rPr>
            </w:pPr>
            <w:r w:rsidRPr="00B95B5A">
              <w:rPr>
                <w:b/>
                <w:sz w:val="20"/>
                <w:szCs w:val="20"/>
              </w:rPr>
              <w:t>OBLICI I METODE RADA</w:t>
            </w:r>
          </w:p>
        </w:tc>
        <w:tc>
          <w:tcPr>
            <w:tcW w:w="1417"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NOSITELJI AKTIVNOSTI</w:t>
            </w:r>
          </w:p>
        </w:tc>
        <w:tc>
          <w:tcPr>
            <w:tcW w:w="1418"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MJESTO, VRIJEME</w:t>
            </w:r>
            <w:r>
              <w:rPr>
                <w:b/>
                <w:sz w:val="20"/>
                <w:szCs w:val="20"/>
              </w:rPr>
              <w:t xml:space="preserve">, </w:t>
            </w:r>
            <w:r w:rsidRPr="00B95B5A">
              <w:rPr>
                <w:b/>
                <w:sz w:val="20"/>
                <w:szCs w:val="20"/>
              </w:rPr>
              <w:t>BROJ SATI</w:t>
            </w:r>
          </w:p>
        </w:tc>
        <w:tc>
          <w:tcPr>
            <w:tcW w:w="1959" w:type="dxa"/>
            <w:shd w:val="clear" w:color="auto" w:fill="B4C6E7" w:themeFill="accent5" w:themeFillTint="66"/>
            <w:vAlign w:val="center"/>
          </w:tcPr>
          <w:p w:rsidR="00B95B5A" w:rsidRPr="00B95B5A" w:rsidRDefault="00B95B5A" w:rsidP="00B95B5A">
            <w:pPr>
              <w:snapToGrid w:val="0"/>
              <w:jc w:val="center"/>
              <w:rPr>
                <w:b/>
                <w:sz w:val="20"/>
                <w:szCs w:val="20"/>
              </w:rPr>
            </w:pPr>
            <w:r w:rsidRPr="00B95B5A">
              <w:rPr>
                <w:b/>
                <w:sz w:val="20"/>
                <w:szCs w:val="20"/>
              </w:rPr>
              <w:t>MJERLJIVI POKAZATELJI OSTVARAENJA</w:t>
            </w:r>
          </w:p>
        </w:tc>
      </w:tr>
      <w:tr w:rsidR="00B95B5A" w:rsidRPr="001347AA" w:rsidTr="00640A87">
        <w:tc>
          <w:tcPr>
            <w:tcW w:w="1271" w:type="dxa"/>
            <w:vMerge w:val="restart"/>
            <w:shd w:val="clear" w:color="auto" w:fill="auto"/>
            <w:vAlign w:val="center"/>
          </w:tcPr>
          <w:p w:rsidR="00B95B5A" w:rsidRPr="001347AA" w:rsidRDefault="00B95B5A" w:rsidP="00B95B5A">
            <w:pPr>
              <w:snapToGrid w:val="0"/>
              <w:jc w:val="center"/>
              <w:rPr>
                <w:sz w:val="20"/>
                <w:szCs w:val="20"/>
              </w:rPr>
            </w:pPr>
            <w:r>
              <w:rPr>
                <w:sz w:val="20"/>
                <w:szCs w:val="20"/>
              </w:rPr>
              <w:t>Školski kurikulum</w:t>
            </w:r>
          </w:p>
        </w:tc>
        <w:tc>
          <w:tcPr>
            <w:tcW w:w="2552" w:type="dxa"/>
            <w:shd w:val="clear" w:color="auto" w:fill="auto"/>
            <w:vAlign w:val="center"/>
          </w:tcPr>
          <w:p w:rsidR="00B95B5A" w:rsidRPr="001347AA" w:rsidRDefault="00B95B5A" w:rsidP="00B95B5A">
            <w:pPr>
              <w:snapToGrid w:val="0"/>
              <w:jc w:val="center"/>
              <w:rPr>
                <w:sz w:val="20"/>
                <w:szCs w:val="20"/>
              </w:rPr>
            </w:pPr>
            <w:r>
              <w:rPr>
                <w:sz w:val="20"/>
                <w:szCs w:val="20"/>
              </w:rPr>
              <w:t>Izrada i usvajanje programa stručnog aktiva</w:t>
            </w:r>
          </w:p>
        </w:tc>
        <w:tc>
          <w:tcPr>
            <w:tcW w:w="1851" w:type="dxa"/>
            <w:shd w:val="clear" w:color="auto" w:fill="auto"/>
            <w:vAlign w:val="center"/>
          </w:tcPr>
          <w:p w:rsidR="00B95B5A" w:rsidRPr="001347AA" w:rsidRDefault="00B95B5A" w:rsidP="00B95B5A">
            <w:pPr>
              <w:snapToGrid w:val="0"/>
              <w:jc w:val="center"/>
              <w:rPr>
                <w:sz w:val="20"/>
                <w:szCs w:val="20"/>
              </w:rPr>
            </w:pPr>
            <w:r>
              <w:rPr>
                <w:sz w:val="20"/>
                <w:szCs w:val="20"/>
              </w:rPr>
              <w:t>Objediniti sve sadržaje rada</w:t>
            </w:r>
          </w:p>
        </w:tc>
        <w:tc>
          <w:tcPr>
            <w:tcW w:w="1692" w:type="dxa"/>
            <w:shd w:val="clear" w:color="auto" w:fill="auto"/>
            <w:vAlign w:val="center"/>
          </w:tcPr>
          <w:p w:rsidR="00B95B5A" w:rsidRPr="001347AA" w:rsidRDefault="00B95B5A" w:rsidP="00B95B5A">
            <w:pPr>
              <w:snapToGrid w:val="0"/>
              <w:jc w:val="center"/>
              <w:rPr>
                <w:sz w:val="20"/>
                <w:szCs w:val="20"/>
              </w:rPr>
            </w:pPr>
            <w:r>
              <w:rPr>
                <w:sz w:val="20"/>
                <w:szCs w:val="20"/>
              </w:rPr>
              <w:t>Svaki nastavnik daje prijedlog koje će programe realizirati</w:t>
            </w:r>
          </w:p>
        </w:tc>
        <w:tc>
          <w:tcPr>
            <w:tcW w:w="1560" w:type="dxa"/>
            <w:shd w:val="clear" w:color="auto" w:fill="auto"/>
            <w:vAlign w:val="center"/>
          </w:tcPr>
          <w:p w:rsidR="00B95B5A" w:rsidRPr="001347AA" w:rsidRDefault="00B95B5A" w:rsidP="00B95B5A">
            <w:pPr>
              <w:jc w:val="center"/>
              <w:rPr>
                <w:sz w:val="20"/>
                <w:szCs w:val="20"/>
              </w:rPr>
            </w:pPr>
            <w:r>
              <w:rPr>
                <w:sz w:val="20"/>
                <w:szCs w:val="20"/>
              </w:rPr>
              <w:t>Sastanci, diskusije, razgovori, posjeti suradnja</w:t>
            </w:r>
          </w:p>
        </w:tc>
        <w:tc>
          <w:tcPr>
            <w:tcW w:w="1417" w:type="dxa"/>
            <w:shd w:val="clear" w:color="auto" w:fill="auto"/>
            <w:vAlign w:val="center"/>
          </w:tcPr>
          <w:p w:rsidR="00B95B5A" w:rsidRPr="001347AA" w:rsidRDefault="00B95B5A" w:rsidP="00B95B5A">
            <w:pPr>
              <w:snapToGrid w:val="0"/>
              <w:jc w:val="center"/>
              <w:rPr>
                <w:sz w:val="20"/>
                <w:szCs w:val="20"/>
              </w:rPr>
            </w:pPr>
            <w:r>
              <w:rPr>
                <w:sz w:val="20"/>
                <w:szCs w:val="20"/>
              </w:rPr>
              <w:t>Svi nastavnici i stručni suradnici aktiva</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 i školska ekonomija</w:t>
            </w:r>
          </w:p>
        </w:tc>
        <w:tc>
          <w:tcPr>
            <w:tcW w:w="1959" w:type="dxa"/>
            <w:shd w:val="clear" w:color="auto" w:fill="auto"/>
            <w:vAlign w:val="center"/>
          </w:tcPr>
          <w:p w:rsidR="00B95B5A" w:rsidRPr="001347AA" w:rsidRDefault="00B95B5A" w:rsidP="00B95B5A">
            <w:pPr>
              <w:snapToGrid w:val="0"/>
              <w:jc w:val="center"/>
              <w:rPr>
                <w:sz w:val="20"/>
                <w:szCs w:val="20"/>
              </w:rPr>
            </w:pPr>
            <w:r>
              <w:rPr>
                <w:sz w:val="20"/>
                <w:szCs w:val="20"/>
              </w:rPr>
              <w:t>Program rada stručnog aktiva</w:t>
            </w:r>
          </w:p>
        </w:tc>
      </w:tr>
      <w:tr w:rsidR="00B95B5A" w:rsidRPr="001347AA" w:rsidTr="00640A87">
        <w:tc>
          <w:tcPr>
            <w:tcW w:w="1271" w:type="dxa"/>
            <w:vMerge/>
            <w:shd w:val="clear" w:color="auto" w:fill="auto"/>
            <w:vAlign w:val="center"/>
          </w:tcPr>
          <w:p w:rsidR="00B95B5A" w:rsidRPr="001347AA" w:rsidRDefault="00B95B5A" w:rsidP="00B95B5A">
            <w:pPr>
              <w:snapToGrid w:val="0"/>
              <w:jc w:val="center"/>
              <w:rPr>
                <w:sz w:val="20"/>
                <w:szCs w:val="20"/>
              </w:rPr>
            </w:pPr>
          </w:p>
        </w:tc>
        <w:tc>
          <w:tcPr>
            <w:tcW w:w="2552" w:type="dxa"/>
            <w:shd w:val="clear" w:color="auto" w:fill="auto"/>
            <w:vAlign w:val="center"/>
          </w:tcPr>
          <w:p w:rsidR="00B95B5A" w:rsidRPr="001347AA" w:rsidRDefault="00B95B5A" w:rsidP="00B95B5A">
            <w:pPr>
              <w:snapToGrid w:val="0"/>
              <w:jc w:val="center"/>
              <w:rPr>
                <w:sz w:val="20"/>
                <w:szCs w:val="20"/>
              </w:rPr>
            </w:pPr>
            <w:r>
              <w:rPr>
                <w:sz w:val="20"/>
                <w:szCs w:val="20"/>
              </w:rPr>
              <w:t>Usklađivanje programa teorijske i praktične nastave</w:t>
            </w:r>
          </w:p>
        </w:tc>
        <w:tc>
          <w:tcPr>
            <w:tcW w:w="1851" w:type="dxa"/>
            <w:shd w:val="clear" w:color="auto" w:fill="auto"/>
            <w:vAlign w:val="center"/>
          </w:tcPr>
          <w:p w:rsidR="00B95B5A" w:rsidRPr="001347AA" w:rsidRDefault="00B95B5A" w:rsidP="00B95B5A">
            <w:pPr>
              <w:snapToGrid w:val="0"/>
              <w:jc w:val="center"/>
              <w:rPr>
                <w:sz w:val="20"/>
                <w:szCs w:val="20"/>
              </w:rPr>
            </w:pPr>
            <w:r>
              <w:rPr>
                <w:sz w:val="20"/>
                <w:szCs w:val="20"/>
              </w:rPr>
              <w:t>Uskladiti istovremenu obradu teorijske i praktične nastave</w:t>
            </w:r>
          </w:p>
        </w:tc>
        <w:tc>
          <w:tcPr>
            <w:tcW w:w="1692" w:type="dxa"/>
            <w:shd w:val="clear" w:color="auto" w:fill="auto"/>
            <w:vAlign w:val="center"/>
          </w:tcPr>
          <w:p w:rsidR="00B95B5A" w:rsidRPr="001347AA" w:rsidRDefault="00B95B5A" w:rsidP="00B95B5A">
            <w:pPr>
              <w:snapToGrid w:val="0"/>
              <w:jc w:val="center"/>
              <w:rPr>
                <w:sz w:val="20"/>
                <w:szCs w:val="20"/>
              </w:rPr>
            </w:pPr>
            <w:r>
              <w:rPr>
                <w:sz w:val="20"/>
                <w:szCs w:val="20"/>
              </w:rPr>
              <w:t>Svaki nastavnik daje prijedlog kako će  realizirati</w:t>
            </w:r>
          </w:p>
        </w:tc>
        <w:tc>
          <w:tcPr>
            <w:tcW w:w="1560" w:type="dxa"/>
            <w:shd w:val="clear" w:color="auto" w:fill="auto"/>
            <w:vAlign w:val="center"/>
          </w:tcPr>
          <w:p w:rsidR="00B95B5A" w:rsidRPr="001347AA" w:rsidRDefault="00B95B5A" w:rsidP="00B95B5A">
            <w:pPr>
              <w:jc w:val="center"/>
              <w:rPr>
                <w:sz w:val="20"/>
                <w:szCs w:val="20"/>
              </w:rPr>
            </w:pPr>
            <w:r>
              <w:rPr>
                <w:sz w:val="20"/>
                <w:szCs w:val="20"/>
              </w:rPr>
              <w:t>Razgovor iznošenje iskustava</w:t>
            </w:r>
          </w:p>
        </w:tc>
        <w:tc>
          <w:tcPr>
            <w:tcW w:w="1417" w:type="dxa"/>
            <w:shd w:val="clear" w:color="auto" w:fill="auto"/>
            <w:vAlign w:val="center"/>
          </w:tcPr>
          <w:p w:rsidR="00B95B5A" w:rsidRPr="001347AA" w:rsidRDefault="00B95B5A" w:rsidP="00B95B5A">
            <w:pPr>
              <w:snapToGrid w:val="0"/>
              <w:jc w:val="center"/>
              <w:rPr>
                <w:sz w:val="20"/>
                <w:szCs w:val="20"/>
              </w:rPr>
            </w:pPr>
            <w:r>
              <w:rPr>
                <w:sz w:val="20"/>
                <w:szCs w:val="20"/>
              </w:rPr>
              <w:t>Svi nastavnici i stručni suradnici aktiva</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 i školska ekonomija</w:t>
            </w:r>
          </w:p>
        </w:tc>
        <w:tc>
          <w:tcPr>
            <w:tcW w:w="1959" w:type="dxa"/>
            <w:shd w:val="clear" w:color="auto" w:fill="auto"/>
            <w:vAlign w:val="center"/>
          </w:tcPr>
          <w:p w:rsidR="00B95B5A" w:rsidRPr="001347AA" w:rsidRDefault="00B95B5A" w:rsidP="00B95B5A">
            <w:pPr>
              <w:snapToGrid w:val="0"/>
              <w:jc w:val="center"/>
              <w:rPr>
                <w:sz w:val="20"/>
                <w:szCs w:val="20"/>
              </w:rPr>
            </w:pPr>
            <w:r>
              <w:rPr>
                <w:sz w:val="20"/>
                <w:szCs w:val="20"/>
              </w:rPr>
              <w:t>Plan i program praktične nastave</w:t>
            </w:r>
          </w:p>
        </w:tc>
      </w:tr>
      <w:tr w:rsidR="00B95B5A" w:rsidRPr="001347AA" w:rsidTr="00640A87">
        <w:tc>
          <w:tcPr>
            <w:tcW w:w="1271" w:type="dxa"/>
            <w:vMerge/>
            <w:shd w:val="clear" w:color="auto" w:fill="auto"/>
            <w:vAlign w:val="center"/>
          </w:tcPr>
          <w:p w:rsidR="00B95B5A" w:rsidRPr="001347AA" w:rsidRDefault="00B95B5A" w:rsidP="00B95B5A">
            <w:pPr>
              <w:snapToGrid w:val="0"/>
              <w:jc w:val="center"/>
              <w:rPr>
                <w:sz w:val="20"/>
                <w:szCs w:val="20"/>
              </w:rPr>
            </w:pPr>
          </w:p>
        </w:tc>
        <w:tc>
          <w:tcPr>
            <w:tcW w:w="2552" w:type="dxa"/>
            <w:shd w:val="clear" w:color="auto" w:fill="auto"/>
            <w:vAlign w:val="center"/>
          </w:tcPr>
          <w:p w:rsidR="00B95B5A" w:rsidRPr="001347AA" w:rsidRDefault="00B95B5A" w:rsidP="00B95B5A">
            <w:pPr>
              <w:snapToGrid w:val="0"/>
              <w:jc w:val="center"/>
              <w:rPr>
                <w:sz w:val="20"/>
                <w:szCs w:val="20"/>
              </w:rPr>
            </w:pPr>
            <w:r>
              <w:rPr>
                <w:sz w:val="20"/>
                <w:szCs w:val="20"/>
              </w:rPr>
              <w:t>Izrada izvedbenih i operativnih programa</w:t>
            </w:r>
          </w:p>
        </w:tc>
        <w:tc>
          <w:tcPr>
            <w:tcW w:w="1851" w:type="dxa"/>
            <w:shd w:val="clear" w:color="auto" w:fill="auto"/>
            <w:vAlign w:val="center"/>
          </w:tcPr>
          <w:p w:rsidR="00B95B5A" w:rsidRPr="001347AA" w:rsidRDefault="00B95B5A" w:rsidP="00B95B5A">
            <w:pPr>
              <w:snapToGrid w:val="0"/>
              <w:jc w:val="center"/>
              <w:rPr>
                <w:sz w:val="20"/>
                <w:szCs w:val="20"/>
              </w:rPr>
            </w:pPr>
            <w:r>
              <w:rPr>
                <w:sz w:val="20"/>
                <w:szCs w:val="20"/>
              </w:rPr>
              <w:t>Izraditi jedinstvene programe</w:t>
            </w:r>
          </w:p>
        </w:tc>
        <w:tc>
          <w:tcPr>
            <w:tcW w:w="1692" w:type="dxa"/>
            <w:shd w:val="clear" w:color="auto" w:fill="auto"/>
            <w:vAlign w:val="center"/>
          </w:tcPr>
          <w:p w:rsidR="00B95B5A" w:rsidRPr="001347AA" w:rsidRDefault="00B95B5A" w:rsidP="00B95B5A">
            <w:pPr>
              <w:snapToGrid w:val="0"/>
              <w:jc w:val="center"/>
              <w:rPr>
                <w:sz w:val="20"/>
                <w:szCs w:val="20"/>
              </w:rPr>
            </w:pPr>
            <w:r>
              <w:rPr>
                <w:sz w:val="20"/>
                <w:szCs w:val="20"/>
              </w:rPr>
              <w:t>Svaki nastavnik daje prijedlog</w:t>
            </w:r>
          </w:p>
        </w:tc>
        <w:tc>
          <w:tcPr>
            <w:tcW w:w="1560" w:type="dxa"/>
            <w:shd w:val="clear" w:color="auto" w:fill="auto"/>
            <w:vAlign w:val="center"/>
          </w:tcPr>
          <w:p w:rsidR="00B95B5A" w:rsidRDefault="00B95B5A" w:rsidP="00B95B5A">
            <w:pPr>
              <w:jc w:val="center"/>
              <w:rPr>
                <w:sz w:val="20"/>
                <w:szCs w:val="20"/>
              </w:rPr>
            </w:pPr>
            <w:r>
              <w:rPr>
                <w:sz w:val="20"/>
                <w:szCs w:val="20"/>
              </w:rPr>
              <w:t>Razgovor ,</w:t>
            </w:r>
          </w:p>
          <w:p w:rsidR="00B95B5A" w:rsidRPr="001347AA" w:rsidRDefault="00B95B5A" w:rsidP="00B95B5A">
            <w:pPr>
              <w:jc w:val="center"/>
              <w:rPr>
                <w:sz w:val="20"/>
                <w:szCs w:val="20"/>
              </w:rPr>
            </w:pPr>
            <w:r>
              <w:rPr>
                <w:sz w:val="20"/>
                <w:szCs w:val="20"/>
              </w:rPr>
              <w:t>rasprava</w:t>
            </w:r>
          </w:p>
        </w:tc>
        <w:tc>
          <w:tcPr>
            <w:tcW w:w="1417" w:type="dxa"/>
            <w:shd w:val="clear" w:color="auto" w:fill="auto"/>
            <w:vAlign w:val="center"/>
          </w:tcPr>
          <w:p w:rsidR="00B95B5A" w:rsidRPr="001347AA" w:rsidRDefault="00B95B5A" w:rsidP="00B95B5A">
            <w:pPr>
              <w:snapToGrid w:val="0"/>
              <w:jc w:val="center"/>
              <w:rPr>
                <w:sz w:val="20"/>
                <w:szCs w:val="20"/>
              </w:rPr>
            </w:pPr>
            <w:r>
              <w:rPr>
                <w:sz w:val="20"/>
                <w:szCs w:val="20"/>
              </w:rPr>
              <w:t>Svi nastavnici i pedagog</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Školska knjižnica</w:t>
            </w:r>
          </w:p>
        </w:tc>
        <w:tc>
          <w:tcPr>
            <w:tcW w:w="1959" w:type="dxa"/>
            <w:shd w:val="clear" w:color="auto" w:fill="auto"/>
            <w:vAlign w:val="center"/>
          </w:tcPr>
          <w:p w:rsidR="00B95B5A" w:rsidRPr="001347AA" w:rsidRDefault="00B95B5A" w:rsidP="00B95B5A">
            <w:pPr>
              <w:snapToGrid w:val="0"/>
              <w:jc w:val="center"/>
              <w:rPr>
                <w:sz w:val="20"/>
                <w:szCs w:val="20"/>
              </w:rPr>
            </w:pPr>
            <w:r>
              <w:rPr>
                <w:sz w:val="20"/>
                <w:szCs w:val="20"/>
              </w:rPr>
              <w:t>Školski kurikulum iz poljoprivrede</w:t>
            </w:r>
          </w:p>
        </w:tc>
      </w:tr>
      <w:tr w:rsidR="00B95B5A" w:rsidRPr="001347AA" w:rsidTr="00640A87">
        <w:tc>
          <w:tcPr>
            <w:tcW w:w="1271" w:type="dxa"/>
            <w:vMerge/>
            <w:shd w:val="clear" w:color="auto" w:fill="auto"/>
            <w:vAlign w:val="center"/>
          </w:tcPr>
          <w:p w:rsidR="00B95B5A" w:rsidRPr="001347AA" w:rsidRDefault="00B95B5A" w:rsidP="00B95B5A">
            <w:pPr>
              <w:snapToGrid w:val="0"/>
              <w:jc w:val="center"/>
              <w:rPr>
                <w:sz w:val="20"/>
                <w:szCs w:val="20"/>
              </w:rPr>
            </w:pPr>
          </w:p>
        </w:tc>
        <w:tc>
          <w:tcPr>
            <w:tcW w:w="2552" w:type="dxa"/>
            <w:shd w:val="clear" w:color="auto" w:fill="auto"/>
            <w:vAlign w:val="center"/>
          </w:tcPr>
          <w:p w:rsidR="00B95B5A" w:rsidRPr="001347AA" w:rsidRDefault="00B95B5A" w:rsidP="00B95B5A">
            <w:pPr>
              <w:snapToGrid w:val="0"/>
              <w:jc w:val="center"/>
              <w:rPr>
                <w:sz w:val="20"/>
                <w:szCs w:val="20"/>
              </w:rPr>
            </w:pPr>
            <w:r>
              <w:rPr>
                <w:sz w:val="20"/>
                <w:szCs w:val="20"/>
              </w:rPr>
              <w:t>Planiranje i organiziranje vanjske i terenske nastave</w:t>
            </w:r>
          </w:p>
        </w:tc>
        <w:tc>
          <w:tcPr>
            <w:tcW w:w="1851" w:type="dxa"/>
            <w:shd w:val="clear" w:color="auto" w:fill="auto"/>
            <w:vAlign w:val="center"/>
          </w:tcPr>
          <w:p w:rsidR="00B95B5A" w:rsidRPr="001347AA" w:rsidRDefault="00B95B5A" w:rsidP="00B95B5A">
            <w:pPr>
              <w:snapToGrid w:val="0"/>
              <w:jc w:val="center"/>
              <w:rPr>
                <w:sz w:val="20"/>
                <w:szCs w:val="20"/>
              </w:rPr>
            </w:pPr>
            <w:r>
              <w:rPr>
                <w:sz w:val="20"/>
                <w:szCs w:val="20"/>
              </w:rPr>
              <w:t>Dogovoriti način izvođenja stručne prakse u vanjskim subjektima  i stručnih ekskurzija</w:t>
            </w:r>
          </w:p>
        </w:tc>
        <w:tc>
          <w:tcPr>
            <w:tcW w:w="1692" w:type="dxa"/>
            <w:shd w:val="clear" w:color="auto" w:fill="auto"/>
            <w:vAlign w:val="center"/>
          </w:tcPr>
          <w:p w:rsidR="00B95B5A" w:rsidRPr="001347AA" w:rsidRDefault="00B95B5A" w:rsidP="00B95B5A">
            <w:pPr>
              <w:snapToGrid w:val="0"/>
              <w:jc w:val="center"/>
              <w:rPr>
                <w:sz w:val="20"/>
                <w:szCs w:val="20"/>
              </w:rPr>
            </w:pPr>
            <w:r>
              <w:rPr>
                <w:sz w:val="20"/>
                <w:szCs w:val="20"/>
              </w:rPr>
              <w:t>Osmisliti i usuglasiti prijedloge</w:t>
            </w:r>
          </w:p>
        </w:tc>
        <w:tc>
          <w:tcPr>
            <w:tcW w:w="1560" w:type="dxa"/>
            <w:shd w:val="clear" w:color="auto" w:fill="auto"/>
            <w:vAlign w:val="center"/>
          </w:tcPr>
          <w:p w:rsidR="00B95B5A" w:rsidRPr="001347AA" w:rsidRDefault="00B95B5A" w:rsidP="00B95B5A">
            <w:pPr>
              <w:jc w:val="center"/>
              <w:rPr>
                <w:sz w:val="20"/>
                <w:szCs w:val="20"/>
              </w:rPr>
            </w:pPr>
            <w:r>
              <w:rPr>
                <w:sz w:val="20"/>
                <w:szCs w:val="20"/>
              </w:rPr>
              <w:t>Razgovor, istraživanje interneta</w:t>
            </w:r>
          </w:p>
        </w:tc>
        <w:tc>
          <w:tcPr>
            <w:tcW w:w="1417" w:type="dxa"/>
            <w:shd w:val="clear" w:color="auto" w:fill="auto"/>
            <w:vAlign w:val="center"/>
          </w:tcPr>
          <w:p w:rsidR="00B95B5A" w:rsidRPr="001347AA" w:rsidRDefault="00B95B5A" w:rsidP="00B95B5A">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B95B5A">
            <w:pPr>
              <w:snapToGrid w:val="0"/>
              <w:jc w:val="center"/>
              <w:rPr>
                <w:sz w:val="20"/>
                <w:szCs w:val="20"/>
              </w:rPr>
            </w:pPr>
            <w:r>
              <w:rPr>
                <w:sz w:val="20"/>
                <w:szCs w:val="20"/>
              </w:rPr>
              <w:t>Plan i program stručne prakse i terenske nastave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Planiranje  i organiziranje slobodnih aktivnosti</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Dogovoriti način izvođenja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daje prijedlog</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iznošenje iskustava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 i stručni suradnici aktiva</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 i školska ekonomija</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Plan i program izvannastavnih aktivnosti</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Planiranje i organiziranje rada učeničke zadruge Tkanica</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Izraditi program rada učeničke zadruge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usuglasiti prijedloge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istraživanje interneta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Plan i program rada učeničke zadruge Tkanica</w:t>
            </w:r>
          </w:p>
        </w:tc>
      </w:tr>
      <w:tr w:rsidR="00B95B5A" w:rsidRPr="001347AA" w:rsidTr="00640A87">
        <w:tc>
          <w:tcPr>
            <w:tcW w:w="1271" w:type="dxa"/>
            <w:vMerge/>
            <w:shd w:val="clear" w:color="auto" w:fill="auto"/>
            <w:vAlign w:val="center"/>
          </w:tcPr>
          <w:p w:rsidR="00B95B5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Analiza uspjeha učenika u nastavi</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Utvrditi uspješnost učenika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iznosi rezultate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iznošenje iskustava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Imenici i uspjeh učenika</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Priprema učenika za natjecanje</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Zainteresirati učenike za poljoprivredne znanosti</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usuglasiti prijedloge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demonstracija, zadatci, praktični radovi</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 xml:space="preserve">Dnevnik rada </w:t>
            </w:r>
          </w:p>
        </w:tc>
      </w:tr>
      <w:tr w:rsidR="00B95B5A" w:rsidRPr="001347AA" w:rsidTr="00640A87">
        <w:tc>
          <w:tcPr>
            <w:tcW w:w="1271" w:type="dxa"/>
            <w:vMerge/>
            <w:shd w:val="clear" w:color="auto" w:fill="auto"/>
            <w:vAlign w:val="center"/>
          </w:tcPr>
          <w:p w:rsidR="00B95B5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Provođenje školskog natjecanja</w:t>
            </w:r>
          </w:p>
        </w:tc>
        <w:tc>
          <w:tcPr>
            <w:tcW w:w="1851" w:type="dxa"/>
            <w:shd w:val="clear" w:color="auto" w:fill="auto"/>
            <w:vAlign w:val="center"/>
          </w:tcPr>
          <w:p w:rsidR="00B95B5A" w:rsidRDefault="00B95B5A" w:rsidP="00265373">
            <w:pPr>
              <w:snapToGrid w:val="0"/>
              <w:jc w:val="center"/>
              <w:rPr>
                <w:sz w:val="20"/>
                <w:szCs w:val="20"/>
              </w:rPr>
            </w:pPr>
            <w:r>
              <w:rPr>
                <w:sz w:val="20"/>
                <w:szCs w:val="20"/>
              </w:rPr>
              <w:t>Realizirati školsko natjecanje iz poljoprivrede</w:t>
            </w:r>
          </w:p>
        </w:tc>
        <w:tc>
          <w:tcPr>
            <w:tcW w:w="1692" w:type="dxa"/>
            <w:shd w:val="clear" w:color="auto" w:fill="auto"/>
            <w:vAlign w:val="center"/>
          </w:tcPr>
          <w:p w:rsidR="00B95B5A" w:rsidRDefault="00B95B5A" w:rsidP="00265373">
            <w:pPr>
              <w:snapToGrid w:val="0"/>
              <w:jc w:val="center"/>
              <w:rPr>
                <w:sz w:val="20"/>
                <w:szCs w:val="20"/>
              </w:rPr>
            </w:pPr>
            <w:r>
              <w:rPr>
                <w:sz w:val="20"/>
                <w:szCs w:val="20"/>
              </w:rPr>
              <w:t>Nastavnici pripremaju i provode natjecanje</w:t>
            </w:r>
          </w:p>
        </w:tc>
        <w:tc>
          <w:tcPr>
            <w:tcW w:w="1560" w:type="dxa"/>
            <w:shd w:val="clear" w:color="auto" w:fill="auto"/>
            <w:vAlign w:val="center"/>
          </w:tcPr>
          <w:p w:rsidR="00B95B5A" w:rsidRDefault="00B95B5A" w:rsidP="00265373">
            <w:pPr>
              <w:jc w:val="center"/>
              <w:rPr>
                <w:sz w:val="20"/>
                <w:szCs w:val="20"/>
              </w:rPr>
            </w:pPr>
            <w:r>
              <w:rPr>
                <w:sz w:val="20"/>
                <w:szCs w:val="20"/>
              </w:rPr>
              <w:t>Pismena i praktična provjera</w:t>
            </w:r>
          </w:p>
        </w:tc>
        <w:tc>
          <w:tcPr>
            <w:tcW w:w="1417" w:type="dxa"/>
            <w:shd w:val="clear" w:color="auto" w:fill="auto"/>
            <w:vAlign w:val="center"/>
          </w:tcPr>
          <w:p w:rsidR="00B95B5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Default="00B95B5A" w:rsidP="00B95B5A">
            <w:pPr>
              <w:snapToGrid w:val="0"/>
              <w:jc w:val="center"/>
              <w:rPr>
                <w:sz w:val="20"/>
                <w:szCs w:val="20"/>
              </w:rPr>
            </w:pPr>
            <w:r>
              <w:rPr>
                <w:sz w:val="20"/>
                <w:szCs w:val="20"/>
              </w:rPr>
              <w:t xml:space="preserve"> Prostori škole, kabinet poljoprivrede</w:t>
            </w:r>
          </w:p>
        </w:tc>
        <w:tc>
          <w:tcPr>
            <w:tcW w:w="1959" w:type="dxa"/>
            <w:shd w:val="clear" w:color="auto" w:fill="auto"/>
            <w:vAlign w:val="center"/>
          </w:tcPr>
          <w:p w:rsidR="00B95B5A" w:rsidRDefault="00B95B5A" w:rsidP="00265373">
            <w:pPr>
              <w:snapToGrid w:val="0"/>
              <w:jc w:val="center"/>
              <w:rPr>
                <w:sz w:val="20"/>
                <w:szCs w:val="20"/>
              </w:rPr>
            </w:pPr>
            <w:r>
              <w:rPr>
                <w:sz w:val="20"/>
                <w:szCs w:val="20"/>
              </w:rPr>
              <w:t>Provedeno školsko natjecanje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Analiza uspjeha učenika na natjecanju</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Utvrditi uspješnost učenika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iznosi rezultate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iznošenje iskustava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Zapisnik i rang lista</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Izbor udžbenika, priručnika i druge literature za slijedeću nastavnu godinu</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Utvrditi potrebnu literaturu za nabavku</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daje prijedlog</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dogovor</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Popis literature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 xml:space="preserve">Proučavanje Pravilnika o ocjenjivanju </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Izraditi svoja mjerila za ocjenjivanje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daje prijedlog</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proučavanje literature istraživanje interneta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Mjerila za ocjenjivanje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Suradnja s ravnateljem, pedagogom, psihologom i knjižničarem</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Kvalitetnije poučavati</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 xml:space="preserve">Razgovarati o problemima  u izvođenju nastave </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radionice</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kabinet poljoprivrede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Uspjeh učenika</w:t>
            </w:r>
          </w:p>
        </w:tc>
      </w:tr>
      <w:tr w:rsidR="00B95B5A" w:rsidRPr="001347AA" w:rsidTr="00640A87">
        <w:tc>
          <w:tcPr>
            <w:tcW w:w="1271" w:type="dxa"/>
            <w:vMerge w:val="restart"/>
            <w:shd w:val="clear" w:color="auto" w:fill="auto"/>
            <w:vAlign w:val="center"/>
          </w:tcPr>
          <w:p w:rsidR="00B95B5A" w:rsidRPr="001347AA" w:rsidRDefault="00B95B5A" w:rsidP="00B95B5A">
            <w:pPr>
              <w:snapToGrid w:val="0"/>
              <w:jc w:val="center"/>
              <w:rPr>
                <w:sz w:val="20"/>
                <w:szCs w:val="20"/>
              </w:rPr>
            </w:pPr>
            <w:r>
              <w:rPr>
                <w:sz w:val="20"/>
                <w:szCs w:val="20"/>
              </w:rPr>
              <w:t>Kulturna i javna djelatnost</w:t>
            </w: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 xml:space="preserve">Izlaganje na sajmovima </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Promovirati rad učenika i škole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urediti izložbene prostore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praktični rad</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sajmova</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Nagrade i financijski rezultati</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Obilježavanje Dana učitelja 5. listopada</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Osvijestiti važnost učiteljskog poziva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urediti  prostore škole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praktični rad</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Plakati, zidne novine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Agrofest</w:t>
            </w:r>
          </w:p>
        </w:tc>
        <w:tc>
          <w:tcPr>
            <w:tcW w:w="1851" w:type="dxa"/>
            <w:shd w:val="clear" w:color="auto" w:fill="auto"/>
            <w:vAlign w:val="center"/>
          </w:tcPr>
          <w:p w:rsidR="00B95B5A" w:rsidRDefault="00B95B5A" w:rsidP="00265373">
            <w:pPr>
              <w:snapToGrid w:val="0"/>
              <w:jc w:val="center"/>
              <w:rPr>
                <w:sz w:val="20"/>
                <w:szCs w:val="20"/>
              </w:rPr>
            </w:pPr>
            <w:r>
              <w:rPr>
                <w:sz w:val="20"/>
                <w:szCs w:val="20"/>
              </w:rPr>
              <w:t>Prezentacija vještina učenika strukovnih zanimanja</w:t>
            </w:r>
          </w:p>
        </w:tc>
        <w:tc>
          <w:tcPr>
            <w:tcW w:w="1692" w:type="dxa"/>
            <w:shd w:val="clear" w:color="auto" w:fill="auto"/>
            <w:vAlign w:val="center"/>
          </w:tcPr>
          <w:p w:rsidR="00B95B5A" w:rsidRDefault="00B95B5A" w:rsidP="00265373">
            <w:pPr>
              <w:snapToGrid w:val="0"/>
              <w:jc w:val="center"/>
              <w:rPr>
                <w:sz w:val="20"/>
                <w:szCs w:val="20"/>
              </w:rPr>
            </w:pPr>
            <w:r>
              <w:rPr>
                <w:sz w:val="20"/>
                <w:szCs w:val="20"/>
              </w:rPr>
              <w:t xml:space="preserve">Prezentirati vještine učenika </w:t>
            </w:r>
          </w:p>
        </w:tc>
        <w:tc>
          <w:tcPr>
            <w:tcW w:w="1560" w:type="dxa"/>
            <w:shd w:val="clear" w:color="auto" w:fill="auto"/>
            <w:vAlign w:val="center"/>
          </w:tcPr>
          <w:p w:rsidR="00B95B5A" w:rsidRDefault="00B95B5A" w:rsidP="00265373">
            <w:pPr>
              <w:jc w:val="center"/>
              <w:rPr>
                <w:sz w:val="20"/>
                <w:szCs w:val="20"/>
              </w:rPr>
            </w:pPr>
            <w:r>
              <w:rPr>
                <w:sz w:val="20"/>
                <w:szCs w:val="20"/>
              </w:rPr>
              <w:t>radionice</w:t>
            </w:r>
          </w:p>
        </w:tc>
        <w:tc>
          <w:tcPr>
            <w:tcW w:w="1417" w:type="dxa"/>
            <w:shd w:val="clear" w:color="auto" w:fill="auto"/>
            <w:vAlign w:val="center"/>
          </w:tcPr>
          <w:p w:rsidR="00B95B5A" w:rsidRDefault="00B95B5A" w:rsidP="00265373">
            <w:pPr>
              <w:snapToGrid w:val="0"/>
              <w:jc w:val="center"/>
              <w:rPr>
                <w:sz w:val="20"/>
                <w:szCs w:val="20"/>
              </w:rPr>
            </w:pPr>
            <w:r>
              <w:rPr>
                <w:sz w:val="20"/>
                <w:szCs w:val="20"/>
              </w:rPr>
              <w:t>Nastavnici, učenici</w:t>
            </w:r>
          </w:p>
        </w:tc>
        <w:tc>
          <w:tcPr>
            <w:tcW w:w="1418" w:type="dxa"/>
            <w:shd w:val="clear" w:color="auto" w:fill="auto"/>
            <w:vAlign w:val="center"/>
          </w:tcPr>
          <w:p w:rsidR="00B95B5A" w:rsidRDefault="00B95B5A" w:rsidP="00265373">
            <w:pPr>
              <w:snapToGrid w:val="0"/>
              <w:jc w:val="center"/>
              <w:rPr>
                <w:sz w:val="20"/>
                <w:szCs w:val="20"/>
              </w:rPr>
            </w:pPr>
            <w:r>
              <w:rPr>
                <w:sz w:val="20"/>
                <w:szCs w:val="20"/>
              </w:rPr>
              <w:t>Vrt</w:t>
            </w:r>
          </w:p>
        </w:tc>
        <w:tc>
          <w:tcPr>
            <w:tcW w:w="1959" w:type="dxa"/>
            <w:shd w:val="clear" w:color="auto" w:fill="auto"/>
            <w:vAlign w:val="center"/>
          </w:tcPr>
          <w:p w:rsidR="00B95B5A" w:rsidRDefault="00B95B5A" w:rsidP="00265373">
            <w:pPr>
              <w:snapToGrid w:val="0"/>
              <w:jc w:val="center"/>
              <w:rPr>
                <w:sz w:val="20"/>
                <w:szCs w:val="20"/>
              </w:rPr>
            </w:pPr>
            <w:r>
              <w:rPr>
                <w:sz w:val="20"/>
                <w:szCs w:val="20"/>
              </w:rPr>
              <w:t>Izvještaj, medijske objave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Dan otvorenih vrata</w:t>
            </w:r>
          </w:p>
        </w:tc>
        <w:tc>
          <w:tcPr>
            <w:tcW w:w="1851" w:type="dxa"/>
            <w:shd w:val="clear" w:color="auto" w:fill="auto"/>
            <w:vAlign w:val="center"/>
          </w:tcPr>
          <w:p w:rsidR="00B95B5A" w:rsidRDefault="00B95B5A" w:rsidP="00265373">
            <w:pPr>
              <w:snapToGrid w:val="0"/>
              <w:jc w:val="center"/>
              <w:rPr>
                <w:sz w:val="20"/>
                <w:szCs w:val="20"/>
              </w:rPr>
            </w:pPr>
            <w:r>
              <w:rPr>
                <w:sz w:val="20"/>
                <w:szCs w:val="20"/>
              </w:rPr>
              <w:t>Promocija poljoprivrednih zanimanja</w:t>
            </w:r>
          </w:p>
        </w:tc>
        <w:tc>
          <w:tcPr>
            <w:tcW w:w="1692" w:type="dxa"/>
            <w:shd w:val="clear" w:color="auto" w:fill="auto"/>
            <w:vAlign w:val="center"/>
          </w:tcPr>
          <w:p w:rsidR="00B95B5A" w:rsidRDefault="00B95B5A" w:rsidP="00265373">
            <w:pPr>
              <w:snapToGrid w:val="0"/>
              <w:jc w:val="center"/>
              <w:rPr>
                <w:sz w:val="20"/>
                <w:szCs w:val="20"/>
              </w:rPr>
            </w:pPr>
            <w:r>
              <w:rPr>
                <w:sz w:val="20"/>
                <w:szCs w:val="20"/>
              </w:rPr>
              <w:t>Zainteresirati učenike osnovnih škola za upis u našu školu</w:t>
            </w:r>
          </w:p>
        </w:tc>
        <w:tc>
          <w:tcPr>
            <w:tcW w:w="1560" w:type="dxa"/>
            <w:shd w:val="clear" w:color="auto" w:fill="auto"/>
            <w:vAlign w:val="center"/>
          </w:tcPr>
          <w:p w:rsidR="00B95B5A" w:rsidRDefault="00B95B5A" w:rsidP="00265373">
            <w:pPr>
              <w:jc w:val="center"/>
              <w:rPr>
                <w:sz w:val="20"/>
                <w:szCs w:val="20"/>
              </w:rPr>
            </w:pPr>
            <w:r>
              <w:rPr>
                <w:sz w:val="20"/>
                <w:szCs w:val="20"/>
              </w:rPr>
              <w:t>radionice</w:t>
            </w:r>
          </w:p>
        </w:tc>
        <w:tc>
          <w:tcPr>
            <w:tcW w:w="1417" w:type="dxa"/>
            <w:shd w:val="clear" w:color="auto" w:fill="auto"/>
            <w:vAlign w:val="center"/>
          </w:tcPr>
          <w:p w:rsidR="00B95B5A" w:rsidRDefault="00B95B5A" w:rsidP="00265373">
            <w:pPr>
              <w:snapToGrid w:val="0"/>
              <w:jc w:val="center"/>
              <w:rPr>
                <w:sz w:val="20"/>
                <w:szCs w:val="20"/>
              </w:rPr>
            </w:pPr>
            <w:r>
              <w:rPr>
                <w:sz w:val="20"/>
                <w:szCs w:val="20"/>
              </w:rPr>
              <w:t>Nastavnici, učenici</w:t>
            </w:r>
          </w:p>
        </w:tc>
        <w:tc>
          <w:tcPr>
            <w:tcW w:w="1418" w:type="dxa"/>
            <w:shd w:val="clear" w:color="auto" w:fill="auto"/>
            <w:vAlign w:val="center"/>
          </w:tcPr>
          <w:p w:rsidR="00B95B5A" w:rsidRDefault="00B95B5A" w:rsidP="00265373">
            <w:pPr>
              <w:snapToGrid w:val="0"/>
              <w:jc w:val="center"/>
              <w:rPr>
                <w:sz w:val="20"/>
                <w:szCs w:val="20"/>
              </w:rPr>
            </w:pPr>
            <w:r>
              <w:rPr>
                <w:sz w:val="20"/>
                <w:szCs w:val="20"/>
              </w:rPr>
              <w:t>vrt</w:t>
            </w:r>
          </w:p>
        </w:tc>
        <w:tc>
          <w:tcPr>
            <w:tcW w:w="1959" w:type="dxa"/>
            <w:shd w:val="clear" w:color="auto" w:fill="auto"/>
            <w:vAlign w:val="center"/>
          </w:tcPr>
          <w:p w:rsidR="00B95B5A" w:rsidRDefault="00B95B5A" w:rsidP="00265373">
            <w:pPr>
              <w:snapToGrid w:val="0"/>
              <w:jc w:val="center"/>
              <w:rPr>
                <w:sz w:val="20"/>
                <w:szCs w:val="20"/>
              </w:rPr>
            </w:pPr>
            <w:r>
              <w:rPr>
                <w:sz w:val="20"/>
                <w:szCs w:val="20"/>
              </w:rPr>
              <w:t>Izvještaj, medijske objave, interes na upisu u poljoprivredna zanimanja</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Obilježavanje Dana planete Zemlje 22.travnja</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Osvijestiti važnost očuvanja okoliša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urediti  prostore škole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praktični rad</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Default="00B95B5A" w:rsidP="00265373">
            <w:pPr>
              <w:snapToGrid w:val="0"/>
              <w:jc w:val="center"/>
              <w:rPr>
                <w:sz w:val="20"/>
                <w:szCs w:val="20"/>
              </w:rPr>
            </w:pPr>
            <w:r>
              <w:rPr>
                <w:sz w:val="20"/>
                <w:szCs w:val="20"/>
              </w:rPr>
              <w:t>Prostori škole</w:t>
            </w:r>
          </w:p>
          <w:p w:rsidR="00B95B5A" w:rsidRPr="001347AA" w:rsidRDefault="00B95B5A" w:rsidP="00265373">
            <w:pPr>
              <w:snapToGrid w:val="0"/>
              <w:jc w:val="center"/>
              <w:rPr>
                <w:sz w:val="20"/>
                <w:szCs w:val="20"/>
              </w:rPr>
            </w:pP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Plakati, zidne novine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 xml:space="preserve">Rad na internetskoj stranici škole, FB profilu škole Instagramu </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Promovirati rad učenika i poboljšati prodaju proizvoda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Redovito objavljivati nove sadržaje</w:t>
            </w:r>
          </w:p>
        </w:tc>
        <w:tc>
          <w:tcPr>
            <w:tcW w:w="1560" w:type="dxa"/>
            <w:shd w:val="clear" w:color="auto" w:fill="auto"/>
            <w:vAlign w:val="center"/>
          </w:tcPr>
          <w:p w:rsidR="00B95B5A" w:rsidRPr="001347AA" w:rsidRDefault="00B95B5A" w:rsidP="00265373">
            <w:pPr>
              <w:jc w:val="center"/>
              <w:rPr>
                <w:sz w:val="20"/>
                <w:szCs w:val="20"/>
              </w:rPr>
            </w:pPr>
            <w:r>
              <w:rPr>
                <w:sz w:val="20"/>
                <w:szCs w:val="20"/>
              </w:rPr>
              <w:t>Fotografiranje, pisanje tekstova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Internet</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Internetske stranice sa sadržajima o školi</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Timski rad po projektima</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Veća radna učinkovitost</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Raditi u timovima u provedbi EU projekata</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pisanje, praktični rad</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i prostori partnera na projektima</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Stečena nova znanja, nabavljena oprema</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Dekoriranje i izložbe prostora škole</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Osvijestiti važnost uređenja prostora škole i aktualizirati prigode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urediti prostore škole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praktični rad</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Zaduženi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 xml:space="preserve">Prostori škole </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Dekorirani prostor škole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Školski projekti</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Popularizacija poljoprivredne struke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Osmisliti i usuglasiti prijedloge, te pripremiti i provesti projekt</w:t>
            </w:r>
          </w:p>
        </w:tc>
        <w:tc>
          <w:tcPr>
            <w:tcW w:w="1560" w:type="dxa"/>
            <w:shd w:val="clear" w:color="auto" w:fill="auto"/>
            <w:vAlign w:val="center"/>
          </w:tcPr>
          <w:p w:rsidR="00B95B5A" w:rsidRPr="001347AA" w:rsidRDefault="00B95B5A" w:rsidP="00265373">
            <w:pPr>
              <w:jc w:val="center"/>
              <w:rPr>
                <w:sz w:val="20"/>
                <w:szCs w:val="20"/>
              </w:rPr>
            </w:pPr>
            <w:r>
              <w:rPr>
                <w:sz w:val="20"/>
                <w:szCs w:val="20"/>
              </w:rPr>
              <w:t xml:space="preserve">Razgovori, praktični rad, demonatracije, kino projekcije, predavanja </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 i školskog vrta te ekonomije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Veći interes na upisu u poljoprivrednu školu</w:t>
            </w:r>
          </w:p>
        </w:tc>
      </w:tr>
      <w:tr w:rsidR="00B95B5A" w:rsidRPr="001347AA" w:rsidTr="00640A87">
        <w:tc>
          <w:tcPr>
            <w:tcW w:w="1271" w:type="dxa"/>
            <w:vMerge w:val="restart"/>
            <w:shd w:val="clear" w:color="auto" w:fill="auto"/>
            <w:vAlign w:val="center"/>
          </w:tcPr>
          <w:p w:rsidR="00B95B5A" w:rsidRPr="001347AA" w:rsidRDefault="00B95B5A" w:rsidP="00640A87">
            <w:pPr>
              <w:snapToGrid w:val="0"/>
              <w:jc w:val="center"/>
              <w:rPr>
                <w:sz w:val="20"/>
                <w:szCs w:val="20"/>
              </w:rPr>
            </w:pPr>
            <w:r>
              <w:rPr>
                <w:sz w:val="20"/>
                <w:szCs w:val="20"/>
              </w:rPr>
              <w:t xml:space="preserve">Stručno usavršavanje </w:t>
            </w: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Razmjena iskustava</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Osvijestiti važnost razmjene iskustava i cjeloživotnog učenja</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iznosi svoja iskustva iz prakse i struke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 praktični rad, demonatracije, predavanja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 xml:space="preserve">Prostori škole i školskog vrta te ekonomije </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Napredovanje u nastavničkom zvanju</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Praćenje obavijesti ASSO</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Usavršavati se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aktivno sudjeluje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Razgovori</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B95B5A">
            <w:pPr>
              <w:snapToGrid w:val="0"/>
              <w:jc w:val="center"/>
              <w:rPr>
                <w:sz w:val="20"/>
                <w:szCs w:val="20"/>
              </w:rPr>
            </w:pPr>
            <w:r>
              <w:rPr>
                <w:sz w:val="20"/>
                <w:szCs w:val="20"/>
              </w:rPr>
              <w:t>Prostori škole</w:t>
            </w:r>
          </w:p>
        </w:tc>
        <w:tc>
          <w:tcPr>
            <w:tcW w:w="1959" w:type="dxa"/>
            <w:shd w:val="clear" w:color="auto" w:fill="auto"/>
            <w:vAlign w:val="center"/>
          </w:tcPr>
          <w:p w:rsidR="00B95B5A" w:rsidRPr="002E3B71" w:rsidRDefault="00B95B5A" w:rsidP="00265373">
            <w:pPr>
              <w:snapToGrid w:val="0"/>
              <w:jc w:val="center"/>
              <w:rPr>
                <w:b/>
                <w:sz w:val="20"/>
                <w:szCs w:val="20"/>
              </w:rPr>
            </w:pPr>
            <w:r>
              <w:rPr>
                <w:sz w:val="20"/>
                <w:szCs w:val="20"/>
              </w:rPr>
              <w:t>Potvrde o stručnom usavršavanju</w:t>
            </w:r>
          </w:p>
        </w:tc>
      </w:tr>
      <w:tr w:rsidR="00B95B5A" w:rsidRPr="001347AA" w:rsidTr="00640A87">
        <w:tc>
          <w:tcPr>
            <w:tcW w:w="1271" w:type="dxa"/>
            <w:vMerge/>
            <w:shd w:val="clear" w:color="auto" w:fill="auto"/>
            <w:vAlign w:val="center"/>
          </w:tcPr>
          <w:p w:rsidR="00B95B5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Rad na županijskim aktivima</w:t>
            </w:r>
          </w:p>
        </w:tc>
        <w:tc>
          <w:tcPr>
            <w:tcW w:w="1851" w:type="dxa"/>
            <w:shd w:val="clear" w:color="auto" w:fill="auto"/>
            <w:vAlign w:val="center"/>
          </w:tcPr>
          <w:p w:rsidR="00B95B5A" w:rsidRDefault="00B95B5A" w:rsidP="00265373">
            <w:pPr>
              <w:snapToGrid w:val="0"/>
              <w:jc w:val="center"/>
              <w:rPr>
                <w:sz w:val="20"/>
                <w:szCs w:val="20"/>
              </w:rPr>
            </w:pPr>
            <w:r>
              <w:rPr>
                <w:sz w:val="20"/>
                <w:szCs w:val="20"/>
              </w:rPr>
              <w:t>Usavršavati se</w:t>
            </w:r>
          </w:p>
        </w:tc>
        <w:tc>
          <w:tcPr>
            <w:tcW w:w="1692" w:type="dxa"/>
            <w:shd w:val="clear" w:color="auto" w:fill="auto"/>
            <w:vAlign w:val="center"/>
          </w:tcPr>
          <w:p w:rsidR="00B95B5A" w:rsidRDefault="00B95B5A" w:rsidP="00265373">
            <w:pPr>
              <w:snapToGrid w:val="0"/>
              <w:jc w:val="center"/>
              <w:rPr>
                <w:sz w:val="20"/>
                <w:szCs w:val="20"/>
              </w:rPr>
            </w:pPr>
            <w:r>
              <w:rPr>
                <w:sz w:val="20"/>
                <w:szCs w:val="20"/>
              </w:rPr>
              <w:t>Svaki nastavnik aktivno sudjeluje</w:t>
            </w:r>
          </w:p>
        </w:tc>
        <w:tc>
          <w:tcPr>
            <w:tcW w:w="1560" w:type="dxa"/>
            <w:shd w:val="clear" w:color="auto" w:fill="auto"/>
            <w:vAlign w:val="center"/>
          </w:tcPr>
          <w:p w:rsidR="00B95B5A" w:rsidRDefault="00B95B5A" w:rsidP="00265373">
            <w:pPr>
              <w:jc w:val="center"/>
              <w:rPr>
                <w:sz w:val="20"/>
                <w:szCs w:val="20"/>
              </w:rPr>
            </w:pPr>
            <w:r>
              <w:rPr>
                <w:sz w:val="20"/>
                <w:szCs w:val="20"/>
              </w:rPr>
              <w:t>Razgovor, radionice, praktični rad</w:t>
            </w:r>
          </w:p>
        </w:tc>
        <w:tc>
          <w:tcPr>
            <w:tcW w:w="1417" w:type="dxa"/>
            <w:shd w:val="clear" w:color="auto" w:fill="auto"/>
            <w:vAlign w:val="center"/>
          </w:tcPr>
          <w:p w:rsidR="00B95B5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Default="00B95B5A" w:rsidP="00B95B5A">
            <w:pPr>
              <w:snapToGrid w:val="0"/>
              <w:jc w:val="center"/>
              <w:rPr>
                <w:sz w:val="20"/>
                <w:szCs w:val="20"/>
              </w:rPr>
            </w:pPr>
            <w:r>
              <w:rPr>
                <w:sz w:val="20"/>
                <w:szCs w:val="20"/>
              </w:rPr>
              <w:t>Prema planu održavanja aktiv</w:t>
            </w:r>
            <w:r w:rsidR="00640A87">
              <w:rPr>
                <w:sz w:val="20"/>
                <w:szCs w:val="20"/>
              </w:rPr>
              <w:t>a</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Potvrde o stručnom usavršavanju</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Praćenje stručne literature</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Usavršavati se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prati stručnu literaturu</w:t>
            </w:r>
          </w:p>
        </w:tc>
        <w:tc>
          <w:tcPr>
            <w:tcW w:w="1560" w:type="dxa"/>
            <w:shd w:val="clear" w:color="auto" w:fill="auto"/>
            <w:vAlign w:val="center"/>
          </w:tcPr>
          <w:p w:rsidR="00B95B5A" w:rsidRPr="001347AA" w:rsidRDefault="00B95B5A" w:rsidP="00265373">
            <w:pPr>
              <w:jc w:val="center"/>
              <w:rPr>
                <w:sz w:val="20"/>
                <w:szCs w:val="20"/>
              </w:rPr>
            </w:pPr>
            <w:r>
              <w:rPr>
                <w:sz w:val="20"/>
                <w:szCs w:val="20"/>
              </w:rPr>
              <w:t>Čitanje i analiza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640A87">
            <w:pPr>
              <w:snapToGrid w:val="0"/>
              <w:jc w:val="center"/>
              <w:rPr>
                <w:sz w:val="20"/>
                <w:szCs w:val="20"/>
              </w:rPr>
            </w:pPr>
            <w:r>
              <w:rPr>
                <w:sz w:val="20"/>
                <w:szCs w:val="20"/>
              </w:rPr>
              <w:t>Prostori škole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Popis pročitane literature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Stručne ekskurzije</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Usavršavati se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Svaki nastavnik daje prijedlog</w:t>
            </w:r>
          </w:p>
        </w:tc>
        <w:tc>
          <w:tcPr>
            <w:tcW w:w="1560" w:type="dxa"/>
            <w:shd w:val="clear" w:color="auto" w:fill="auto"/>
            <w:vAlign w:val="center"/>
          </w:tcPr>
          <w:p w:rsidR="00B95B5A" w:rsidRPr="001347AA" w:rsidRDefault="00B95B5A" w:rsidP="00265373">
            <w:pPr>
              <w:jc w:val="center"/>
              <w:rPr>
                <w:sz w:val="20"/>
                <w:szCs w:val="20"/>
              </w:rPr>
            </w:pPr>
            <w:r>
              <w:rPr>
                <w:sz w:val="20"/>
                <w:szCs w:val="20"/>
              </w:rPr>
              <w:t>Demonstracija, predavanja, radionice</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640A87">
            <w:pPr>
              <w:snapToGrid w:val="0"/>
              <w:jc w:val="center"/>
              <w:rPr>
                <w:sz w:val="20"/>
                <w:szCs w:val="20"/>
              </w:rPr>
            </w:pPr>
            <w:r>
              <w:rPr>
                <w:sz w:val="20"/>
                <w:szCs w:val="20"/>
              </w:rPr>
              <w:t>Mjesta obilaska</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Izvještaji s ekskurzije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Default="00B95B5A" w:rsidP="00265373">
            <w:pPr>
              <w:snapToGrid w:val="0"/>
              <w:jc w:val="center"/>
              <w:rPr>
                <w:sz w:val="20"/>
                <w:szCs w:val="20"/>
              </w:rPr>
            </w:pPr>
            <w:r>
              <w:rPr>
                <w:sz w:val="20"/>
                <w:szCs w:val="20"/>
              </w:rPr>
              <w:t>Team building</w:t>
            </w:r>
          </w:p>
        </w:tc>
        <w:tc>
          <w:tcPr>
            <w:tcW w:w="1851" w:type="dxa"/>
            <w:shd w:val="clear" w:color="auto" w:fill="auto"/>
            <w:vAlign w:val="center"/>
          </w:tcPr>
          <w:p w:rsidR="00B95B5A" w:rsidRDefault="00B95B5A" w:rsidP="00265373">
            <w:pPr>
              <w:snapToGrid w:val="0"/>
              <w:jc w:val="center"/>
              <w:rPr>
                <w:sz w:val="20"/>
                <w:szCs w:val="20"/>
              </w:rPr>
            </w:pPr>
            <w:r>
              <w:rPr>
                <w:sz w:val="20"/>
                <w:szCs w:val="20"/>
              </w:rPr>
              <w:t>Jačanje tima aktiva poljoprivrede</w:t>
            </w:r>
          </w:p>
        </w:tc>
        <w:tc>
          <w:tcPr>
            <w:tcW w:w="1692" w:type="dxa"/>
            <w:shd w:val="clear" w:color="auto" w:fill="auto"/>
            <w:vAlign w:val="center"/>
          </w:tcPr>
          <w:p w:rsidR="00B95B5A" w:rsidRDefault="00B95B5A" w:rsidP="00265373">
            <w:pPr>
              <w:snapToGrid w:val="0"/>
              <w:jc w:val="center"/>
              <w:rPr>
                <w:sz w:val="20"/>
                <w:szCs w:val="20"/>
              </w:rPr>
            </w:pPr>
            <w:r>
              <w:rPr>
                <w:sz w:val="20"/>
                <w:szCs w:val="20"/>
              </w:rPr>
              <w:t>Stručna ekskurzija</w:t>
            </w:r>
          </w:p>
        </w:tc>
        <w:tc>
          <w:tcPr>
            <w:tcW w:w="1560" w:type="dxa"/>
            <w:shd w:val="clear" w:color="auto" w:fill="auto"/>
            <w:vAlign w:val="center"/>
          </w:tcPr>
          <w:p w:rsidR="00B95B5A" w:rsidRDefault="00B95B5A" w:rsidP="00265373">
            <w:pPr>
              <w:jc w:val="center"/>
              <w:rPr>
                <w:sz w:val="20"/>
                <w:szCs w:val="20"/>
              </w:rPr>
            </w:pPr>
            <w:r>
              <w:rPr>
                <w:sz w:val="20"/>
                <w:szCs w:val="20"/>
              </w:rPr>
              <w:t>Tematske radionice</w:t>
            </w:r>
          </w:p>
        </w:tc>
        <w:tc>
          <w:tcPr>
            <w:tcW w:w="1417" w:type="dxa"/>
            <w:shd w:val="clear" w:color="auto" w:fill="auto"/>
            <w:vAlign w:val="center"/>
          </w:tcPr>
          <w:p w:rsidR="00B95B5A" w:rsidRDefault="00B95B5A" w:rsidP="00265373">
            <w:pPr>
              <w:snapToGrid w:val="0"/>
              <w:jc w:val="center"/>
              <w:rPr>
                <w:sz w:val="20"/>
                <w:szCs w:val="20"/>
              </w:rPr>
            </w:pPr>
            <w:r>
              <w:rPr>
                <w:sz w:val="20"/>
                <w:szCs w:val="20"/>
              </w:rPr>
              <w:t>Članovi aktiva poljoprivrede</w:t>
            </w:r>
          </w:p>
        </w:tc>
        <w:tc>
          <w:tcPr>
            <w:tcW w:w="1418" w:type="dxa"/>
            <w:shd w:val="clear" w:color="auto" w:fill="auto"/>
            <w:vAlign w:val="center"/>
          </w:tcPr>
          <w:p w:rsidR="00B95B5A" w:rsidRDefault="00B95B5A" w:rsidP="00265373">
            <w:pPr>
              <w:snapToGrid w:val="0"/>
              <w:jc w:val="center"/>
              <w:rPr>
                <w:sz w:val="20"/>
                <w:szCs w:val="20"/>
              </w:rPr>
            </w:pPr>
            <w:r>
              <w:rPr>
                <w:sz w:val="20"/>
                <w:szCs w:val="20"/>
              </w:rPr>
              <w:t>Mjesta obilaska</w:t>
            </w:r>
          </w:p>
        </w:tc>
        <w:tc>
          <w:tcPr>
            <w:tcW w:w="1959" w:type="dxa"/>
            <w:shd w:val="clear" w:color="auto" w:fill="auto"/>
            <w:vAlign w:val="center"/>
          </w:tcPr>
          <w:p w:rsidR="00B95B5A" w:rsidRDefault="00B95B5A" w:rsidP="00265373">
            <w:pPr>
              <w:snapToGrid w:val="0"/>
              <w:jc w:val="center"/>
              <w:rPr>
                <w:sz w:val="20"/>
                <w:szCs w:val="20"/>
              </w:rPr>
            </w:pPr>
            <w:r>
              <w:rPr>
                <w:sz w:val="20"/>
                <w:szCs w:val="20"/>
              </w:rPr>
              <w:t>Izvještaj s ekskurzije</w:t>
            </w:r>
          </w:p>
        </w:tc>
      </w:tr>
      <w:tr w:rsidR="00B95B5A" w:rsidRPr="001347AA" w:rsidTr="00640A87">
        <w:tc>
          <w:tcPr>
            <w:tcW w:w="1271" w:type="dxa"/>
            <w:vMerge/>
            <w:shd w:val="clear" w:color="auto" w:fill="auto"/>
            <w:vAlign w:val="center"/>
          </w:tcPr>
          <w:p w:rsidR="00B95B5A" w:rsidRPr="001347AA" w:rsidRDefault="00B95B5A" w:rsidP="00265373">
            <w:pPr>
              <w:snapToGrid w:val="0"/>
              <w:jc w:val="center"/>
              <w:rPr>
                <w:sz w:val="20"/>
                <w:szCs w:val="20"/>
              </w:rPr>
            </w:pPr>
          </w:p>
        </w:tc>
        <w:tc>
          <w:tcPr>
            <w:tcW w:w="2552" w:type="dxa"/>
            <w:shd w:val="clear" w:color="auto" w:fill="auto"/>
            <w:vAlign w:val="center"/>
          </w:tcPr>
          <w:p w:rsidR="00B95B5A" w:rsidRPr="001347AA" w:rsidRDefault="00B95B5A" w:rsidP="00265373">
            <w:pPr>
              <w:snapToGrid w:val="0"/>
              <w:jc w:val="center"/>
              <w:rPr>
                <w:sz w:val="20"/>
                <w:szCs w:val="20"/>
              </w:rPr>
            </w:pPr>
            <w:r>
              <w:rPr>
                <w:sz w:val="20"/>
                <w:szCs w:val="20"/>
              </w:rPr>
              <w:t>Zaključci i prijedlozi</w:t>
            </w:r>
          </w:p>
        </w:tc>
        <w:tc>
          <w:tcPr>
            <w:tcW w:w="1851" w:type="dxa"/>
            <w:shd w:val="clear" w:color="auto" w:fill="auto"/>
            <w:vAlign w:val="center"/>
          </w:tcPr>
          <w:p w:rsidR="00B95B5A" w:rsidRPr="001347AA" w:rsidRDefault="00B95B5A" w:rsidP="00265373">
            <w:pPr>
              <w:snapToGrid w:val="0"/>
              <w:jc w:val="center"/>
              <w:rPr>
                <w:sz w:val="20"/>
                <w:szCs w:val="20"/>
              </w:rPr>
            </w:pPr>
            <w:r>
              <w:rPr>
                <w:sz w:val="20"/>
                <w:szCs w:val="20"/>
              </w:rPr>
              <w:t>Analizirati proteklo razdoblje</w:t>
            </w:r>
          </w:p>
        </w:tc>
        <w:tc>
          <w:tcPr>
            <w:tcW w:w="1692" w:type="dxa"/>
            <w:shd w:val="clear" w:color="auto" w:fill="auto"/>
            <w:vAlign w:val="center"/>
          </w:tcPr>
          <w:p w:rsidR="00B95B5A" w:rsidRPr="001347AA" w:rsidRDefault="00B95B5A" w:rsidP="00265373">
            <w:pPr>
              <w:snapToGrid w:val="0"/>
              <w:jc w:val="center"/>
              <w:rPr>
                <w:sz w:val="20"/>
                <w:szCs w:val="20"/>
              </w:rPr>
            </w:pPr>
            <w:r>
              <w:rPr>
                <w:sz w:val="20"/>
                <w:szCs w:val="20"/>
              </w:rPr>
              <w:t>Navesti sve aktivnosti tijekom godine</w:t>
            </w:r>
          </w:p>
        </w:tc>
        <w:tc>
          <w:tcPr>
            <w:tcW w:w="1560" w:type="dxa"/>
            <w:shd w:val="clear" w:color="auto" w:fill="auto"/>
            <w:vAlign w:val="center"/>
          </w:tcPr>
          <w:p w:rsidR="00B95B5A" w:rsidRPr="001347AA" w:rsidRDefault="00B95B5A" w:rsidP="00265373">
            <w:pPr>
              <w:jc w:val="center"/>
              <w:rPr>
                <w:sz w:val="20"/>
                <w:szCs w:val="20"/>
              </w:rPr>
            </w:pPr>
            <w:r>
              <w:rPr>
                <w:sz w:val="20"/>
                <w:szCs w:val="20"/>
              </w:rPr>
              <w:t>Razgovor i analiza</w:t>
            </w:r>
          </w:p>
        </w:tc>
        <w:tc>
          <w:tcPr>
            <w:tcW w:w="1417" w:type="dxa"/>
            <w:shd w:val="clear" w:color="auto" w:fill="auto"/>
            <w:vAlign w:val="center"/>
          </w:tcPr>
          <w:p w:rsidR="00B95B5A" w:rsidRPr="001347AA" w:rsidRDefault="00B95B5A" w:rsidP="00265373">
            <w:pPr>
              <w:snapToGrid w:val="0"/>
              <w:jc w:val="center"/>
              <w:rPr>
                <w:sz w:val="20"/>
                <w:szCs w:val="20"/>
              </w:rPr>
            </w:pPr>
            <w:r>
              <w:rPr>
                <w:sz w:val="20"/>
                <w:szCs w:val="20"/>
              </w:rPr>
              <w:t>Svi nastavnici</w:t>
            </w:r>
          </w:p>
        </w:tc>
        <w:tc>
          <w:tcPr>
            <w:tcW w:w="1418" w:type="dxa"/>
            <w:shd w:val="clear" w:color="auto" w:fill="auto"/>
            <w:vAlign w:val="center"/>
          </w:tcPr>
          <w:p w:rsidR="00B95B5A" w:rsidRPr="001347AA" w:rsidRDefault="00B95B5A" w:rsidP="00640A87">
            <w:pPr>
              <w:snapToGrid w:val="0"/>
              <w:jc w:val="center"/>
              <w:rPr>
                <w:sz w:val="20"/>
                <w:szCs w:val="20"/>
              </w:rPr>
            </w:pPr>
            <w:r>
              <w:rPr>
                <w:sz w:val="20"/>
                <w:szCs w:val="20"/>
              </w:rPr>
              <w:t>Prostori škole</w:t>
            </w:r>
          </w:p>
        </w:tc>
        <w:tc>
          <w:tcPr>
            <w:tcW w:w="1959" w:type="dxa"/>
            <w:shd w:val="clear" w:color="auto" w:fill="auto"/>
            <w:vAlign w:val="center"/>
          </w:tcPr>
          <w:p w:rsidR="00B95B5A" w:rsidRPr="001347AA" w:rsidRDefault="00B95B5A" w:rsidP="00265373">
            <w:pPr>
              <w:snapToGrid w:val="0"/>
              <w:jc w:val="center"/>
              <w:rPr>
                <w:sz w:val="20"/>
                <w:szCs w:val="20"/>
              </w:rPr>
            </w:pPr>
            <w:r>
              <w:rPr>
                <w:sz w:val="20"/>
                <w:szCs w:val="20"/>
              </w:rPr>
              <w:t>Izvještaj</w:t>
            </w:r>
          </w:p>
        </w:tc>
      </w:tr>
    </w:tbl>
    <w:p w:rsidR="00B95B5A" w:rsidRDefault="00B95B5A" w:rsidP="00B95B5A">
      <w:pPr>
        <w:rPr>
          <w:sz w:val="20"/>
          <w:szCs w:val="20"/>
        </w:rPr>
      </w:pPr>
    </w:p>
    <w:p w:rsidR="00B95B5A" w:rsidRPr="00087E7A" w:rsidRDefault="00B95B5A" w:rsidP="002B2060">
      <w:pPr>
        <w:suppressAutoHyphens/>
        <w:spacing w:after="0" w:line="360" w:lineRule="auto"/>
        <w:rPr>
          <w:rFonts w:cs="Calibri"/>
          <w:sz w:val="20"/>
          <w:szCs w:val="20"/>
          <w:lang w:eastAsia="ar-SA"/>
        </w:rPr>
      </w:pPr>
    </w:p>
    <w:p w:rsidR="00215F34" w:rsidRPr="00087E7A" w:rsidRDefault="00215F34" w:rsidP="002B2060">
      <w:pPr>
        <w:spacing w:after="160" w:line="360" w:lineRule="auto"/>
        <w:rPr>
          <w:rFonts w:cs="Calibri"/>
          <w:b/>
          <w:sz w:val="28"/>
          <w:szCs w:val="20"/>
        </w:rPr>
        <w:sectPr w:rsidR="00215F34" w:rsidRPr="00087E7A" w:rsidSect="00087E7A">
          <w:headerReference w:type="even" r:id="rId37"/>
          <w:headerReference w:type="default" r:id="rId38"/>
          <w:pgSz w:w="16838" w:h="11906" w:orient="landscape"/>
          <w:pgMar w:top="1417" w:right="1417" w:bottom="1417" w:left="1417" w:header="709" w:footer="709" w:gutter="0"/>
          <w:cols w:space="708"/>
          <w:titlePg/>
          <w:docGrid w:linePitch="360"/>
        </w:sectPr>
      </w:pPr>
      <w:bookmarkStart w:id="348" w:name="_Toc431379031"/>
    </w:p>
    <w:p w:rsidR="00290723" w:rsidRPr="00CA43AB" w:rsidRDefault="00290723" w:rsidP="00290723">
      <w:pPr>
        <w:pStyle w:val="Naslov3"/>
      </w:pPr>
      <w:bookmarkStart w:id="349" w:name="_Toc53611361"/>
      <w:r w:rsidRPr="00B61C36">
        <w:t>5.</w:t>
      </w:r>
      <w:r>
        <w:t>6</w:t>
      </w:r>
      <w:r w:rsidRPr="00B61C36">
        <w:t xml:space="preserve">.3. Plan i program rada </w:t>
      </w:r>
      <w:r>
        <w:t>Aktiva</w:t>
      </w:r>
      <w:r w:rsidRPr="00B61C36">
        <w:t xml:space="preserve"> šumarstva</w:t>
      </w:r>
      <w:bookmarkEnd w:id="349"/>
    </w:p>
    <w:p w:rsidR="00290723" w:rsidRDefault="00290723" w:rsidP="00290723">
      <w:pPr>
        <w:spacing w:after="0" w:line="360" w:lineRule="auto"/>
        <w:jc w:val="right"/>
        <w:rPr>
          <w:rFonts w:cs="Calibri"/>
          <w:sz w:val="24"/>
          <w:szCs w:val="24"/>
        </w:rPr>
      </w:pPr>
      <w:r w:rsidRPr="00087E7A">
        <w:rPr>
          <w:rFonts w:eastAsia="Verdana" w:cs="Calibri"/>
          <w:b/>
          <w:color w:val="000000"/>
          <w:sz w:val="24"/>
          <w:szCs w:val="24"/>
        </w:rPr>
        <w:t>Voditeljica Stručnog Vijeća šumarstva</w:t>
      </w:r>
      <w:r w:rsidRPr="00087E7A">
        <w:rPr>
          <w:rFonts w:eastAsia="Verdana" w:cs="Calibri"/>
          <w:color w:val="000000"/>
          <w:sz w:val="24"/>
          <w:szCs w:val="24"/>
        </w:rPr>
        <w:t>:</w:t>
      </w:r>
      <w:r w:rsidRPr="00087E7A">
        <w:rPr>
          <w:rFonts w:cs="Calibri"/>
          <w:sz w:val="24"/>
          <w:szCs w:val="24"/>
        </w:rPr>
        <w:t xml:space="preserve"> </w:t>
      </w:r>
      <w:r>
        <w:rPr>
          <w:rFonts w:cs="Calibri"/>
          <w:sz w:val="24"/>
          <w:szCs w:val="24"/>
        </w:rPr>
        <w:t xml:space="preserve">mr. sc. Štefica Čanić,  dipl. inž. šumarstva, prof. </w:t>
      </w:r>
      <w:r w:rsidRPr="00CA43AB">
        <w:rPr>
          <w:rFonts w:cs="Calibri"/>
          <w:b/>
          <w:sz w:val="24"/>
          <w:szCs w:val="24"/>
        </w:rPr>
        <w:t>Planirano</w:t>
      </w:r>
      <w:r>
        <w:rPr>
          <w:rFonts w:cs="Calibri"/>
          <w:sz w:val="24"/>
          <w:szCs w:val="24"/>
        </w:rPr>
        <w:t>: 35 sati</w:t>
      </w:r>
    </w:p>
    <w:tbl>
      <w:tblPr>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278"/>
        <w:gridCol w:w="1855"/>
        <w:gridCol w:w="1830"/>
        <w:gridCol w:w="1560"/>
        <w:gridCol w:w="1417"/>
        <w:gridCol w:w="1276"/>
        <w:gridCol w:w="2268"/>
        <w:gridCol w:w="1134"/>
      </w:tblGrid>
      <w:tr w:rsidR="00290723" w:rsidRPr="00CA43AB" w:rsidTr="00265373">
        <w:trPr>
          <w:trHeight w:val="693"/>
          <w:jc w:val="center"/>
        </w:trPr>
        <w:tc>
          <w:tcPr>
            <w:tcW w:w="1836"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Područje rada</w:t>
            </w:r>
          </w:p>
        </w:tc>
        <w:tc>
          <w:tcPr>
            <w:tcW w:w="1278"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Sadržaji</w:t>
            </w:r>
          </w:p>
        </w:tc>
        <w:tc>
          <w:tcPr>
            <w:tcW w:w="1855"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Svrha</w:t>
            </w:r>
          </w:p>
        </w:tc>
        <w:tc>
          <w:tcPr>
            <w:tcW w:w="1830"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Zadaće</w:t>
            </w:r>
          </w:p>
        </w:tc>
        <w:tc>
          <w:tcPr>
            <w:tcW w:w="1560" w:type="dxa"/>
            <w:shd w:val="clear" w:color="auto" w:fill="B4C6E7" w:themeFill="accent5" w:themeFillTint="66"/>
            <w:vAlign w:val="center"/>
          </w:tcPr>
          <w:p w:rsidR="00290723" w:rsidRPr="00CA43AB" w:rsidRDefault="00290723" w:rsidP="00265373">
            <w:pPr>
              <w:pBdr>
                <w:top w:val="nil"/>
                <w:left w:val="nil"/>
                <w:bottom w:val="nil"/>
                <w:right w:val="nil"/>
                <w:between w:val="nil"/>
              </w:pBdr>
              <w:ind w:left="720" w:hanging="720"/>
              <w:jc w:val="center"/>
              <w:rPr>
                <w:rFonts w:eastAsia="Bookman Old Style" w:cs="Bookman Old Style"/>
                <w:b/>
                <w:color w:val="000000"/>
                <w:sz w:val="20"/>
                <w:szCs w:val="20"/>
              </w:rPr>
            </w:pPr>
            <w:r w:rsidRPr="00CA43AB">
              <w:rPr>
                <w:rFonts w:eastAsia="Bookman Old Style" w:cs="Bookman Old Style"/>
                <w:b/>
                <w:color w:val="000000"/>
                <w:sz w:val="20"/>
                <w:szCs w:val="20"/>
              </w:rPr>
              <w:t>Oblici i</w:t>
            </w:r>
          </w:p>
          <w:p w:rsidR="00290723" w:rsidRPr="00CA43AB" w:rsidRDefault="00290723" w:rsidP="00265373">
            <w:pPr>
              <w:pBdr>
                <w:top w:val="nil"/>
                <w:left w:val="nil"/>
                <w:bottom w:val="nil"/>
                <w:right w:val="nil"/>
                <w:between w:val="nil"/>
              </w:pBdr>
              <w:ind w:left="720" w:hanging="720"/>
              <w:jc w:val="center"/>
              <w:rPr>
                <w:rFonts w:eastAsia="Bookman Old Style" w:cs="Bookman Old Style"/>
                <w:b/>
                <w:color w:val="000000"/>
                <w:sz w:val="20"/>
                <w:szCs w:val="20"/>
              </w:rPr>
            </w:pPr>
            <w:r w:rsidRPr="00CA43AB">
              <w:rPr>
                <w:rFonts w:eastAsia="Bookman Old Style" w:cs="Bookman Old Style"/>
                <w:b/>
                <w:color w:val="000000"/>
                <w:sz w:val="20"/>
                <w:szCs w:val="20"/>
              </w:rPr>
              <w:t>metode</w:t>
            </w:r>
          </w:p>
          <w:p w:rsidR="00290723" w:rsidRPr="00CA43AB" w:rsidRDefault="00290723" w:rsidP="00265373">
            <w:pPr>
              <w:pBdr>
                <w:top w:val="nil"/>
                <w:left w:val="nil"/>
                <w:bottom w:val="nil"/>
                <w:right w:val="nil"/>
                <w:between w:val="nil"/>
              </w:pBdr>
              <w:ind w:left="720" w:hanging="720"/>
              <w:jc w:val="center"/>
              <w:rPr>
                <w:rFonts w:eastAsia="Bookman Old Style" w:cs="Bookman Old Style"/>
                <w:b/>
                <w:color w:val="000000"/>
                <w:sz w:val="20"/>
                <w:szCs w:val="20"/>
              </w:rPr>
            </w:pPr>
            <w:r w:rsidRPr="00CA43AB">
              <w:rPr>
                <w:rFonts w:eastAsia="Bookman Old Style" w:cs="Bookman Old Style"/>
                <w:b/>
                <w:color w:val="000000"/>
                <w:sz w:val="20"/>
                <w:szCs w:val="20"/>
              </w:rPr>
              <w:t>rada</w:t>
            </w:r>
          </w:p>
        </w:tc>
        <w:tc>
          <w:tcPr>
            <w:tcW w:w="1417"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Nositelj aktivnosti</w:t>
            </w:r>
          </w:p>
        </w:tc>
        <w:tc>
          <w:tcPr>
            <w:tcW w:w="1276"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Mjesto, vrijeme</w:t>
            </w:r>
          </w:p>
        </w:tc>
        <w:tc>
          <w:tcPr>
            <w:tcW w:w="2268" w:type="dxa"/>
            <w:shd w:val="clear" w:color="auto" w:fill="B4C6E7" w:themeFill="accent5" w:themeFillTint="66"/>
            <w:vAlign w:val="center"/>
          </w:tcPr>
          <w:p w:rsidR="00290723" w:rsidRPr="00CA43AB" w:rsidRDefault="00290723" w:rsidP="00265373">
            <w:pPr>
              <w:pBdr>
                <w:top w:val="nil"/>
                <w:left w:val="nil"/>
                <w:bottom w:val="nil"/>
                <w:right w:val="nil"/>
                <w:between w:val="nil"/>
              </w:pBdr>
              <w:jc w:val="center"/>
              <w:rPr>
                <w:rFonts w:eastAsia="Bookman Old Style" w:cs="Bookman Old Style"/>
                <w:b/>
                <w:color w:val="000000"/>
                <w:sz w:val="20"/>
                <w:szCs w:val="20"/>
              </w:rPr>
            </w:pPr>
            <w:r w:rsidRPr="00CA43AB">
              <w:rPr>
                <w:rFonts w:eastAsia="Bookman Old Style" w:cs="Bookman Old Style"/>
                <w:b/>
                <w:color w:val="000000"/>
                <w:sz w:val="20"/>
                <w:szCs w:val="20"/>
              </w:rPr>
              <w:t>Mjerljivi pokazatelji ostvarenja</w:t>
            </w:r>
          </w:p>
        </w:tc>
        <w:tc>
          <w:tcPr>
            <w:tcW w:w="1134" w:type="dxa"/>
            <w:shd w:val="clear" w:color="auto" w:fill="B4C6E7" w:themeFill="accent5" w:themeFillTint="66"/>
            <w:vAlign w:val="center"/>
          </w:tcPr>
          <w:p w:rsidR="00290723" w:rsidRPr="00CA43AB" w:rsidRDefault="00290723" w:rsidP="00265373">
            <w:pPr>
              <w:spacing w:after="200" w:line="276" w:lineRule="auto"/>
              <w:jc w:val="center"/>
              <w:rPr>
                <w:b/>
                <w:sz w:val="20"/>
                <w:szCs w:val="20"/>
              </w:rPr>
            </w:pPr>
            <w:r w:rsidRPr="00CA43AB">
              <w:rPr>
                <w:b/>
                <w:sz w:val="20"/>
                <w:szCs w:val="20"/>
              </w:rPr>
              <w:t>Vrijeme realizacije</w:t>
            </w:r>
          </w:p>
        </w:tc>
      </w:tr>
      <w:tr w:rsidR="00290723" w:rsidTr="00265373">
        <w:trPr>
          <w:trHeight w:val="943"/>
          <w:jc w:val="center"/>
        </w:trPr>
        <w:tc>
          <w:tcPr>
            <w:tcW w:w="183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Plan rada stručnog aktiva</w:t>
            </w:r>
          </w:p>
        </w:tc>
        <w:tc>
          <w:tcPr>
            <w:tcW w:w="127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Navedeni po područjima</w:t>
            </w:r>
          </w:p>
        </w:tc>
        <w:tc>
          <w:tcPr>
            <w:tcW w:w="1855"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Objediniti sve sadržaje rada</w:t>
            </w:r>
          </w:p>
        </w:tc>
        <w:tc>
          <w:tcPr>
            <w:tcW w:w="183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Ostvariti zadane ciljeve rada</w:t>
            </w:r>
          </w:p>
        </w:tc>
        <w:tc>
          <w:tcPr>
            <w:tcW w:w="156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Sastanci, diskusije, razgovori, posjeti, suradnja.</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Profesori</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Suradnici u nastavi</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Prostori škole, </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Grad</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županija</w:t>
            </w:r>
          </w:p>
        </w:tc>
        <w:tc>
          <w:tcPr>
            <w:tcW w:w="226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Sve aktivnosti mogu se ovjekovječiti izradom plakata, zidnih novina, zapisnika, rezultata učeničkih…,suradnje s ostalim profesorima</w:t>
            </w:r>
          </w:p>
        </w:tc>
        <w:tc>
          <w:tcPr>
            <w:tcW w:w="1134"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rujan</w:t>
            </w:r>
          </w:p>
        </w:tc>
      </w:tr>
      <w:tr w:rsidR="00290723" w:rsidTr="00265373">
        <w:trPr>
          <w:trHeight w:val="943"/>
          <w:jc w:val="center"/>
        </w:trPr>
        <w:tc>
          <w:tcPr>
            <w:tcW w:w="183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Izvedbeni i operativni programi</w:t>
            </w:r>
          </w:p>
        </w:tc>
        <w:tc>
          <w:tcPr>
            <w:tcW w:w="127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Propisani zakonom/</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Škola za život</w:t>
            </w:r>
          </w:p>
        </w:tc>
        <w:tc>
          <w:tcPr>
            <w:tcW w:w="1855"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Usustaviti jedinstveni program za sve profesore</w:t>
            </w:r>
          </w:p>
        </w:tc>
        <w:tc>
          <w:tcPr>
            <w:tcW w:w="183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Osmisliti,  i uskladiti programe sa preporukama MZO, posebnim specifičnostima škole i epidemiološkom situacijom.</w:t>
            </w:r>
          </w:p>
        </w:tc>
        <w:tc>
          <w:tcPr>
            <w:tcW w:w="156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Skupinski rad, individualni</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profesori</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p>
        </w:tc>
        <w:tc>
          <w:tcPr>
            <w:tcW w:w="226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Izrada izvedbenih i operativnih programa  </w:t>
            </w:r>
          </w:p>
        </w:tc>
        <w:tc>
          <w:tcPr>
            <w:tcW w:w="1134" w:type="dxa"/>
            <w:vAlign w:val="center"/>
          </w:tcPr>
          <w:p w:rsidR="00290723" w:rsidRDefault="00290723" w:rsidP="00265373">
            <w:pPr>
              <w:spacing w:after="200" w:line="276" w:lineRule="auto"/>
              <w:rPr>
                <w:b/>
                <w:sz w:val="20"/>
                <w:szCs w:val="20"/>
              </w:rPr>
            </w:pP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rujan</w:t>
            </w:r>
          </w:p>
        </w:tc>
      </w:tr>
      <w:tr w:rsidR="00290723" w:rsidTr="00265373">
        <w:trPr>
          <w:trHeight w:val="346"/>
          <w:jc w:val="center"/>
        </w:trPr>
        <w:tc>
          <w:tcPr>
            <w:tcW w:w="183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Izrada plana nabavke nastavnih sredstava i pomagala za potrebe rasadnika, poligona za iskorišćivanje šuma te vježbi po stručnim predmetima.</w:t>
            </w:r>
          </w:p>
        </w:tc>
        <w:tc>
          <w:tcPr>
            <w:tcW w:w="127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Odrediti nositelje aktivnosti</w:t>
            </w:r>
          </w:p>
        </w:tc>
        <w:tc>
          <w:tcPr>
            <w:tcW w:w="1855"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Objediniti sve potrebe i prioritete za sredstvima i pomagalima</w:t>
            </w:r>
          </w:p>
        </w:tc>
        <w:tc>
          <w:tcPr>
            <w:tcW w:w="183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Ostvariti zadane ciljeve predviđene izvedbenim i operativnim programima</w:t>
            </w:r>
          </w:p>
        </w:tc>
        <w:tc>
          <w:tcPr>
            <w:tcW w:w="156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Sastanci, diskusije,</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skupinski rad, individualni</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Profesori, </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Suradnici u nastavi</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škola</w:t>
            </w:r>
          </w:p>
        </w:tc>
        <w:tc>
          <w:tcPr>
            <w:tcW w:w="2268"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Solidne ocjene na kraju školske godine, dobri rezultati natjecanja.</w:t>
            </w:r>
          </w:p>
        </w:tc>
        <w:tc>
          <w:tcPr>
            <w:tcW w:w="1134"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rujan</w:t>
            </w:r>
          </w:p>
        </w:tc>
      </w:tr>
      <w:tr w:rsidR="00290723" w:rsidTr="00265373">
        <w:trPr>
          <w:trHeight w:val="346"/>
          <w:jc w:val="center"/>
        </w:trPr>
        <w:tc>
          <w:tcPr>
            <w:tcW w:w="183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Izrada projektnih zadataka</w:t>
            </w:r>
          </w:p>
        </w:tc>
        <w:tc>
          <w:tcPr>
            <w:tcW w:w="127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Povezivanje sadržaja projektn</w:t>
            </w:r>
            <w:r w:rsidRPr="00CB350E">
              <w:rPr>
                <w:rFonts w:eastAsia="Bookman Old Style" w:cs="Bookman Old Style"/>
                <w:color w:val="000000"/>
                <w:sz w:val="20"/>
                <w:szCs w:val="20"/>
              </w:rPr>
              <w:t>o</w:t>
            </w:r>
            <w:r>
              <w:rPr>
                <w:rFonts w:eastAsia="Bookman Old Style" w:cs="Bookman Old Style"/>
                <w:color w:val="000000"/>
                <w:sz w:val="20"/>
                <w:szCs w:val="20"/>
              </w:rPr>
              <w:t>g zadatka sa temama iz drugih stručnih predmeta i međumpredmetnim temama</w:t>
            </w:r>
          </w:p>
        </w:tc>
        <w:tc>
          <w:tcPr>
            <w:tcW w:w="1855"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Objediniti sve moguće strukovne sadržaje u projektu</w:t>
            </w:r>
          </w:p>
        </w:tc>
        <w:tc>
          <w:tcPr>
            <w:tcW w:w="183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Ostvariti zadane ciljeve predvi</w:t>
            </w:r>
            <w:r w:rsidRPr="00CB350E">
              <w:rPr>
                <w:rFonts w:eastAsia="Bookman Old Style" w:cs="Bookman Old Style"/>
                <w:color w:val="000000"/>
                <w:sz w:val="20"/>
                <w:szCs w:val="20"/>
              </w:rPr>
              <w:t>đ</w:t>
            </w:r>
            <w:r>
              <w:rPr>
                <w:rFonts w:eastAsia="Bookman Old Style" w:cs="Bookman Old Style"/>
                <w:color w:val="000000"/>
                <w:sz w:val="20"/>
                <w:szCs w:val="20"/>
              </w:rPr>
              <w:t>ene projektnim zadatkom</w:t>
            </w:r>
          </w:p>
        </w:tc>
        <w:tc>
          <w:tcPr>
            <w:tcW w:w="156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Individualni rad, online rad</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sidRPr="00CB350E">
              <w:rPr>
                <w:rFonts w:eastAsia="Bookman Old Style" w:cs="Bookman Old Style"/>
                <w:color w:val="000000"/>
                <w:sz w:val="20"/>
                <w:szCs w:val="20"/>
              </w:rPr>
              <w:t>Google Drive</w:t>
            </w:r>
          </w:p>
        </w:tc>
        <w:tc>
          <w:tcPr>
            <w:tcW w:w="226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sidRPr="00CB350E">
              <w:rPr>
                <w:rFonts w:eastAsia="Bookman Old Style" w:cs="Bookman Old Style"/>
                <w:color w:val="000000"/>
                <w:sz w:val="20"/>
                <w:szCs w:val="20"/>
              </w:rPr>
              <w:t xml:space="preserve">Uvrštavanje u katalog </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sidRPr="00CB350E">
              <w:rPr>
                <w:rFonts w:eastAsia="Bookman Old Style" w:cs="Bookman Old Style"/>
                <w:color w:val="000000"/>
                <w:sz w:val="20"/>
                <w:szCs w:val="20"/>
              </w:rPr>
              <w:t>projektnih zadataka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rujan</w:t>
            </w:r>
          </w:p>
        </w:tc>
      </w:tr>
      <w:tr w:rsidR="00290723" w:rsidTr="00265373">
        <w:trPr>
          <w:trHeight w:val="346"/>
          <w:jc w:val="center"/>
        </w:trPr>
        <w:tc>
          <w:tcPr>
            <w:tcW w:w="183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Slobodne aktivnosti</w:t>
            </w:r>
          </w:p>
        </w:tc>
        <w:tc>
          <w:tcPr>
            <w:tcW w:w="127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 koji ima svoju aktivnost i -svoj sadržaj</w:t>
            </w:r>
          </w:p>
        </w:tc>
        <w:tc>
          <w:tcPr>
            <w:tcW w:w="1855"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Raditi s učenicima u sinergiji njihovih izbora i sklonosti te razvijati  vještine ućenika neophodne za funkcioniranje u modernom društvu i na tržištu rada</w:t>
            </w:r>
          </w:p>
        </w:tc>
        <w:tc>
          <w:tcPr>
            <w:tcW w:w="183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Predstaviti učenike u projektima, javnim događajima, natjecanjima</w:t>
            </w:r>
          </w:p>
        </w:tc>
        <w:tc>
          <w:tcPr>
            <w:tcW w:w="156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Razgovor</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slušanje, govorenje, skupinski rad, dijalog, </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javni govor,</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istraživanje</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individualni rad.</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 i učenici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Škola, grad, županija</w:t>
            </w:r>
          </w:p>
        </w:tc>
        <w:tc>
          <w:tcPr>
            <w:tcW w:w="226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nastupi učenika na natjecanjima , predstavljanje zanimanja javnosti, sudjelovanje u projektima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Tijekom cijele godine</w:t>
            </w:r>
          </w:p>
        </w:tc>
      </w:tr>
      <w:tr w:rsidR="00290723" w:rsidTr="00265373">
        <w:trPr>
          <w:trHeight w:val="346"/>
          <w:jc w:val="center"/>
        </w:trPr>
        <w:tc>
          <w:tcPr>
            <w:tcW w:w="183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Školski projekti </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projekt</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aktiva </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Nek´ se zazeleni</w:t>
            </w:r>
          </w:p>
        </w:tc>
        <w:tc>
          <w:tcPr>
            <w:tcW w:w="127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Aktivnosti predviđene projektom, Individualne aktivnosti</w:t>
            </w:r>
          </w:p>
        </w:tc>
        <w:tc>
          <w:tcPr>
            <w:tcW w:w="1855"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Promocija škole i šumarskog smjera</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Povećati konpetencije učenika</w:t>
            </w:r>
          </w:p>
        </w:tc>
        <w:tc>
          <w:tcPr>
            <w:tcW w:w="183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Ostvarivanje ciljeva projekta</w:t>
            </w:r>
          </w:p>
        </w:tc>
        <w:tc>
          <w:tcPr>
            <w:tcW w:w="1560"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Skupinski rad, individualni rad</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učenici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Prostori </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škole</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grad, županija</w:t>
            </w:r>
          </w:p>
          <w:p w:rsidR="00290723" w:rsidRPr="00CB350E" w:rsidRDefault="00290723" w:rsidP="00265373">
            <w:pPr>
              <w:pBdr>
                <w:top w:val="nil"/>
                <w:left w:val="nil"/>
                <w:bottom w:val="nil"/>
                <w:right w:val="nil"/>
                <w:between w:val="nil"/>
              </w:pBdr>
              <w:rPr>
                <w:rFonts w:eastAsia="Bookman Old Style" w:cs="Bookman Old Style"/>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Ostvareni ciljevi projekta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CB350E"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Tijekom cijele godine</w:t>
            </w:r>
          </w:p>
        </w:tc>
      </w:tr>
    </w:tbl>
    <w:p w:rsidR="00290723" w:rsidRPr="00087E7A" w:rsidRDefault="00290723" w:rsidP="00290723">
      <w:pPr>
        <w:spacing w:after="0" w:line="360" w:lineRule="auto"/>
        <w:rPr>
          <w:rFonts w:cs="Calibri"/>
          <w:sz w:val="24"/>
          <w:szCs w:val="24"/>
        </w:rPr>
      </w:pPr>
    </w:p>
    <w:p w:rsidR="00290723" w:rsidRPr="00087E7A" w:rsidRDefault="00290723" w:rsidP="00290723">
      <w:pPr>
        <w:spacing w:line="360" w:lineRule="auto"/>
        <w:rPr>
          <w:rFonts w:cs="Calibri"/>
        </w:rPr>
      </w:pP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23"/>
        <w:gridCol w:w="2120"/>
        <w:gridCol w:w="1282"/>
        <w:gridCol w:w="1417"/>
        <w:gridCol w:w="1270"/>
        <w:gridCol w:w="1276"/>
        <w:gridCol w:w="1843"/>
        <w:gridCol w:w="1134"/>
      </w:tblGrid>
      <w:tr w:rsidR="00290723" w:rsidTr="00265373">
        <w:trPr>
          <w:jc w:val="center"/>
        </w:trPr>
        <w:tc>
          <w:tcPr>
            <w:tcW w:w="2122"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Rad na internetskoj stranici škole i mrežnim stranicama škole</w:t>
            </w:r>
          </w:p>
        </w:tc>
        <w:tc>
          <w:tcPr>
            <w:tcW w:w="1423"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Relevantne vijesti obrazovnog i zabavnog karaktera.</w:t>
            </w:r>
          </w:p>
        </w:tc>
        <w:tc>
          <w:tcPr>
            <w:tcW w:w="212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Informirati profesore i učenike</w:t>
            </w:r>
          </w:p>
        </w:tc>
        <w:tc>
          <w:tcPr>
            <w:tcW w:w="1282"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Stavljati nove vijesti na stranicu.</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Blog i reportaže, </w:t>
            </w:r>
            <w:r>
              <w:rPr>
                <w:sz w:val="20"/>
                <w:szCs w:val="20"/>
              </w:rPr>
              <w:t>radovi</w:t>
            </w:r>
            <w:r>
              <w:rPr>
                <w:rFonts w:eastAsia="Bookman Old Style" w:cs="Bookman Old Style"/>
                <w:color w:val="000000"/>
                <w:sz w:val="20"/>
                <w:szCs w:val="20"/>
              </w:rPr>
              <w:t xml:space="preserve"> učenika</w:t>
            </w:r>
          </w:p>
        </w:tc>
        <w:tc>
          <w:tcPr>
            <w:tcW w:w="127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Profesori</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Prostori škole</w:t>
            </w:r>
          </w:p>
        </w:tc>
        <w:tc>
          <w:tcPr>
            <w:tcW w:w="1843"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Sadržaji objavljeni </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na web stranici škole</w:t>
            </w:r>
            <w:r>
              <w:rPr>
                <w:sz w:val="20"/>
                <w:szCs w:val="20"/>
              </w:rPr>
              <w:t xml:space="preserve">, mrežnim stranicama škole </w:t>
            </w:r>
          </w:p>
        </w:tc>
        <w:tc>
          <w:tcPr>
            <w:tcW w:w="1134"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Tijekom cijele godine</w:t>
            </w:r>
          </w:p>
        </w:tc>
      </w:tr>
      <w:tr w:rsidR="00290723" w:rsidTr="00265373">
        <w:trPr>
          <w:trHeight w:val="1515"/>
          <w:jc w:val="center"/>
        </w:trPr>
        <w:tc>
          <w:tcPr>
            <w:tcW w:w="2122" w:type="dxa"/>
            <w:vAlign w:val="center"/>
          </w:tcPr>
          <w:p w:rsidR="00290723" w:rsidRDefault="00290723" w:rsidP="00265373">
            <w:pPr>
              <w:rPr>
                <w:b/>
                <w:sz w:val="20"/>
                <w:szCs w:val="20"/>
              </w:rPr>
            </w:pPr>
            <w:r>
              <w:rPr>
                <w:sz w:val="20"/>
                <w:szCs w:val="20"/>
              </w:rPr>
              <w:t>Natjecanje učenika</w:t>
            </w:r>
          </w:p>
        </w:tc>
        <w:tc>
          <w:tcPr>
            <w:tcW w:w="1423" w:type="dxa"/>
            <w:vAlign w:val="center"/>
          </w:tcPr>
          <w:p w:rsidR="00290723" w:rsidRDefault="00290723" w:rsidP="00265373">
            <w:pPr>
              <w:rPr>
                <w:b/>
                <w:sz w:val="20"/>
                <w:szCs w:val="20"/>
              </w:rPr>
            </w:pPr>
            <w:r>
              <w:rPr>
                <w:sz w:val="20"/>
                <w:szCs w:val="20"/>
              </w:rPr>
              <w:t>Sadržaji županijskih/školskih, državnih i međunarodnih natjecanja</w:t>
            </w:r>
          </w:p>
          <w:p w:rsidR="00290723" w:rsidRDefault="00290723" w:rsidP="00265373">
            <w:pPr>
              <w:rPr>
                <w:b/>
                <w:sz w:val="20"/>
                <w:szCs w:val="20"/>
              </w:rPr>
            </w:pPr>
          </w:p>
        </w:tc>
        <w:tc>
          <w:tcPr>
            <w:tcW w:w="212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Usvojiti nove oblike  i zadatke.</w:t>
            </w:r>
          </w:p>
        </w:tc>
        <w:tc>
          <w:tcPr>
            <w:tcW w:w="1282"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Predstaviti učenicima novi ispitni katalog/ uputiti ih na stranice vezane za natjecanje</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Čitanje, uvježbavanje i simulacija natjecanja.</w:t>
            </w:r>
          </w:p>
        </w:tc>
        <w:tc>
          <w:tcPr>
            <w:tcW w:w="127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Profesori suradnici u nastavi i učenici</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Prostori škole</w:t>
            </w:r>
          </w:p>
        </w:tc>
        <w:tc>
          <w:tcPr>
            <w:tcW w:w="1843"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Rezultati natjecanja.</w:t>
            </w:r>
          </w:p>
        </w:tc>
        <w:tc>
          <w:tcPr>
            <w:tcW w:w="1134"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Tijekom cijele godine</w:t>
            </w:r>
          </w:p>
        </w:tc>
      </w:tr>
      <w:tr w:rsidR="00290723" w:rsidTr="00265373">
        <w:trPr>
          <w:trHeight w:val="131"/>
          <w:jc w:val="center"/>
        </w:trPr>
        <w:tc>
          <w:tcPr>
            <w:tcW w:w="2122"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Obilježavanjevažnih datuma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-5. 10. Dana učitelja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- 3.11.Dan Sv. Huberta- blagdan zaštitnika lovaca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-11.12- Međunarodni dan planina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-21.03. Svjetski dan šuma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-22-05. Međunarodni dan biološke raznolikosti</w:t>
            </w:r>
          </w:p>
        </w:tc>
        <w:tc>
          <w:tcPr>
            <w:tcW w:w="1423"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Zidne novine, videosnimke, zvučni zapisi.</w:t>
            </w:r>
          </w:p>
        </w:tc>
        <w:tc>
          <w:tcPr>
            <w:tcW w:w="212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Osvijestiti važnost </w:t>
            </w:r>
            <w:r>
              <w:rPr>
                <w:sz w:val="20"/>
                <w:szCs w:val="20"/>
              </w:rPr>
              <w:t>odgojno-obrazovnog</w:t>
            </w:r>
            <w:r>
              <w:rPr>
                <w:rFonts w:eastAsia="Bookman Old Style" w:cs="Bookman Old Style"/>
                <w:color w:val="000000"/>
                <w:sz w:val="20"/>
                <w:szCs w:val="20"/>
              </w:rPr>
              <w:t xml:space="preserve"> rada,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Predstaviti </w:t>
            </w:r>
            <w:r>
              <w:rPr>
                <w:sz w:val="20"/>
                <w:szCs w:val="20"/>
              </w:rPr>
              <w:t>šumarstvo</w:t>
            </w:r>
            <w:r>
              <w:rPr>
                <w:rFonts w:eastAsia="Bookman Old Style" w:cs="Bookman Old Style"/>
                <w:color w:val="000000"/>
                <w:sz w:val="20"/>
                <w:szCs w:val="20"/>
              </w:rPr>
              <w:t xml:space="preserve"> kroz razne aspekte</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 xml:space="preserve">važnosti postojanja lovnog gospodarenja ekostava planina bioraznolikosti šumskih </w:t>
            </w:r>
          </w:p>
          <w:p w:rsidR="00290723" w:rsidRDefault="00290723" w:rsidP="00265373">
            <w:pPr>
              <w:pBdr>
                <w:top w:val="nil"/>
                <w:left w:val="nil"/>
                <w:bottom w:val="nil"/>
                <w:right w:val="nil"/>
                <w:between w:val="nil"/>
              </w:pBdr>
              <w:rPr>
                <w:rFonts w:eastAsia="Bookman Old Style" w:cs="Bookman Old Style"/>
                <w:color w:val="000000"/>
              </w:rPr>
            </w:pPr>
            <w:r>
              <w:rPr>
                <w:rFonts w:eastAsia="Bookman Old Style" w:cs="Bookman Old Style"/>
                <w:color w:val="000000"/>
                <w:sz w:val="20"/>
                <w:szCs w:val="20"/>
              </w:rPr>
              <w:t>zajednica</w:t>
            </w:r>
            <w:r>
              <w:rPr>
                <w:rFonts w:eastAsia="Bookman Old Style" w:cs="Bookman Old Style"/>
                <w:color w:val="000000"/>
              </w:rPr>
              <w:t xml:space="preserve"> </w:t>
            </w:r>
          </w:p>
          <w:p w:rsidR="00290723" w:rsidRDefault="00290723" w:rsidP="00265373">
            <w:pPr>
              <w:pBdr>
                <w:top w:val="nil"/>
                <w:left w:val="nil"/>
                <w:bottom w:val="nil"/>
                <w:right w:val="nil"/>
                <w:between w:val="nil"/>
              </w:pBdr>
              <w:rPr>
                <w:rFonts w:eastAsia="Bookman Old Style" w:cs="Bookman Old Style"/>
                <w:b/>
                <w:color w:val="000000"/>
                <w:sz w:val="20"/>
                <w:szCs w:val="20"/>
              </w:rPr>
            </w:pPr>
          </w:p>
        </w:tc>
        <w:tc>
          <w:tcPr>
            <w:tcW w:w="1282"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sz w:val="20"/>
                <w:szCs w:val="20"/>
              </w:rPr>
              <w:t>Aktualna problematika srednjih strukovnih škola (šumarskih)</w:t>
            </w:r>
            <w:r>
              <w:rPr>
                <w:rFonts w:eastAsia="Bookman Old Style" w:cs="Bookman Old Style"/>
                <w:color w:val="000000"/>
                <w:sz w:val="20"/>
                <w:szCs w:val="20"/>
              </w:rPr>
              <w:t>,</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Postavljanje izložbe.</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Predavanja</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Izrada fotografija,</w:t>
            </w:r>
          </w:p>
        </w:tc>
        <w:tc>
          <w:tcPr>
            <w:tcW w:w="1417"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Izrada plakata, dokumentarnog filma, izložbe, stručnog skupa.</w:t>
            </w:r>
          </w:p>
        </w:tc>
        <w:tc>
          <w:tcPr>
            <w:tcW w:w="1270"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Profesori učenici</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Šira zajednica</w:t>
            </w:r>
          </w:p>
        </w:tc>
        <w:tc>
          <w:tcPr>
            <w:tcW w:w="1276"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Prostori škole</w:t>
            </w:r>
          </w:p>
        </w:tc>
        <w:tc>
          <w:tcPr>
            <w:tcW w:w="1843"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Ostvareni oblici</w:t>
            </w:r>
          </w:p>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sadržaja rada.</w:t>
            </w:r>
          </w:p>
        </w:tc>
        <w:tc>
          <w:tcPr>
            <w:tcW w:w="1134" w:type="dxa"/>
            <w:vAlign w:val="center"/>
          </w:tcPr>
          <w:p w:rsidR="00290723" w:rsidRDefault="00290723" w:rsidP="00265373">
            <w:pPr>
              <w:pBdr>
                <w:top w:val="nil"/>
                <w:left w:val="nil"/>
                <w:bottom w:val="nil"/>
                <w:right w:val="nil"/>
                <w:between w:val="nil"/>
              </w:pBdr>
              <w:rPr>
                <w:rFonts w:eastAsia="Bookman Old Style" w:cs="Bookman Old Style"/>
                <w:b/>
                <w:color w:val="000000"/>
                <w:sz w:val="20"/>
                <w:szCs w:val="20"/>
              </w:rPr>
            </w:pPr>
            <w:r>
              <w:rPr>
                <w:rFonts w:eastAsia="Bookman Old Style" w:cs="Bookman Old Style"/>
                <w:color w:val="000000"/>
                <w:sz w:val="20"/>
                <w:szCs w:val="20"/>
              </w:rPr>
              <w:t>Tijekom cijele godine</w:t>
            </w:r>
          </w:p>
        </w:tc>
      </w:tr>
      <w:tr w:rsidR="00290723" w:rsidTr="00265373">
        <w:trPr>
          <w:trHeight w:val="131"/>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Praćenje obavijesti , stručnih seminara ASOO -a</w:t>
            </w:r>
          </w:p>
        </w:tc>
        <w:tc>
          <w:tcPr>
            <w:tcW w:w="142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Nove informacije</w:t>
            </w:r>
            <w:r w:rsidRPr="00EE41F3">
              <w:rPr>
                <w:rFonts w:eastAsia="Bookman Old Style" w:cs="Bookman Old Style"/>
                <w:color w:val="000000"/>
                <w:sz w:val="20"/>
                <w:szCs w:val="20"/>
              </w:rPr>
              <w:t xml:space="preserve"> </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upoznati i primijeniti moderne metode rada u nastavi</w:t>
            </w:r>
          </w:p>
        </w:tc>
        <w:tc>
          <w:tcPr>
            <w:tcW w:w="212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Biti u tijeku s novim pravilima i odredbama.</w:t>
            </w:r>
          </w:p>
        </w:tc>
        <w:tc>
          <w:tcPr>
            <w:tcW w:w="128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sz w:val="20"/>
                <w:szCs w:val="20"/>
              </w:rPr>
            </w:pPr>
            <w:r w:rsidRPr="00EE41F3">
              <w:rPr>
                <w:sz w:val="20"/>
                <w:szCs w:val="20"/>
              </w:rPr>
              <w:t>Sudjelovati u radu vijeća.</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Pisanje, čitanje.</w:t>
            </w:r>
          </w:p>
        </w:tc>
        <w:tc>
          <w:tcPr>
            <w:tcW w:w="127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Informiranost o svim </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odlukama ASOO-a.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Tijekom cijele godine</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p>
        </w:tc>
      </w:tr>
      <w:tr w:rsidR="00290723" w:rsidTr="00265373">
        <w:trPr>
          <w:trHeight w:val="131"/>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Praćenje stručne literature</w:t>
            </w:r>
            <w:r w:rsidRPr="00EE41F3">
              <w:rPr>
                <w:rFonts w:eastAsia="Bookman Old Style" w:cs="Bookman Old Style"/>
                <w:color w:val="000000"/>
                <w:sz w:val="20"/>
                <w:szCs w:val="20"/>
              </w:rPr>
              <w:t>,</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webinara,</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online edukacije</w:t>
            </w:r>
          </w:p>
        </w:tc>
        <w:tc>
          <w:tcPr>
            <w:tcW w:w="142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Stručna, pedagoška literatura, </w:t>
            </w:r>
            <w:r w:rsidRPr="00EE41F3">
              <w:rPr>
                <w:rFonts w:eastAsia="Bookman Old Style" w:cs="Bookman Old Style"/>
                <w:color w:val="000000"/>
                <w:sz w:val="20"/>
                <w:szCs w:val="20"/>
              </w:rPr>
              <w:t>webinar</w:t>
            </w:r>
            <w:r>
              <w:rPr>
                <w:rFonts w:eastAsia="Bookman Old Style" w:cs="Bookman Old Style"/>
                <w:color w:val="000000"/>
                <w:sz w:val="20"/>
                <w:szCs w:val="20"/>
              </w:rPr>
              <w:t xml:space="preserve"> </w:t>
            </w:r>
          </w:p>
        </w:tc>
        <w:tc>
          <w:tcPr>
            <w:tcW w:w="212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Usavršavati se</w:t>
            </w:r>
          </w:p>
        </w:tc>
        <w:tc>
          <w:tcPr>
            <w:tcW w:w="128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sz w:val="20"/>
                <w:szCs w:val="20"/>
              </w:rPr>
            </w:pPr>
            <w:r w:rsidRPr="00EE41F3">
              <w:rPr>
                <w:sz w:val="20"/>
                <w:szCs w:val="20"/>
              </w:rPr>
              <w:t xml:space="preserve">Pročitati i analizirati literaturu </w:t>
            </w:r>
            <w:r>
              <w:rPr>
                <w:sz w:val="20"/>
                <w:szCs w:val="20"/>
              </w:rPr>
              <w:t>Primijeniti</w:t>
            </w:r>
            <w:r w:rsidRPr="00EE41F3">
              <w:rPr>
                <w:sz w:val="20"/>
                <w:szCs w:val="20"/>
              </w:rPr>
              <w:t xml:space="preserve"> sadržaje </w:t>
            </w:r>
            <w:r>
              <w:rPr>
                <w:sz w:val="20"/>
                <w:szCs w:val="20"/>
              </w:rPr>
              <w:t>webinara</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Čitati</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Slušati</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Sudjelovati</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Prostori škole</w:t>
            </w:r>
          </w:p>
        </w:tc>
        <w:tc>
          <w:tcPr>
            <w:tcW w:w="184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 xml:space="preserve"> Novi oblici poučavanja.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Tijekom cijele godine</w:t>
            </w:r>
          </w:p>
        </w:tc>
      </w:tr>
      <w:tr w:rsidR="00290723" w:rsidTr="00265373">
        <w:trPr>
          <w:trHeight w:val="131"/>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Razmjena iskustva iz prakse</w:t>
            </w:r>
          </w:p>
        </w:tc>
        <w:tc>
          <w:tcPr>
            <w:tcW w:w="142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Razgovor o bitnim temama.</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Održavanje predavanja</w:t>
            </w:r>
          </w:p>
        </w:tc>
        <w:tc>
          <w:tcPr>
            <w:tcW w:w="212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Poboljšati rad svakoga profesora.</w:t>
            </w:r>
          </w:p>
        </w:tc>
        <w:tc>
          <w:tcPr>
            <w:tcW w:w="128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sz w:val="20"/>
                <w:szCs w:val="20"/>
              </w:rPr>
            </w:pPr>
            <w:r w:rsidRPr="00EE41F3">
              <w:rPr>
                <w:sz w:val="20"/>
                <w:szCs w:val="20"/>
              </w:rPr>
              <w:t>Predložiti, usvojiti novine u radu, razmijeniti materijale.</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razgovor</w:t>
            </w:r>
          </w:p>
        </w:tc>
        <w:tc>
          <w:tcPr>
            <w:tcW w:w="127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Profesori</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Šira zajednica</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Prostori škole</w:t>
            </w:r>
          </w:p>
        </w:tc>
        <w:tc>
          <w:tcPr>
            <w:tcW w:w="184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Izrada nastavnih sadržaja.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Pr>
                <w:rFonts w:eastAsia="Bookman Old Style" w:cs="Bookman Old Style"/>
                <w:color w:val="000000"/>
                <w:sz w:val="20"/>
                <w:szCs w:val="20"/>
              </w:rPr>
              <w:t>Tijekom cijele godine</w:t>
            </w:r>
          </w:p>
        </w:tc>
      </w:tr>
      <w:tr w:rsidR="00290723" w:rsidTr="00265373">
        <w:trPr>
          <w:trHeight w:val="131"/>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Sudjelovanje u javnom životu škole</w:t>
            </w:r>
          </w:p>
        </w:tc>
        <w:tc>
          <w:tcPr>
            <w:tcW w:w="142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Promotivne aktivnosti, plakat,web škole</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Obilazak škola</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Otvorena vrata :</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Radionice</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Štandovi za upite</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Otvoreni sati</w:t>
            </w:r>
          </w:p>
        </w:tc>
        <w:tc>
          <w:tcPr>
            <w:tcW w:w="212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Promocija srednje škole MAR</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Zainteresiranoj javnosti</w:t>
            </w:r>
          </w:p>
        </w:tc>
        <w:tc>
          <w:tcPr>
            <w:tcW w:w="1282"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sz w:val="20"/>
                <w:szCs w:val="20"/>
              </w:rPr>
            </w:pPr>
            <w:r>
              <w:rPr>
                <w:sz w:val="20"/>
                <w:szCs w:val="20"/>
              </w:rPr>
              <w:t>Predstaviti šumarski smjer</w:t>
            </w:r>
          </w:p>
          <w:p w:rsidR="00290723" w:rsidRPr="00EE41F3" w:rsidRDefault="00290723" w:rsidP="00265373">
            <w:pPr>
              <w:pBdr>
                <w:top w:val="nil"/>
                <w:left w:val="nil"/>
                <w:bottom w:val="nil"/>
                <w:right w:val="nil"/>
                <w:between w:val="nil"/>
              </w:pBdr>
              <w:rPr>
                <w:sz w:val="20"/>
                <w:szCs w:val="20"/>
              </w:rPr>
            </w:pPr>
            <w:r>
              <w:rPr>
                <w:sz w:val="20"/>
                <w:szCs w:val="20"/>
              </w:rPr>
              <w:t>Uključivanje učenika u prezentaciju škole i rad u njoj</w:t>
            </w:r>
          </w:p>
        </w:tc>
        <w:tc>
          <w:tcPr>
            <w:tcW w:w="1417"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Skupinski rad</w:t>
            </w:r>
          </w:p>
        </w:tc>
        <w:tc>
          <w:tcPr>
            <w:tcW w:w="1270"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Profesori učenici</w:t>
            </w:r>
          </w:p>
        </w:tc>
        <w:tc>
          <w:tcPr>
            <w:tcW w:w="1276"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Prostori škole</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Grad</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županija</w:t>
            </w:r>
          </w:p>
        </w:tc>
        <w:tc>
          <w:tcPr>
            <w:tcW w:w="1843"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Povratna informacija od učenika sudionika u organizaciji te budućih učenika, roditelja učenika osnovnih škola,</w:t>
            </w:r>
          </w:p>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rezultati upisa</w:t>
            </w:r>
          </w:p>
        </w:tc>
        <w:tc>
          <w:tcPr>
            <w:tcW w:w="1134" w:type="dxa"/>
            <w:tcBorders>
              <w:top w:val="single" w:sz="4" w:space="0" w:color="000000"/>
              <w:left w:val="single" w:sz="4" w:space="0" w:color="000000"/>
              <w:bottom w:val="single" w:sz="4" w:space="0" w:color="000000"/>
              <w:right w:val="single" w:sz="4" w:space="0" w:color="000000"/>
            </w:tcBorders>
            <w:vAlign w:val="center"/>
          </w:tcPr>
          <w:p w:rsidR="00290723" w:rsidRPr="00EE41F3" w:rsidRDefault="00290723" w:rsidP="00265373">
            <w:pPr>
              <w:pBdr>
                <w:top w:val="nil"/>
                <w:left w:val="nil"/>
                <w:bottom w:val="nil"/>
                <w:right w:val="nil"/>
                <w:between w:val="nil"/>
              </w:pBdr>
              <w:rPr>
                <w:rFonts w:eastAsia="Bookman Old Style" w:cs="Bookman Old Style"/>
                <w:color w:val="000000"/>
                <w:sz w:val="20"/>
                <w:szCs w:val="20"/>
              </w:rPr>
            </w:pPr>
            <w:r w:rsidRPr="00EE41F3">
              <w:rPr>
                <w:rFonts w:eastAsia="Bookman Old Style" w:cs="Bookman Old Style"/>
                <w:color w:val="000000"/>
                <w:sz w:val="20"/>
                <w:szCs w:val="20"/>
              </w:rPr>
              <w:t>Tijekom cijele godine</w:t>
            </w:r>
          </w:p>
        </w:tc>
      </w:tr>
    </w:tbl>
    <w:p w:rsidR="00290723" w:rsidRDefault="00290723">
      <w:pPr>
        <w:spacing w:after="160" w:line="259" w:lineRule="auto"/>
        <w:rPr>
          <w:rFonts w:asciiTheme="majorHAnsi" w:hAnsiTheme="majorHAnsi"/>
          <w:b/>
          <w:color w:val="0070C0"/>
          <w:sz w:val="28"/>
          <w:szCs w:val="26"/>
        </w:rPr>
      </w:pPr>
      <w:r>
        <w:br w:type="page"/>
      </w:r>
    </w:p>
    <w:p w:rsidR="007C09E3" w:rsidRPr="00290723" w:rsidRDefault="007C09E3" w:rsidP="00290723">
      <w:pPr>
        <w:pStyle w:val="Naslov3"/>
      </w:pPr>
      <w:bookmarkStart w:id="350" w:name="_Toc53611362"/>
      <w:r w:rsidRPr="00290723">
        <w:t>5.6.</w:t>
      </w:r>
      <w:r w:rsidR="00290723" w:rsidRPr="00290723">
        <w:t>4</w:t>
      </w:r>
      <w:r w:rsidRPr="00290723">
        <w:t>. Plan</w:t>
      </w:r>
      <w:r w:rsidR="005D00E8">
        <w:t xml:space="preserve"> i program</w:t>
      </w:r>
      <w:r w:rsidRPr="00290723">
        <w:t xml:space="preserve"> rada </w:t>
      </w:r>
      <w:r w:rsidR="001E52DD">
        <w:t>A</w:t>
      </w:r>
      <w:r w:rsidRPr="00290723">
        <w:t>ktiva društvene grupe predmeta</w:t>
      </w:r>
      <w:bookmarkEnd w:id="348"/>
      <w:bookmarkEnd w:id="350"/>
    </w:p>
    <w:p w:rsidR="007C09E3" w:rsidRPr="00087E7A" w:rsidRDefault="007C09E3" w:rsidP="002B2060">
      <w:pPr>
        <w:spacing w:after="0" w:line="360" w:lineRule="auto"/>
        <w:rPr>
          <w:rFonts w:cs="Calibri"/>
        </w:rPr>
      </w:pPr>
    </w:p>
    <w:p w:rsidR="00CD540D" w:rsidRPr="00087E7A" w:rsidRDefault="00CD540D" w:rsidP="002B2060">
      <w:pPr>
        <w:spacing w:line="360" w:lineRule="auto"/>
        <w:rPr>
          <w:rFonts w:cs="Calibri"/>
          <w:sz w:val="24"/>
        </w:rPr>
      </w:pPr>
      <w:bookmarkStart w:id="351" w:name="_Toc431379032"/>
      <w:r w:rsidRPr="00087E7A">
        <w:rPr>
          <w:rFonts w:cs="Calibri"/>
          <w:sz w:val="24"/>
        </w:rPr>
        <w:t>Članovi stručnog aktiva:</w:t>
      </w:r>
    </w:p>
    <w:p w:rsidR="00CD540D" w:rsidRPr="001E52DD" w:rsidRDefault="00CD540D" w:rsidP="004C0460">
      <w:pPr>
        <w:pStyle w:val="Odlomakpopisa"/>
        <w:numPr>
          <w:ilvl w:val="0"/>
          <w:numId w:val="15"/>
        </w:numPr>
        <w:spacing w:after="160" w:line="360" w:lineRule="auto"/>
        <w:rPr>
          <w:rFonts w:cs="Calibri"/>
          <w:sz w:val="24"/>
        </w:rPr>
      </w:pPr>
      <w:r w:rsidRPr="00087E7A">
        <w:rPr>
          <w:rFonts w:cs="Calibri"/>
          <w:sz w:val="24"/>
        </w:rPr>
        <w:t xml:space="preserve">Željka Crnković, Zvonimir Vidović, </w:t>
      </w:r>
      <w:r w:rsidR="00D86FB3" w:rsidRPr="00087E7A">
        <w:rPr>
          <w:rFonts w:cs="Calibri"/>
          <w:sz w:val="24"/>
        </w:rPr>
        <w:t>Blanka Filošević</w:t>
      </w:r>
      <w:r w:rsidR="001E52DD">
        <w:rPr>
          <w:rFonts w:cs="Calibri"/>
          <w:sz w:val="24"/>
        </w:rPr>
        <w:t xml:space="preserve">, </w:t>
      </w:r>
      <w:r w:rsidR="00D86FB3" w:rsidRPr="001E52DD">
        <w:rPr>
          <w:rFonts w:cs="Calibri"/>
          <w:sz w:val="24"/>
        </w:rPr>
        <w:t>Mirta Antunović</w:t>
      </w:r>
      <w:r w:rsidRPr="001E52DD">
        <w:rPr>
          <w:rFonts w:cs="Calibri"/>
          <w:sz w:val="24"/>
        </w:rPr>
        <w:t>, Marija</w:t>
      </w:r>
      <w:r w:rsidR="00D86FB3" w:rsidRPr="001E52DD">
        <w:rPr>
          <w:rFonts w:cs="Calibri"/>
          <w:sz w:val="24"/>
        </w:rPr>
        <w:t xml:space="preserve"> Malinar, </w:t>
      </w:r>
      <w:r w:rsidR="001E52DD" w:rsidRPr="001E52DD">
        <w:rPr>
          <w:rFonts w:cs="Calibri"/>
          <w:sz w:val="24"/>
        </w:rPr>
        <w:t>Nada Bešlić</w:t>
      </w:r>
      <w:r w:rsidR="001E52DD">
        <w:rPr>
          <w:rFonts w:cs="Calibri"/>
          <w:sz w:val="24"/>
        </w:rPr>
        <w:t xml:space="preserve">, </w:t>
      </w:r>
      <w:r w:rsidRPr="001E52DD">
        <w:rPr>
          <w:rFonts w:cs="Calibri"/>
          <w:sz w:val="24"/>
        </w:rPr>
        <w:t>Slavko Marčinko, Gabrijel Crnković,</w:t>
      </w:r>
      <w:r w:rsidR="001E52DD">
        <w:rPr>
          <w:rFonts w:cs="Calibri"/>
          <w:sz w:val="24"/>
        </w:rPr>
        <w:t xml:space="preserve"> </w:t>
      </w:r>
      <w:r w:rsidRPr="001E52DD">
        <w:rPr>
          <w:rFonts w:cs="Calibri"/>
          <w:sz w:val="24"/>
        </w:rPr>
        <w:t>Antun Kladarić</w:t>
      </w:r>
    </w:p>
    <w:p w:rsidR="00CD540D" w:rsidRPr="00087E7A" w:rsidRDefault="00CD540D" w:rsidP="002B2060">
      <w:pPr>
        <w:spacing w:line="360" w:lineRule="auto"/>
        <w:rPr>
          <w:rFonts w:cs="Calibri"/>
          <w:sz w:val="24"/>
        </w:rPr>
      </w:pPr>
      <w:r w:rsidRPr="00087E7A">
        <w:rPr>
          <w:rFonts w:cs="Calibri"/>
          <w:b/>
          <w:sz w:val="24"/>
        </w:rPr>
        <w:t>Voditelj:</w:t>
      </w:r>
      <w:r w:rsidRPr="00087E7A">
        <w:rPr>
          <w:rFonts w:cs="Calibri"/>
          <w:sz w:val="24"/>
        </w:rPr>
        <w:t xml:space="preserve"> Gabrijel Crnković</w:t>
      </w:r>
    </w:p>
    <w:tbl>
      <w:tblPr>
        <w:tblStyle w:val="Reetkatablice"/>
        <w:tblW w:w="0" w:type="auto"/>
        <w:jc w:val="center"/>
        <w:tblLook w:val="04A0" w:firstRow="1" w:lastRow="0" w:firstColumn="1" w:lastColumn="0" w:noHBand="0" w:noVBand="1"/>
      </w:tblPr>
      <w:tblGrid>
        <w:gridCol w:w="9416"/>
        <w:gridCol w:w="1276"/>
      </w:tblGrid>
      <w:tr w:rsidR="001E52DD" w:rsidTr="001E52DD">
        <w:trPr>
          <w:jc w:val="center"/>
        </w:trPr>
        <w:tc>
          <w:tcPr>
            <w:tcW w:w="9416" w:type="dxa"/>
            <w:shd w:val="clear" w:color="auto" w:fill="B4C6E7" w:themeFill="accent5" w:themeFillTint="66"/>
            <w:vAlign w:val="center"/>
          </w:tcPr>
          <w:p w:rsidR="001E52DD" w:rsidRPr="001F7775" w:rsidRDefault="001E52DD" w:rsidP="001E52DD">
            <w:pPr>
              <w:jc w:val="center"/>
              <w:rPr>
                <w:b/>
              </w:rPr>
            </w:pPr>
            <w:r w:rsidRPr="001F7775">
              <w:rPr>
                <w:b/>
              </w:rPr>
              <w:t>SADRŽAJ RADA</w:t>
            </w:r>
          </w:p>
        </w:tc>
        <w:tc>
          <w:tcPr>
            <w:tcW w:w="284" w:type="dxa"/>
            <w:shd w:val="clear" w:color="auto" w:fill="B4C6E7" w:themeFill="accent5" w:themeFillTint="66"/>
            <w:vAlign w:val="center"/>
          </w:tcPr>
          <w:p w:rsidR="001E52DD" w:rsidRPr="001F7775" w:rsidRDefault="001E52DD" w:rsidP="001E52DD">
            <w:pPr>
              <w:jc w:val="center"/>
              <w:rPr>
                <w:b/>
              </w:rPr>
            </w:pPr>
            <w:r w:rsidRPr="001F7775">
              <w:rPr>
                <w:b/>
              </w:rPr>
              <w:t>VRIJEME REALIZACIJE</w:t>
            </w:r>
          </w:p>
        </w:tc>
      </w:tr>
      <w:tr w:rsidR="001E52DD" w:rsidTr="001E52DD">
        <w:trPr>
          <w:jc w:val="center"/>
        </w:trPr>
        <w:tc>
          <w:tcPr>
            <w:tcW w:w="9416" w:type="dxa"/>
          </w:tcPr>
          <w:p w:rsidR="001E52DD" w:rsidRDefault="001E52DD" w:rsidP="00265373">
            <w:r>
              <w:t>1.</w:t>
            </w:r>
            <w:r w:rsidR="00265373">
              <w:t xml:space="preserve"> </w:t>
            </w:r>
            <w:r>
              <w:t xml:space="preserve">Pripreme za početak školske godine </w:t>
            </w:r>
            <w:r w:rsidR="00265373">
              <w:t>20</w:t>
            </w:r>
            <w:r>
              <w:t>20</w:t>
            </w:r>
            <w:r w:rsidR="00265373">
              <w:t>.</w:t>
            </w:r>
            <w:r>
              <w:t>/</w:t>
            </w:r>
            <w:r w:rsidR="00265373">
              <w:t>20</w:t>
            </w:r>
            <w:r>
              <w:t>21</w:t>
            </w:r>
            <w:r w:rsidR="00265373">
              <w:t>.</w:t>
            </w:r>
          </w:p>
          <w:p w:rsidR="00265373" w:rsidRPr="00265373" w:rsidRDefault="001E52DD" w:rsidP="00265373">
            <w:r w:rsidRPr="00265373">
              <w:t>2.</w:t>
            </w:r>
            <w:r w:rsidR="00265373" w:rsidRPr="00265373">
              <w:t xml:space="preserve"> </w:t>
            </w:r>
            <w:r w:rsidRPr="00265373">
              <w:t xml:space="preserve">Utvrđivanje rada i programa rada i zaduženja članova aktiva </w:t>
            </w:r>
          </w:p>
          <w:p w:rsidR="001E52DD" w:rsidRPr="00265373" w:rsidRDefault="001E52DD" w:rsidP="00265373">
            <w:pPr>
              <w:rPr>
                <w:b/>
              </w:rPr>
            </w:pPr>
            <w:r>
              <w:t>3. Utvrđivanje planova i programa</w:t>
            </w:r>
          </w:p>
          <w:p w:rsidR="001E52DD" w:rsidRDefault="001E52DD" w:rsidP="00265373">
            <w:r>
              <w:t>Profesori koji žele mogu pratiti rad na „LOOMENU 3“ Škole za život</w:t>
            </w:r>
          </w:p>
          <w:p w:rsidR="001E52DD" w:rsidRDefault="001E52DD" w:rsidP="00265373"/>
          <w:p w:rsidR="001E52DD" w:rsidRDefault="001E52DD" w:rsidP="00265373">
            <w:r>
              <w:t>1.</w:t>
            </w:r>
            <w:r w:rsidR="00265373">
              <w:t xml:space="preserve"> </w:t>
            </w:r>
            <w:r>
              <w:t>Obilježavanje svjetskog dana učitelja</w:t>
            </w:r>
          </w:p>
          <w:p w:rsidR="001E52DD" w:rsidRDefault="001E52DD" w:rsidP="00265373">
            <w:r>
              <w:t>2.</w:t>
            </w:r>
            <w:r w:rsidR="00265373">
              <w:t xml:space="preserve"> </w:t>
            </w:r>
            <w:r>
              <w:t>Dan neovisnosti</w:t>
            </w:r>
          </w:p>
          <w:p w:rsidR="001E52DD" w:rsidRDefault="001E52DD" w:rsidP="00265373">
            <w:r>
              <w:t>3.</w:t>
            </w:r>
            <w:r w:rsidR="00265373">
              <w:t xml:space="preserve"> </w:t>
            </w:r>
            <w:r>
              <w:t>Mjesec knjige</w:t>
            </w:r>
          </w:p>
          <w:p w:rsidR="001E52DD" w:rsidRDefault="001E52DD" w:rsidP="00265373">
            <w:r>
              <w:t>4.</w:t>
            </w:r>
            <w:r w:rsidR="00265373">
              <w:t xml:space="preserve"> </w:t>
            </w:r>
            <w:r>
              <w:t>Školska natjecanja</w:t>
            </w:r>
          </w:p>
          <w:p w:rsidR="001E52DD" w:rsidRDefault="001E52DD" w:rsidP="00265373"/>
          <w:p w:rsidR="001E52DD" w:rsidRDefault="001E52DD" w:rsidP="00265373">
            <w:r>
              <w:t>1.</w:t>
            </w:r>
            <w:r w:rsidR="00265373">
              <w:t xml:space="preserve"> </w:t>
            </w:r>
            <w:r>
              <w:t>Blagdan svih svetih</w:t>
            </w:r>
          </w:p>
          <w:p w:rsidR="001E52DD" w:rsidRDefault="001E52DD" w:rsidP="00265373">
            <w:r>
              <w:t>2.</w:t>
            </w:r>
            <w:r w:rsidR="00265373">
              <w:t xml:space="preserve"> </w:t>
            </w:r>
            <w:r>
              <w:t>Dan sjećanja na Vukovar</w:t>
            </w:r>
          </w:p>
          <w:p w:rsidR="001E52DD" w:rsidRDefault="001E52DD" w:rsidP="00265373"/>
          <w:p w:rsidR="001E52DD" w:rsidRDefault="001E52DD" w:rsidP="00265373">
            <w:r>
              <w:t>1.</w:t>
            </w:r>
            <w:r w:rsidR="00265373">
              <w:t xml:space="preserve"> </w:t>
            </w:r>
            <w:r>
              <w:t>Proslava Božića</w:t>
            </w:r>
          </w:p>
          <w:p w:rsidR="001E52DD" w:rsidRDefault="001E52DD" w:rsidP="00265373">
            <w:r>
              <w:t>2.</w:t>
            </w:r>
            <w:r w:rsidR="00265373">
              <w:t xml:space="preserve"> </w:t>
            </w:r>
            <w:r>
              <w:t>Božićni sjam</w:t>
            </w:r>
          </w:p>
          <w:p w:rsidR="001E52DD" w:rsidRDefault="001E52DD" w:rsidP="00265373">
            <w:r>
              <w:t>3.</w:t>
            </w:r>
            <w:r w:rsidR="00265373">
              <w:t xml:space="preserve"> </w:t>
            </w:r>
            <w:r>
              <w:t>Analiza rada u 1.</w:t>
            </w:r>
            <w:r w:rsidR="00265373">
              <w:t xml:space="preserve"> </w:t>
            </w:r>
            <w:r>
              <w:t xml:space="preserve">polugodištu </w:t>
            </w:r>
          </w:p>
          <w:p w:rsidR="001E52DD" w:rsidRDefault="001E52DD" w:rsidP="00265373"/>
          <w:p w:rsidR="001E52DD" w:rsidRDefault="001E52DD" w:rsidP="00265373">
            <w:r>
              <w:t>1.</w:t>
            </w:r>
            <w:r w:rsidR="00265373">
              <w:t xml:space="preserve"> </w:t>
            </w:r>
            <w:r>
              <w:t>Školska natjecanja</w:t>
            </w:r>
          </w:p>
          <w:p w:rsidR="001E52DD" w:rsidRDefault="001E52DD" w:rsidP="00265373"/>
          <w:p w:rsidR="001E52DD" w:rsidRDefault="001E52DD" w:rsidP="00265373">
            <w:r>
              <w:t>1.</w:t>
            </w:r>
            <w:r w:rsidR="00265373">
              <w:t xml:space="preserve"> </w:t>
            </w:r>
            <w:r>
              <w:t>Županijska natjecanja</w:t>
            </w:r>
          </w:p>
          <w:p w:rsidR="001E52DD" w:rsidRDefault="001E52DD" w:rsidP="00265373"/>
          <w:p w:rsidR="001E52DD" w:rsidRDefault="001E52DD" w:rsidP="00265373">
            <w:r>
              <w:t>1.</w:t>
            </w:r>
            <w:r w:rsidR="00265373">
              <w:t xml:space="preserve"> </w:t>
            </w:r>
            <w:r>
              <w:t>Županijska natjecanja</w:t>
            </w:r>
          </w:p>
          <w:p w:rsidR="001E52DD" w:rsidRDefault="001E52DD" w:rsidP="00265373">
            <w:r>
              <w:t>2.</w:t>
            </w:r>
            <w:r w:rsidR="00265373">
              <w:t xml:space="preserve"> </w:t>
            </w:r>
            <w:r>
              <w:t>Proslava Uskrsa</w:t>
            </w:r>
          </w:p>
          <w:p w:rsidR="001E52DD" w:rsidRDefault="001E52DD" w:rsidP="00265373"/>
          <w:p w:rsidR="001E52DD" w:rsidRDefault="001E52DD" w:rsidP="00265373">
            <w:r>
              <w:t>1.</w:t>
            </w:r>
            <w:r w:rsidR="00265373">
              <w:t xml:space="preserve"> </w:t>
            </w:r>
            <w:r>
              <w:t>Održavanje regionalnih natjecanja</w:t>
            </w:r>
          </w:p>
          <w:p w:rsidR="001E52DD" w:rsidRDefault="001E52DD" w:rsidP="00265373">
            <w:r>
              <w:t>2.</w:t>
            </w:r>
            <w:r w:rsidR="00265373">
              <w:t xml:space="preserve"> </w:t>
            </w:r>
            <w:r>
              <w:t>Proslava i natjecanje za dan škole</w:t>
            </w:r>
          </w:p>
          <w:p w:rsidR="001E52DD" w:rsidRDefault="001E52DD" w:rsidP="00265373">
            <w:r>
              <w:t>3.</w:t>
            </w:r>
            <w:r w:rsidR="00265373">
              <w:t xml:space="preserve"> </w:t>
            </w:r>
            <w:r>
              <w:t>Dan planeta zemlja</w:t>
            </w:r>
          </w:p>
          <w:p w:rsidR="001E52DD" w:rsidRDefault="001E52DD" w:rsidP="00265373"/>
          <w:p w:rsidR="001E52DD" w:rsidRDefault="001E52DD" w:rsidP="00265373">
            <w:r>
              <w:t>1.</w:t>
            </w:r>
            <w:r w:rsidR="00265373">
              <w:t xml:space="preserve"> </w:t>
            </w:r>
            <w:r>
              <w:t>Stručni skupovi</w:t>
            </w:r>
          </w:p>
          <w:p w:rsidR="001E52DD" w:rsidRDefault="001E52DD" w:rsidP="00265373">
            <w:r>
              <w:t>2.</w:t>
            </w:r>
            <w:r w:rsidR="00265373">
              <w:t xml:space="preserve"> </w:t>
            </w:r>
            <w:r>
              <w:t>Stočni sajam</w:t>
            </w:r>
          </w:p>
          <w:p w:rsidR="001E52DD" w:rsidRDefault="001E52DD" w:rsidP="00265373">
            <w:r>
              <w:t>3.</w:t>
            </w:r>
            <w:r w:rsidR="00265373">
              <w:t xml:space="preserve"> </w:t>
            </w:r>
            <w:r>
              <w:t>Dan Europe</w:t>
            </w:r>
          </w:p>
          <w:p w:rsidR="001E52DD" w:rsidRDefault="001E52DD" w:rsidP="00265373"/>
          <w:p w:rsidR="001E52DD" w:rsidRDefault="001E52DD" w:rsidP="00265373">
            <w:r>
              <w:t>1.</w:t>
            </w:r>
            <w:r w:rsidR="00265373">
              <w:t xml:space="preserve"> </w:t>
            </w:r>
            <w:r>
              <w:t>Analiza rada aktiva u školskoj godini 20</w:t>
            </w:r>
            <w:r w:rsidR="00265373">
              <w:t>20.</w:t>
            </w:r>
            <w:r>
              <w:t>/</w:t>
            </w:r>
            <w:r w:rsidR="00265373">
              <w:t>2021.</w:t>
            </w:r>
          </w:p>
          <w:p w:rsidR="001E52DD" w:rsidRDefault="001E52DD" w:rsidP="00265373">
            <w:r>
              <w:t>2.Svečana dodjela završnih svjedodžbi</w:t>
            </w:r>
          </w:p>
        </w:tc>
        <w:tc>
          <w:tcPr>
            <w:tcW w:w="284" w:type="dxa"/>
          </w:tcPr>
          <w:p w:rsidR="001E52DD" w:rsidRDefault="001E52DD" w:rsidP="00265373"/>
          <w:p w:rsidR="001E52DD" w:rsidRDefault="001E52DD" w:rsidP="00265373">
            <w:r>
              <w:t>RUJAN</w:t>
            </w:r>
          </w:p>
          <w:p w:rsidR="001E52DD" w:rsidRDefault="001E52DD" w:rsidP="00265373"/>
          <w:p w:rsidR="001E52DD" w:rsidRDefault="001E52DD" w:rsidP="00265373"/>
          <w:p w:rsidR="001E52DD" w:rsidRDefault="001E52DD" w:rsidP="00265373"/>
          <w:p w:rsidR="001E52DD" w:rsidRDefault="001E52DD" w:rsidP="00265373"/>
          <w:p w:rsidR="001E52DD" w:rsidRDefault="001E52DD" w:rsidP="00265373">
            <w:r>
              <w:t>LISTOPAD</w:t>
            </w:r>
          </w:p>
          <w:p w:rsidR="001E52DD" w:rsidRDefault="001E52DD" w:rsidP="00265373"/>
          <w:p w:rsidR="001E52DD" w:rsidRDefault="001E52DD" w:rsidP="00265373"/>
          <w:p w:rsidR="001E52DD" w:rsidRDefault="001E52DD" w:rsidP="00265373"/>
          <w:p w:rsidR="001E52DD" w:rsidRDefault="001E52DD" w:rsidP="00265373">
            <w:r>
              <w:t>STUDENI</w:t>
            </w:r>
          </w:p>
          <w:p w:rsidR="001E52DD" w:rsidRDefault="001E52DD" w:rsidP="00265373"/>
          <w:p w:rsidR="001E52DD" w:rsidRDefault="001E52DD" w:rsidP="00265373"/>
          <w:p w:rsidR="00265373" w:rsidRDefault="00265373" w:rsidP="00265373"/>
          <w:p w:rsidR="001E52DD" w:rsidRDefault="001E52DD" w:rsidP="00265373">
            <w:r>
              <w:t>PROSINAC</w:t>
            </w:r>
          </w:p>
          <w:p w:rsidR="001E52DD" w:rsidRDefault="001E52DD" w:rsidP="00265373"/>
          <w:p w:rsidR="001E52DD" w:rsidRDefault="001E52DD" w:rsidP="00265373"/>
          <w:p w:rsidR="001E52DD" w:rsidRDefault="001E52DD" w:rsidP="00265373">
            <w:r>
              <w:t>SIJE</w:t>
            </w:r>
            <w:r w:rsidR="00265373">
              <w:t>Č</w:t>
            </w:r>
            <w:r>
              <w:t>ANJ</w:t>
            </w:r>
          </w:p>
          <w:p w:rsidR="001E52DD" w:rsidRDefault="001E52DD" w:rsidP="00265373"/>
          <w:p w:rsidR="001E52DD" w:rsidRDefault="001E52DD" w:rsidP="00265373">
            <w:r>
              <w:t>VELJAČA</w:t>
            </w:r>
          </w:p>
          <w:p w:rsidR="001E52DD" w:rsidRDefault="001E52DD" w:rsidP="00265373"/>
          <w:p w:rsidR="001E52DD" w:rsidRDefault="001E52DD" w:rsidP="00265373"/>
          <w:p w:rsidR="001E52DD" w:rsidRDefault="001E52DD" w:rsidP="00265373">
            <w:r>
              <w:t>OŽUJAK</w:t>
            </w:r>
          </w:p>
          <w:p w:rsidR="001E52DD" w:rsidRDefault="001E52DD" w:rsidP="00265373"/>
          <w:p w:rsidR="001E52DD" w:rsidRDefault="001E52DD" w:rsidP="00265373"/>
          <w:p w:rsidR="001E52DD" w:rsidRDefault="001E52DD" w:rsidP="00265373">
            <w:r>
              <w:t>TRAVANJ</w:t>
            </w:r>
          </w:p>
          <w:p w:rsidR="001E52DD" w:rsidRDefault="001E52DD" w:rsidP="00265373"/>
          <w:p w:rsidR="001E52DD" w:rsidRDefault="001E52DD" w:rsidP="00265373"/>
          <w:p w:rsidR="001E52DD" w:rsidRDefault="001E52DD" w:rsidP="00265373"/>
          <w:p w:rsidR="001E52DD" w:rsidRDefault="001E52DD" w:rsidP="00265373">
            <w:r>
              <w:t>SVIBANJ</w:t>
            </w:r>
          </w:p>
          <w:p w:rsidR="001E52DD" w:rsidRDefault="001E52DD" w:rsidP="00265373"/>
          <w:p w:rsidR="001E52DD" w:rsidRDefault="001E52DD" w:rsidP="00265373"/>
          <w:p w:rsidR="001E52DD" w:rsidRDefault="001E52DD" w:rsidP="00265373"/>
          <w:p w:rsidR="001E52DD" w:rsidRDefault="001E52DD" w:rsidP="00265373">
            <w:r>
              <w:t>LIPANJ</w:t>
            </w:r>
          </w:p>
        </w:tc>
      </w:tr>
    </w:tbl>
    <w:p w:rsidR="001E52DD" w:rsidRDefault="001E52DD">
      <w:pPr>
        <w:spacing w:after="160" w:line="259" w:lineRule="auto"/>
        <w:rPr>
          <w:rFonts w:cs="Calibri"/>
          <w:color w:val="70AD47" w:themeColor="accent6"/>
          <w:sz w:val="28"/>
          <w:szCs w:val="26"/>
          <w:lang w:val="de-DE"/>
        </w:rPr>
      </w:pPr>
    </w:p>
    <w:p w:rsidR="007C09E3" w:rsidRPr="00265373" w:rsidRDefault="007C09E3" w:rsidP="00265373">
      <w:pPr>
        <w:pStyle w:val="Naslov3"/>
      </w:pPr>
      <w:bookmarkStart w:id="352" w:name="_Toc53611363"/>
      <w:r w:rsidRPr="00265373">
        <w:t>5.6.</w:t>
      </w:r>
      <w:r w:rsidR="00265373" w:rsidRPr="00265373">
        <w:t>5</w:t>
      </w:r>
      <w:r w:rsidRPr="00265373">
        <w:t xml:space="preserve">. Plan i program rada </w:t>
      </w:r>
      <w:r w:rsidR="00265373">
        <w:t>A</w:t>
      </w:r>
      <w:r w:rsidRPr="00265373">
        <w:t>ktiva hrvatskog jezika</w:t>
      </w:r>
      <w:bookmarkEnd w:id="351"/>
      <w:bookmarkEnd w:id="352"/>
    </w:p>
    <w:p w:rsidR="007C09E3" w:rsidRPr="00087E7A" w:rsidRDefault="007C09E3" w:rsidP="002B2060">
      <w:pPr>
        <w:spacing w:after="0" w:line="360" w:lineRule="auto"/>
        <w:rPr>
          <w:rFonts w:cs="Calibri"/>
          <w:sz w:val="12"/>
          <w:szCs w:val="12"/>
          <w:lang w:val="en-US"/>
        </w:rPr>
      </w:pPr>
    </w:p>
    <w:p w:rsidR="007C09E3" w:rsidRPr="00087E7A" w:rsidRDefault="007C09E3" w:rsidP="002B2060">
      <w:pPr>
        <w:spacing w:after="0" w:line="360" w:lineRule="auto"/>
        <w:rPr>
          <w:rFonts w:cs="Calibri"/>
          <w:sz w:val="24"/>
          <w:szCs w:val="24"/>
          <w:lang w:val="en-US"/>
        </w:rPr>
      </w:pPr>
      <w:r w:rsidRPr="00087E7A">
        <w:rPr>
          <w:rFonts w:cs="Calibri"/>
          <w:b/>
          <w:sz w:val="24"/>
          <w:szCs w:val="24"/>
          <w:lang w:val="en-US"/>
        </w:rPr>
        <w:t>Voditelj:</w:t>
      </w:r>
      <w:r w:rsidRPr="00087E7A">
        <w:rPr>
          <w:rFonts w:cs="Calibri"/>
          <w:sz w:val="24"/>
          <w:szCs w:val="24"/>
          <w:lang w:val="en-US"/>
        </w:rPr>
        <w:t xml:space="preserve"> Ljiljana Hess, prof.</w:t>
      </w:r>
    </w:p>
    <w:p w:rsidR="006E43A6" w:rsidRDefault="007C09E3" w:rsidP="00265373">
      <w:pPr>
        <w:pStyle w:val="StandardWeb"/>
        <w:spacing w:before="0" w:beforeAutospacing="0" w:after="0" w:afterAutospacing="0" w:line="360" w:lineRule="auto"/>
        <w:rPr>
          <w:rFonts w:ascii="Calibri" w:hAnsi="Calibri" w:cs="Calibri"/>
        </w:rPr>
      </w:pPr>
      <w:r w:rsidRPr="00087E7A">
        <w:rPr>
          <w:rFonts w:ascii="Calibri" w:hAnsi="Calibri" w:cs="Calibri"/>
          <w:b/>
        </w:rPr>
        <w:t>Planirano sati:</w:t>
      </w:r>
      <w:r w:rsidRPr="00087E7A">
        <w:rPr>
          <w:rFonts w:ascii="Calibri" w:hAnsi="Calibri" w:cs="Calibri"/>
        </w:rPr>
        <w:t xml:space="preserve"> </w:t>
      </w:r>
      <w:r w:rsidR="00197EC2" w:rsidRPr="00087E7A">
        <w:rPr>
          <w:rFonts w:ascii="Calibri" w:hAnsi="Calibri" w:cs="Calibri"/>
        </w:rPr>
        <w:t>35</w:t>
      </w:r>
    </w:p>
    <w:p w:rsidR="00265373" w:rsidRDefault="00265373" w:rsidP="00265373">
      <w:pPr>
        <w:pStyle w:val="StandardWeb"/>
        <w:spacing w:before="0" w:beforeAutospacing="0" w:after="0" w:afterAutospacing="0" w:line="360" w:lineRule="auto"/>
        <w:rPr>
          <w:rFonts w:ascii="Calibri" w:hAnsi="Calibri" w:cs="Calibri"/>
        </w:rPr>
      </w:pPr>
    </w:p>
    <w:tbl>
      <w:tblPr>
        <w:tblW w:w="1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2081"/>
        <w:gridCol w:w="1541"/>
        <w:gridCol w:w="1623"/>
        <w:gridCol w:w="1723"/>
        <w:gridCol w:w="1421"/>
        <w:gridCol w:w="1409"/>
        <w:gridCol w:w="1656"/>
      </w:tblGrid>
      <w:tr w:rsidR="00265373" w:rsidRPr="00265373" w:rsidTr="00265373">
        <w:trPr>
          <w:trHeight w:val="1218"/>
          <w:jc w:val="center"/>
        </w:trPr>
        <w:tc>
          <w:tcPr>
            <w:tcW w:w="1698" w:type="dxa"/>
            <w:shd w:val="clear" w:color="auto" w:fill="B4C6E7" w:themeFill="accent5" w:themeFillTint="66"/>
            <w:vAlign w:val="center"/>
          </w:tcPr>
          <w:p w:rsidR="00265373" w:rsidRPr="00265373" w:rsidRDefault="00265373" w:rsidP="00265373">
            <w:pPr>
              <w:pStyle w:val="StandardWeb"/>
              <w:jc w:val="center"/>
              <w:rPr>
                <w:b/>
              </w:rPr>
            </w:pPr>
            <w:r w:rsidRPr="00265373">
              <w:rPr>
                <w:b/>
              </w:rPr>
              <w:t>Područje rada</w:t>
            </w:r>
          </w:p>
        </w:tc>
        <w:tc>
          <w:tcPr>
            <w:tcW w:w="2081" w:type="dxa"/>
            <w:shd w:val="clear" w:color="auto" w:fill="B4C6E7" w:themeFill="accent5" w:themeFillTint="66"/>
            <w:vAlign w:val="center"/>
          </w:tcPr>
          <w:p w:rsidR="00265373" w:rsidRPr="00265373" w:rsidRDefault="00265373" w:rsidP="00265373">
            <w:pPr>
              <w:pStyle w:val="StandardWeb"/>
              <w:jc w:val="center"/>
              <w:rPr>
                <w:b/>
              </w:rPr>
            </w:pPr>
            <w:r w:rsidRPr="00265373">
              <w:rPr>
                <w:b/>
              </w:rPr>
              <w:t>Sadržaji</w:t>
            </w:r>
          </w:p>
        </w:tc>
        <w:tc>
          <w:tcPr>
            <w:tcW w:w="1541" w:type="dxa"/>
            <w:shd w:val="clear" w:color="auto" w:fill="B4C6E7" w:themeFill="accent5" w:themeFillTint="66"/>
            <w:vAlign w:val="center"/>
          </w:tcPr>
          <w:p w:rsidR="00265373" w:rsidRPr="00265373" w:rsidRDefault="00265373" w:rsidP="00265373">
            <w:pPr>
              <w:pStyle w:val="StandardWeb"/>
              <w:jc w:val="center"/>
              <w:rPr>
                <w:b/>
              </w:rPr>
            </w:pPr>
            <w:r w:rsidRPr="00265373">
              <w:rPr>
                <w:b/>
              </w:rPr>
              <w:t>Svrha</w:t>
            </w:r>
          </w:p>
        </w:tc>
        <w:tc>
          <w:tcPr>
            <w:tcW w:w="1623" w:type="dxa"/>
            <w:shd w:val="clear" w:color="auto" w:fill="B4C6E7" w:themeFill="accent5" w:themeFillTint="66"/>
            <w:vAlign w:val="center"/>
          </w:tcPr>
          <w:p w:rsidR="00265373" w:rsidRPr="00265373" w:rsidRDefault="00265373" w:rsidP="00265373">
            <w:pPr>
              <w:pStyle w:val="StandardWeb"/>
              <w:jc w:val="center"/>
              <w:rPr>
                <w:b/>
              </w:rPr>
            </w:pPr>
            <w:r w:rsidRPr="00265373">
              <w:rPr>
                <w:b/>
              </w:rPr>
              <w:t>Zadaće</w:t>
            </w:r>
          </w:p>
        </w:tc>
        <w:tc>
          <w:tcPr>
            <w:tcW w:w="1723" w:type="dxa"/>
            <w:shd w:val="clear" w:color="auto" w:fill="B4C6E7" w:themeFill="accent5" w:themeFillTint="66"/>
            <w:vAlign w:val="center"/>
          </w:tcPr>
          <w:p w:rsidR="00265373" w:rsidRPr="00265373" w:rsidRDefault="00265373" w:rsidP="00265373">
            <w:pPr>
              <w:pStyle w:val="StandardWeb"/>
              <w:spacing w:after="240" w:afterAutospacing="0"/>
              <w:ind w:left="720" w:hanging="720"/>
              <w:jc w:val="center"/>
              <w:rPr>
                <w:b/>
              </w:rPr>
            </w:pPr>
            <w:r w:rsidRPr="00265373">
              <w:rPr>
                <w:b/>
              </w:rPr>
              <w:t>Oblici i</w:t>
            </w:r>
          </w:p>
          <w:p w:rsidR="00265373" w:rsidRPr="00265373" w:rsidRDefault="00265373" w:rsidP="00265373">
            <w:pPr>
              <w:pStyle w:val="StandardWeb"/>
              <w:spacing w:after="240" w:afterAutospacing="0"/>
              <w:ind w:left="720" w:hanging="720"/>
              <w:jc w:val="center"/>
              <w:rPr>
                <w:b/>
              </w:rPr>
            </w:pPr>
            <w:r w:rsidRPr="00265373">
              <w:rPr>
                <w:b/>
              </w:rPr>
              <w:t>metode rada</w:t>
            </w:r>
          </w:p>
        </w:tc>
        <w:tc>
          <w:tcPr>
            <w:tcW w:w="1421" w:type="dxa"/>
            <w:shd w:val="clear" w:color="auto" w:fill="B4C6E7" w:themeFill="accent5" w:themeFillTint="66"/>
            <w:vAlign w:val="center"/>
          </w:tcPr>
          <w:p w:rsidR="00265373" w:rsidRPr="00265373" w:rsidRDefault="00265373" w:rsidP="00265373">
            <w:pPr>
              <w:pStyle w:val="StandardWeb"/>
              <w:jc w:val="center"/>
              <w:rPr>
                <w:b/>
              </w:rPr>
            </w:pPr>
            <w:r w:rsidRPr="00265373">
              <w:rPr>
                <w:b/>
              </w:rPr>
              <w:t>Nositelj aktivnosti</w:t>
            </w:r>
          </w:p>
        </w:tc>
        <w:tc>
          <w:tcPr>
            <w:tcW w:w="1409" w:type="dxa"/>
            <w:shd w:val="clear" w:color="auto" w:fill="B4C6E7" w:themeFill="accent5" w:themeFillTint="66"/>
            <w:vAlign w:val="center"/>
          </w:tcPr>
          <w:p w:rsidR="00265373" w:rsidRPr="00265373" w:rsidRDefault="00265373" w:rsidP="00265373">
            <w:pPr>
              <w:pStyle w:val="StandardWeb"/>
              <w:jc w:val="center"/>
              <w:rPr>
                <w:b/>
              </w:rPr>
            </w:pPr>
            <w:r w:rsidRPr="00265373">
              <w:rPr>
                <w:b/>
              </w:rPr>
              <w:t>Mjesto i vrijeme</w:t>
            </w:r>
          </w:p>
        </w:tc>
        <w:tc>
          <w:tcPr>
            <w:tcW w:w="1656" w:type="dxa"/>
            <w:shd w:val="clear" w:color="auto" w:fill="B4C6E7" w:themeFill="accent5" w:themeFillTint="66"/>
            <w:vAlign w:val="center"/>
          </w:tcPr>
          <w:p w:rsidR="00265373" w:rsidRPr="00265373" w:rsidRDefault="00265373" w:rsidP="00265373">
            <w:pPr>
              <w:pStyle w:val="StandardWeb"/>
              <w:jc w:val="center"/>
              <w:rPr>
                <w:b/>
              </w:rPr>
            </w:pPr>
            <w:r w:rsidRPr="00265373">
              <w:rPr>
                <w:b/>
              </w:rPr>
              <w:t>Mjerljivi pokazatelji ostvarenja</w:t>
            </w:r>
          </w:p>
        </w:tc>
      </w:tr>
      <w:tr w:rsidR="00265373" w:rsidRPr="00265373" w:rsidTr="00265373">
        <w:trPr>
          <w:trHeight w:val="943"/>
          <w:jc w:val="center"/>
        </w:trPr>
        <w:tc>
          <w:tcPr>
            <w:tcW w:w="1698" w:type="dxa"/>
            <w:vAlign w:val="center"/>
          </w:tcPr>
          <w:p w:rsidR="00265373" w:rsidRPr="00265373" w:rsidRDefault="00265373" w:rsidP="00265373">
            <w:pPr>
              <w:pStyle w:val="StandardWeb"/>
            </w:pPr>
            <w:r w:rsidRPr="00265373">
              <w:t>Plan rada stručnog aktiva.</w:t>
            </w:r>
          </w:p>
        </w:tc>
        <w:tc>
          <w:tcPr>
            <w:tcW w:w="2081" w:type="dxa"/>
            <w:vAlign w:val="center"/>
          </w:tcPr>
          <w:p w:rsidR="00265373" w:rsidRPr="00265373" w:rsidRDefault="00265373" w:rsidP="00265373">
            <w:pPr>
              <w:pStyle w:val="StandardWeb"/>
            </w:pPr>
            <w:r w:rsidRPr="00265373">
              <w:t>Navedeni po satima.</w:t>
            </w:r>
          </w:p>
        </w:tc>
        <w:tc>
          <w:tcPr>
            <w:tcW w:w="1541" w:type="dxa"/>
            <w:vAlign w:val="center"/>
          </w:tcPr>
          <w:p w:rsidR="00265373" w:rsidRPr="00265373" w:rsidRDefault="00265373" w:rsidP="00265373">
            <w:pPr>
              <w:pStyle w:val="StandardWeb"/>
            </w:pPr>
            <w:r w:rsidRPr="00265373">
              <w:t>Objediniti sve sadržaje rada.</w:t>
            </w:r>
          </w:p>
          <w:p w:rsidR="00265373" w:rsidRPr="00265373" w:rsidRDefault="00265373" w:rsidP="00265373">
            <w:pPr>
              <w:pStyle w:val="StandardWeb"/>
            </w:pPr>
            <w:r w:rsidRPr="00265373">
              <w:t>Djelovati kao cjelina koja promiče kulturno, jezično, književno i medijsko područje.</w:t>
            </w:r>
          </w:p>
        </w:tc>
        <w:tc>
          <w:tcPr>
            <w:tcW w:w="1623" w:type="dxa"/>
            <w:vAlign w:val="center"/>
          </w:tcPr>
          <w:p w:rsidR="00265373" w:rsidRPr="00265373" w:rsidRDefault="00265373" w:rsidP="00265373">
            <w:pPr>
              <w:pStyle w:val="StandardWeb"/>
            </w:pPr>
            <w:r w:rsidRPr="00265373">
              <w:t>Ostvariti zadane ciljeve rada.</w:t>
            </w:r>
          </w:p>
        </w:tc>
        <w:tc>
          <w:tcPr>
            <w:tcW w:w="1723" w:type="dxa"/>
            <w:vAlign w:val="center"/>
          </w:tcPr>
          <w:p w:rsidR="00265373" w:rsidRPr="00265373" w:rsidRDefault="00265373" w:rsidP="00265373">
            <w:pPr>
              <w:pStyle w:val="StandardWeb"/>
            </w:pPr>
            <w:r w:rsidRPr="00265373">
              <w:t>Sastanci, diskusije, razgovori, posjeti, suradnja.</w:t>
            </w:r>
          </w:p>
        </w:tc>
        <w:tc>
          <w:tcPr>
            <w:tcW w:w="1421" w:type="dxa"/>
            <w:vAlign w:val="center"/>
          </w:tcPr>
          <w:p w:rsidR="00265373" w:rsidRPr="00265373" w:rsidRDefault="00265373" w:rsidP="00265373">
            <w:pPr>
              <w:pStyle w:val="StandardWeb"/>
            </w:pPr>
            <w:r w:rsidRPr="00265373">
              <w:t>profesori</w:t>
            </w:r>
          </w:p>
        </w:tc>
        <w:tc>
          <w:tcPr>
            <w:tcW w:w="1409" w:type="dxa"/>
            <w:vAlign w:val="center"/>
          </w:tcPr>
          <w:p w:rsidR="00265373" w:rsidRPr="00265373" w:rsidRDefault="00265373" w:rsidP="00265373">
            <w:pPr>
              <w:pStyle w:val="StandardWeb"/>
            </w:pPr>
            <w:r w:rsidRPr="00265373">
              <w:t>Prostori škole, kazalište, grad.</w:t>
            </w:r>
          </w:p>
        </w:tc>
        <w:tc>
          <w:tcPr>
            <w:tcW w:w="1656" w:type="dxa"/>
            <w:vAlign w:val="center"/>
          </w:tcPr>
          <w:p w:rsidR="00265373" w:rsidRPr="00265373" w:rsidRDefault="00265373" w:rsidP="00265373">
            <w:pPr>
              <w:pStyle w:val="StandardWeb"/>
            </w:pPr>
            <w:r w:rsidRPr="00265373">
              <w:t>Sve aktivnosti mogu se  zabilježiti izradom plakata, zidnih novina, online zbornika na web stranici škole, u gradskim medijima i zapisnicima aktiva.</w:t>
            </w:r>
          </w:p>
        </w:tc>
      </w:tr>
      <w:tr w:rsidR="00265373" w:rsidRPr="00265373" w:rsidTr="00265373">
        <w:trPr>
          <w:trHeight w:val="943"/>
          <w:jc w:val="center"/>
        </w:trPr>
        <w:tc>
          <w:tcPr>
            <w:tcW w:w="1698" w:type="dxa"/>
            <w:vAlign w:val="center"/>
          </w:tcPr>
          <w:p w:rsidR="00265373" w:rsidRPr="00265373" w:rsidRDefault="00265373" w:rsidP="00265373">
            <w:pPr>
              <w:pStyle w:val="StandardWeb"/>
            </w:pPr>
            <w:r w:rsidRPr="00265373">
              <w:t>Izvedbeni i operativni programi za četvrte razrede i trogodišnje razrede/ GIK za ostale razrede.</w:t>
            </w:r>
          </w:p>
        </w:tc>
        <w:tc>
          <w:tcPr>
            <w:tcW w:w="2081" w:type="dxa"/>
            <w:vAlign w:val="center"/>
          </w:tcPr>
          <w:p w:rsidR="00265373" w:rsidRPr="00265373" w:rsidRDefault="00265373" w:rsidP="00265373">
            <w:pPr>
              <w:pStyle w:val="StandardWeb"/>
            </w:pPr>
            <w:r w:rsidRPr="00265373">
              <w:t>Propisani zakonom/</w:t>
            </w:r>
          </w:p>
          <w:p w:rsidR="00265373" w:rsidRPr="00265373" w:rsidRDefault="00265373" w:rsidP="00265373">
            <w:pPr>
              <w:pStyle w:val="StandardWeb"/>
            </w:pPr>
            <w:r w:rsidRPr="00265373">
              <w:t>Nacionalnim kurikulom.</w:t>
            </w:r>
          </w:p>
        </w:tc>
        <w:tc>
          <w:tcPr>
            <w:tcW w:w="1541" w:type="dxa"/>
            <w:vAlign w:val="center"/>
          </w:tcPr>
          <w:p w:rsidR="00265373" w:rsidRPr="00265373" w:rsidRDefault="00265373" w:rsidP="00265373">
            <w:pPr>
              <w:pStyle w:val="StandardWeb"/>
            </w:pPr>
            <w:r w:rsidRPr="00265373">
              <w:t>Usustaviti jedinstveni  GIK za sve profesore u školi/ predložiti razradu mjesečnih tema.</w:t>
            </w:r>
          </w:p>
        </w:tc>
        <w:tc>
          <w:tcPr>
            <w:tcW w:w="1623" w:type="dxa"/>
            <w:vAlign w:val="center"/>
          </w:tcPr>
          <w:p w:rsidR="00265373" w:rsidRPr="00265373" w:rsidRDefault="00265373" w:rsidP="00265373">
            <w:pPr>
              <w:pStyle w:val="StandardWeb"/>
            </w:pPr>
            <w:r w:rsidRPr="00265373">
              <w:t>Osmisliti, usuglasiti nastavne teme i sate s nacionalnim kurikulom.</w:t>
            </w:r>
          </w:p>
        </w:tc>
        <w:tc>
          <w:tcPr>
            <w:tcW w:w="1723" w:type="dxa"/>
            <w:vAlign w:val="center"/>
          </w:tcPr>
          <w:p w:rsidR="00265373" w:rsidRPr="00265373" w:rsidRDefault="00265373" w:rsidP="00265373">
            <w:pPr>
              <w:pStyle w:val="StandardWeb"/>
            </w:pPr>
            <w:r w:rsidRPr="00265373">
              <w:t>Skupinski rad i individualni rad.</w:t>
            </w:r>
          </w:p>
        </w:tc>
        <w:tc>
          <w:tcPr>
            <w:tcW w:w="1421" w:type="dxa"/>
            <w:vAlign w:val="center"/>
          </w:tcPr>
          <w:p w:rsidR="00265373" w:rsidRPr="00265373" w:rsidRDefault="00265373" w:rsidP="00265373">
            <w:pPr>
              <w:pStyle w:val="StandardWeb"/>
            </w:pPr>
            <w:r w:rsidRPr="00265373">
              <w:t>profesori</w:t>
            </w:r>
          </w:p>
        </w:tc>
        <w:tc>
          <w:tcPr>
            <w:tcW w:w="1409" w:type="dxa"/>
            <w:vAlign w:val="center"/>
          </w:tcPr>
          <w:p w:rsidR="00265373" w:rsidRPr="00265373" w:rsidRDefault="00265373" w:rsidP="00265373">
            <w:pPr>
              <w:pStyle w:val="StandardWeb"/>
            </w:pPr>
            <w:r w:rsidRPr="00265373">
              <w:t>Prostori škole.</w:t>
            </w:r>
          </w:p>
        </w:tc>
        <w:tc>
          <w:tcPr>
            <w:tcW w:w="1656" w:type="dxa"/>
            <w:vAlign w:val="center"/>
          </w:tcPr>
          <w:p w:rsidR="00265373" w:rsidRPr="00265373" w:rsidRDefault="00265373" w:rsidP="00265373">
            <w:pPr>
              <w:pStyle w:val="StandardWeb"/>
            </w:pPr>
            <w:r w:rsidRPr="00265373">
              <w:t>Izrada GIK-a za prve,</w:t>
            </w:r>
            <w:r>
              <w:t xml:space="preserve"> </w:t>
            </w:r>
            <w:r w:rsidRPr="00265373">
              <w:t>druge i treće razrede.</w:t>
            </w:r>
          </w:p>
        </w:tc>
      </w:tr>
      <w:tr w:rsidR="00265373" w:rsidRPr="00265373" w:rsidTr="00265373">
        <w:trPr>
          <w:trHeight w:val="943"/>
          <w:jc w:val="center"/>
        </w:trPr>
        <w:tc>
          <w:tcPr>
            <w:tcW w:w="1698" w:type="dxa"/>
            <w:vAlign w:val="center"/>
          </w:tcPr>
          <w:p w:rsidR="00265373" w:rsidRPr="00265373" w:rsidRDefault="00265373" w:rsidP="00265373">
            <w:pPr>
              <w:pStyle w:val="StandardWeb"/>
            </w:pPr>
            <w:r w:rsidRPr="00265373">
              <w:t xml:space="preserve"> Izvannastavne aktivnosti</w:t>
            </w:r>
          </w:p>
        </w:tc>
        <w:tc>
          <w:tcPr>
            <w:tcW w:w="2081" w:type="dxa"/>
            <w:vAlign w:val="center"/>
          </w:tcPr>
          <w:p w:rsidR="00265373" w:rsidRPr="00265373" w:rsidRDefault="00265373" w:rsidP="00265373">
            <w:pPr>
              <w:pStyle w:val="StandardWeb"/>
            </w:pPr>
            <w:r w:rsidRPr="00265373">
              <w:t>Svaki profesor ima svoju aktivnost i svoj sadržaj rada koji će uklopiti u zajedničku kreativnu cjelinu pri predstavljanju škole u raznim nastupima i manifestacijama.</w:t>
            </w:r>
          </w:p>
        </w:tc>
        <w:tc>
          <w:tcPr>
            <w:tcW w:w="1541" w:type="dxa"/>
            <w:vAlign w:val="center"/>
          </w:tcPr>
          <w:p w:rsidR="00265373" w:rsidRPr="00265373" w:rsidRDefault="00265373" w:rsidP="00265373">
            <w:pPr>
              <w:pStyle w:val="StandardWeb"/>
            </w:pPr>
            <w:r w:rsidRPr="00265373">
              <w:t>Raditi s učenicima u sinergiji njihovih izbora i sklonosti te razvijati darovitost učenika, poticati ih na jezično i pisano izražavanje.</w:t>
            </w:r>
          </w:p>
        </w:tc>
        <w:tc>
          <w:tcPr>
            <w:tcW w:w="1623" w:type="dxa"/>
            <w:vAlign w:val="center"/>
          </w:tcPr>
          <w:p w:rsidR="00265373" w:rsidRPr="00265373" w:rsidRDefault="00265373" w:rsidP="00265373">
            <w:pPr>
              <w:pStyle w:val="StandardWeb"/>
            </w:pPr>
            <w:r w:rsidRPr="00265373">
              <w:t>Predstaviti učenike na priredbama, smotrama, natjecanjima, kao autore, izvođače, novinare, sudionike debata…</w:t>
            </w:r>
          </w:p>
        </w:tc>
        <w:tc>
          <w:tcPr>
            <w:tcW w:w="1723" w:type="dxa"/>
            <w:vAlign w:val="center"/>
          </w:tcPr>
          <w:p w:rsidR="00265373" w:rsidRPr="00265373" w:rsidRDefault="00265373" w:rsidP="00265373">
            <w:pPr>
              <w:pStyle w:val="StandardWeb"/>
            </w:pPr>
            <w:r w:rsidRPr="00265373">
              <w:t>Razgovor, slušanje, govorenje, skupinski rad, dijalog, javni govor.</w:t>
            </w:r>
          </w:p>
        </w:tc>
        <w:tc>
          <w:tcPr>
            <w:tcW w:w="1421" w:type="dxa"/>
            <w:vAlign w:val="center"/>
          </w:tcPr>
          <w:p w:rsidR="00265373" w:rsidRPr="00265373" w:rsidRDefault="00265373" w:rsidP="00265373">
            <w:pPr>
              <w:pStyle w:val="StandardWeb"/>
            </w:pPr>
            <w:r w:rsidRPr="00265373">
              <w:t>Profesori i učenici</w:t>
            </w:r>
          </w:p>
        </w:tc>
        <w:tc>
          <w:tcPr>
            <w:tcW w:w="1409" w:type="dxa"/>
            <w:vAlign w:val="center"/>
          </w:tcPr>
          <w:p w:rsidR="00265373" w:rsidRPr="00265373" w:rsidRDefault="00265373" w:rsidP="00265373">
            <w:pPr>
              <w:pStyle w:val="StandardWeb"/>
            </w:pPr>
            <w:r w:rsidRPr="00265373">
              <w:t>Škola, grad, županija.</w:t>
            </w:r>
          </w:p>
        </w:tc>
        <w:tc>
          <w:tcPr>
            <w:tcW w:w="1656" w:type="dxa"/>
            <w:vAlign w:val="center"/>
          </w:tcPr>
          <w:p w:rsidR="00265373" w:rsidRPr="00265373" w:rsidRDefault="00265373" w:rsidP="00265373">
            <w:pPr>
              <w:pStyle w:val="StandardWeb"/>
            </w:pPr>
            <w:r w:rsidRPr="00265373">
              <w:t>Nastupi na školskim priredbama, Katrinskom sajmu, smotri Lidrano, sudjelovanja u raznim projektima .</w:t>
            </w:r>
          </w:p>
        </w:tc>
      </w:tr>
      <w:tr w:rsidR="00265373" w:rsidRPr="00265373" w:rsidTr="00265373">
        <w:trPr>
          <w:trHeight w:val="943"/>
          <w:jc w:val="center"/>
        </w:trPr>
        <w:tc>
          <w:tcPr>
            <w:tcW w:w="1698" w:type="dxa"/>
            <w:vAlign w:val="center"/>
          </w:tcPr>
          <w:p w:rsidR="00265373" w:rsidRPr="00265373" w:rsidRDefault="00265373" w:rsidP="00265373">
            <w:pPr>
              <w:pStyle w:val="StandardWeb"/>
            </w:pPr>
            <w:r w:rsidRPr="00265373">
              <w:t>Dodatna i dopunska aktivnost</w:t>
            </w:r>
          </w:p>
        </w:tc>
        <w:tc>
          <w:tcPr>
            <w:tcW w:w="2081" w:type="dxa"/>
            <w:vAlign w:val="center"/>
          </w:tcPr>
          <w:p w:rsidR="00265373" w:rsidRPr="00265373" w:rsidRDefault="00265373" w:rsidP="00265373">
            <w:pPr>
              <w:pStyle w:val="StandardWeb"/>
            </w:pPr>
            <w:r w:rsidRPr="00265373">
              <w:t>Odrediti nositelje aktivnosti.</w:t>
            </w:r>
          </w:p>
        </w:tc>
        <w:tc>
          <w:tcPr>
            <w:tcW w:w="1541" w:type="dxa"/>
            <w:vAlign w:val="center"/>
          </w:tcPr>
          <w:p w:rsidR="00265373" w:rsidRPr="00265373" w:rsidRDefault="00265373" w:rsidP="00265373">
            <w:pPr>
              <w:pStyle w:val="StandardWeb"/>
            </w:pPr>
            <w:r w:rsidRPr="00265373">
              <w:t>Rad s učenicima koji trebaju dopunske sate i rad s darovitim učenicima.</w:t>
            </w:r>
          </w:p>
        </w:tc>
        <w:tc>
          <w:tcPr>
            <w:tcW w:w="1623" w:type="dxa"/>
            <w:vAlign w:val="center"/>
          </w:tcPr>
          <w:p w:rsidR="00265373" w:rsidRPr="00265373" w:rsidRDefault="00265373" w:rsidP="00265373">
            <w:pPr>
              <w:pStyle w:val="StandardWeb"/>
            </w:pPr>
            <w:r w:rsidRPr="00265373">
              <w:t>Ostvariti bolje rezultate i nadoknaditi gradivo koje nisu svladali, pripremiti ih za kontrolne zadaće .</w:t>
            </w:r>
          </w:p>
        </w:tc>
        <w:tc>
          <w:tcPr>
            <w:tcW w:w="1723" w:type="dxa"/>
            <w:vAlign w:val="center"/>
          </w:tcPr>
          <w:p w:rsidR="00265373" w:rsidRPr="00265373" w:rsidRDefault="00265373" w:rsidP="00265373">
            <w:pPr>
              <w:pStyle w:val="StandardWeb"/>
            </w:pPr>
            <w:r w:rsidRPr="00265373">
              <w:t>Rad s učenicima</w:t>
            </w:r>
          </w:p>
        </w:tc>
        <w:tc>
          <w:tcPr>
            <w:tcW w:w="1421" w:type="dxa"/>
            <w:vAlign w:val="center"/>
          </w:tcPr>
          <w:p w:rsidR="00265373" w:rsidRPr="00265373" w:rsidRDefault="00265373" w:rsidP="00265373">
            <w:pPr>
              <w:pStyle w:val="StandardWeb"/>
            </w:pPr>
            <w:r w:rsidRPr="00265373">
              <w:t>Profesori, učenici</w:t>
            </w:r>
          </w:p>
        </w:tc>
        <w:tc>
          <w:tcPr>
            <w:tcW w:w="1409" w:type="dxa"/>
            <w:vAlign w:val="center"/>
          </w:tcPr>
          <w:p w:rsidR="00265373" w:rsidRPr="00265373" w:rsidRDefault="00265373" w:rsidP="00265373">
            <w:pPr>
              <w:pStyle w:val="StandardWeb"/>
            </w:pPr>
            <w:r w:rsidRPr="00265373">
              <w:t>škola</w:t>
            </w:r>
          </w:p>
        </w:tc>
        <w:tc>
          <w:tcPr>
            <w:tcW w:w="1656" w:type="dxa"/>
            <w:vAlign w:val="center"/>
          </w:tcPr>
          <w:p w:rsidR="00265373" w:rsidRPr="00265373" w:rsidRDefault="00265373" w:rsidP="00265373">
            <w:pPr>
              <w:pStyle w:val="StandardWeb"/>
            </w:pPr>
            <w:r w:rsidRPr="00265373">
              <w:t>Solidne ocjene na kraju školske godine i dobri rezultati jezičnih natjecanja.</w:t>
            </w:r>
          </w:p>
        </w:tc>
      </w:tr>
      <w:tr w:rsidR="00265373" w:rsidRPr="00265373" w:rsidTr="00265373">
        <w:trPr>
          <w:trHeight w:val="943"/>
          <w:jc w:val="center"/>
        </w:trPr>
        <w:tc>
          <w:tcPr>
            <w:tcW w:w="1698" w:type="dxa"/>
            <w:vAlign w:val="center"/>
          </w:tcPr>
          <w:p w:rsidR="00265373" w:rsidRPr="00265373" w:rsidRDefault="00265373" w:rsidP="00265373">
            <w:pPr>
              <w:pStyle w:val="StandardWeb"/>
            </w:pPr>
            <w:r w:rsidRPr="00265373">
              <w:t>Odlazak s učenicima u kazalište i muzeje ,na izložbe u gradu i u gradsku knjižnicu.</w:t>
            </w:r>
          </w:p>
        </w:tc>
        <w:tc>
          <w:tcPr>
            <w:tcW w:w="2081" w:type="dxa"/>
            <w:vAlign w:val="center"/>
          </w:tcPr>
          <w:p w:rsidR="00265373" w:rsidRPr="00265373" w:rsidRDefault="00265373" w:rsidP="00265373">
            <w:pPr>
              <w:pStyle w:val="StandardWeb"/>
            </w:pPr>
            <w:r w:rsidRPr="00265373">
              <w:t>Predstave po programu kazališno-koncertne dvorane i program u Centru mladih.</w:t>
            </w:r>
          </w:p>
          <w:p w:rsidR="00265373" w:rsidRPr="00265373" w:rsidRDefault="00265373" w:rsidP="00265373">
            <w:pPr>
              <w:pStyle w:val="StandardWeb"/>
            </w:pPr>
            <w:r w:rsidRPr="00265373">
              <w:t>Izložbe u galerijama; Noć muzeja.</w:t>
            </w:r>
          </w:p>
          <w:p w:rsidR="00265373" w:rsidRPr="00265373" w:rsidRDefault="00265373" w:rsidP="00265373">
            <w:pPr>
              <w:pStyle w:val="StandardWeb"/>
            </w:pPr>
            <w:r w:rsidRPr="00265373">
              <w:t>Književni susreti u gradskoj knjižnici.</w:t>
            </w:r>
          </w:p>
        </w:tc>
        <w:tc>
          <w:tcPr>
            <w:tcW w:w="1541" w:type="dxa"/>
            <w:vAlign w:val="center"/>
          </w:tcPr>
          <w:p w:rsidR="00265373" w:rsidRPr="00265373" w:rsidRDefault="00265373" w:rsidP="00265373">
            <w:pPr>
              <w:pStyle w:val="StandardWeb"/>
            </w:pPr>
            <w:r w:rsidRPr="00265373">
              <w:t>Doživljaj umjetničkog djela.</w:t>
            </w:r>
          </w:p>
        </w:tc>
        <w:tc>
          <w:tcPr>
            <w:tcW w:w="1623" w:type="dxa"/>
            <w:vAlign w:val="center"/>
          </w:tcPr>
          <w:p w:rsidR="00265373" w:rsidRPr="00265373" w:rsidRDefault="00265373" w:rsidP="00265373">
            <w:pPr>
              <w:pStyle w:val="StandardWeb"/>
            </w:pPr>
            <w:r w:rsidRPr="00265373">
              <w:t>Analizirati scensko djelo, usporediti kazališno i književno djelo, aktualizirati probleme djela.</w:t>
            </w:r>
          </w:p>
          <w:p w:rsidR="00265373" w:rsidRPr="00265373" w:rsidRDefault="00265373" w:rsidP="00265373">
            <w:pPr>
              <w:pStyle w:val="StandardWeb"/>
            </w:pPr>
            <w:r w:rsidRPr="00265373">
              <w:t>Znati prepoznati kvalitetu umjetničkog djela.</w:t>
            </w:r>
          </w:p>
        </w:tc>
        <w:tc>
          <w:tcPr>
            <w:tcW w:w="1723" w:type="dxa"/>
            <w:vAlign w:val="center"/>
          </w:tcPr>
          <w:p w:rsidR="00265373" w:rsidRPr="00265373" w:rsidRDefault="00265373" w:rsidP="00265373">
            <w:pPr>
              <w:pStyle w:val="StandardWeb"/>
            </w:pPr>
            <w:r w:rsidRPr="00265373">
              <w:t>Gledanje kazališne predstave i postave raznih izložbi i književnih večeri, predstavljanju knjiga i razgovor s autorima.</w:t>
            </w:r>
          </w:p>
        </w:tc>
        <w:tc>
          <w:tcPr>
            <w:tcW w:w="1421" w:type="dxa"/>
            <w:vAlign w:val="center"/>
          </w:tcPr>
          <w:p w:rsidR="00265373" w:rsidRPr="00265373" w:rsidRDefault="00265373" w:rsidP="00265373">
            <w:pPr>
              <w:pStyle w:val="StandardWeb"/>
            </w:pPr>
            <w:r w:rsidRPr="00265373">
              <w:t>Profesori i učenici</w:t>
            </w:r>
          </w:p>
        </w:tc>
        <w:tc>
          <w:tcPr>
            <w:tcW w:w="1409" w:type="dxa"/>
            <w:vAlign w:val="center"/>
          </w:tcPr>
          <w:p w:rsidR="00265373" w:rsidRPr="00265373" w:rsidRDefault="00265373" w:rsidP="00265373">
            <w:pPr>
              <w:pStyle w:val="StandardWeb"/>
            </w:pPr>
            <w:r w:rsidRPr="00265373">
              <w:t>Kazalište, muzeji, galerije, gradski prostori.</w:t>
            </w:r>
          </w:p>
        </w:tc>
        <w:tc>
          <w:tcPr>
            <w:tcW w:w="1656" w:type="dxa"/>
            <w:vAlign w:val="center"/>
          </w:tcPr>
          <w:p w:rsidR="00265373" w:rsidRPr="00265373" w:rsidRDefault="00265373" w:rsidP="00265373">
            <w:pPr>
              <w:pStyle w:val="StandardWeb"/>
            </w:pPr>
            <w:r w:rsidRPr="00265373">
              <w:t>Interpretacija kazališnog ostvarenja i aktualizacija umjetničkih situacija.</w:t>
            </w:r>
          </w:p>
          <w:p w:rsidR="00265373" w:rsidRPr="00265373" w:rsidRDefault="00265373" w:rsidP="00265373">
            <w:pPr>
              <w:pStyle w:val="StandardWeb"/>
            </w:pPr>
          </w:p>
        </w:tc>
      </w:tr>
    </w:tbl>
    <w:p w:rsidR="00265373" w:rsidRPr="00265373" w:rsidRDefault="00265373" w:rsidP="00265373">
      <w:pPr>
        <w:pStyle w:val="StandardWeb"/>
        <w:spacing w:before="0" w:beforeAutospacing="0" w:after="0" w:afterAutospacing="0" w:line="360" w:lineRule="auto"/>
        <w:rPr>
          <w:rFonts w:ascii="Calibri" w:hAnsi="Calibri" w:cs="Calibri"/>
        </w:rPr>
      </w:pPr>
    </w:p>
    <w:p w:rsidR="006E43A6" w:rsidRPr="00087E7A" w:rsidRDefault="006E43A6" w:rsidP="002B2060">
      <w:pPr>
        <w:spacing w:after="0" w:line="360" w:lineRule="auto"/>
        <w:rPr>
          <w:rFonts w:cs="Calibri"/>
          <w:sz w:val="20"/>
          <w:szCs w:val="20"/>
          <w:lang w:val="en-US" w:eastAsia="en-US"/>
        </w:rPr>
      </w:pPr>
    </w:p>
    <w:p w:rsidR="006E43A6" w:rsidRPr="00087E7A" w:rsidRDefault="006E43A6" w:rsidP="002B2060">
      <w:pPr>
        <w:spacing w:after="0" w:line="360" w:lineRule="auto"/>
        <w:rPr>
          <w:rFonts w:cs="Calibri"/>
          <w:sz w:val="20"/>
          <w:szCs w:val="20"/>
          <w:lang w:val="en-US" w:eastAsia="en-US"/>
        </w:rPr>
      </w:pPr>
    </w:p>
    <w:p w:rsidR="006E43A6" w:rsidRDefault="006E43A6"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2B2060">
      <w:pPr>
        <w:spacing w:after="0" w:line="360" w:lineRule="auto"/>
        <w:rPr>
          <w:rFonts w:cs="Calibri"/>
          <w:sz w:val="20"/>
          <w:szCs w:val="20"/>
          <w:lang w:val="en-US" w:eastAsia="en-US"/>
        </w:rPr>
      </w:pPr>
    </w:p>
    <w:p w:rsidR="000963A2" w:rsidRDefault="000963A2" w:rsidP="000963A2">
      <w:pPr>
        <w:pStyle w:val="Naslov3"/>
      </w:pPr>
      <w:bookmarkStart w:id="353" w:name="_Toc53611364"/>
      <w:r w:rsidRPr="00265373">
        <w:t>5.6.</w:t>
      </w:r>
      <w:r>
        <w:t>6</w:t>
      </w:r>
      <w:r w:rsidRPr="00265373">
        <w:t xml:space="preserve">. Plan i program rada </w:t>
      </w:r>
      <w:r>
        <w:t>A</w:t>
      </w:r>
      <w:r w:rsidRPr="00265373">
        <w:t xml:space="preserve">ktiva </w:t>
      </w:r>
      <w:r>
        <w:t>stranog jezika</w:t>
      </w:r>
      <w:bookmarkEnd w:id="353"/>
    </w:p>
    <w:p w:rsidR="000963A2" w:rsidRDefault="000963A2" w:rsidP="000963A2"/>
    <w:p w:rsidR="000963A2" w:rsidRDefault="000963A2" w:rsidP="000963A2">
      <w:pPr>
        <w:spacing w:after="0" w:line="240" w:lineRule="auto"/>
        <w:rPr>
          <w:rFonts w:eastAsia="Verdana" w:cs="Calibri"/>
          <w:color w:val="000000"/>
          <w:sz w:val="28"/>
          <w:szCs w:val="24"/>
        </w:rPr>
      </w:pPr>
      <w:r w:rsidRPr="000963A2">
        <w:rPr>
          <w:rFonts w:eastAsia="Verdana" w:cs="Calibri"/>
          <w:b/>
          <w:color w:val="000000"/>
          <w:sz w:val="28"/>
          <w:szCs w:val="24"/>
        </w:rPr>
        <w:t>Voditeljica aktiva</w:t>
      </w:r>
      <w:r w:rsidRPr="000963A2">
        <w:rPr>
          <w:rFonts w:eastAsia="Verdana" w:cs="Calibri"/>
          <w:color w:val="000000"/>
          <w:sz w:val="28"/>
          <w:szCs w:val="24"/>
        </w:rPr>
        <w:t>:</w:t>
      </w:r>
      <w:r w:rsidRPr="000963A2">
        <w:rPr>
          <w:rFonts w:cs="Calibri"/>
          <w:sz w:val="28"/>
          <w:szCs w:val="24"/>
        </w:rPr>
        <w:t xml:space="preserve"> </w:t>
      </w:r>
      <w:r w:rsidRPr="000963A2">
        <w:rPr>
          <w:rFonts w:eastAsia="Verdana" w:cs="Calibri"/>
          <w:color w:val="000000"/>
          <w:sz w:val="28"/>
          <w:szCs w:val="24"/>
        </w:rPr>
        <w:t>Jasna Vujčić, mag angl et hist., prof. mentor</w:t>
      </w:r>
    </w:p>
    <w:p w:rsidR="000963A2" w:rsidRDefault="000963A2" w:rsidP="000963A2">
      <w:pPr>
        <w:spacing w:after="0" w:line="240" w:lineRule="auto"/>
        <w:rPr>
          <w:rFonts w:cs="Calibri"/>
          <w:sz w:val="28"/>
          <w:szCs w:val="24"/>
        </w:rPr>
      </w:pPr>
    </w:p>
    <w:tbl>
      <w:tblPr>
        <w:tblW w:w="14170" w:type="dxa"/>
        <w:jc w:val="center"/>
        <w:tblLayout w:type="fixed"/>
        <w:tblLook w:val="0400" w:firstRow="0" w:lastRow="0" w:firstColumn="0" w:lastColumn="0" w:noHBand="0" w:noVBand="1"/>
      </w:tblPr>
      <w:tblGrid>
        <w:gridCol w:w="7018"/>
        <w:gridCol w:w="1879"/>
        <w:gridCol w:w="1701"/>
        <w:gridCol w:w="1984"/>
        <w:gridCol w:w="1588"/>
      </w:tblGrid>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0963A2" w:rsidRDefault="000963A2" w:rsidP="000963A2">
            <w:pPr>
              <w:spacing w:after="0"/>
              <w:jc w:val="center"/>
              <w:rPr>
                <w:rFonts w:ascii="Times New Roman" w:hAnsi="Times New Roman"/>
                <w:sz w:val="24"/>
                <w:szCs w:val="24"/>
              </w:rPr>
            </w:pPr>
            <w:r>
              <w:rPr>
                <w:rFonts w:ascii="Verdana" w:eastAsia="Verdana" w:hAnsi="Verdana" w:cs="Verdana"/>
                <w:b/>
                <w:color w:val="3A5750"/>
                <w:sz w:val="24"/>
                <w:szCs w:val="24"/>
              </w:rPr>
              <w:t>SADRŽAJI</w:t>
            </w:r>
          </w:p>
        </w:tc>
        <w:tc>
          <w:tcPr>
            <w:tcW w:w="1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0963A2" w:rsidRDefault="000963A2" w:rsidP="000963A2">
            <w:pPr>
              <w:spacing w:after="0"/>
              <w:jc w:val="center"/>
              <w:rPr>
                <w:rFonts w:ascii="Times New Roman" w:hAnsi="Times New Roman"/>
                <w:sz w:val="24"/>
                <w:szCs w:val="24"/>
              </w:rPr>
            </w:pPr>
            <w:r>
              <w:rPr>
                <w:rFonts w:ascii="Verdana" w:eastAsia="Verdana" w:hAnsi="Verdana" w:cs="Verdana"/>
                <w:b/>
                <w:color w:val="3A5750"/>
                <w:sz w:val="24"/>
                <w:szCs w:val="24"/>
              </w:rPr>
              <w:t>Vrijeme realizacije</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0963A2" w:rsidRDefault="000963A2" w:rsidP="000963A2">
            <w:pPr>
              <w:spacing w:after="0"/>
              <w:jc w:val="center"/>
              <w:rPr>
                <w:rFonts w:ascii="Times New Roman" w:hAnsi="Times New Roman"/>
                <w:sz w:val="24"/>
                <w:szCs w:val="24"/>
              </w:rPr>
            </w:pPr>
            <w:r>
              <w:rPr>
                <w:rFonts w:ascii="Verdana" w:eastAsia="Verdana" w:hAnsi="Verdana" w:cs="Verdana"/>
                <w:b/>
                <w:color w:val="3A5750"/>
                <w:sz w:val="24"/>
                <w:szCs w:val="24"/>
              </w:rPr>
              <w:t>Nositelji aktivnosti</w:t>
            </w:r>
          </w:p>
        </w:tc>
        <w:tc>
          <w:tcPr>
            <w:tcW w:w="198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63A2" w:rsidRDefault="000963A2" w:rsidP="000963A2">
            <w:pPr>
              <w:spacing w:after="0" w:line="240" w:lineRule="auto"/>
              <w:jc w:val="center"/>
              <w:rPr>
                <w:rFonts w:ascii="Verdana" w:eastAsia="Verdana" w:hAnsi="Verdana" w:cs="Verdana"/>
                <w:b/>
                <w:color w:val="00796B"/>
                <w:sz w:val="24"/>
                <w:szCs w:val="24"/>
              </w:rPr>
            </w:pPr>
            <w:r>
              <w:rPr>
                <w:rFonts w:ascii="Verdana" w:eastAsia="Verdana" w:hAnsi="Verdana" w:cs="Verdana"/>
                <w:b/>
                <w:color w:val="3A5750"/>
                <w:sz w:val="24"/>
                <w:szCs w:val="24"/>
              </w:rPr>
              <w:t>Suradnici</w:t>
            </w:r>
          </w:p>
        </w:tc>
        <w:tc>
          <w:tcPr>
            <w:tcW w:w="158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63A2" w:rsidRPr="000963A2" w:rsidRDefault="000963A2" w:rsidP="000963A2">
            <w:pPr>
              <w:spacing w:after="0" w:line="240" w:lineRule="auto"/>
              <w:jc w:val="center"/>
              <w:rPr>
                <w:rFonts w:ascii="Verdana" w:eastAsia="Verdana" w:hAnsi="Verdana" w:cs="Verdana"/>
                <w:b/>
                <w:color w:val="00796B"/>
                <w:sz w:val="22"/>
                <w:szCs w:val="24"/>
              </w:rPr>
            </w:pPr>
            <w:r w:rsidRPr="000963A2">
              <w:rPr>
                <w:rFonts w:ascii="Verdana" w:eastAsia="Verdana" w:hAnsi="Verdana" w:cs="Verdana"/>
                <w:b/>
                <w:color w:val="00796B"/>
                <w:sz w:val="22"/>
                <w:szCs w:val="24"/>
              </w:rPr>
              <w:t>ŠKOLSKI PROJEKT</w:t>
            </w:r>
          </w:p>
          <w:p w:rsidR="000963A2" w:rsidRPr="000963A2" w:rsidRDefault="000963A2" w:rsidP="000963A2">
            <w:pPr>
              <w:spacing w:after="0" w:line="240" w:lineRule="auto"/>
              <w:jc w:val="center"/>
              <w:rPr>
                <w:rFonts w:ascii="Times New Roman" w:hAnsi="Times New Roman"/>
                <w:sz w:val="22"/>
                <w:szCs w:val="24"/>
              </w:rPr>
            </w:pPr>
            <w:r w:rsidRPr="000963A2">
              <w:rPr>
                <w:rFonts w:ascii="Verdana" w:eastAsia="Verdana" w:hAnsi="Verdana" w:cs="Verdana"/>
                <w:b/>
                <w:color w:val="00796B"/>
                <w:sz w:val="22"/>
                <w:szCs w:val="24"/>
              </w:rPr>
              <w:t>Jezik naš svagdašnji</w:t>
            </w:r>
          </w:p>
          <w:p w:rsidR="000963A2" w:rsidRDefault="000963A2" w:rsidP="000963A2">
            <w:pPr>
              <w:spacing w:after="0"/>
              <w:jc w:val="center"/>
              <w:rPr>
                <w:rFonts w:ascii="Times New Roman" w:hAnsi="Times New Roman"/>
                <w:sz w:val="24"/>
                <w:szCs w:val="24"/>
              </w:rPr>
            </w:pPr>
          </w:p>
        </w:tc>
      </w:tr>
      <w:tr w:rsidR="000963A2" w:rsidTr="000963A2">
        <w:trPr>
          <w:trHeight w:val="1120"/>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89"/>
              </w:numPr>
              <w:spacing w:after="0" w:line="240" w:lineRule="auto"/>
              <w:rPr>
                <w:color w:val="000000"/>
              </w:rPr>
            </w:pPr>
            <w:r>
              <w:rPr>
                <w:color w:val="000000"/>
              </w:rPr>
              <w:t>Utvrđivanje članova aktiva</w:t>
            </w:r>
          </w:p>
          <w:p w:rsidR="000963A2" w:rsidRDefault="000963A2" w:rsidP="004C0460">
            <w:pPr>
              <w:numPr>
                <w:ilvl w:val="0"/>
                <w:numId w:val="89"/>
              </w:numPr>
              <w:spacing w:after="0" w:line="240" w:lineRule="auto"/>
              <w:rPr>
                <w:color w:val="000000"/>
              </w:rPr>
            </w:pPr>
            <w:r>
              <w:rPr>
                <w:color w:val="000000"/>
              </w:rPr>
              <w:t>Izbor voditelja i zapisničara aktiva</w:t>
            </w:r>
          </w:p>
          <w:p w:rsidR="000963A2" w:rsidRDefault="000963A2" w:rsidP="004C0460">
            <w:pPr>
              <w:numPr>
                <w:ilvl w:val="0"/>
                <w:numId w:val="89"/>
              </w:numPr>
              <w:spacing w:after="0" w:line="240" w:lineRule="auto"/>
              <w:rPr>
                <w:color w:val="000000"/>
              </w:rPr>
            </w:pPr>
            <w:r>
              <w:rPr>
                <w:color w:val="000000"/>
              </w:rPr>
              <w:t>Usklađivanje kriterija vrednovanja i ocjenjivanja</w:t>
            </w:r>
          </w:p>
          <w:p w:rsidR="000963A2" w:rsidRDefault="000963A2" w:rsidP="004C0460">
            <w:pPr>
              <w:numPr>
                <w:ilvl w:val="0"/>
                <w:numId w:val="89"/>
              </w:numPr>
              <w:spacing w:after="0" w:line="240" w:lineRule="auto"/>
              <w:rPr>
                <w:color w:val="000000"/>
              </w:rPr>
            </w:pPr>
            <w:r>
              <w:rPr>
                <w:color w:val="000000"/>
              </w:rPr>
              <w:t>26.9. Obilježavanje Europskog dana jezika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line="240" w:lineRule="auto"/>
              <w:rPr>
                <w:rFonts w:ascii="Times New Roman" w:hAnsi="Times New Roman"/>
                <w:sz w:val="24"/>
                <w:szCs w:val="24"/>
              </w:rPr>
            </w:pPr>
            <w:r>
              <w:rPr>
                <w:b/>
                <w:color w:val="568278"/>
                <w:sz w:val="20"/>
                <w:szCs w:val="20"/>
              </w:rPr>
              <w:t>rujan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rPr>
              <w:t>članovi aktiva</w:t>
            </w:r>
          </w:p>
          <w:p w:rsidR="000963A2" w:rsidRDefault="000963A2" w:rsidP="000963A2">
            <w:pPr>
              <w:spacing w:after="0"/>
              <w:rPr>
                <w:sz w:val="20"/>
                <w:szCs w:val="20"/>
              </w:rPr>
            </w:pPr>
            <w:r>
              <w:rPr>
                <w:sz w:val="20"/>
                <w:szCs w:val="20"/>
              </w:rPr>
              <w:t>stranog jezika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rPr>
                <w:sz w:val="20"/>
                <w:szCs w:val="20"/>
              </w:rPr>
            </w:pPr>
            <w:r>
              <w:rPr>
                <w:sz w:val="20"/>
                <w:szCs w:val="20"/>
              </w:rPr>
              <w:t>članovi aktiva hrvatskog jezika</w:t>
            </w:r>
          </w:p>
          <w:p w:rsidR="000963A2" w:rsidRDefault="000963A2" w:rsidP="000963A2">
            <w:pPr>
              <w:rPr>
                <w:sz w:val="20"/>
                <w:szCs w:val="20"/>
              </w:rPr>
            </w:pPr>
            <w:r>
              <w:rPr>
                <w:sz w:val="20"/>
                <w:szCs w:val="20"/>
              </w:rPr>
              <w:t>Ljiljana Hess, prof. savjetnik</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Default="000963A2" w:rsidP="000963A2">
            <w:pPr>
              <w:spacing w:after="0" w:line="240" w:lineRule="auto"/>
              <w:rPr>
                <w:sz w:val="20"/>
                <w:szCs w:val="20"/>
              </w:rPr>
            </w:pPr>
            <w:r>
              <w:rPr>
                <w:sz w:val="2"/>
                <w:szCs w:val="2"/>
              </w:rPr>
              <w:t>r</w:t>
            </w:r>
            <w:r>
              <w:rPr>
                <w:color w:val="568278"/>
                <w:sz w:val="20"/>
                <w:szCs w:val="20"/>
              </w:rPr>
              <w:t>rujan</w:t>
            </w:r>
            <w:r w:rsidR="008562D9">
              <w:rPr>
                <w:color w:val="568278"/>
                <w:sz w:val="20"/>
                <w:szCs w:val="20"/>
              </w:rPr>
              <w:t xml:space="preserve"> </w:t>
            </w:r>
            <w:r>
              <w:rPr>
                <w:color w:val="568278"/>
                <w:sz w:val="20"/>
                <w:szCs w:val="20"/>
              </w:rPr>
              <w:t>2020</w:t>
            </w:r>
            <w:r w:rsidR="008562D9">
              <w:rPr>
                <w:color w:val="568278"/>
                <w:sz w:val="20"/>
                <w:szCs w:val="20"/>
              </w:rPr>
              <w:t xml:space="preserve">. </w:t>
            </w:r>
            <w:r>
              <w:rPr>
                <w:color w:val="568278"/>
                <w:sz w:val="20"/>
                <w:szCs w:val="20"/>
              </w:rPr>
              <w:t>-</w:t>
            </w:r>
          </w:p>
          <w:p w:rsidR="000963A2" w:rsidRDefault="000963A2" w:rsidP="000963A2">
            <w:pPr>
              <w:rPr>
                <w:sz w:val="24"/>
                <w:szCs w:val="24"/>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963A2" w:rsidRDefault="000963A2" w:rsidP="004C0460">
            <w:pPr>
              <w:numPr>
                <w:ilvl w:val="0"/>
                <w:numId w:val="92"/>
              </w:numPr>
              <w:pBdr>
                <w:top w:val="nil"/>
                <w:left w:val="nil"/>
                <w:bottom w:val="nil"/>
                <w:right w:val="nil"/>
                <w:between w:val="nil"/>
              </w:pBdr>
              <w:spacing w:after="0" w:line="240" w:lineRule="auto"/>
              <w:rPr>
                <w:color w:val="000000"/>
              </w:rPr>
            </w:pPr>
            <w:r>
              <w:rPr>
                <w:color w:val="000000"/>
              </w:rPr>
              <w:t>Satyr autumn treasury</w:t>
            </w:r>
          </w:p>
          <w:p w:rsidR="000963A2" w:rsidRPr="00D12C25" w:rsidRDefault="000963A2" w:rsidP="000963A2">
            <w:pPr>
              <w:pBdr>
                <w:top w:val="nil"/>
                <w:left w:val="nil"/>
                <w:bottom w:val="nil"/>
                <w:right w:val="nil"/>
                <w:between w:val="nil"/>
              </w:pBdr>
              <w:spacing w:after="0" w:line="240" w:lineRule="auto"/>
              <w:ind w:left="720"/>
              <w:rPr>
                <w:rFonts w:ascii="Times New Roman" w:hAnsi="Times New Roman"/>
                <w:color w:val="000000"/>
                <w:sz w:val="24"/>
                <w:szCs w:val="24"/>
              </w:rPr>
            </w:pPr>
            <w:r>
              <w:rPr>
                <w:color w:val="000000"/>
              </w:rPr>
              <w:t>(Satirova jesenska riznica) -European Vocational Skills Week</w:t>
            </w:r>
          </w:p>
          <w:p w:rsidR="000963A2" w:rsidRDefault="000963A2" w:rsidP="000963A2">
            <w:pPr>
              <w:pBdr>
                <w:top w:val="nil"/>
                <w:left w:val="nil"/>
                <w:bottom w:val="nil"/>
                <w:right w:val="nil"/>
                <w:between w:val="nil"/>
              </w:pBdr>
              <w:spacing w:after="0" w:line="240" w:lineRule="auto"/>
              <w:ind w:left="1080"/>
              <w:rPr>
                <w:color w:val="000000"/>
              </w:rPr>
            </w:pP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line="240" w:lineRule="auto"/>
              <w:rPr>
                <w:b/>
                <w:color w:val="568278"/>
                <w:sz w:val="20"/>
                <w:szCs w:val="20"/>
              </w:rPr>
            </w:pPr>
          </w:p>
          <w:p w:rsidR="000963A2" w:rsidRDefault="000963A2" w:rsidP="000963A2">
            <w:pPr>
              <w:spacing w:after="0" w:line="240" w:lineRule="auto"/>
              <w:rPr>
                <w:rFonts w:ascii="Times New Roman" w:hAnsi="Times New Roman"/>
                <w:sz w:val="24"/>
                <w:szCs w:val="24"/>
              </w:rPr>
            </w:pPr>
            <w:r>
              <w:rPr>
                <w:b/>
                <w:color w:val="568278"/>
                <w:sz w:val="20"/>
                <w:szCs w:val="20"/>
              </w:rPr>
              <w:t>04.10.2020.</w:t>
            </w:r>
          </w:p>
          <w:p w:rsidR="000963A2" w:rsidRDefault="000963A2" w:rsidP="000963A2">
            <w:pPr>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0963A2" w:rsidRDefault="000963A2" w:rsidP="000963A2">
            <w:pPr>
              <w:pBdr>
                <w:top w:val="nil"/>
                <w:left w:val="nil"/>
                <w:bottom w:val="nil"/>
                <w:right w:val="nil"/>
                <w:between w:val="nil"/>
              </w:pBdr>
              <w:spacing w:after="0" w:line="240" w:lineRule="auto"/>
              <w:rPr>
                <w:color w:val="000000"/>
                <w:sz w:val="20"/>
                <w:szCs w:val="20"/>
                <w:highlight w:val="white"/>
              </w:rPr>
            </w:pPr>
            <w:r>
              <w:rPr>
                <w:color w:val="000000"/>
                <w:sz w:val="20"/>
                <w:szCs w:val="20"/>
                <w:highlight w:val="white"/>
              </w:rPr>
              <w:t>stranog jezika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članovi aktiva šumarstva</w:t>
            </w:r>
          </w:p>
          <w:p w:rsidR="000963A2" w:rsidRDefault="000963A2" w:rsidP="000963A2">
            <w:pPr>
              <w:spacing w:after="0" w:line="240" w:lineRule="auto"/>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r>
              <w:rPr>
                <w:sz w:val="20"/>
                <w:szCs w:val="20"/>
                <w:highlight w:val="white"/>
              </w:rPr>
              <w:t>članovi aktiva šumarstva</w:t>
            </w:r>
          </w:p>
          <w:p w:rsidR="000963A2" w:rsidRDefault="000963A2" w:rsidP="000963A2">
            <w:pPr>
              <w:spacing w:after="0" w:line="240" w:lineRule="auto"/>
              <w:rPr>
                <w:sz w:val="20"/>
                <w:szCs w:val="20"/>
              </w:rPr>
            </w:pPr>
            <w:r>
              <w:rPr>
                <w:sz w:val="20"/>
                <w:szCs w:val="20"/>
              </w:rPr>
              <w:t xml:space="preserve"> </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Default="000963A2" w:rsidP="000963A2">
            <w:pPr>
              <w:spacing w:after="0" w:line="240" w:lineRule="auto"/>
              <w:rPr>
                <w:sz w:val="20"/>
                <w:szCs w:val="20"/>
              </w:rPr>
            </w:pPr>
            <w:r>
              <w:rPr>
                <w:color w:val="568278"/>
                <w:sz w:val="20"/>
                <w:szCs w:val="20"/>
              </w:rPr>
              <w:t>rujan</w:t>
            </w:r>
            <w:r w:rsidR="008562D9">
              <w:rPr>
                <w:color w:val="568278"/>
                <w:sz w:val="20"/>
                <w:szCs w:val="20"/>
              </w:rPr>
              <w:t xml:space="preserve"> </w:t>
            </w:r>
            <w:r>
              <w:rPr>
                <w:color w:val="568278"/>
                <w:sz w:val="20"/>
                <w:szCs w:val="20"/>
              </w:rPr>
              <w:t>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82"/>
              </w:numPr>
              <w:spacing w:after="0" w:line="276" w:lineRule="auto"/>
              <w:rPr>
                <w:color w:val="000000"/>
              </w:rPr>
            </w:pPr>
            <w:r>
              <w:rPr>
                <w:color w:val="000000"/>
              </w:rPr>
              <w:t>predavanje voditelja aktiva  prirodoslovlja, šumarstva i hrvatskog jezika</w:t>
            </w:r>
          </w:p>
          <w:p w:rsidR="000963A2" w:rsidRDefault="000963A2" w:rsidP="004C0460">
            <w:pPr>
              <w:numPr>
                <w:ilvl w:val="0"/>
                <w:numId w:val="82"/>
              </w:numPr>
              <w:spacing w:after="0" w:line="276" w:lineRule="auto"/>
              <w:rPr>
                <w:color w:val="000000"/>
              </w:rPr>
            </w:pPr>
            <w:r>
              <w:rPr>
                <w:color w:val="000000"/>
              </w:rPr>
              <w:t>sastanak članova aktiva</w:t>
            </w:r>
          </w:p>
          <w:p w:rsidR="000963A2" w:rsidRPr="000963A2" w:rsidRDefault="000963A2" w:rsidP="004C0460">
            <w:pPr>
              <w:numPr>
                <w:ilvl w:val="0"/>
                <w:numId w:val="82"/>
              </w:numPr>
              <w:spacing w:after="0" w:line="276" w:lineRule="auto"/>
              <w:rPr>
                <w:color w:val="000000"/>
              </w:rPr>
            </w:pPr>
            <w:r>
              <w:rPr>
                <w:color w:val="000000"/>
              </w:rPr>
              <w:t>Svjetski dan knjige – školska izložba – korelacija Hrvatski i strani jezik – ''Our everyday Shakespeare''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listopad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highlight w:val="white"/>
              </w:rPr>
              <w:t>Irena Spasojević, prof. mentor</w:t>
            </w:r>
          </w:p>
          <w:p w:rsidR="000963A2" w:rsidRDefault="000963A2" w:rsidP="000963A2">
            <w:pPr>
              <w:spacing w:after="0" w:line="240" w:lineRule="auto"/>
              <w:rPr>
                <w:sz w:val="20"/>
                <w:szCs w:val="20"/>
              </w:rPr>
            </w:pPr>
            <w:r>
              <w:rPr>
                <w:sz w:val="20"/>
                <w:szCs w:val="20"/>
              </w:rPr>
              <w:t>Daria Pinjuh Budisavljević, prof. savjetnik</w:t>
            </w:r>
          </w:p>
          <w:p w:rsidR="000963A2" w:rsidRDefault="000963A2" w:rsidP="000963A2">
            <w:pPr>
              <w:spacing w:after="0" w:line="240" w:lineRule="auto"/>
              <w:rPr>
                <w:sz w:val="20"/>
                <w:szCs w:val="20"/>
              </w:rPr>
            </w:pPr>
            <w:r>
              <w:rPr>
                <w:sz w:val="20"/>
                <w:szCs w:val="20"/>
              </w:rPr>
              <w:t>Ljiljana Hess,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članovi aktiva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šumarstva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članovi aktiva prirodoslovlja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članovi aktiva hrvatskog jezika</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Pr="000963A2" w:rsidRDefault="008562D9" w:rsidP="000963A2">
            <w:pPr>
              <w:spacing w:after="0" w:line="240" w:lineRule="auto"/>
              <w:rPr>
                <w:sz w:val="2"/>
                <w:szCs w:val="2"/>
              </w:rPr>
            </w:pPr>
            <w:r>
              <w:rPr>
                <w:color w:val="568278"/>
                <w:sz w:val="20"/>
                <w:szCs w:val="20"/>
              </w:rPr>
              <w:t xml:space="preserve">rujan </w:t>
            </w:r>
            <w:r w:rsidR="000963A2">
              <w:rPr>
                <w:color w:val="568278"/>
                <w:sz w:val="20"/>
                <w:szCs w:val="20"/>
              </w:rPr>
              <w:t>2020</w:t>
            </w:r>
            <w:r>
              <w:rPr>
                <w:color w:val="568278"/>
                <w:sz w:val="20"/>
                <w:szCs w:val="20"/>
              </w:rPr>
              <w:t xml:space="preserve">. </w:t>
            </w:r>
            <w:r w:rsidR="000963A2">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4C0460">
            <w:pPr>
              <w:numPr>
                <w:ilvl w:val="0"/>
                <w:numId w:val="83"/>
              </w:numPr>
              <w:spacing w:after="0" w:line="240" w:lineRule="auto"/>
              <w:rPr>
                <w:color w:val="000000"/>
              </w:rPr>
            </w:pPr>
            <w:r>
              <w:rPr>
                <w:color w:val="000000"/>
              </w:rPr>
              <w:t>pripremanje učenika za natjecanje županijska razina mentor</w:t>
            </w:r>
          </w:p>
          <w:p w:rsidR="000963A2" w:rsidRDefault="000963A2" w:rsidP="004C0460">
            <w:pPr>
              <w:numPr>
                <w:ilvl w:val="0"/>
                <w:numId w:val="83"/>
              </w:numPr>
              <w:spacing w:after="0" w:line="240" w:lineRule="auto"/>
              <w:rPr>
                <w:color w:val="000000"/>
              </w:rPr>
            </w:pPr>
            <w:r>
              <w:rPr>
                <w:color w:val="000000"/>
              </w:rPr>
              <w:t>predavanje, radionica ili ogledni sat na županijskoj razini ( 2 suautora)</w:t>
            </w:r>
          </w:p>
          <w:p w:rsidR="000963A2" w:rsidRDefault="000963A2" w:rsidP="004C0460">
            <w:pPr>
              <w:numPr>
                <w:ilvl w:val="0"/>
                <w:numId w:val="83"/>
              </w:numPr>
              <w:spacing w:after="0" w:line="240" w:lineRule="auto"/>
              <w:rPr>
                <w:color w:val="000000"/>
              </w:rPr>
            </w:pPr>
            <w:r>
              <w:rPr>
                <w:color w:val="000000"/>
              </w:rPr>
              <w:t>Predavanje: Online alati u nastavi stranog jezika</w:t>
            </w:r>
          </w:p>
          <w:p w:rsidR="000963A2" w:rsidRPr="000963A2" w:rsidRDefault="000963A2" w:rsidP="004C0460">
            <w:pPr>
              <w:numPr>
                <w:ilvl w:val="0"/>
                <w:numId w:val="83"/>
              </w:numPr>
              <w:spacing w:after="0" w:line="240" w:lineRule="auto"/>
              <w:rPr>
                <w:color w:val="000000"/>
              </w:rPr>
            </w:pPr>
            <w:r>
              <w:rPr>
                <w:color w:val="000000"/>
              </w:rPr>
              <w:t>sudjelovanje i doprinos realizaciji rezultata projekta na školskoj razini – Jezik naš svagdašnji (korelacija s Hrvatskim jezikom)</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studeni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highlight w:val="white"/>
              </w:rPr>
            </w:pPr>
            <w:r>
              <w:rPr>
                <w:color w:val="000000"/>
                <w:sz w:val="20"/>
                <w:szCs w:val="20"/>
                <w:highlight w:val="white"/>
              </w:rPr>
              <w:t>Jasna Vujčić, prof. mentor</w:t>
            </w:r>
          </w:p>
          <w:p w:rsidR="000963A2" w:rsidRPr="000963A2" w:rsidRDefault="000963A2" w:rsidP="000963A2">
            <w:pPr>
              <w:spacing w:after="0" w:line="240" w:lineRule="auto"/>
              <w:rPr>
                <w:sz w:val="20"/>
                <w:szCs w:val="20"/>
                <w:highlight w:val="white"/>
              </w:rPr>
            </w:pPr>
            <w:r>
              <w:rPr>
                <w:sz w:val="20"/>
                <w:szCs w:val="20"/>
                <w:highlight w:val="white"/>
              </w:rPr>
              <w:t>Daria Pinjuh Budisavljević, prof. savjetnik</w:t>
            </w:r>
          </w:p>
          <w:p w:rsidR="000963A2" w:rsidRDefault="000963A2" w:rsidP="000963A2">
            <w:pPr>
              <w:spacing w:after="0" w:line="240" w:lineRule="auto"/>
              <w:rPr>
                <w:sz w:val="20"/>
                <w:szCs w:val="20"/>
              </w:rPr>
            </w:pPr>
            <w:r>
              <w:rPr>
                <w:sz w:val="20"/>
                <w:szCs w:val="20"/>
              </w:rPr>
              <w:t>Ljiljana Hess,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highlight w:val="white"/>
              </w:rPr>
            </w:pPr>
            <w:r>
              <w:rPr>
                <w:sz w:val="20"/>
                <w:szCs w:val="20"/>
                <w:highlight w:val="white"/>
              </w:rPr>
              <w:t>članovi aktiva hrvatskog jezika</w:t>
            </w:r>
          </w:p>
          <w:p w:rsidR="000963A2" w:rsidRDefault="000963A2" w:rsidP="000963A2">
            <w:pPr>
              <w:spacing w:after="0" w:line="240" w:lineRule="auto"/>
              <w:rPr>
                <w:sz w:val="20"/>
                <w:szCs w:val="20"/>
                <w:highlight w:val="white"/>
              </w:rPr>
            </w:pPr>
          </w:p>
          <w:p w:rsidR="000963A2" w:rsidRPr="00EA4867" w:rsidRDefault="000963A2" w:rsidP="000963A2">
            <w:pPr>
              <w:spacing w:after="0" w:line="240" w:lineRule="auto"/>
              <w:rPr>
                <w:sz w:val="20"/>
                <w:szCs w:val="20"/>
                <w:highlight w:val="white"/>
              </w:rPr>
            </w:pPr>
            <w:r>
              <w:rPr>
                <w:sz w:val="20"/>
                <w:szCs w:val="20"/>
                <w:highlight w:val="white"/>
              </w:rPr>
              <w:t>članovi aktiva šumarstva</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Pr="008562D9" w:rsidRDefault="000963A2" w:rsidP="000963A2">
            <w:pPr>
              <w:spacing w:after="0" w:line="240" w:lineRule="auto"/>
              <w:rPr>
                <w:sz w:val="2"/>
                <w:szCs w:val="2"/>
              </w:rPr>
            </w:pP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85"/>
              </w:numPr>
              <w:spacing w:after="0" w:line="276" w:lineRule="auto"/>
              <w:rPr>
                <w:color w:val="000000"/>
              </w:rPr>
            </w:pPr>
            <w:r>
              <w:rPr>
                <w:color w:val="000000"/>
              </w:rPr>
              <w:t>analizirati uspjeh učenika kako bi se postigli što bolji rezultati na kraju prvog obrazovnog razdoblja</w:t>
            </w:r>
          </w:p>
          <w:p w:rsidR="000963A2" w:rsidRDefault="000963A2" w:rsidP="004C0460">
            <w:pPr>
              <w:numPr>
                <w:ilvl w:val="0"/>
                <w:numId w:val="85"/>
              </w:numPr>
              <w:spacing w:after="0" w:line="276" w:lineRule="auto"/>
              <w:rPr>
                <w:color w:val="000000"/>
              </w:rPr>
            </w:pPr>
            <w:r>
              <w:rPr>
                <w:color w:val="000000"/>
              </w:rPr>
              <w:t>sastanak članova aktiva</w:t>
            </w:r>
          </w:p>
          <w:p w:rsidR="000963A2" w:rsidRDefault="000963A2" w:rsidP="004C0460">
            <w:pPr>
              <w:numPr>
                <w:ilvl w:val="0"/>
                <w:numId w:val="85"/>
              </w:numPr>
              <w:spacing w:after="0" w:line="276" w:lineRule="auto"/>
              <w:rPr>
                <w:color w:val="000000"/>
              </w:rPr>
            </w:pPr>
            <w:r>
              <w:rPr>
                <w:color w:val="000000"/>
              </w:rPr>
              <w:t>Predavanje: Vocational vocabulary in everyday school life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prosinac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0963A2" w:rsidRP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stranog jezika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r>
              <w:rPr>
                <w:sz w:val="20"/>
                <w:szCs w:val="20"/>
              </w:rPr>
              <w:t>ASOO</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Default="000963A2" w:rsidP="000963A2">
            <w:pPr>
              <w:spacing w:after="0" w:line="240" w:lineRule="auto"/>
              <w:rPr>
                <w:sz w:val="20"/>
                <w:szCs w:val="20"/>
              </w:rPr>
            </w:pP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trHeight w:val="1140"/>
          <w:jc w:val="center"/>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4C0460">
            <w:pPr>
              <w:numPr>
                <w:ilvl w:val="0"/>
                <w:numId w:val="87"/>
              </w:numPr>
              <w:spacing w:after="0" w:line="240" w:lineRule="auto"/>
              <w:rPr>
                <w:color w:val="000000"/>
              </w:rPr>
            </w:pPr>
            <w:r>
              <w:rPr>
                <w:color w:val="000000"/>
              </w:rPr>
              <w:t>predavanje</w:t>
            </w:r>
          </w:p>
          <w:p w:rsidR="000963A2" w:rsidRDefault="000963A2" w:rsidP="004C0460">
            <w:pPr>
              <w:numPr>
                <w:ilvl w:val="0"/>
                <w:numId w:val="87"/>
              </w:numPr>
              <w:spacing w:after="0" w:line="240" w:lineRule="auto"/>
              <w:rPr>
                <w:color w:val="000000"/>
              </w:rPr>
            </w:pPr>
            <w:r>
              <w:rPr>
                <w:color w:val="000000"/>
              </w:rPr>
              <w:t>sudjelovanje na seminarima u organizaciji ASOO</w:t>
            </w:r>
          </w:p>
          <w:p w:rsidR="000963A2" w:rsidRDefault="000963A2" w:rsidP="004C0460">
            <w:pPr>
              <w:numPr>
                <w:ilvl w:val="0"/>
                <w:numId w:val="87"/>
              </w:numPr>
              <w:spacing w:after="0" w:line="276" w:lineRule="auto"/>
              <w:rPr>
                <w:color w:val="000000"/>
              </w:rPr>
            </w:pPr>
            <w:r>
              <w:rPr>
                <w:color w:val="000000"/>
              </w:rPr>
              <w:t xml:space="preserve">upoznati i primijeniti moderne metode rada u nastavi </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siječanj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0963A2" w:rsidRDefault="000963A2" w:rsidP="000963A2">
            <w:pPr>
              <w:pBdr>
                <w:top w:val="nil"/>
                <w:left w:val="nil"/>
                <w:bottom w:val="nil"/>
                <w:right w:val="nil"/>
                <w:between w:val="nil"/>
              </w:pBdr>
              <w:spacing w:after="0" w:line="240" w:lineRule="auto"/>
              <w:rPr>
                <w:b/>
                <w:sz w:val="20"/>
                <w:szCs w:val="20"/>
              </w:rPr>
            </w:pPr>
            <w:r>
              <w:rPr>
                <w:color w:val="000000"/>
                <w:sz w:val="20"/>
                <w:szCs w:val="20"/>
                <w:highlight w:val="white"/>
              </w:rPr>
              <w:t>stranog jezika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highlight w:val="white"/>
              </w:rPr>
            </w:pPr>
            <w:r>
              <w:rPr>
                <w:sz w:val="20"/>
                <w:szCs w:val="20"/>
                <w:highlight w:val="white"/>
              </w:rPr>
              <w:t>ASOO</w:t>
            </w:r>
          </w:p>
          <w:p w:rsidR="000963A2" w:rsidRDefault="000963A2" w:rsidP="000963A2">
            <w:pPr>
              <w:spacing w:after="0"/>
              <w:rPr>
                <w:sz w:val="20"/>
                <w:szCs w:val="20"/>
                <w:highlight w:val="white"/>
              </w:rPr>
            </w:pPr>
            <w:r>
              <w:t>pedagog i psiholog</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Pr="008562D9" w:rsidRDefault="000963A2" w:rsidP="000963A2">
            <w:pPr>
              <w:spacing w:after="0" w:line="240" w:lineRule="auto"/>
              <w:rPr>
                <w:sz w:val="2"/>
                <w:szCs w:val="2"/>
              </w:rPr>
            </w:pP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84"/>
              </w:numPr>
              <w:spacing w:after="0" w:line="240" w:lineRule="auto"/>
              <w:rPr>
                <w:color w:val="000000"/>
              </w:rPr>
            </w:pPr>
            <w:r>
              <w:rPr>
                <w:color w:val="000000"/>
              </w:rPr>
              <w:t>mentorstvo učenicima koji sudjeluju na natjecanjima – školsko natjecanje, predavanje</w:t>
            </w:r>
          </w:p>
          <w:p w:rsidR="000963A2" w:rsidRDefault="000963A2" w:rsidP="004C0460">
            <w:pPr>
              <w:numPr>
                <w:ilvl w:val="0"/>
                <w:numId w:val="84"/>
              </w:numPr>
              <w:spacing w:after="0" w:line="240" w:lineRule="auto"/>
              <w:rPr>
                <w:color w:val="000000"/>
              </w:rPr>
            </w:pPr>
            <w:r>
              <w:rPr>
                <w:color w:val="000000"/>
              </w:rPr>
              <w:t>sastanak članova aktiva</w:t>
            </w:r>
          </w:p>
          <w:p w:rsidR="000963A2" w:rsidRDefault="000963A2" w:rsidP="004C0460">
            <w:pPr>
              <w:numPr>
                <w:ilvl w:val="0"/>
                <w:numId w:val="84"/>
              </w:numPr>
              <w:spacing w:after="0" w:line="240" w:lineRule="auto"/>
              <w:rPr>
                <w:color w:val="000000"/>
              </w:rPr>
            </w:pPr>
            <w:r>
              <w:rPr>
                <w:color w:val="000000"/>
              </w:rPr>
              <w:t>Projektna nastava – ''In English, please!'' suradnja s profesorom šumarstva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veljača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highlight w:val="white"/>
              </w:rPr>
            </w:pPr>
            <w:r>
              <w:rPr>
                <w:sz w:val="20"/>
                <w:szCs w:val="20"/>
                <w:highlight w:val="white"/>
              </w:rPr>
              <w:t>Jasna Vujčić, prof. mentor</w:t>
            </w:r>
          </w:p>
          <w:p w:rsidR="000963A2" w:rsidRDefault="000963A2" w:rsidP="000963A2">
            <w:pPr>
              <w:spacing w:after="0" w:line="240" w:lineRule="auto"/>
              <w:rPr>
                <w:sz w:val="20"/>
                <w:szCs w:val="20"/>
              </w:rPr>
            </w:pPr>
            <w:r>
              <w:rPr>
                <w:sz w:val="20"/>
                <w:szCs w:val="20"/>
              </w:rPr>
              <w:t>Tanja Maratović, prof.</w:t>
            </w:r>
          </w:p>
          <w:p w:rsidR="000963A2" w:rsidRDefault="000963A2" w:rsidP="000963A2">
            <w:pPr>
              <w:spacing w:after="0" w:line="240" w:lineRule="auto"/>
              <w:rPr>
                <w:sz w:val="20"/>
                <w:szCs w:val="20"/>
              </w:rPr>
            </w:pPr>
            <w:r>
              <w:rPr>
                <w:sz w:val="20"/>
                <w:szCs w:val="20"/>
              </w:rPr>
              <w:t>Krunoslav Medak, prof.</w:t>
            </w:r>
          </w:p>
          <w:p w:rsidR="000963A2" w:rsidRDefault="000963A2" w:rsidP="000963A2">
            <w:pPr>
              <w:spacing w:after="0" w:line="240" w:lineRule="auto"/>
              <w:rPr>
                <w:sz w:val="20"/>
                <w:szCs w:val="20"/>
              </w:rPr>
            </w:pPr>
            <w:r>
              <w:rPr>
                <w:sz w:val="20"/>
                <w:szCs w:val="20"/>
              </w:rPr>
              <w:t>Marija Šimić, prof.</w:t>
            </w:r>
          </w:p>
          <w:p w:rsidR="000963A2" w:rsidRPr="00EA4867" w:rsidRDefault="000963A2" w:rsidP="000963A2">
            <w:pPr>
              <w:spacing w:after="0" w:line="240" w:lineRule="auto"/>
              <w:rPr>
                <w:sz w:val="20"/>
                <w:szCs w:val="20"/>
              </w:rPr>
            </w:pPr>
            <w:r>
              <w:rPr>
                <w:sz w:val="20"/>
                <w:szCs w:val="20"/>
              </w:rPr>
              <w:t>Marko Galić, prof.</w:t>
            </w:r>
          </w:p>
          <w:p w:rsidR="000963A2" w:rsidRDefault="000963A2" w:rsidP="000963A2">
            <w:pPr>
              <w:spacing w:after="0" w:line="240" w:lineRule="auto"/>
              <w:rPr>
                <w:sz w:val="20"/>
                <w:szCs w:val="20"/>
              </w:rPr>
            </w:pPr>
            <w:r>
              <w:rPr>
                <w:sz w:val="20"/>
                <w:szCs w:val="20"/>
              </w:rPr>
              <w:t>Ljiljana Hess, prof. mentor</w:t>
            </w:r>
          </w:p>
          <w:p w:rsidR="000963A2" w:rsidRDefault="000963A2" w:rsidP="000963A2">
            <w:pPr>
              <w:spacing w:after="0" w:line="240" w:lineRule="auto"/>
              <w:rPr>
                <w:sz w:val="20"/>
                <w:szCs w:val="20"/>
              </w:rPr>
            </w:pPr>
            <w:r>
              <w:rPr>
                <w:sz w:val="20"/>
                <w:szCs w:val="20"/>
              </w:rPr>
              <w:t>Daria Pinjuh Budisavljević, prof. savjetnik (Dream homework)</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Članovi aktiva hrvatskog jezika</w:t>
            </w:r>
          </w:p>
          <w:p w:rsidR="000963A2" w:rsidRDefault="000963A2" w:rsidP="000963A2">
            <w:pPr>
              <w:pBdr>
                <w:top w:val="nil"/>
                <w:left w:val="nil"/>
                <w:bottom w:val="nil"/>
                <w:right w:val="nil"/>
                <w:between w:val="nil"/>
              </w:pBdr>
              <w:spacing w:after="0" w:line="240" w:lineRule="auto"/>
              <w:rPr>
                <w:color w:val="000000"/>
                <w:sz w:val="20"/>
                <w:szCs w:val="20"/>
              </w:rPr>
            </w:pP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Ravnateljica</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Pr="008562D9" w:rsidRDefault="000963A2" w:rsidP="000963A2">
            <w:pPr>
              <w:spacing w:after="0" w:line="240" w:lineRule="auto"/>
              <w:rPr>
                <w:sz w:val="2"/>
                <w:szCs w:val="2"/>
              </w:rPr>
            </w:pPr>
            <w:r>
              <w:rPr>
                <w:sz w:val="2"/>
                <w:szCs w:val="2"/>
              </w:rPr>
              <w:t>r</w:t>
            </w: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Pr="00827934" w:rsidRDefault="000963A2" w:rsidP="004C0460">
            <w:pPr>
              <w:numPr>
                <w:ilvl w:val="0"/>
                <w:numId w:val="86"/>
              </w:numPr>
              <w:spacing w:after="0" w:line="240" w:lineRule="auto"/>
              <w:rPr>
                <w:color w:val="000000"/>
              </w:rPr>
            </w:pPr>
            <w:r w:rsidRPr="00827934">
              <w:rPr>
                <w:color w:val="000000"/>
              </w:rPr>
              <w:t xml:space="preserve">mentorstvo učenicima koji sudjeluju na natjecanjima- </w:t>
            </w:r>
            <w:r>
              <w:rPr>
                <w:color w:val="000000"/>
              </w:rPr>
              <w:t xml:space="preserve">županijska razina  - </w:t>
            </w:r>
            <w:r w:rsidRPr="00827934">
              <w:rPr>
                <w:color w:val="000000"/>
              </w:rPr>
              <w:t>sudjelovanje u radu </w:t>
            </w:r>
          </w:p>
          <w:p w:rsidR="000963A2" w:rsidRDefault="000963A2" w:rsidP="004C0460">
            <w:pPr>
              <w:numPr>
                <w:ilvl w:val="0"/>
                <w:numId w:val="83"/>
              </w:numPr>
              <w:spacing w:after="0" w:line="240" w:lineRule="auto"/>
              <w:rPr>
                <w:color w:val="000000"/>
              </w:rPr>
            </w:pPr>
            <w:r>
              <w:rPr>
                <w:color w:val="000000"/>
              </w:rPr>
              <w:t xml:space="preserve">Državno natjecanje </w:t>
            </w:r>
          </w:p>
          <w:p w:rsidR="000963A2" w:rsidRDefault="000963A2" w:rsidP="004C0460">
            <w:pPr>
              <w:numPr>
                <w:ilvl w:val="0"/>
                <w:numId w:val="83"/>
              </w:numPr>
              <w:spacing w:after="0" w:line="240" w:lineRule="auto"/>
              <w:rPr>
                <w:color w:val="000000"/>
              </w:rPr>
            </w:pPr>
            <w:r>
              <w:rPr>
                <w:color w:val="000000"/>
              </w:rPr>
              <w:t>vođenje i koordiniranje školskog projekta Erasmus K2 Cultural empathy (229)</w:t>
            </w:r>
          </w:p>
          <w:p w:rsidR="000963A2" w:rsidRDefault="000963A2" w:rsidP="004C0460">
            <w:pPr>
              <w:numPr>
                <w:ilvl w:val="0"/>
                <w:numId w:val="83"/>
              </w:numPr>
              <w:spacing w:after="0" w:line="240" w:lineRule="auto"/>
              <w:rPr>
                <w:color w:val="000000"/>
              </w:rPr>
            </w:pPr>
            <w:r>
              <w:rPr>
                <w:color w:val="000000"/>
              </w:rPr>
              <w:t>sastanak članova aktiva</w:t>
            </w:r>
          </w:p>
          <w:p w:rsidR="000963A2" w:rsidRPr="008562D9" w:rsidRDefault="000963A2" w:rsidP="004C0460">
            <w:pPr>
              <w:numPr>
                <w:ilvl w:val="0"/>
                <w:numId w:val="83"/>
              </w:numPr>
              <w:spacing w:after="0" w:line="240" w:lineRule="auto"/>
              <w:rPr>
                <w:color w:val="000000"/>
              </w:rPr>
            </w:pPr>
            <w:r>
              <w:rPr>
                <w:color w:val="000000"/>
              </w:rPr>
              <w:t>Spelling bee – suradnja s osnovnom školom Bogoslav Šulek (ukoliko epidemiološka situacija dozvoli)</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ožujak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rPr>
              <w:t>Jasna Vujčić, prof. mentor</w:t>
            </w:r>
          </w:p>
          <w:p w:rsidR="000963A2" w:rsidRDefault="000963A2"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Tanja Maratović, prof.</w:t>
            </w:r>
          </w:p>
          <w:p w:rsidR="000963A2" w:rsidRDefault="000963A2" w:rsidP="000963A2">
            <w:pPr>
              <w:spacing w:after="0" w:line="240" w:lineRule="auto"/>
              <w:rPr>
                <w:sz w:val="20"/>
                <w:szCs w:val="20"/>
              </w:rPr>
            </w:pPr>
            <w:r>
              <w:rPr>
                <w:sz w:val="20"/>
                <w:szCs w:val="20"/>
              </w:rPr>
              <w:t>Krunoslav Medak, prof.</w:t>
            </w:r>
          </w:p>
          <w:p w:rsidR="000963A2" w:rsidRDefault="000963A2" w:rsidP="000963A2">
            <w:pPr>
              <w:spacing w:after="0" w:line="240" w:lineRule="auto"/>
              <w:rPr>
                <w:sz w:val="20"/>
                <w:szCs w:val="20"/>
              </w:rPr>
            </w:pPr>
            <w:r>
              <w:rPr>
                <w:sz w:val="20"/>
                <w:szCs w:val="20"/>
              </w:rPr>
              <w:t>Marija Šimić, prof.</w:t>
            </w:r>
          </w:p>
          <w:p w:rsidR="000963A2" w:rsidRDefault="000963A2" w:rsidP="000963A2">
            <w:pPr>
              <w:spacing w:after="0" w:line="240" w:lineRule="auto"/>
              <w:rPr>
                <w:sz w:val="20"/>
                <w:szCs w:val="20"/>
              </w:rPr>
            </w:pPr>
            <w:r>
              <w:rPr>
                <w:sz w:val="20"/>
                <w:szCs w:val="20"/>
              </w:rPr>
              <w:t>Nikolina Pranjić, prof.</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r>
              <w:rPr>
                <w:sz w:val="20"/>
                <w:szCs w:val="20"/>
              </w:rPr>
              <w:t>članovi aktiva šumarstva</w:t>
            </w:r>
          </w:p>
          <w:p w:rsidR="000963A2" w:rsidRDefault="000963A2"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ASOO</w:t>
            </w:r>
          </w:p>
          <w:p w:rsidR="000963A2" w:rsidRDefault="000963A2"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Ravnateljica</w:t>
            </w:r>
          </w:p>
          <w:p w:rsidR="000963A2" w:rsidRDefault="000963A2"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Gimnazija Matija Mesić</w:t>
            </w:r>
          </w:p>
          <w:p w:rsidR="000963A2" w:rsidRDefault="000963A2" w:rsidP="000963A2">
            <w:pPr>
              <w:spacing w:after="0" w:line="240" w:lineRule="auto"/>
              <w:rPr>
                <w:sz w:val="20"/>
                <w:szCs w:val="20"/>
              </w:rPr>
            </w:pPr>
            <w:r>
              <w:rPr>
                <w:sz w:val="20"/>
                <w:szCs w:val="20"/>
              </w:rPr>
              <w:t>OŠ Bogoslav Šulek</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Default="000963A2" w:rsidP="000963A2">
            <w:pPr>
              <w:spacing w:after="0" w:line="240" w:lineRule="auto"/>
              <w:rPr>
                <w:sz w:val="20"/>
                <w:szCs w:val="20"/>
              </w:rPr>
            </w:pP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Pr="008562D9" w:rsidRDefault="000963A2" w:rsidP="004C0460">
            <w:pPr>
              <w:pStyle w:val="Odlomakpopisa"/>
              <w:numPr>
                <w:ilvl w:val="0"/>
                <w:numId w:val="93"/>
              </w:numPr>
              <w:spacing w:after="0" w:line="276" w:lineRule="auto"/>
              <w:rPr>
                <w:color w:val="000000"/>
              </w:rPr>
            </w:pPr>
            <w:r w:rsidRPr="008562D9">
              <w:rPr>
                <w:color w:val="000000"/>
              </w:rPr>
              <w:t>Uskrs – poučavanje kulture u nastavi jezika– obilježavanje praznika u zemljama govornog područja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travanj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rPr>
              <w:t>Jasna Vujčić, prof.mentor</w:t>
            </w:r>
          </w:p>
          <w:p w:rsidR="000963A2" w:rsidRDefault="000963A2" w:rsidP="000963A2">
            <w:pPr>
              <w:spacing w:after="0" w:line="240" w:lineRule="auto"/>
              <w:rPr>
                <w:sz w:val="20"/>
                <w:szCs w:val="20"/>
              </w:rPr>
            </w:pPr>
            <w:r>
              <w:rPr>
                <w:sz w:val="20"/>
                <w:szCs w:val="20"/>
              </w:rPr>
              <w:t>Krunoslav Medak, prof.</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r>
              <w:rPr>
                <w:sz w:val="20"/>
                <w:szCs w:val="20"/>
              </w:rPr>
              <w:t>Školski pedagog i psiholog</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Pr="008562D9" w:rsidRDefault="000963A2" w:rsidP="000963A2">
            <w:pPr>
              <w:spacing w:after="0" w:line="240" w:lineRule="auto"/>
              <w:rPr>
                <w:sz w:val="2"/>
                <w:szCs w:val="2"/>
              </w:rPr>
            </w:pPr>
            <w:r>
              <w:rPr>
                <w:sz w:val="2"/>
                <w:szCs w:val="2"/>
              </w:rPr>
              <w:t>rr</w:t>
            </w: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88"/>
              </w:numPr>
              <w:spacing w:after="0" w:line="240" w:lineRule="auto"/>
              <w:rPr>
                <w:color w:val="000000"/>
              </w:rPr>
            </w:pPr>
            <w:r>
              <w:rPr>
                <w:color w:val="000000"/>
              </w:rPr>
              <w:t xml:space="preserve">mentorstvo učenicima koji sudjeluju na natjecanjima- školska, županijska i državna razina  </w:t>
            </w:r>
          </w:p>
          <w:p w:rsidR="000963A2" w:rsidRDefault="000963A2" w:rsidP="004C0460">
            <w:pPr>
              <w:numPr>
                <w:ilvl w:val="0"/>
                <w:numId w:val="88"/>
              </w:numPr>
              <w:spacing w:after="0" w:line="240" w:lineRule="auto"/>
              <w:rPr>
                <w:color w:val="000000"/>
              </w:rPr>
            </w:pPr>
            <w:r>
              <w:rPr>
                <w:color w:val="000000"/>
              </w:rPr>
              <w:t>Predavanje: analiza projektne nastave ''In English, please!'' suradnja s profesorom šumarstva</w:t>
            </w:r>
          </w:p>
          <w:p w:rsidR="000963A2" w:rsidRDefault="000963A2" w:rsidP="004C0460">
            <w:pPr>
              <w:numPr>
                <w:ilvl w:val="0"/>
                <w:numId w:val="88"/>
              </w:numPr>
              <w:spacing w:after="0" w:line="240" w:lineRule="auto"/>
              <w:rPr>
                <w:color w:val="000000"/>
              </w:rPr>
            </w:pPr>
            <w:r>
              <w:rPr>
                <w:color w:val="000000"/>
              </w:rPr>
              <w:t>11.5. Svjetski dan pisanje pisama – writing letters</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svibanj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rPr>
              <w:t>Jasna Vujčić prof.mentor</w:t>
            </w:r>
          </w:p>
          <w:p w:rsidR="000963A2" w:rsidRDefault="000963A2" w:rsidP="000963A2">
            <w:pPr>
              <w:spacing w:after="0" w:line="240" w:lineRule="auto"/>
              <w:rPr>
                <w:sz w:val="20"/>
                <w:szCs w:val="20"/>
              </w:rPr>
            </w:pPr>
            <w:r>
              <w:rPr>
                <w:sz w:val="20"/>
                <w:szCs w:val="20"/>
              </w:rPr>
              <w:t>Tanja Maratović, prof.</w:t>
            </w:r>
          </w:p>
          <w:p w:rsidR="000963A2" w:rsidRDefault="000963A2" w:rsidP="000963A2">
            <w:pPr>
              <w:spacing w:after="0" w:line="240" w:lineRule="auto"/>
              <w:rPr>
                <w:sz w:val="20"/>
                <w:szCs w:val="20"/>
              </w:rPr>
            </w:pPr>
            <w:r>
              <w:rPr>
                <w:sz w:val="20"/>
                <w:szCs w:val="20"/>
              </w:rPr>
              <w:t>Krunoslav Medak, prof.</w:t>
            </w:r>
          </w:p>
          <w:p w:rsidR="000963A2" w:rsidRDefault="000963A2" w:rsidP="000963A2">
            <w:pPr>
              <w:spacing w:after="0" w:line="240" w:lineRule="auto"/>
              <w:rPr>
                <w:sz w:val="20"/>
                <w:szCs w:val="20"/>
              </w:rPr>
            </w:pPr>
            <w:r>
              <w:rPr>
                <w:sz w:val="20"/>
                <w:szCs w:val="20"/>
              </w:rPr>
              <w:t>Marija Šimić, prof.</w:t>
            </w:r>
          </w:p>
          <w:p w:rsidR="000963A2" w:rsidRDefault="000963A2" w:rsidP="000963A2">
            <w:pPr>
              <w:spacing w:after="0" w:line="240" w:lineRule="auto"/>
              <w:rPr>
                <w:sz w:val="20"/>
                <w:szCs w:val="20"/>
              </w:rPr>
            </w:pPr>
            <w:r>
              <w:rPr>
                <w:sz w:val="20"/>
                <w:szCs w:val="20"/>
              </w:rPr>
              <w:t>Marko galić, prof.</w:t>
            </w:r>
          </w:p>
          <w:p w:rsidR="000963A2" w:rsidRDefault="000963A2" w:rsidP="000963A2">
            <w:pPr>
              <w:spacing w:after="0" w:line="240" w:lineRule="auto"/>
              <w:rPr>
                <w:sz w:val="20"/>
                <w:szCs w:val="20"/>
              </w:rPr>
            </w:pPr>
            <w:r>
              <w:rPr>
                <w:sz w:val="20"/>
                <w:szCs w:val="20"/>
              </w:rPr>
              <w:t>Daria Pinjuh Budisavljević, prof. savjetnik (Dream homework)</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Ravnateljica M. Tomić</w:t>
            </w:r>
          </w:p>
          <w:p w:rsidR="008562D9" w:rsidRDefault="008562D9" w:rsidP="000963A2">
            <w:pPr>
              <w:spacing w:after="0" w:line="240" w:lineRule="auto"/>
              <w:rPr>
                <w:sz w:val="20"/>
                <w:szCs w:val="20"/>
              </w:rPr>
            </w:pPr>
          </w:p>
          <w:p w:rsidR="000963A2" w:rsidRDefault="000963A2" w:rsidP="000963A2">
            <w:pPr>
              <w:spacing w:after="0" w:line="240" w:lineRule="auto"/>
              <w:rPr>
                <w:sz w:val="20"/>
                <w:szCs w:val="20"/>
              </w:rPr>
            </w:pPr>
            <w:r>
              <w:rPr>
                <w:sz w:val="20"/>
                <w:szCs w:val="20"/>
              </w:rPr>
              <w:t>Gimnazija Matija Mesić</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Pr="008562D9" w:rsidRDefault="000963A2" w:rsidP="000963A2">
            <w:pPr>
              <w:spacing w:after="0" w:line="240" w:lineRule="auto"/>
              <w:rPr>
                <w:sz w:val="2"/>
                <w:szCs w:val="2"/>
              </w:rPr>
            </w:pPr>
            <w:r>
              <w:rPr>
                <w:sz w:val="2"/>
                <w:szCs w:val="2"/>
              </w:rPr>
              <w:t>r</w:t>
            </w: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Pr="00D7682B" w:rsidRDefault="000963A2" w:rsidP="004C0460">
            <w:pPr>
              <w:numPr>
                <w:ilvl w:val="0"/>
                <w:numId w:val="90"/>
              </w:numPr>
              <w:spacing w:after="0" w:line="240" w:lineRule="auto"/>
              <w:rPr>
                <w:color w:val="000000"/>
              </w:rPr>
            </w:pPr>
            <w:r w:rsidRPr="00511C4F">
              <w:rPr>
                <w:color w:val="000000"/>
              </w:rPr>
              <w:t>''After five</w:t>
            </w:r>
            <w:r>
              <w:rPr>
                <w:color w:val="000000"/>
              </w:rPr>
              <w:t xml:space="preserve"> tea time</w:t>
            </w:r>
            <w:r w:rsidRPr="00511C4F">
              <w:rPr>
                <w:color w:val="000000"/>
              </w:rPr>
              <w:t>''</w:t>
            </w:r>
            <w:r>
              <w:rPr>
                <w:color w:val="000000"/>
              </w:rPr>
              <w:t xml:space="preserve"> – predavanje s voditeljima ostalih aktiva o inovativnim metodama rada u nastavi</w:t>
            </w:r>
          </w:p>
          <w:p w:rsidR="000963A2" w:rsidRDefault="000963A2" w:rsidP="004C0460">
            <w:pPr>
              <w:numPr>
                <w:ilvl w:val="0"/>
                <w:numId w:val="90"/>
              </w:numPr>
              <w:spacing w:after="0" w:line="240" w:lineRule="auto"/>
              <w:rPr>
                <w:color w:val="000000"/>
              </w:rPr>
            </w:pPr>
            <w:r>
              <w:rPr>
                <w:color w:val="000000"/>
              </w:rPr>
              <w:t>analizirati realizaciju nastave</w:t>
            </w:r>
          </w:p>
          <w:p w:rsidR="000963A2" w:rsidRDefault="000963A2" w:rsidP="004C0460">
            <w:pPr>
              <w:numPr>
                <w:ilvl w:val="0"/>
                <w:numId w:val="90"/>
              </w:numPr>
              <w:spacing w:after="0" w:line="276" w:lineRule="auto"/>
              <w:rPr>
                <w:color w:val="000000"/>
              </w:rPr>
            </w:pPr>
            <w:r>
              <w:rPr>
                <w:color w:val="000000"/>
              </w:rPr>
              <w:t>prisustvovati seminarima</w:t>
            </w:r>
          </w:p>
          <w:p w:rsidR="000963A2" w:rsidRDefault="000963A2" w:rsidP="004C0460">
            <w:pPr>
              <w:numPr>
                <w:ilvl w:val="0"/>
                <w:numId w:val="90"/>
              </w:numPr>
              <w:spacing w:after="0" w:line="276" w:lineRule="auto"/>
              <w:rPr>
                <w:color w:val="000000"/>
              </w:rPr>
            </w:pPr>
            <w:r>
              <w:rPr>
                <w:color w:val="000000"/>
              </w:rPr>
              <w:t>sastanak članova aktiva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lipanj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line="240" w:lineRule="auto"/>
              <w:rPr>
                <w:sz w:val="20"/>
                <w:szCs w:val="20"/>
              </w:rPr>
            </w:pPr>
            <w:r>
              <w:rPr>
                <w:sz w:val="20"/>
                <w:szCs w:val="20"/>
              </w:rPr>
              <w:t>Jasna Vujčić, prof. mentor</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highlight w:val="white"/>
              </w:rPr>
              <w:t>stranih jezika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voditelji ostalih aktiva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spacing w:after="0" w:line="240" w:lineRule="auto"/>
              <w:rPr>
                <w:sz w:val="20"/>
                <w:szCs w:val="20"/>
              </w:rPr>
            </w:pPr>
            <w:r>
              <w:rPr>
                <w:sz w:val="20"/>
                <w:szCs w:val="20"/>
              </w:rPr>
              <w:t>pedagog i školski psiholog</w:t>
            </w:r>
          </w:p>
        </w:tc>
        <w:tc>
          <w:tcPr>
            <w:tcW w:w="1588" w:type="dxa"/>
            <w:tcBorders>
              <w:top w:val="single" w:sz="4" w:space="0" w:color="000000"/>
              <w:left w:val="single" w:sz="4" w:space="0" w:color="000000"/>
              <w:bottom w:val="single" w:sz="4" w:space="0" w:color="000000"/>
              <w:right w:val="single" w:sz="4" w:space="0" w:color="000000"/>
            </w:tcBorders>
            <w:vAlign w:val="center"/>
          </w:tcPr>
          <w:p w:rsidR="000963A2" w:rsidRPr="008562D9" w:rsidRDefault="000963A2" w:rsidP="000963A2">
            <w:pPr>
              <w:spacing w:after="0" w:line="240" w:lineRule="auto"/>
              <w:rPr>
                <w:sz w:val="2"/>
                <w:szCs w:val="2"/>
              </w:rPr>
            </w:pP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r w:rsidR="000963A2" w:rsidTr="000963A2">
        <w:trPr>
          <w:jc w:val="center"/>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4C0460">
            <w:pPr>
              <w:numPr>
                <w:ilvl w:val="0"/>
                <w:numId w:val="91"/>
              </w:numPr>
              <w:spacing w:after="0" w:line="240" w:lineRule="auto"/>
              <w:rPr>
                <w:color w:val="000000"/>
              </w:rPr>
            </w:pPr>
            <w:r>
              <w:rPr>
                <w:color w:val="000000"/>
              </w:rPr>
              <w:t>izvođenje kvalitetne nastave</w:t>
            </w:r>
          </w:p>
          <w:p w:rsidR="000963A2" w:rsidRDefault="000963A2" w:rsidP="004C0460">
            <w:pPr>
              <w:numPr>
                <w:ilvl w:val="0"/>
                <w:numId w:val="91"/>
              </w:numPr>
              <w:spacing w:after="0" w:line="240" w:lineRule="auto"/>
              <w:rPr>
                <w:color w:val="000000"/>
              </w:rPr>
            </w:pPr>
            <w:r>
              <w:rPr>
                <w:color w:val="000000"/>
              </w:rPr>
              <w:t>sudjelovati u promidžbi škole u svakom obliku</w:t>
            </w:r>
          </w:p>
          <w:p w:rsidR="000963A2" w:rsidRDefault="000963A2" w:rsidP="004C0460">
            <w:pPr>
              <w:numPr>
                <w:ilvl w:val="0"/>
                <w:numId w:val="91"/>
              </w:numPr>
              <w:spacing w:after="0" w:line="240" w:lineRule="auto"/>
              <w:rPr>
                <w:color w:val="000000"/>
              </w:rPr>
            </w:pPr>
            <w:r>
              <w:rPr>
                <w:color w:val="000000"/>
              </w:rPr>
              <w:t>dogovarati teme i analizirati mogućnosti njihove interdisciplinarne obrade u školi i na izvan-učioničkoj nastavi</w:t>
            </w:r>
          </w:p>
          <w:p w:rsidR="000963A2" w:rsidRDefault="000963A2" w:rsidP="004C0460">
            <w:pPr>
              <w:numPr>
                <w:ilvl w:val="0"/>
                <w:numId w:val="91"/>
              </w:numPr>
              <w:spacing w:after="0" w:line="240" w:lineRule="auto"/>
              <w:rPr>
                <w:color w:val="000000"/>
              </w:rPr>
            </w:pPr>
            <w:r>
              <w:rPr>
                <w:color w:val="000000"/>
              </w:rPr>
              <w:t>sudjelovanje u javnome životu škole-u provođenju izvannastavnih aktivnosti i školskih projekata</w:t>
            </w:r>
          </w:p>
          <w:p w:rsidR="000963A2" w:rsidRDefault="000963A2" w:rsidP="004C0460">
            <w:pPr>
              <w:numPr>
                <w:ilvl w:val="0"/>
                <w:numId w:val="91"/>
              </w:numPr>
              <w:spacing w:after="0" w:line="240" w:lineRule="auto"/>
              <w:rPr>
                <w:color w:val="000000"/>
              </w:rPr>
            </w:pPr>
            <w:r>
              <w:rPr>
                <w:color w:val="000000"/>
              </w:rPr>
              <w:t>suradnja s ostalim aktivima zbog korelacije nastavnih sadržaja te unapređivanja nastave</w:t>
            </w:r>
          </w:p>
          <w:p w:rsidR="000963A2" w:rsidRDefault="000963A2" w:rsidP="004C0460">
            <w:pPr>
              <w:numPr>
                <w:ilvl w:val="0"/>
                <w:numId w:val="91"/>
              </w:numPr>
              <w:spacing w:after="0" w:line="240" w:lineRule="auto"/>
              <w:rPr>
                <w:color w:val="000000"/>
              </w:rPr>
            </w:pPr>
            <w:r>
              <w:rPr>
                <w:color w:val="000000"/>
              </w:rPr>
              <w:t>sudjelovati u realizaciji projekata Erasmus – Cultural empathy i školskih projekata – Jezik naš svagdašnji</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vAlign w:val="center"/>
          </w:tcPr>
          <w:p w:rsidR="000963A2" w:rsidRDefault="000963A2" w:rsidP="000963A2">
            <w:pPr>
              <w:spacing w:after="0"/>
              <w:rPr>
                <w:rFonts w:ascii="Times New Roman" w:hAnsi="Times New Roman"/>
                <w:sz w:val="24"/>
                <w:szCs w:val="24"/>
              </w:rPr>
            </w:pPr>
            <w:r>
              <w:rPr>
                <w:b/>
                <w:color w:val="568278"/>
                <w:sz w:val="20"/>
                <w:szCs w:val="20"/>
              </w:rPr>
              <w:t>tijekom čitave godine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3A2" w:rsidRDefault="000963A2" w:rsidP="000963A2">
            <w:pPr>
              <w:spacing w:after="0"/>
              <w:rPr>
                <w:sz w:val="20"/>
                <w:szCs w:val="20"/>
              </w:rPr>
            </w:pPr>
            <w:r>
              <w:rPr>
                <w:sz w:val="20"/>
                <w:szCs w:val="20"/>
              </w:rPr>
              <w:t>članovi aktiva stranih jezika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 xml:space="preserve">profesori općeobrazovnih predmeta. </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Među-predmetna suradnja,</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stručne službe.</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ASOO,</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MZO, ostali</w:t>
            </w:r>
          </w:p>
          <w:p w:rsidR="000963A2" w:rsidRDefault="000963A2" w:rsidP="000963A2">
            <w:pPr>
              <w:pBdr>
                <w:top w:val="nil"/>
                <w:left w:val="nil"/>
                <w:bottom w:val="nil"/>
                <w:right w:val="nil"/>
                <w:between w:val="nil"/>
              </w:pBdr>
              <w:spacing w:after="0" w:line="240" w:lineRule="auto"/>
              <w:rPr>
                <w:color w:val="000000"/>
                <w:sz w:val="20"/>
                <w:szCs w:val="20"/>
              </w:rPr>
            </w:pPr>
            <w:r>
              <w:rPr>
                <w:color w:val="000000"/>
                <w:sz w:val="20"/>
                <w:szCs w:val="20"/>
              </w:rPr>
              <w:t>Aktivi u školi MAR</w:t>
            </w:r>
          </w:p>
        </w:tc>
        <w:tc>
          <w:tcPr>
            <w:tcW w:w="1588" w:type="dxa"/>
            <w:tcBorders>
              <w:top w:val="single" w:sz="4" w:space="0" w:color="000000"/>
              <w:left w:val="single" w:sz="4" w:space="0" w:color="000000"/>
              <w:bottom w:val="single" w:sz="4" w:space="0" w:color="000000"/>
              <w:right w:val="single" w:sz="4" w:space="0" w:color="000000"/>
            </w:tcBorders>
            <w:shd w:val="clear" w:color="auto" w:fill="DEE9E6"/>
            <w:vAlign w:val="center"/>
          </w:tcPr>
          <w:p w:rsidR="000963A2" w:rsidRPr="008562D9" w:rsidRDefault="000963A2" w:rsidP="000963A2">
            <w:pPr>
              <w:spacing w:after="0" w:line="240" w:lineRule="auto"/>
              <w:rPr>
                <w:sz w:val="2"/>
                <w:szCs w:val="2"/>
              </w:rPr>
            </w:pPr>
            <w:r>
              <w:rPr>
                <w:sz w:val="2"/>
                <w:szCs w:val="2"/>
              </w:rPr>
              <w:t>r</w:t>
            </w:r>
            <w:r>
              <w:rPr>
                <w:color w:val="568278"/>
                <w:sz w:val="20"/>
                <w:szCs w:val="20"/>
              </w:rPr>
              <w:t>rujan2020</w:t>
            </w:r>
            <w:r w:rsidR="008562D9">
              <w:rPr>
                <w:color w:val="568278"/>
                <w:sz w:val="20"/>
                <w:szCs w:val="20"/>
              </w:rPr>
              <w:t xml:space="preserve">. </w:t>
            </w:r>
            <w:r>
              <w:rPr>
                <w:color w:val="568278"/>
                <w:sz w:val="20"/>
                <w:szCs w:val="20"/>
              </w:rPr>
              <w:t>-</w:t>
            </w:r>
          </w:p>
          <w:p w:rsidR="000963A2" w:rsidRDefault="000963A2" w:rsidP="000963A2">
            <w:pPr>
              <w:spacing w:after="0" w:line="240" w:lineRule="auto"/>
              <w:rPr>
                <w:sz w:val="2"/>
                <w:szCs w:val="2"/>
              </w:rPr>
            </w:pPr>
            <w:r>
              <w:rPr>
                <w:color w:val="568278"/>
                <w:sz w:val="20"/>
                <w:szCs w:val="20"/>
              </w:rPr>
              <w:t>lipanj 2021</w:t>
            </w:r>
            <w:r>
              <w:rPr>
                <w:sz w:val="20"/>
                <w:szCs w:val="20"/>
              </w:rPr>
              <w:t>.</w:t>
            </w:r>
          </w:p>
        </w:tc>
      </w:tr>
    </w:tbl>
    <w:p w:rsidR="00790175" w:rsidRPr="00087E7A" w:rsidRDefault="00790175" w:rsidP="002B2060">
      <w:pPr>
        <w:pStyle w:val="StandardWeb"/>
        <w:tabs>
          <w:tab w:val="left" w:pos="3435"/>
        </w:tabs>
        <w:spacing w:before="0" w:beforeAutospacing="0" w:after="0" w:afterAutospacing="0" w:line="360" w:lineRule="auto"/>
        <w:rPr>
          <w:rFonts w:ascii="Calibri" w:hAnsi="Calibri" w:cs="Calibri"/>
          <w:b/>
        </w:rPr>
        <w:sectPr w:rsidR="00790175" w:rsidRPr="00087E7A" w:rsidSect="00087E7A">
          <w:pgSz w:w="16838" w:h="11906" w:orient="landscape"/>
          <w:pgMar w:top="1417" w:right="1417" w:bottom="1417" w:left="1417" w:header="709" w:footer="709" w:gutter="0"/>
          <w:cols w:space="708"/>
          <w:titlePg/>
          <w:docGrid w:linePitch="360"/>
        </w:sectPr>
      </w:pPr>
    </w:p>
    <w:p w:rsidR="00134368" w:rsidRPr="00D606A6" w:rsidRDefault="000F5D84" w:rsidP="00D606A6">
      <w:pPr>
        <w:pStyle w:val="Naslov3"/>
      </w:pPr>
      <w:bookmarkStart w:id="354" w:name="_Toc53611365"/>
      <w:r w:rsidRPr="00D606A6">
        <w:t>5.6.</w:t>
      </w:r>
      <w:r w:rsidR="000963A2">
        <w:t>7</w:t>
      </w:r>
      <w:r w:rsidRPr="00D606A6">
        <w:t xml:space="preserve">. </w:t>
      </w:r>
      <w:r w:rsidR="00134368" w:rsidRPr="00D606A6">
        <w:t>Plan i program</w:t>
      </w:r>
      <w:r w:rsidR="00D606A6">
        <w:t xml:space="preserve"> rada</w:t>
      </w:r>
      <w:r w:rsidR="00134368" w:rsidRPr="00D606A6">
        <w:t xml:space="preserve"> </w:t>
      </w:r>
      <w:r w:rsidR="00D606A6">
        <w:t>A</w:t>
      </w:r>
      <w:r w:rsidR="008B7C1B" w:rsidRPr="00D606A6">
        <w:t>ktiva</w:t>
      </w:r>
      <w:r w:rsidR="00D606A6">
        <w:t xml:space="preserve"> veterine</w:t>
      </w:r>
      <w:bookmarkEnd w:id="354"/>
    </w:p>
    <w:p w:rsidR="00E8680B" w:rsidRPr="00087E7A" w:rsidRDefault="00E8680B" w:rsidP="002B2060">
      <w:pPr>
        <w:spacing w:line="360" w:lineRule="auto"/>
        <w:rPr>
          <w:rFonts w:cs="Calibri"/>
        </w:rPr>
      </w:pPr>
    </w:p>
    <w:p w:rsidR="00134368" w:rsidRPr="00D606A6" w:rsidRDefault="00134368" w:rsidP="002B2060">
      <w:pPr>
        <w:spacing w:line="360" w:lineRule="auto"/>
        <w:rPr>
          <w:rFonts w:cs="Calibri"/>
          <w:sz w:val="24"/>
          <w:szCs w:val="22"/>
        </w:rPr>
      </w:pPr>
      <w:r w:rsidRPr="00D606A6">
        <w:rPr>
          <w:rFonts w:cs="Calibri"/>
          <w:b/>
          <w:sz w:val="24"/>
          <w:szCs w:val="22"/>
        </w:rPr>
        <w:t>Voditelj</w:t>
      </w:r>
      <w:r w:rsidR="00D606A6" w:rsidRPr="00D606A6">
        <w:rPr>
          <w:rFonts w:cs="Calibri"/>
          <w:b/>
          <w:sz w:val="24"/>
          <w:szCs w:val="22"/>
        </w:rPr>
        <w:t>ica</w:t>
      </w:r>
      <w:r w:rsidRPr="00D606A6">
        <w:rPr>
          <w:rFonts w:cs="Calibri"/>
          <w:b/>
          <w:sz w:val="24"/>
          <w:szCs w:val="22"/>
        </w:rPr>
        <w:t xml:space="preserve"> aktiva</w:t>
      </w:r>
      <w:r w:rsidRPr="00D606A6">
        <w:rPr>
          <w:rFonts w:cs="Calibri"/>
          <w:sz w:val="24"/>
          <w:szCs w:val="22"/>
        </w:rPr>
        <w:t>: S</w:t>
      </w:r>
      <w:r w:rsidR="00D606A6" w:rsidRPr="00D606A6">
        <w:rPr>
          <w:rFonts w:cs="Calibri"/>
          <w:sz w:val="24"/>
          <w:szCs w:val="22"/>
        </w:rPr>
        <w:t>nježana Kičeec, dr. vet. med.</w:t>
      </w:r>
    </w:p>
    <w:tbl>
      <w:tblPr>
        <w:tblStyle w:val="Reetkatablice"/>
        <w:tblW w:w="0" w:type="auto"/>
        <w:jc w:val="center"/>
        <w:tblLook w:val="04A0" w:firstRow="1" w:lastRow="0" w:firstColumn="1" w:lastColumn="0" w:noHBand="0" w:noVBand="1"/>
      </w:tblPr>
      <w:tblGrid>
        <w:gridCol w:w="3681"/>
        <w:gridCol w:w="1535"/>
        <w:gridCol w:w="1817"/>
        <w:gridCol w:w="1806"/>
      </w:tblGrid>
      <w:tr w:rsidR="00D606A6" w:rsidTr="00D606A6">
        <w:trPr>
          <w:jc w:val="center"/>
        </w:trPr>
        <w:tc>
          <w:tcPr>
            <w:tcW w:w="3681" w:type="dxa"/>
            <w:shd w:val="clear" w:color="auto" w:fill="9CC2E5" w:themeFill="accent1" w:themeFillTint="99"/>
            <w:vAlign w:val="center"/>
          </w:tcPr>
          <w:p w:rsidR="00D606A6" w:rsidRDefault="00D606A6" w:rsidP="00D606A6">
            <w:pPr>
              <w:jc w:val="center"/>
              <w:rPr>
                <w:b/>
                <w:color w:val="000000" w:themeColor="text1"/>
              </w:rPr>
            </w:pPr>
            <w:r>
              <w:rPr>
                <w:b/>
                <w:color w:val="000000" w:themeColor="text1"/>
              </w:rPr>
              <w:t>SADRŽAJI</w:t>
            </w:r>
          </w:p>
        </w:tc>
        <w:tc>
          <w:tcPr>
            <w:tcW w:w="826" w:type="dxa"/>
            <w:shd w:val="clear" w:color="auto" w:fill="9CC2E5" w:themeFill="accent1" w:themeFillTint="99"/>
            <w:vAlign w:val="center"/>
          </w:tcPr>
          <w:p w:rsidR="00D606A6" w:rsidRPr="00AE3997" w:rsidRDefault="00D606A6" w:rsidP="00D606A6">
            <w:pPr>
              <w:jc w:val="center"/>
              <w:rPr>
                <w:b/>
                <w:color w:val="000000" w:themeColor="text1"/>
              </w:rPr>
            </w:pPr>
            <w:r>
              <w:rPr>
                <w:b/>
                <w:color w:val="000000" w:themeColor="text1"/>
              </w:rPr>
              <w:t>VRIJEME REALIZACIJE</w:t>
            </w:r>
          </w:p>
        </w:tc>
        <w:tc>
          <w:tcPr>
            <w:tcW w:w="1817" w:type="dxa"/>
            <w:shd w:val="clear" w:color="auto" w:fill="9CC2E5" w:themeFill="accent1" w:themeFillTint="99"/>
            <w:vAlign w:val="center"/>
          </w:tcPr>
          <w:p w:rsidR="00D606A6" w:rsidRDefault="00D606A6" w:rsidP="00D606A6">
            <w:pPr>
              <w:jc w:val="center"/>
              <w:rPr>
                <w:b/>
                <w:color w:val="000000" w:themeColor="text1"/>
              </w:rPr>
            </w:pPr>
            <w:r>
              <w:rPr>
                <w:b/>
                <w:color w:val="000000" w:themeColor="text1"/>
              </w:rPr>
              <w:t>NOSITELJI AKTIVNOSTI</w:t>
            </w:r>
          </w:p>
        </w:tc>
        <w:tc>
          <w:tcPr>
            <w:tcW w:w="1806" w:type="dxa"/>
            <w:shd w:val="clear" w:color="auto" w:fill="9CC2E5" w:themeFill="accent1" w:themeFillTint="99"/>
            <w:vAlign w:val="center"/>
          </w:tcPr>
          <w:p w:rsidR="00D606A6" w:rsidRDefault="00D606A6" w:rsidP="00D606A6">
            <w:pPr>
              <w:jc w:val="center"/>
              <w:rPr>
                <w:b/>
                <w:color w:val="000000" w:themeColor="text1"/>
              </w:rPr>
            </w:pPr>
            <w:r>
              <w:rPr>
                <w:b/>
                <w:color w:val="000000" w:themeColor="text1"/>
              </w:rPr>
              <w:t>SURADNICI</w:t>
            </w:r>
          </w:p>
        </w:tc>
      </w:tr>
      <w:tr w:rsidR="00D606A6" w:rsidTr="00D606A6">
        <w:trPr>
          <w:jc w:val="center"/>
        </w:trPr>
        <w:tc>
          <w:tcPr>
            <w:tcW w:w="3681" w:type="dxa"/>
            <w:shd w:val="clear" w:color="auto" w:fill="auto"/>
            <w:vAlign w:val="center"/>
          </w:tcPr>
          <w:p w:rsidR="00D606A6" w:rsidRDefault="00D606A6" w:rsidP="00D606A6">
            <w:r>
              <w:t>Utvrđivanje  članova aktiva</w:t>
            </w:r>
          </w:p>
        </w:tc>
        <w:tc>
          <w:tcPr>
            <w:tcW w:w="826" w:type="dxa"/>
            <w:shd w:val="clear" w:color="auto" w:fill="auto"/>
            <w:vAlign w:val="center"/>
          </w:tcPr>
          <w:p w:rsidR="00D606A6" w:rsidRDefault="00D606A6" w:rsidP="00D606A6"/>
        </w:tc>
        <w:tc>
          <w:tcPr>
            <w:tcW w:w="1817" w:type="dxa"/>
            <w:shd w:val="clear" w:color="auto" w:fill="auto"/>
            <w:vAlign w:val="center"/>
          </w:tcPr>
          <w:p w:rsidR="00D606A6" w:rsidRDefault="00D606A6" w:rsidP="00D606A6"/>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Usklađivanje kriterija vrednovanja i ocijenjivanja</w:t>
            </w:r>
          </w:p>
        </w:tc>
        <w:tc>
          <w:tcPr>
            <w:tcW w:w="826" w:type="dxa"/>
            <w:shd w:val="clear" w:color="auto" w:fill="auto"/>
            <w:vAlign w:val="center"/>
          </w:tcPr>
          <w:p w:rsidR="00D606A6" w:rsidRDefault="00D606A6" w:rsidP="00D606A6">
            <w:r>
              <w:t>rujan</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Zaduženja nastavnika za šk</w:t>
            </w:r>
            <w:r w:rsidR="009E38A1">
              <w:t xml:space="preserve">olsku </w:t>
            </w:r>
            <w:r>
              <w:t>god</w:t>
            </w:r>
            <w:r w:rsidR="009E38A1">
              <w:t xml:space="preserve">inu </w:t>
            </w:r>
            <w:r>
              <w:t>2020./</w:t>
            </w:r>
            <w:r w:rsidR="009E38A1">
              <w:t>20</w:t>
            </w:r>
            <w:r>
              <w:t>21.</w:t>
            </w:r>
          </w:p>
        </w:tc>
        <w:tc>
          <w:tcPr>
            <w:tcW w:w="826" w:type="dxa"/>
            <w:shd w:val="clear" w:color="auto" w:fill="auto"/>
            <w:vAlign w:val="center"/>
          </w:tcPr>
          <w:p w:rsidR="00D606A6" w:rsidRDefault="00D606A6" w:rsidP="00D606A6"/>
        </w:tc>
        <w:tc>
          <w:tcPr>
            <w:tcW w:w="1817" w:type="dxa"/>
            <w:shd w:val="clear" w:color="auto" w:fill="auto"/>
            <w:vAlign w:val="center"/>
          </w:tcPr>
          <w:p w:rsidR="00D606A6" w:rsidRDefault="00D606A6" w:rsidP="00D606A6"/>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Nabavka potrošnog materijala I potrebnih stvari za opremanje objekta za ovce </w:t>
            </w:r>
            <w:r w:rsidR="009E38A1">
              <w:t>i</w:t>
            </w:r>
            <w:r>
              <w:t xml:space="preserve"> konje</w:t>
            </w:r>
          </w:p>
        </w:tc>
        <w:tc>
          <w:tcPr>
            <w:tcW w:w="826" w:type="dxa"/>
            <w:shd w:val="clear" w:color="auto" w:fill="auto"/>
            <w:vAlign w:val="center"/>
          </w:tcPr>
          <w:p w:rsidR="00D606A6" w:rsidRDefault="00D606A6" w:rsidP="00D606A6">
            <w:r>
              <w:t>rujan</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Nabavka za veterinarski praktikum</w:t>
            </w:r>
          </w:p>
        </w:tc>
        <w:tc>
          <w:tcPr>
            <w:tcW w:w="826" w:type="dxa"/>
            <w:shd w:val="clear" w:color="auto" w:fill="auto"/>
            <w:vAlign w:val="center"/>
          </w:tcPr>
          <w:p w:rsidR="00D606A6" w:rsidRDefault="00D606A6" w:rsidP="00D606A6"/>
        </w:tc>
        <w:tc>
          <w:tcPr>
            <w:tcW w:w="1817" w:type="dxa"/>
            <w:shd w:val="clear" w:color="auto" w:fill="auto"/>
            <w:vAlign w:val="center"/>
          </w:tcPr>
          <w:p w:rsidR="00D606A6" w:rsidRDefault="00D606A6" w:rsidP="00D606A6"/>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Izvannastavne aktivnosti</w:t>
            </w:r>
            <w:r w:rsidR="009E38A1">
              <w:t xml:space="preserve"> </w:t>
            </w:r>
            <w:r>
              <w:t>-</w:t>
            </w:r>
            <w:r w:rsidR="009E38A1">
              <w:t xml:space="preserve"> </w:t>
            </w:r>
            <w:r>
              <w:t>Mladi veterinari</w:t>
            </w:r>
          </w:p>
        </w:tc>
        <w:tc>
          <w:tcPr>
            <w:tcW w:w="826" w:type="dxa"/>
            <w:shd w:val="clear" w:color="auto" w:fill="auto"/>
            <w:vAlign w:val="center"/>
          </w:tcPr>
          <w:p w:rsidR="00D606A6" w:rsidRDefault="00D606A6" w:rsidP="00D606A6">
            <w:r>
              <w:t>listopad</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Praćenje  napredovanja </w:t>
            </w:r>
            <w:r w:rsidR="009E38A1">
              <w:t>i</w:t>
            </w:r>
            <w:r>
              <w:t xml:space="preserve"> ocijenjivanja učenika</w:t>
            </w:r>
          </w:p>
        </w:tc>
        <w:tc>
          <w:tcPr>
            <w:tcW w:w="826" w:type="dxa"/>
            <w:shd w:val="clear" w:color="auto" w:fill="auto"/>
            <w:vAlign w:val="center"/>
          </w:tcPr>
          <w:p w:rsidR="00D606A6" w:rsidRDefault="00D606A6" w:rsidP="00D606A6">
            <w:r>
              <w:t>Tijekom nastavne godine</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Obilježavanje Dana zaštite životinja </w:t>
            </w:r>
          </w:p>
        </w:tc>
        <w:tc>
          <w:tcPr>
            <w:tcW w:w="826" w:type="dxa"/>
            <w:shd w:val="clear" w:color="auto" w:fill="auto"/>
            <w:vAlign w:val="center"/>
          </w:tcPr>
          <w:p w:rsidR="00D606A6" w:rsidRDefault="00D606A6" w:rsidP="00D606A6">
            <w:r>
              <w:t>listopad</w:t>
            </w:r>
          </w:p>
        </w:tc>
        <w:tc>
          <w:tcPr>
            <w:tcW w:w="1817" w:type="dxa"/>
            <w:shd w:val="clear" w:color="auto" w:fill="auto"/>
            <w:vAlign w:val="center"/>
          </w:tcPr>
          <w:p w:rsidR="00D606A6" w:rsidRDefault="00D606A6" w:rsidP="00D606A6">
            <w:r>
              <w:t>S.Kičeec</w:t>
            </w:r>
          </w:p>
        </w:tc>
        <w:tc>
          <w:tcPr>
            <w:tcW w:w="1806" w:type="dxa"/>
            <w:shd w:val="clear" w:color="auto" w:fill="auto"/>
            <w:vAlign w:val="center"/>
          </w:tcPr>
          <w:p w:rsidR="00D606A6" w:rsidRDefault="00D606A6" w:rsidP="00D606A6">
            <w:r>
              <w:t>Članovi aktiva veterine, prof. Latić</w:t>
            </w:r>
          </w:p>
        </w:tc>
      </w:tr>
      <w:tr w:rsidR="00D606A6" w:rsidTr="00D606A6">
        <w:trPr>
          <w:jc w:val="center"/>
        </w:trPr>
        <w:tc>
          <w:tcPr>
            <w:tcW w:w="3681" w:type="dxa"/>
            <w:shd w:val="clear" w:color="auto" w:fill="auto"/>
            <w:vAlign w:val="center"/>
          </w:tcPr>
          <w:p w:rsidR="00D606A6" w:rsidRDefault="00D606A6" w:rsidP="00D606A6">
            <w:r>
              <w:t xml:space="preserve">Sudjelovanje na sajmu vještina </w:t>
            </w:r>
          </w:p>
        </w:tc>
        <w:tc>
          <w:tcPr>
            <w:tcW w:w="826" w:type="dxa"/>
            <w:shd w:val="clear" w:color="auto" w:fill="auto"/>
            <w:vAlign w:val="center"/>
          </w:tcPr>
          <w:p w:rsidR="00D606A6" w:rsidRDefault="00D606A6" w:rsidP="00D606A6">
            <w:r>
              <w:t>listopad</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Prijedlog nastavnika za napredovanje</w:t>
            </w:r>
          </w:p>
        </w:tc>
        <w:tc>
          <w:tcPr>
            <w:tcW w:w="826" w:type="dxa"/>
            <w:shd w:val="clear" w:color="auto" w:fill="auto"/>
            <w:vAlign w:val="center"/>
          </w:tcPr>
          <w:p w:rsidR="00D606A6" w:rsidRDefault="00D606A6" w:rsidP="00D606A6">
            <w:r>
              <w:t>listopad</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Organizacija praktične nastave</w:t>
            </w:r>
          </w:p>
        </w:tc>
        <w:tc>
          <w:tcPr>
            <w:tcW w:w="826" w:type="dxa"/>
            <w:shd w:val="clear" w:color="auto" w:fill="auto"/>
            <w:vAlign w:val="center"/>
          </w:tcPr>
          <w:p w:rsidR="00D606A6" w:rsidRDefault="00D606A6" w:rsidP="00D606A6">
            <w:r>
              <w:t>listopad</w:t>
            </w:r>
          </w:p>
        </w:tc>
        <w:tc>
          <w:tcPr>
            <w:tcW w:w="1817" w:type="dxa"/>
            <w:shd w:val="clear" w:color="auto" w:fill="auto"/>
            <w:vAlign w:val="center"/>
          </w:tcPr>
          <w:p w:rsidR="00D606A6" w:rsidRDefault="00D606A6" w:rsidP="00D606A6">
            <w:r>
              <w:t>Mato Turina</w:t>
            </w:r>
          </w:p>
        </w:tc>
        <w:tc>
          <w:tcPr>
            <w:tcW w:w="1806" w:type="dxa"/>
            <w:shd w:val="clear" w:color="auto" w:fill="auto"/>
            <w:vAlign w:val="center"/>
          </w:tcPr>
          <w:p w:rsidR="00D606A6" w:rsidRDefault="00D606A6" w:rsidP="00D606A6">
            <w:r>
              <w:t>Članovi aktiva veterine</w:t>
            </w:r>
          </w:p>
        </w:tc>
      </w:tr>
      <w:tr w:rsidR="00D606A6" w:rsidTr="00D606A6">
        <w:trPr>
          <w:jc w:val="center"/>
        </w:trPr>
        <w:tc>
          <w:tcPr>
            <w:tcW w:w="3681" w:type="dxa"/>
            <w:shd w:val="clear" w:color="auto" w:fill="auto"/>
            <w:vAlign w:val="center"/>
          </w:tcPr>
          <w:p w:rsidR="00D606A6" w:rsidRDefault="00D606A6" w:rsidP="00D606A6">
            <w:r>
              <w:t>Analiza uspjeha učenika na kraju 1.</w:t>
            </w:r>
            <w:r w:rsidR="009E38A1">
              <w:t xml:space="preserve"> </w:t>
            </w:r>
            <w:r>
              <w:t>polugodišta</w:t>
            </w:r>
          </w:p>
        </w:tc>
        <w:tc>
          <w:tcPr>
            <w:tcW w:w="826" w:type="dxa"/>
            <w:shd w:val="clear" w:color="auto" w:fill="auto"/>
            <w:vAlign w:val="center"/>
          </w:tcPr>
          <w:p w:rsidR="00D606A6" w:rsidRDefault="00D606A6" w:rsidP="00D606A6">
            <w:r>
              <w:t>prosinac</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Priprema i organizacija školskog natjecanja</w:t>
            </w:r>
          </w:p>
        </w:tc>
        <w:tc>
          <w:tcPr>
            <w:tcW w:w="826" w:type="dxa"/>
            <w:shd w:val="clear" w:color="auto" w:fill="auto"/>
            <w:vAlign w:val="center"/>
          </w:tcPr>
          <w:p w:rsidR="00D606A6" w:rsidRDefault="00D606A6" w:rsidP="00D606A6">
            <w:r>
              <w:t>Siječanj/veljača</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Predavanje voditelja aktiva prirodoslovlja</w:t>
            </w:r>
          </w:p>
        </w:tc>
        <w:tc>
          <w:tcPr>
            <w:tcW w:w="826" w:type="dxa"/>
            <w:shd w:val="clear" w:color="auto" w:fill="auto"/>
            <w:vAlign w:val="center"/>
          </w:tcPr>
          <w:p w:rsidR="00D606A6" w:rsidRDefault="00D606A6" w:rsidP="00D606A6">
            <w:r>
              <w:t>veljača</w:t>
            </w:r>
          </w:p>
        </w:tc>
        <w:tc>
          <w:tcPr>
            <w:tcW w:w="1817" w:type="dxa"/>
            <w:shd w:val="clear" w:color="auto" w:fill="auto"/>
            <w:vAlign w:val="center"/>
          </w:tcPr>
          <w:p w:rsidR="00D606A6" w:rsidRDefault="00D606A6" w:rsidP="00D606A6">
            <w:r>
              <w:t>Prof. Spasojević</w:t>
            </w:r>
          </w:p>
        </w:tc>
        <w:tc>
          <w:tcPr>
            <w:tcW w:w="1806" w:type="dxa"/>
            <w:shd w:val="clear" w:color="auto" w:fill="auto"/>
            <w:vAlign w:val="center"/>
          </w:tcPr>
          <w:p w:rsidR="00D606A6" w:rsidRDefault="00D606A6" w:rsidP="00D606A6">
            <w:r>
              <w:t>Članovi aktiva veterine</w:t>
            </w:r>
          </w:p>
        </w:tc>
      </w:tr>
      <w:tr w:rsidR="00D606A6" w:rsidTr="00D606A6">
        <w:trPr>
          <w:jc w:val="center"/>
        </w:trPr>
        <w:tc>
          <w:tcPr>
            <w:tcW w:w="3681" w:type="dxa"/>
            <w:shd w:val="clear" w:color="auto" w:fill="auto"/>
            <w:vAlign w:val="center"/>
          </w:tcPr>
          <w:p w:rsidR="00D606A6" w:rsidRDefault="00D606A6" w:rsidP="00D606A6">
            <w:r>
              <w:t>Analiza rada aktiva</w:t>
            </w:r>
          </w:p>
        </w:tc>
        <w:tc>
          <w:tcPr>
            <w:tcW w:w="826" w:type="dxa"/>
            <w:shd w:val="clear" w:color="auto" w:fill="auto"/>
            <w:vAlign w:val="center"/>
          </w:tcPr>
          <w:p w:rsidR="00D606A6" w:rsidRDefault="00D606A6" w:rsidP="00D606A6">
            <w:r>
              <w:t>veljača</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Analiza realizacije nastavnog plana </w:t>
            </w:r>
            <w:r w:rsidR="009E38A1">
              <w:t>i</w:t>
            </w:r>
            <w:r>
              <w:t xml:space="preserve"> programa</w:t>
            </w:r>
          </w:p>
        </w:tc>
        <w:tc>
          <w:tcPr>
            <w:tcW w:w="826" w:type="dxa"/>
            <w:shd w:val="clear" w:color="auto" w:fill="auto"/>
            <w:vAlign w:val="center"/>
          </w:tcPr>
          <w:p w:rsidR="00D606A6" w:rsidRDefault="00D606A6" w:rsidP="00D606A6">
            <w:r>
              <w:t>veljača</w:t>
            </w:r>
          </w:p>
        </w:tc>
        <w:tc>
          <w:tcPr>
            <w:tcW w:w="1817" w:type="dxa"/>
            <w:shd w:val="clear" w:color="auto" w:fill="auto"/>
            <w:vAlign w:val="center"/>
          </w:tcPr>
          <w:p w:rsidR="00D606A6" w:rsidRDefault="00D606A6" w:rsidP="00D606A6"/>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Projekti,</w:t>
            </w:r>
            <w:r w:rsidR="009E38A1">
              <w:t xml:space="preserve"> </w:t>
            </w:r>
            <w:r>
              <w:t>promidžba smjera vet</w:t>
            </w:r>
            <w:r w:rsidR="009E38A1">
              <w:t>erinarski</w:t>
            </w:r>
            <w:r>
              <w:t xml:space="preserve"> tehničar</w:t>
            </w:r>
          </w:p>
        </w:tc>
        <w:tc>
          <w:tcPr>
            <w:tcW w:w="826" w:type="dxa"/>
            <w:shd w:val="clear" w:color="auto" w:fill="auto"/>
            <w:vAlign w:val="center"/>
          </w:tcPr>
          <w:p w:rsidR="00D606A6" w:rsidRDefault="00D606A6" w:rsidP="00D606A6">
            <w:r>
              <w:t>studeni</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Mentorstvo učenicima na školskom </w:t>
            </w:r>
            <w:r w:rsidR="009E38A1">
              <w:t>i</w:t>
            </w:r>
            <w:r>
              <w:t xml:space="preserve"> državnom natjecanju</w:t>
            </w:r>
          </w:p>
        </w:tc>
        <w:tc>
          <w:tcPr>
            <w:tcW w:w="826" w:type="dxa"/>
            <w:shd w:val="clear" w:color="auto" w:fill="auto"/>
            <w:vAlign w:val="center"/>
          </w:tcPr>
          <w:p w:rsidR="00D606A6" w:rsidRDefault="00D606A6" w:rsidP="00D606A6">
            <w:r>
              <w:t>Veljača/svibanj</w:t>
            </w:r>
          </w:p>
        </w:tc>
        <w:tc>
          <w:tcPr>
            <w:tcW w:w="1817" w:type="dxa"/>
            <w:shd w:val="clear" w:color="auto" w:fill="auto"/>
            <w:vAlign w:val="center"/>
          </w:tcPr>
          <w:p w:rsidR="00D606A6" w:rsidRDefault="00D606A6" w:rsidP="00D606A6">
            <w:r>
              <w:t>M.Turina</w:t>
            </w:r>
          </w:p>
        </w:tc>
        <w:tc>
          <w:tcPr>
            <w:tcW w:w="1806" w:type="dxa"/>
            <w:shd w:val="clear" w:color="auto" w:fill="auto"/>
            <w:vAlign w:val="center"/>
          </w:tcPr>
          <w:p w:rsidR="00D606A6" w:rsidRDefault="00D606A6" w:rsidP="00D606A6">
            <w:r>
              <w:t>Članovi aktiva veterine</w:t>
            </w:r>
          </w:p>
        </w:tc>
      </w:tr>
      <w:tr w:rsidR="00D606A6" w:rsidTr="00D606A6">
        <w:trPr>
          <w:jc w:val="center"/>
        </w:trPr>
        <w:tc>
          <w:tcPr>
            <w:tcW w:w="3681" w:type="dxa"/>
            <w:shd w:val="clear" w:color="auto" w:fill="auto"/>
            <w:vAlign w:val="center"/>
          </w:tcPr>
          <w:p w:rsidR="00D606A6" w:rsidRDefault="00D606A6" w:rsidP="00D606A6">
            <w:r>
              <w:t>Analiza školskog natjecanja</w:t>
            </w:r>
          </w:p>
        </w:tc>
        <w:tc>
          <w:tcPr>
            <w:tcW w:w="826" w:type="dxa"/>
            <w:shd w:val="clear" w:color="auto" w:fill="auto"/>
            <w:vAlign w:val="center"/>
          </w:tcPr>
          <w:p w:rsidR="00D606A6" w:rsidRDefault="00D606A6" w:rsidP="00D606A6">
            <w:r>
              <w:t>ožujak</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Sudjelovanje na Stočarskom sajmu,</w:t>
            </w:r>
            <w:r w:rsidR="009E38A1">
              <w:t xml:space="preserve"> </w:t>
            </w:r>
            <w:r>
              <w:t>sajmu konja i izložbi pasa</w:t>
            </w:r>
          </w:p>
        </w:tc>
        <w:tc>
          <w:tcPr>
            <w:tcW w:w="826" w:type="dxa"/>
            <w:shd w:val="clear" w:color="auto" w:fill="auto"/>
            <w:vAlign w:val="center"/>
          </w:tcPr>
          <w:p w:rsidR="00D606A6" w:rsidRDefault="00D606A6" w:rsidP="00D606A6">
            <w:r>
              <w:t>svibanj</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Sudjelovanje na seminarima u organizaciji ASOO</w:t>
            </w:r>
          </w:p>
        </w:tc>
        <w:tc>
          <w:tcPr>
            <w:tcW w:w="826" w:type="dxa"/>
            <w:shd w:val="clear" w:color="auto" w:fill="auto"/>
            <w:vAlign w:val="center"/>
          </w:tcPr>
          <w:p w:rsidR="00D606A6" w:rsidRDefault="00D606A6" w:rsidP="00D606A6">
            <w:r>
              <w:t>Tijekom nastavne godine</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Upoznati primjene novih metoda rada u nastavi</w:t>
            </w:r>
          </w:p>
        </w:tc>
        <w:tc>
          <w:tcPr>
            <w:tcW w:w="826" w:type="dxa"/>
            <w:shd w:val="clear" w:color="auto" w:fill="auto"/>
            <w:vAlign w:val="center"/>
          </w:tcPr>
          <w:p w:rsidR="00D606A6" w:rsidRDefault="00D606A6" w:rsidP="00D606A6">
            <w:r>
              <w:t>Tijekom nastavne godine</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Sudjelovanje u promidžbi škole u svim oblicima</w:t>
            </w:r>
          </w:p>
        </w:tc>
        <w:tc>
          <w:tcPr>
            <w:tcW w:w="826" w:type="dxa"/>
            <w:shd w:val="clear" w:color="auto" w:fill="auto"/>
            <w:vAlign w:val="center"/>
          </w:tcPr>
          <w:p w:rsidR="00D606A6" w:rsidRDefault="00D606A6" w:rsidP="00D606A6">
            <w:r>
              <w:t>Tijekom nastavne godine</w:t>
            </w:r>
          </w:p>
        </w:tc>
        <w:tc>
          <w:tcPr>
            <w:tcW w:w="1817" w:type="dxa"/>
            <w:shd w:val="clear" w:color="auto" w:fill="auto"/>
            <w:vAlign w:val="center"/>
          </w:tcPr>
          <w:p w:rsidR="00D606A6" w:rsidRDefault="00D606A6" w:rsidP="00D606A6">
            <w:r>
              <w:t>Članovi aktiva</w:t>
            </w:r>
          </w:p>
        </w:tc>
        <w:tc>
          <w:tcPr>
            <w:tcW w:w="1806" w:type="dxa"/>
            <w:shd w:val="clear" w:color="auto" w:fill="auto"/>
            <w:vAlign w:val="center"/>
          </w:tcPr>
          <w:p w:rsidR="00D606A6" w:rsidRDefault="00D606A6" w:rsidP="00D606A6">
            <w:r>
              <w:t>Međupredmetna suradnja</w:t>
            </w:r>
          </w:p>
        </w:tc>
      </w:tr>
      <w:tr w:rsidR="00D606A6" w:rsidTr="00D606A6">
        <w:trPr>
          <w:jc w:val="center"/>
        </w:trPr>
        <w:tc>
          <w:tcPr>
            <w:tcW w:w="3681" w:type="dxa"/>
            <w:shd w:val="clear" w:color="auto" w:fill="auto"/>
            <w:vAlign w:val="center"/>
          </w:tcPr>
          <w:p w:rsidR="00D606A6" w:rsidRDefault="00D606A6" w:rsidP="00D606A6">
            <w:r>
              <w:t>Suradnja s ostalim aktivima zbog unapređenja nastave</w:t>
            </w:r>
          </w:p>
        </w:tc>
        <w:tc>
          <w:tcPr>
            <w:tcW w:w="826" w:type="dxa"/>
            <w:shd w:val="clear" w:color="auto" w:fill="auto"/>
            <w:vAlign w:val="center"/>
          </w:tcPr>
          <w:p w:rsidR="00D606A6" w:rsidRDefault="00D606A6" w:rsidP="00D606A6">
            <w:r>
              <w:t>Tijekom nastavne godine</w:t>
            </w:r>
          </w:p>
        </w:tc>
        <w:tc>
          <w:tcPr>
            <w:tcW w:w="1817" w:type="dxa"/>
            <w:shd w:val="clear" w:color="auto" w:fill="auto"/>
            <w:vAlign w:val="center"/>
          </w:tcPr>
          <w:p w:rsidR="00D606A6" w:rsidRDefault="00D606A6" w:rsidP="00D606A6">
            <w:r>
              <w:t>Članovi aktiva veteine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 xml:space="preserve">Analiza uspjeha učenika </w:t>
            </w:r>
          </w:p>
          <w:p w:rsidR="00D606A6" w:rsidRDefault="00D606A6" w:rsidP="00D606A6">
            <w:r>
              <w:t>Prijedlog zaduženja nastavnika za šk</w:t>
            </w:r>
            <w:r w:rsidR="009E38A1">
              <w:t>olsku</w:t>
            </w:r>
            <w:r>
              <w:t xml:space="preserve"> god</w:t>
            </w:r>
            <w:r w:rsidR="009E38A1">
              <w:t>inu</w:t>
            </w:r>
            <w:r>
              <w:t xml:space="preserve"> 2021./2022.</w:t>
            </w:r>
          </w:p>
        </w:tc>
        <w:tc>
          <w:tcPr>
            <w:tcW w:w="826" w:type="dxa"/>
            <w:shd w:val="clear" w:color="auto" w:fill="auto"/>
            <w:vAlign w:val="center"/>
          </w:tcPr>
          <w:p w:rsidR="00D606A6" w:rsidRDefault="00D606A6" w:rsidP="00D606A6">
            <w:r>
              <w:t>lipanj</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r w:rsidR="00D606A6" w:rsidTr="00D606A6">
        <w:trPr>
          <w:jc w:val="center"/>
        </w:trPr>
        <w:tc>
          <w:tcPr>
            <w:tcW w:w="3681" w:type="dxa"/>
            <w:shd w:val="clear" w:color="auto" w:fill="auto"/>
            <w:vAlign w:val="center"/>
          </w:tcPr>
          <w:p w:rsidR="00D606A6" w:rsidRDefault="00D606A6" w:rsidP="00D606A6">
            <w:r>
              <w:t>Analiza rada aktiva i izbor predsjednika</w:t>
            </w:r>
          </w:p>
        </w:tc>
        <w:tc>
          <w:tcPr>
            <w:tcW w:w="826" w:type="dxa"/>
            <w:shd w:val="clear" w:color="auto" w:fill="auto"/>
            <w:vAlign w:val="center"/>
          </w:tcPr>
          <w:p w:rsidR="00D606A6" w:rsidRDefault="00D606A6" w:rsidP="00D606A6">
            <w:r>
              <w:t>kolovoz</w:t>
            </w:r>
          </w:p>
        </w:tc>
        <w:tc>
          <w:tcPr>
            <w:tcW w:w="1817" w:type="dxa"/>
            <w:shd w:val="clear" w:color="auto" w:fill="auto"/>
            <w:vAlign w:val="center"/>
          </w:tcPr>
          <w:p w:rsidR="00D606A6" w:rsidRDefault="00D606A6" w:rsidP="00D606A6">
            <w:r>
              <w:t>Članovi aktiva veterine</w:t>
            </w:r>
          </w:p>
        </w:tc>
        <w:tc>
          <w:tcPr>
            <w:tcW w:w="1806" w:type="dxa"/>
            <w:shd w:val="clear" w:color="auto" w:fill="auto"/>
            <w:vAlign w:val="center"/>
          </w:tcPr>
          <w:p w:rsidR="00D606A6" w:rsidRDefault="00D606A6" w:rsidP="00D606A6"/>
        </w:tc>
      </w:tr>
    </w:tbl>
    <w:p w:rsidR="00D606A6" w:rsidRPr="00D606A6" w:rsidRDefault="00D606A6" w:rsidP="002B2060">
      <w:pPr>
        <w:spacing w:line="360" w:lineRule="auto"/>
        <w:rPr>
          <w:rFonts w:cs="Calibri"/>
          <w:sz w:val="24"/>
          <w:szCs w:val="22"/>
        </w:rPr>
      </w:pPr>
    </w:p>
    <w:p w:rsidR="006E43A6" w:rsidRPr="00087E7A" w:rsidRDefault="00134368" w:rsidP="002B2060">
      <w:pPr>
        <w:spacing w:line="360" w:lineRule="auto"/>
        <w:rPr>
          <w:rFonts w:cs="Calibri"/>
        </w:rPr>
      </w:pPr>
      <w:r w:rsidRPr="00087E7A">
        <w:rPr>
          <w:rFonts w:cs="Calibri"/>
          <w:sz w:val="22"/>
          <w:szCs w:val="22"/>
        </w:rPr>
        <w:tab/>
      </w:r>
      <w:r w:rsidRPr="00087E7A">
        <w:rPr>
          <w:rFonts w:cs="Calibri"/>
          <w:sz w:val="22"/>
          <w:szCs w:val="22"/>
        </w:rPr>
        <w:tab/>
      </w:r>
      <w:r w:rsidRPr="00087E7A">
        <w:rPr>
          <w:rFonts w:cs="Calibri"/>
          <w:sz w:val="22"/>
          <w:szCs w:val="22"/>
        </w:rPr>
        <w:tab/>
      </w:r>
      <w:r w:rsidRPr="00087E7A">
        <w:rPr>
          <w:rFonts w:cs="Calibri"/>
          <w:sz w:val="22"/>
          <w:szCs w:val="22"/>
        </w:rPr>
        <w:tab/>
      </w:r>
      <w:r w:rsidRPr="00087E7A">
        <w:rPr>
          <w:rFonts w:cs="Calibri"/>
          <w:sz w:val="22"/>
          <w:szCs w:val="22"/>
        </w:rPr>
        <w:tab/>
      </w:r>
      <w:r w:rsidRPr="00087E7A">
        <w:rPr>
          <w:rFonts w:cs="Calibri"/>
          <w:sz w:val="22"/>
          <w:szCs w:val="22"/>
        </w:rPr>
        <w:tab/>
        <w:t xml:space="preserve"> </w:t>
      </w:r>
    </w:p>
    <w:p w:rsidR="00D606A6" w:rsidRDefault="00D606A6">
      <w:pPr>
        <w:spacing w:after="160" w:line="259" w:lineRule="auto"/>
        <w:rPr>
          <w:rFonts w:cs="Calibri"/>
          <w:color w:val="70AD47" w:themeColor="accent6"/>
          <w:sz w:val="28"/>
          <w:szCs w:val="26"/>
        </w:rPr>
      </w:pPr>
      <w:r>
        <w:rPr>
          <w:rFonts w:cs="Calibri"/>
          <w:b/>
          <w:color w:val="70AD47" w:themeColor="accent6"/>
        </w:rPr>
        <w:br w:type="page"/>
      </w:r>
    </w:p>
    <w:p w:rsidR="006E43A6" w:rsidRDefault="000F5D84" w:rsidP="00E864B2">
      <w:pPr>
        <w:pStyle w:val="Naslov3"/>
      </w:pPr>
      <w:bookmarkStart w:id="355" w:name="_Toc53611366"/>
      <w:r w:rsidRPr="00E864B2">
        <w:t>5.6.</w:t>
      </w:r>
      <w:r w:rsidR="000963A2">
        <w:t>8</w:t>
      </w:r>
      <w:r w:rsidRPr="00E864B2">
        <w:t xml:space="preserve">. </w:t>
      </w:r>
      <w:r w:rsidR="00F44540" w:rsidRPr="00E864B2">
        <w:t>P</w:t>
      </w:r>
      <w:r w:rsidR="00E52D32" w:rsidRPr="00E864B2">
        <w:t xml:space="preserve">lan i program rada </w:t>
      </w:r>
      <w:r w:rsidR="00E864B2" w:rsidRPr="00E864B2">
        <w:t>A</w:t>
      </w:r>
      <w:r w:rsidR="00E52D32" w:rsidRPr="00E864B2">
        <w:t>ktiva prirodoslovlja</w:t>
      </w:r>
      <w:bookmarkEnd w:id="355"/>
    </w:p>
    <w:p w:rsidR="00E864B2" w:rsidRDefault="00E864B2" w:rsidP="00E864B2"/>
    <w:p w:rsidR="00E864B2" w:rsidRPr="00E864B2" w:rsidRDefault="00E864B2" w:rsidP="00E864B2">
      <w:pPr>
        <w:rPr>
          <w:b/>
          <w:sz w:val="24"/>
          <w:szCs w:val="24"/>
        </w:rPr>
      </w:pPr>
      <w:r w:rsidRPr="00E864B2">
        <w:rPr>
          <w:b/>
          <w:sz w:val="24"/>
          <w:szCs w:val="24"/>
        </w:rPr>
        <w:t>Članovi stručnog aktiva:</w:t>
      </w:r>
    </w:p>
    <w:p w:rsidR="00E864B2" w:rsidRPr="00E864B2" w:rsidRDefault="00E864B2" w:rsidP="00E864B2">
      <w:pPr>
        <w:rPr>
          <w:sz w:val="24"/>
          <w:szCs w:val="24"/>
        </w:rPr>
      </w:pPr>
      <w:r w:rsidRPr="00E864B2">
        <w:rPr>
          <w:sz w:val="24"/>
          <w:szCs w:val="24"/>
        </w:rPr>
        <w:t>Šimo Kuhač, Ivana Bastijanić, Tina Drašinac, Ivana Lovrenčić, Irena Spasojević, Tomislav Aračić, Tomislav Barišić, Stjepan Latić, Ivan Lutz</w:t>
      </w:r>
      <w:bookmarkStart w:id="356" w:name="_Hlk18596863"/>
      <w:r w:rsidRPr="00E864B2">
        <w:rPr>
          <w:sz w:val="24"/>
          <w:szCs w:val="24"/>
        </w:rPr>
        <w:t>, Ivana Engler Tomljenović</w:t>
      </w:r>
      <w:bookmarkStart w:id="357" w:name="_Hlk18597028"/>
      <w:bookmarkEnd w:id="356"/>
      <w:r w:rsidRPr="00E864B2">
        <w:rPr>
          <w:sz w:val="24"/>
          <w:szCs w:val="24"/>
        </w:rPr>
        <w:t>, Antonija Šimunović</w:t>
      </w:r>
      <w:bookmarkEnd w:id="357"/>
      <w:r w:rsidRPr="00E864B2">
        <w:rPr>
          <w:sz w:val="24"/>
          <w:szCs w:val="24"/>
        </w:rPr>
        <w:t>, Alen Junašević, Bariša Živković i Martin Tokić</w:t>
      </w:r>
    </w:p>
    <w:p w:rsidR="00E864B2" w:rsidRDefault="00E864B2" w:rsidP="00E864B2">
      <w:pPr>
        <w:rPr>
          <w:sz w:val="24"/>
          <w:szCs w:val="24"/>
        </w:rPr>
      </w:pPr>
      <w:r w:rsidRPr="00E864B2">
        <w:rPr>
          <w:b/>
          <w:sz w:val="24"/>
          <w:szCs w:val="24"/>
        </w:rPr>
        <w:t>Voditelj aktiva:</w:t>
      </w:r>
      <w:r w:rsidRPr="00E864B2">
        <w:rPr>
          <w:sz w:val="24"/>
          <w:szCs w:val="24"/>
        </w:rPr>
        <w:t xml:space="preserve"> Irena Spasojević, prof.</w:t>
      </w:r>
    </w:p>
    <w:p w:rsidR="00E864B2" w:rsidRDefault="00E864B2" w:rsidP="00E864B2">
      <w:pPr>
        <w:rPr>
          <w:sz w:val="24"/>
          <w:szCs w:val="24"/>
        </w:rPr>
      </w:pPr>
    </w:p>
    <w:tbl>
      <w:tblPr>
        <w:tblStyle w:val="Reetkatablice"/>
        <w:tblW w:w="9067" w:type="dxa"/>
        <w:jc w:val="center"/>
        <w:tblLook w:val="04A0" w:firstRow="1" w:lastRow="0" w:firstColumn="1" w:lastColumn="0" w:noHBand="0" w:noVBand="1"/>
      </w:tblPr>
      <w:tblGrid>
        <w:gridCol w:w="5824"/>
        <w:gridCol w:w="1429"/>
        <w:gridCol w:w="1814"/>
      </w:tblGrid>
      <w:tr w:rsidR="00E864B2" w:rsidTr="00DE5189">
        <w:trPr>
          <w:trHeight w:val="736"/>
          <w:jc w:val="center"/>
        </w:trPr>
        <w:tc>
          <w:tcPr>
            <w:tcW w:w="5824" w:type="dxa"/>
            <w:shd w:val="clear" w:color="auto" w:fill="D9E2F3" w:themeFill="accent5" w:themeFillTint="33"/>
            <w:vAlign w:val="center"/>
          </w:tcPr>
          <w:p w:rsidR="00E864B2" w:rsidRPr="00F62DA5" w:rsidRDefault="00E864B2" w:rsidP="00E864B2">
            <w:pPr>
              <w:jc w:val="center"/>
              <w:rPr>
                <w:b/>
                <w:bCs/>
              </w:rPr>
            </w:pPr>
            <w:r w:rsidRPr="00F62DA5">
              <w:rPr>
                <w:b/>
                <w:bCs/>
              </w:rPr>
              <w:t>Sadržaji</w:t>
            </w:r>
          </w:p>
        </w:tc>
        <w:tc>
          <w:tcPr>
            <w:tcW w:w="1429" w:type="dxa"/>
            <w:shd w:val="clear" w:color="auto" w:fill="D9E2F3" w:themeFill="accent5" w:themeFillTint="33"/>
            <w:vAlign w:val="center"/>
          </w:tcPr>
          <w:p w:rsidR="00E864B2" w:rsidRPr="00F62DA5" w:rsidRDefault="00E864B2" w:rsidP="00DE5189">
            <w:pPr>
              <w:jc w:val="center"/>
              <w:rPr>
                <w:b/>
                <w:bCs/>
              </w:rPr>
            </w:pPr>
            <w:r w:rsidRPr="00F62DA5">
              <w:rPr>
                <w:b/>
                <w:bCs/>
              </w:rPr>
              <w:t>Vrijeme realizacije</w:t>
            </w:r>
          </w:p>
        </w:tc>
        <w:tc>
          <w:tcPr>
            <w:tcW w:w="1814" w:type="dxa"/>
            <w:shd w:val="clear" w:color="auto" w:fill="D9E2F3" w:themeFill="accent5" w:themeFillTint="33"/>
            <w:vAlign w:val="center"/>
          </w:tcPr>
          <w:p w:rsidR="00E864B2" w:rsidRPr="00F62DA5" w:rsidRDefault="00E864B2" w:rsidP="00E864B2">
            <w:pPr>
              <w:jc w:val="center"/>
              <w:rPr>
                <w:b/>
                <w:bCs/>
              </w:rPr>
            </w:pPr>
            <w:r w:rsidRPr="00F62DA5">
              <w:rPr>
                <w:b/>
                <w:bCs/>
              </w:rPr>
              <w:t>Nositelj aktivnosti</w:t>
            </w:r>
          </w:p>
        </w:tc>
      </w:tr>
      <w:tr w:rsidR="00E864B2" w:rsidTr="00DE5189">
        <w:trPr>
          <w:trHeight w:val="1924"/>
          <w:jc w:val="center"/>
        </w:trPr>
        <w:tc>
          <w:tcPr>
            <w:tcW w:w="5824" w:type="dxa"/>
            <w:vAlign w:val="center"/>
          </w:tcPr>
          <w:p w:rsidR="00E864B2" w:rsidRDefault="00E864B2" w:rsidP="00DE5189">
            <w:r>
              <w:t>- sređivanje kabineta Matematike i Fizike</w:t>
            </w:r>
          </w:p>
          <w:p w:rsidR="00E864B2" w:rsidRDefault="00E864B2" w:rsidP="00DE5189">
            <w:r>
              <w:t>- dogovor o izradi programa rada aktiva te nastavnih planova i programa</w:t>
            </w:r>
          </w:p>
          <w:p w:rsidR="00E864B2" w:rsidRDefault="00E864B2" w:rsidP="00DE5189">
            <w:r>
              <w:t>- dogovor oko elemenata i kriterija vrednovanja i provođenju pisanih provjera znanja.</w:t>
            </w:r>
          </w:p>
        </w:tc>
        <w:tc>
          <w:tcPr>
            <w:tcW w:w="1429" w:type="dxa"/>
            <w:vAlign w:val="center"/>
          </w:tcPr>
          <w:p w:rsidR="00E864B2" w:rsidRDefault="00E864B2" w:rsidP="00DE5189">
            <w:pPr>
              <w:jc w:val="center"/>
            </w:pPr>
            <w:r>
              <w:t>rujan</w:t>
            </w:r>
          </w:p>
        </w:tc>
        <w:tc>
          <w:tcPr>
            <w:tcW w:w="1814" w:type="dxa"/>
            <w:vAlign w:val="center"/>
          </w:tcPr>
          <w:p w:rsidR="00E864B2" w:rsidRDefault="00E864B2" w:rsidP="00DE5189">
            <w:r>
              <w:t>svi članovi aktiva</w:t>
            </w:r>
          </w:p>
        </w:tc>
      </w:tr>
      <w:tr w:rsidR="00E864B2" w:rsidTr="00DE5189">
        <w:trPr>
          <w:trHeight w:val="1353"/>
          <w:jc w:val="center"/>
        </w:trPr>
        <w:tc>
          <w:tcPr>
            <w:tcW w:w="5824" w:type="dxa"/>
            <w:vAlign w:val="center"/>
          </w:tcPr>
          <w:p w:rsidR="00E864B2" w:rsidRDefault="00E864B2" w:rsidP="00DE5189">
            <w:r>
              <w:t>- analiza početka školske godine na osnovi ponavljanja i inicijalnih ispita.</w:t>
            </w:r>
          </w:p>
          <w:p w:rsidR="00E864B2" w:rsidRDefault="00E864B2" w:rsidP="00DE5189">
            <w:r>
              <w:t>- Agrofest</w:t>
            </w:r>
          </w:p>
        </w:tc>
        <w:tc>
          <w:tcPr>
            <w:tcW w:w="1429" w:type="dxa"/>
            <w:vAlign w:val="center"/>
          </w:tcPr>
          <w:p w:rsidR="00E864B2" w:rsidRDefault="00E864B2" w:rsidP="00DE5189">
            <w:pPr>
              <w:jc w:val="center"/>
            </w:pPr>
            <w:r>
              <w:t>listopad</w:t>
            </w:r>
          </w:p>
        </w:tc>
        <w:tc>
          <w:tcPr>
            <w:tcW w:w="1814" w:type="dxa"/>
            <w:vAlign w:val="center"/>
          </w:tcPr>
          <w:p w:rsidR="00E864B2" w:rsidRDefault="00E864B2" w:rsidP="00DE5189">
            <w:r>
              <w:t>-</w:t>
            </w:r>
            <w:r w:rsidR="00DE5189">
              <w:t xml:space="preserve"> </w:t>
            </w:r>
            <w:r>
              <w:t>svi članovi aktiva</w:t>
            </w:r>
          </w:p>
          <w:p w:rsidR="00E864B2" w:rsidRDefault="00E864B2" w:rsidP="00DE5189">
            <w:r>
              <w:t>- Alen Junašević</w:t>
            </w:r>
          </w:p>
        </w:tc>
      </w:tr>
      <w:tr w:rsidR="00E864B2" w:rsidTr="00DE5189">
        <w:trPr>
          <w:trHeight w:val="902"/>
          <w:jc w:val="center"/>
        </w:trPr>
        <w:tc>
          <w:tcPr>
            <w:tcW w:w="5824" w:type="dxa"/>
            <w:vAlign w:val="center"/>
          </w:tcPr>
          <w:p w:rsidR="00E864B2" w:rsidRDefault="00E864B2" w:rsidP="00DE5189">
            <w:r>
              <w:t>-</w:t>
            </w:r>
            <w:r w:rsidR="00DE5189">
              <w:t xml:space="preserve"> </w:t>
            </w:r>
            <w:r>
              <w:t>Interliber</w:t>
            </w:r>
          </w:p>
          <w:p w:rsidR="00E864B2" w:rsidRDefault="00E864B2" w:rsidP="00DE5189">
            <w:r>
              <w:t>-</w:t>
            </w:r>
            <w:r w:rsidR="00DE5189">
              <w:t xml:space="preserve"> </w:t>
            </w:r>
            <w:r>
              <w:t>natjecanje „Klokan“</w:t>
            </w:r>
          </w:p>
          <w:p w:rsidR="00E864B2" w:rsidRDefault="00E864B2" w:rsidP="00DE5189">
            <w:r>
              <w:t>-</w:t>
            </w:r>
            <w:r w:rsidR="00DE5189">
              <w:t xml:space="preserve"> </w:t>
            </w:r>
            <w:r>
              <w:t>javna izložba - fizika</w:t>
            </w:r>
          </w:p>
        </w:tc>
        <w:tc>
          <w:tcPr>
            <w:tcW w:w="1429" w:type="dxa"/>
            <w:vAlign w:val="center"/>
          </w:tcPr>
          <w:p w:rsidR="00E864B2" w:rsidRDefault="00E864B2" w:rsidP="00DE5189">
            <w:pPr>
              <w:jc w:val="center"/>
            </w:pPr>
            <w:r>
              <w:t>studeni</w:t>
            </w:r>
          </w:p>
        </w:tc>
        <w:tc>
          <w:tcPr>
            <w:tcW w:w="1814" w:type="dxa"/>
            <w:vAlign w:val="center"/>
          </w:tcPr>
          <w:p w:rsidR="00E864B2" w:rsidRDefault="00E864B2" w:rsidP="00DE5189">
            <w:r>
              <w:t>- Ivan Lutz</w:t>
            </w:r>
          </w:p>
          <w:p w:rsidR="00E864B2" w:rsidRDefault="00E864B2" w:rsidP="00DE5189">
            <w:r>
              <w:t>- Irena Spasojević</w:t>
            </w:r>
          </w:p>
          <w:p w:rsidR="00E864B2" w:rsidRDefault="00E864B2" w:rsidP="00DE5189">
            <w:r>
              <w:t>- Ivan Lutz</w:t>
            </w:r>
          </w:p>
        </w:tc>
      </w:tr>
      <w:tr w:rsidR="00E864B2" w:rsidTr="00DE5189">
        <w:trPr>
          <w:trHeight w:val="2061"/>
          <w:jc w:val="center"/>
        </w:trPr>
        <w:tc>
          <w:tcPr>
            <w:tcW w:w="5824" w:type="dxa"/>
            <w:vAlign w:val="center"/>
          </w:tcPr>
          <w:p w:rsidR="00E864B2" w:rsidRDefault="00E864B2" w:rsidP="00DE5189">
            <w:r>
              <w:t>-</w:t>
            </w:r>
            <w:r w:rsidR="00DE5189">
              <w:t xml:space="preserve"> </w:t>
            </w:r>
            <w:r>
              <w:t>Večer Matematike</w:t>
            </w:r>
          </w:p>
          <w:p w:rsidR="00E864B2" w:rsidRDefault="00E864B2" w:rsidP="00DE5189">
            <w:r>
              <w:t>- dogovor oko ponavljanja za natjecanja i ponavljanja za državnu maturu</w:t>
            </w:r>
          </w:p>
          <w:p w:rsidR="00E864B2" w:rsidRDefault="00E864B2" w:rsidP="00DE5189">
            <w:r>
              <w:t>- analiza realizacije redovne, izborne, i dodatne nastave na kraju I. polugodišta</w:t>
            </w:r>
          </w:p>
        </w:tc>
        <w:tc>
          <w:tcPr>
            <w:tcW w:w="1429" w:type="dxa"/>
            <w:vAlign w:val="center"/>
          </w:tcPr>
          <w:p w:rsidR="00E864B2" w:rsidRDefault="00E864B2" w:rsidP="00DE5189">
            <w:pPr>
              <w:jc w:val="center"/>
            </w:pPr>
            <w:r>
              <w:t>prosinac</w:t>
            </w:r>
          </w:p>
        </w:tc>
        <w:tc>
          <w:tcPr>
            <w:tcW w:w="1814" w:type="dxa"/>
            <w:vAlign w:val="center"/>
          </w:tcPr>
          <w:p w:rsidR="00E864B2" w:rsidRDefault="00E864B2" w:rsidP="00DE5189">
            <w:r>
              <w:t>- Irena Spasojević</w:t>
            </w:r>
          </w:p>
          <w:p w:rsidR="00E864B2" w:rsidRDefault="00E864B2" w:rsidP="00DE5189">
            <w:r>
              <w:t>-</w:t>
            </w:r>
            <w:r w:rsidR="00DE5189">
              <w:t xml:space="preserve"> </w:t>
            </w:r>
            <w:r>
              <w:t>svi članovi aktiva</w:t>
            </w:r>
          </w:p>
        </w:tc>
      </w:tr>
      <w:tr w:rsidR="00E864B2" w:rsidTr="00DE5189">
        <w:trPr>
          <w:trHeight w:val="2691"/>
          <w:jc w:val="center"/>
        </w:trPr>
        <w:tc>
          <w:tcPr>
            <w:tcW w:w="5824" w:type="dxa"/>
            <w:vAlign w:val="center"/>
          </w:tcPr>
          <w:p w:rsidR="00E864B2" w:rsidRDefault="00E864B2" w:rsidP="00DE5189">
            <w:r>
              <w:t>- analiza postignutog uspjeha učenika po razredima</w:t>
            </w:r>
          </w:p>
          <w:p w:rsidR="00E864B2" w:rsidRDefault="00E864B2" w:rsidP="00DE5189">
            <w:r>
              <w:t>- dogovor o organizaciji školskih natjecanja i provođenje natjecanja:</w:t>
            </w:r>
          </w:p>
          <w:p w:rsidR="00E864B2" w:rsidRPr="001F7848" w:rsidRDefault="00E864B2" w:rsidP="00DE5189">
            <w:r w:rsidRPr="001F7848">
              <w:t>Informatika</w:t>
            </w:r>
          </w:p>
          <w:p w:rsidR="00E864B2" w:rsidRPr="001F7848" w:rsidRDefault="00E864B2" w:rsidP="00DE5189">
            <w:r w:rsidRPr="001F7848">
              <w:t>Matematika</w:t>
            </w:r>
          </w:p>
          <w:p w:rsidR="00E864B2" w:rsidRDefault="00E864B2" w:rsidP="00DE5189">
            <w:r w:rsidRPr="001F7848">
              <w:t>Geodezija</w:t>
            </w:r>
          </w:p>
        </w:tc>
        <w:tc>
          <w:tcPr>
            <w:tcW w:w="1429" w:type="dxa"/>
            <w:vAlign w:val="center"/>
          </w:tcPr>
          <w:p w:rsidR="00E864B2" w:rsidRDefault="00E864B2" w:rsidP="00DE5189">
            <w:pPr>
              <w:jc w:val="center"/>
            </w:pPr>
            <w:r>
              <w:t>siječanj</w:t>
            </w:r>
          </w:p>
        </w:tc>
        <w:tc>
          <w:tcPr>
            <w:tcW w:w="1814" w:type="dxa"/>
            <w:vAlign w:val="center"/>
          </w:tcPr>
          <w:p w:rsidR="00E864B2" w:rsidRDefault="00E864B2" w:rsidP="00DE5189">
            <w:r>
              <w:t>-</w:t>
            </w:r>
            <w:r w:rsidR="00DE5189">
              <w:t xml:space="preserve"> </w:t>
            </w:r>
            <w:r>
              <w:t>svi članovi aktiva</w:t>
            </w:r>
          </w:p>
          <w:p w:rsidR="00E864B2" w:rsidRDefault="00E864B2" w:rsidP="00DE5189"/>
          <w:p w:rsidR="00E864B2" w:rsidRDefault="00E864B2" w:rsidP="00DE5189"/>
          <w:p w:rsidR="00E864B2" w:rsidRDefault="00E864B2" w:rsidP="00DE5189">
            <w:r>
              <w:t>- Tomislav Barišić</w:t>
            </w:r>
          </w:p>
          <w:p w:rsidR="00E864B2" w:rsidRDefault="00E864B2" w:rsidP="00DE5189">
            <w:r>
              <w:t>- Ivana Bastijanić</w:t>
            </w:r>
          </w:p>
          <w:p w:rsidR="00E864B2" w:rsidRDefault="00E864B2" w:rsidP="00DE5189">
            <w:r>
              <w:t>- Alen Junašević</w:t>
            </w:r>
          </w:p>
        </w:tc>
      </w:tr>
      <w:tr w:rsidR="00E864B2" w:rsidTr="00DE5189">
        <w:trPr>
          <w:trHeight w:val="902"/>
          <w:jc w:val="center"/>
        </w:trPr>
        <w:tc>
          <w:tcPr>
            <w:tcW w:w="5824" w:type="dxa"/>
            <w:vAlign w:val="center"/>
          </w:tcPr>
          <w:p w:rsidR="00E864B2" w:rsidRDefault="00E864B2" w:rsidP="00DE5189">
            <w:r>
              <w:t>- sudjelovanje u radu Županijskih stručnih vijeća i prezentacija ostalim članovima aktiva</w:t>
            </w:r>
          </w:p>
          <w:p w:rsidR="00E864B2" w:rsidRDefault="00E864B2" w:rsidP="00DE5189">
            <w:r>
              <w:t>- organiziranje priprema učenika za županijska natjecanja</w:t>
            </w:r>
          </w:p>
          <w:p w:rsidR="00E864B2" w:rsidRDefault="00E864B2" w:rsidP="00DE5189">
            <w:r>
              <w:t>- sudjelovanje u radu povjerenstva za natjecanja</w:t>
            </w:r>
          </w:p>
        </w:tc>
        <w:tc>
          <w:tcPr>
            <w:tcW w:w="1429" w:type="dxa"/>
            <w:vAlign w:val="center"/>
          </w:tcPr>
          <w:p w:rsidR="00E864B2" w:rsidRDefault="00E864B2" w:rsidP="00DE5189">
            <w:pPr>
              <w:jc w:val="center"/>
            </w:pPr>
            <w:r>
              <w:t>veljača</w:t>
            </w:r>
          </w:p>
        </w:tc>
        <w:tc>
          <w:tcPr>
            <w:tcW w:w="1814" w:type="dxa"/>
            <w:vAlign w:val="center"/>
          </w:tcPr>
          <w:p w:rsidR="00E864B2" w:rsidRDefault="00E864B2" w:rsidP="00DE5189"/>
          <w:p w:rsidR="00E864B2" w:rsidRDefault="00E864B2" w:rsidP="00DE5189">
            <w:r>
              <w:t>svi članovi aktiva</w:t>
            </w:r>
          </w:p>
          <w:p w:rsidR="00E864B2" w:rsidRDefault="00E864B2" w:rsidP="00DE5189"/>
        </w:tc>
      </w:tr>
      <w:tr w:rsidR="00E864B2" w:rsidTr="00DE5189">
        <w:trPr>
          <w:trHeight w:val="1187"/>
          <w:jc w:val="center"/>
        </w:trPr>
        <w:tc>
          <w:tcPr>
            <w:tcW w:w="5824" w:type="dxa"/>
            <w:vAlign w:val="center"/>
          </w:tcPr>
          <w:p w:rsidR="00E864B2" w:rsidRDefault="00E864B2" w:rsidP="00DE5189">
            <w:r>
              <w:t>- analiza rezultata županijskih natjecanja</w:t>
            </w:r>
          </w:p>
          <w:p w:rsidR="00E864B2" w:rsidRDefault="00E864B2" w:rsidP="00DE5189">
            <w:r>
              <w:t>- pripreme za državno natjecanje i pratnja učenika na natjecanje</w:t>
            </w:r>
          </w:p>
          <w:p w:rsidR="00E864B2" w:rsidRDefault="00E864B2" w:rsidP="00DE5189">
            <w:r>
              <w:t>- obilježavanje Dana broja</w:t>
            </w:r>
            <m:oMath>
              <m:r>
                <w:rPr>
                  <w:rFonts w:ascii="Cambria Math" w:hAnsi="Cambria Math"/>
                </w:rPr>
                <m:t xml:space="preserve"> π</m:t>
              </m:r>
            </m:oMath>
          </w:p>
          <w:p w:rsidR="00E864B2" w:rsidRDefault="00E864B2" w:rsidP="00DE5189">
            <w:r>
              <w:t>- javna izložba - matematika</w:t>
            </w:r>
          </w:p>
        </w:tc>
        <w:tc>
          <w:tcPr>
            <w:tcW w:w="1429" w:type="dxa"/>
            <w:vAlign w:val="center"/>
          </w:tcPr>
          <w:p w:rsidR="00E864B2" w:rsidRDefault="00E864B2" w:rsidP="00DE5189">
            <w:pPr>
              <w:jc w:val="center"/>
            </w:pPr>
            <w:r>
              <w:t>ožujak</w:t>
            </w:r>
          </w:p>
        </w:tc>
        <w:tc>
          <w:tcPr>
            <w:tcW w:w="1814" w:type="dxa"/>
            <w:vAlign w:val="center"/>
          </w:tcPr>
          <w:p w:rsidR="00E864B2" w:rsidRDefault="00E864B2" w:rsidP="00DE5189"/>
          <w:p w:rsidR="00E864B2" w:rsidRDefault="00E864B2" w:rsidP="00DE5189">
            <w:r>
              <w:t>-</w:t>
            </w:r>
            <w:r w:rsidR="00DE5189">
              <w:t xml:space="preserve"> </w:t>
            </w:r>
            <w:r>
              <w:t>svi članovi aktiva</w:t>
            </w:r>
          </w:p>
          <w:p w:rsidR="00E864B2" w:rsidRDefault="00E864B2" w:rsidP="00DE5189"/>
          <w:p w:rsidR="00E864B2" w:rsidRDefault="00E864B2" w:rsidP="00DE5189">
            <w:r>
              <w:t>- Irena Spasojević</w:t>
            </w:r>
          </w:p>
          <w:p w:rsidR="00E864B2" w:rsidRDefault="00E864B2" w:rsidP="00DE5189">
            <w:r>
              <w:t>- svi članovi aktiva</w:t>
            </w:r>
          </w:p>
        </w:tc>
      </w:tr>
      <w:tr w:rsidR="00E864B2" w:rsidTr="00DE5189">
        <w:trPr>
          <w:trHeight w:val="1187"/>
          <w:jc w:val="center"/>
        </w:trPr>
        <w:tc>
          <w:tcPr>
            <w:tcW w:w="5824" w:type="dxa"/>
            <w:vAlign w:val="center"/>
          </w:tcPr>
          <w:p w:rsidR="00E864B2" w:rsidRDefault="00E864B2" w:rsidP="00DE5189">
            <w:r>
              <w:t>- obilježavanje Dana škole -</w:t>
            </w:r>
            <w:r w:rsidR="00DE5189">
              <w:t xml:space="preserve"> </w:t>
            </w:r>
            <w:r>
              <w:t>predavanje i radionice</w:t>
            </w:r>
          </w:p>
          <w:p w:rsidR="00E864B2" w:rsidRDefault="00E864B2" w:rsidP="00DE5189">
            <w:r>
              <w:t>- primjeri dobre prakse</w:t>
            </w:r>
          </w:p>
          <w:p w:rsidR="00E864B2" w:rsidRDefault="00E864B2" w:rsidP="00DE5189"/>
          <w:p w:rsidR="00E864B2" w:rsidRDefault="00E864B2" w:rsidP="00DE5189">
            <w:r>
              <w:t>- dogovor oko organizacije dopunske nastave ovisno o potrebama.</w:t>
            </w:r>
          </w:p>
        </w:tc>
        <w:tc>
          <w:tcPr>
            <w:tcW w:w="1429" w:type="dxa"/>
            <w:vAlign w:val="center"/>
          </w:tcPr>
          <w:p w:rsidR="00E864B2" w:rsidRDefault="00E864B2" w:rsidP="00DE5189">
            <w:pPr>
              <w:jc w:val="center"/>
            </w:pPr>
            <w:r>
              <w:t>travanj</w:t>
            </w:r>
          </w:p>
        </w:tc>
        <w:tc>
          <w:tcPr>
            <w:tcW w:w="1814" w:type="dxa"/>
            <w:vAlign w:val="center"/>
          </w:tcPr>
          <w:p w:rsidR="00E864B2" w:rsidRDefault="00E864B2" w:rsidP="00DE5189">
            <w:r>
              <w:t>- Ivan Lutz</w:t>
            </w:r>
          </w:p>
          <w:p w:rsidR="00E864B2" w:rsidRDefault="00E864B2" w:rsidP="00DE5189">
            <w:r>
              <w:t>- Ivana Bastijanić</w:t>
            </w:r>
          </w:p>
          <w:p w:rsidR="00E864B2" w:rsidRDefault="00E864B2" w:rsidP="00DE5189">
            <w:r>
              <w:t>- Irena Spasojević</w:t>
            </w:r>
          </w:p>
          <w:p w:rsidR="00E864B2" w:rsidRDefault="00E864B2" w:rsidP="00DE5189">
            <w:r>
              <w:t>-</w:t>
            </w:r>
            <w:r w:rsidR="00DE5189">
              <w:t xml:space="preserve"> </w:t>
            </w:r>
            <w:r>
              <w:t>svi članovi aktiva</w:t>
            </w:r>
          </w:p>
        </w:tc>
      </w:tr>
      <w:tr w:rsidR="00E864B2" w:rsidTr="00DE5189">
        <w:trPr>
          <w:trHeight w:val="1187"/>
          <w:jc w:val="center"/>
        </w:trPr>
        <w:tc>
          <w:tcPr>
            <w:tcW w:w="5824" w:type="dxa"/>
            <w:vAlign w:val="center"/>
          </w:tcPr>
          <w:p w:rsidR="00E864B2" w:rsidRDefault="00E864B2" w:rsidP="00DE5189">
            <w:r>
              <w:t>-</w:t>
            </w:r>
            <w:r w:rsidR="00DE5189">
              <w:t xml:space="preserve"> </w:t>
            </w:r>
            <w:r>
              <w:t>analiza rezultata u završnim razredima</w:t>
            </w:r>
          </w:p>
          <w:p w:rsidR="00E864B2" w:rsidRDefault="00E864B2" w:rsidP="00DE5189">
            <w:r>
              <w:t>-</w:t>
            </w:r>
            <w:r w:rsidR="00DE5189">
              <w:t xml:space="preserve"> </w:t>
            </w:r>
            <w:r>
              <w:t>prisustvovanje jednom nastavnom satu člana Aktiva (prema dogovoru)</w:t>
            </w:r>
          </w:p>
        </w:tc>
        <w:tc>
          <w:tcPr>
            <w:tcW w:w="1429" w:type="dxa"/>
            <w:vAlign w:val="center"/>
          </w:tcPr>
          <w:p w:rsidR="00E864B2" w:rsidRDefault="00E864B2" w:rsidP="00DE5189">
            <w:pPr>
              <w:jc w:val="center"/>
            </w:pPr>
            <w:r>
              <w:t>svibanj</w:t>
            </w:r>
          </w:p>
        </w:tc>
        <w:tc>
          <w:tcPr>
            <w:tcW w:w="1814" w:type="dxa"/>
            <w:vAlign w:val="center"/>
          </w:tcPr>
          <w:p w:rsidR="00E864B2" w:rsidRDefault="00E864B2" w:rsidP="00DE5189">
            <w:r>
              <w:t>svi članovi aktiva</w:t>
            </w:r>
          </w:p>
        </w:tc>
      </w:tr>
      <w:tr w:rsidR="00E864B2" w:rsidTr="00DE5189">
        <w:trPr>
          <w:trHeight w:val="1187"/>
          <w:jc w:val="center"/>
        </w:trPr>
        <w:tc>
          <w:tcPr>
            <w:tcW w:w="5824" w:type="dxa"/>
            <w:vAlign w:val="center"/>
          </w:tcPr>
          <w:p w:rsidR="00E864B2" w:rsidRDefault="00E864B2" w:rsidP="00DE5189">
            <w:r>
              <w:t>- analiza realizacije redovne nastave i postignutog uspjeha</w:t>
            </w:r>
          </w:p>
          <w:p w:rsidR="00E864B2" w:rsidRDefault="00E864B2" w:rsidP="00DE5189">
            <w:r>
              <w:t>- analiza realizacije programa rada Aktiva</w:t>
            </w:r>
          </w:p>
          <w:p w:rsidR="00E864B2" w:rsidRDefault="00E864B2" w:rsidP="00DE5189">
            <w:r>
              <w:t>- sastavljanje popisa obveznih udžbenika za slijedeću školsku godinu, prema naputku Ministarstva znanosti, obrazovanja i športa</w:t>
            </w:r>
          </w:p>
        </w:tc>
        <w:tc>
          <w:tcPr>
            <w:tcW w:w="1429" w:type="dxa"/>
            <w:vAlign w:val="center"/>
          </w:tcPr>
          <w:p w:rsidR="00E864B2" w:rsidRDefault="00E864B2" w:rsidP="00DE5189">
            <w:pPr>
              <w:jc w:val="center"/>
            </w:pPr>
            <w:r>
              <w:t>lipanj</w:t>
            </w:r>
          </w:p>
        </w:tc>
        <w:tc>
          <w:tcPr>
            <w:tcW w:w="1814" w:type="dxa"/>
            <w:vAlign w:val="center"/>
          </w:tcPr>
          <w:p w:rsidR="00E864B2" w:rsidRDefault="00E864B2" w:rsidP="00DE5189">
            <w:r>
              <w:t>svi članovi aktiva</w:t>
            </w:r>
          </w:p>
        </w:tc>
      </w:tr>
      <w:tr w:rsidR="00E864B2" w:rsidTr="00DE5189">
        <w:trPr>
          <w:trHeight w:val="1187"/>
          <w:jc w:val="center"/>
        </w:trPr>
        <w:tc>
          <w:tcPr>
            <w:tcW w:w="5824" w:type="dxa"/>
            <w:vAlign w:val="center"/>
          </w:tcPr>
          <w:p w:rsidR="00E864B2" w:rsidRDefault="00E864B2" w:rsidP="00DE5189">
            <w:r>
              <w:t>- izvješće o radu aktiva u protekloj nastavnoj godini</w:t>
            </w:r>
          </w:p>
          <w:p w:rsidR="00E864B2" w:rsidRDefault="00E864B2" w:rsidP="00DE5189">
            <w:r>
              <w:t>- prijedlog zaduženja nastavnika za slijedeću školsku godinu</w:t>
            </w:r>
          </w:p>
          <w:p w:rsidR="00E864B2" w:rsidRDefault="00E864B2" w:rsidP="00DE5189">
            <w:r>
              <w:t>- sastaviti popis potrebnih nastavnih pomagala i opreme</w:t>
            </w:r>
          </w:p>
        </w:tc>
        <w:tc>
          <w:tcPr>
            <w:tcW w:w="1429" w:type="dxa"/>
            <w:vAlign w:val="center"/>
          </w:tcPr>
          <w:p w:rsidR="00E864B2" w:rsidRDefault="00E864B2" w:rsidP="00DE5189">
            <w:pPr>
              <w:jc w:val="center"/>
            </w:pPr>
            <w:r>
              <w:t>srpanj</w:t>
            </w:r>
          </w:p>
        </w:tc>
        <w:tc>
          <w:tcPr>
            <w:tcW w:w="1814" w:type="dxa"/>
            <w:vAlign w:val="center"/>
          </w:tcPr>
          <w:p w:rsidR="00E864B2" w:rsidRDefault="00E864B2" w:rsidP="00DE5189">
            <w:r>
              <w:t>Irena Spasojević</w:t>
            </w:r>
          </w:p>
        </w:tc>
      </w:tr>
    </w:tbl>
    <w:p w:rsidR="00DE5189" w:rsidRDefault="00DE5189" w:rsidP="00DE5189">
      <w:pPr>
        <w:rPr>
          <w:b/>
          <w:bCs/>
        </w:rPr>
      </w:pPr>
    </w:p>
    <w:p w:rsidR="00DE5189" w:rsidRDefault="00DE5189" w:rsidP="00DE5189">
      <w:pPr>
        <w:jc w:val="both"/>
      </w:pPr>
      <w:r w:rsidRPr="00B36198">
        <w:rPr>
          <w:b/>
          <w:bCs/>
        </w:rPr>
        <w:t>NAPOMENA:</w:t>
      </w:r>
      <w:r>
        <w:t xml:space="preserve"> Termini za javne izložbe u školi i</w:t>
      </w:r>
      <w:r w:rsidRPr="00B36198">
        <w:t xml:space="preserve"> </w:t>
      </w:r>
      <w:r>
        <w:t>prisustvovanje nastavnom satu člana Aktiva (prema dogovoru) okvirno su zadani jer nisu poznati točni termini održavanja.</w:t>
      </w:r>
    </w:p>
    <w:p w:rsidR="00DE5189" w:rsidRDefault="00DE5189" w:rsidP="00DE5189">
      <w:pPr>
        <w:jc w:val="both"/>
      </w:pPr>
      <w:r>
        <w:t>Članovi aktiva po potrebi će se uključiti u aktivnosti koje planiraju drugi stručni aktivi u školi u cilju ostvarivanja međupredmetne suradnje.</w:t>
      </w:r>
    </w:p>
    <w:p w:rsidR="00E864B2" w:rsidRPr="00E864B2" w:rsidRDefault="00E864B2" w:rsidP="00E864B2">
      <w:pPr>
        <w:rPr>
          <w:sz w:val="24"/>
          <w:szCs w:val="24"/>
        </w:rPr>
      </w:pPr>
    </w:p>
    <w:p w:rsidR="00E864B2" w:rsidRPr="00E864B2" w:rsidRDefault="00E864B2" w:rsidP="00E864B2"/>
    <w:p w:rsidR="006E43A6" w:rsidRPr="00087E7A" w:rsidRDefault="006E43A6" w:rsidP="002B2060">
      <w:pPr>
        <w:pStyle w:val="StandardWeb"/>
        <w:tabs>
          <w:tab w:val="left" w:pos="3435"/>
        </w:tabs>
        <w:spacing w:before="0" w:beforeAutospacing="0" w:after="0" w:afterAutospacing="0" w:line="360" w:lineRule="auto"/>
        <w:rPr>
          <w:rFonts w:ascii="Calibri" w:hAnsi="Calibri" w:cs="Calibri"/>
          <w:color w:val="70AD47" w:themeColor="accent6"/>
          <w:sz w:val="28"/>
          <w:szCs w:val="28"/>
        </w:rPr>
      </w:pPr>
    </w:p>
    <w:p w:rsidR="00E52D32" w:rsidRPr="00087E7A" w:rsidRDefault="00E52D32" w:rsidP="002B2060">
      <w:pPr>
        <w:pStyle w:val="StandardWeb"/>
        <w:tabs>
          <w:tab w:val="left" w:pos="3435"/>
        </w:tabs>
        <w:spacing w:before="0" w:beforeAutospacing="0" w:after="0" w:afterAutospacing="0" w:line="360" w:lineRule="auto"/>
        <w:rPr>
          <w:rFonts w:ascii="Calibri" w:hAnsi="Calibri" w:cs="Calibri"/>
          <w:color w:val="70AD47" w:themeColor="accent6"/>
          <w:sz w:val="28"/>
          <w:szCs w:val="28"/>
        </w:rPr>
      </w:pPr>
    </w:p>
    <w:p w:rsidR="00E52D32" w:rsidRPr="00087E7A" w:rsidRDefault="00E52D32" w:rsidP="002B2060">
      <w:pPr>
        <w:spacing w:after="160" w:line="360" w:lineRule="auto"/>
        <w:rPr>
          <w:rFonts w:cs="Calibri"/>
          <w:b/>
          <w:color w:val="70AD47" w:themeColor="accent6"/>
          <w:sz w:val="32"/>
          <w:szCs w:val="28"/>
        </w:rPr>
      </w:pPr>
      <w:bookmarkStart w:id="358" w:name="_Toc336196022"/>
      <w:bookmarkStart w:id="359" w:name="_Toc431379033"/>
    </w:p>
    <w:p w:rsidR="00805DCF" w:rsidRPr="00945019" w:rsidRDefault="00051DF2" w:rsidP="00945019">
      <w:pPr>
        <w:pStyle w:val="Naslov2"/>
      </w:pPr>
      <w:bookmarkStart w:id="360" w:name="_Toc53611367"/>
      <w:r w:rsidRPr="00945019">
        <w:t xml:space="preserve">5.7. PRAKTIČNA </w:t>
      </w:r>
      <w:r w:rsidR="007C09E3" w:rsidRPr="00945019">
        <w:t>NASTAVA</w:t>
      </w:r>
      <w:bookmarkEnd w:id="358"/>
      <w:r w:rsidR="007C09E3" w:rsidRPr="00945019">
        <w:t xml:space="preserve"> </w:t>
      </w:r>
      <w:r w:rsidR="00CC0C77" w:rsidRPr="00945019">
        <w:t xml:space="preserve">U </w:t>
      </w:r>
      <w:r w:rsidR="008B7C1B" w:rsidRPr="00945019">
        <w:t>20</w:t>
      </w:r>
      <w:r w:rsidR="00945019">
        <w:t>20</w:t>
      </w:r>
      <w:r w:rsidR="008B7C1B" w:rsidRPr="00945019">
        <w:t>./</w:t>
      </w:r>
      <w:r w:rsidR="00CC0C77" w:rsidRPr="00945019">
        <w:t>20</w:t>
      </w:r>
      <w:bookmarkEnd w:id="359"/>
      <w:r w:rsidRPr="00945019">
        <w:t>2</w:t>
      </w:r>
      <w:r w:rsidR="00945019">
        <w:t>1</w:t>
      </w:r>
      <w:r w:rsidR="009D01CD" w:rsidRPr="00945019">
        <w:t>.</w:t>
      </w:r>
      <w:r w:rsidR="00CC0C77" w:rsidRPr="00945019">
        <w:t xml:space="preserve"> ŠKOLSKOJ GODINI</w:t>
      </w:r>
      <w:bookmarkEnd w:id="360"/>
    </w:p>
    <w:p w:rsidR="002723A4" w:rsidRPr="00087E7A" w:rsidRDefault="002723A4" w:rsidP="002B2060">
      <w:pPr>
        <w:spacing w:line="360" w:lineRule="auto"/>
        <w:rPr>
          <w:rFonts w:cs="Calibri"/>
          <w:lang w:val="pl-PL"/>
        </w:rPr>
      </w:pPr>
    </w:p>
    <w:tbl>
      <w:tblPr>
        <w:tblW w:w="5000" w:type="pct"/>
        <w:tblLayout w:type="fixed"/>
        <w:tblLook w:val="04A0" w:firstRow="1" w:lastRow="0" w:firstColumn="1" w:lastColumn="0" w:noHBand="0" w:noVBand="1"/>
      </w:tblPr>
      <w:tblGrid>
        <w:gridCol w:w="563"/>
        <w:gridCol w:w="2037"/>
        <w:gridCol w:w="689"/>
        <w:gridCol w:w="596"/>
        <w:gridCol w:w="594"/>
        <w:gridCol w:w="607"/>
        <w:gridCol w:w="2905"/>
        <w:gridCol w:w="1071"/>
      </w:tblGrid>
      <w:tr w:rsidR="00286587" w:rsidRPr="0045261C" w:rsidTr="001F5950">
        <w:trPr>
          <w:trHeight w:val="300"/>
        </w:trPr>
        <w:tc>
          <w:tcPr>
            <w:tcW w:w="31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b/>
                <w:color w:val="000000"/>
                <w:sz w:val="19"/>
                <w:szCs w:val="19"/>
              </w:rPr>
            </w:pPr>
            <w:r w:rsidRPr="0045261C">
              <w:rPr>
                <w:rFonts w:cs="Calibri"/>
                <w:b/>
                <w:color w:val="000000"/>
                <w:sz w:val="18"/>
                <w:szCs w:val="19"/>
              </w:rPr>
              <w:t>Raz</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9"/>
                <w:szCs w:val="19"/>
              </w:rPr>
              <w:t xml:space="preserve">Naziv </w:t>
            </w:r>
            <w:r w:rsidRPr="0045261C">
              <w:rPr>
                <w:rFonts w:cs="Calibri"/>
                <w:b/>
                <w:color w:val="000000"/>
                <w:sz w:val="19"/>
                <w:szCs w:val="19"/>
              </w:rPr>
              <w:br/>
              <w:t>zanimanja</w:t>
            </w:r>
          </w:p>
        </w:tc>
        <w:tc>
          <w:tcPr>
            <w:tcW w:w="380" w:type="pct"/>
            <w:vMerge w:val="restart"/>
            <w:tcBorders>
              <w:top w:val="single" w:sz="4" w:space="0" w:color="auto"/>
              <w:left w:val="nil"/>
              <w:right w:val="single" w:sz="4" w:space="0" w:color="auto"/>
            </w:tcBorders>
            <w:shd w:val="clear" w:color="auto" w:fill="BDD6EE" w:themeFill="accent1" w:themeFillTint="66"/>
            <w:vAlign w:val="center"/>
          </w:tcPr>
          <w:p w:rsidR="00286587" w:rsidRPr="0045261C" w:rsidRDefault="00286587" w:rsidP="001F5950">
            <w:pPr>
              <w:spacing w:after="0" w:line="360" w:lineRule="auto"/>
              <w:jc w:val="center"/>
              <w:rPr>
                <w:rFonts w:cs="Calibri"/>
                <w:b/>
                <w:color w:val="000000"/>
                <w:sz w:val="10"/>
                <w:szCs w:val="19"/>
              </w:rPr>
            </w:pPr>
            <w:r w:rsidRPr="0045261C">
              <w:rPr>
                <w:rFonts w:cs="Calibri"/>
                <w:b/>
                <w:color w:val="000000"/>
                <w:sz w:val="10"/>
                <w:szCs w:val="19"/>
              </w:rPr>
              <w:t>Po</w:t>
            </w:r>
          </w:p>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0"/>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8"/>
                <w:szCs w:val="19"/>
              </w:rPr>
              <w:t>Napomena</w:t>
            </w:r>
          </w:p>
        </w:tc>
      </w:tr>
      <w:tr w:rsidR="00286587" w:rsidRPr="0045261C" w:rsidTr="001F5950">
        <w:trPr>
          <w:trHeight w:val="300"/>
        </w:trPr>
        <w:tc>
          <w:tcPr>
            <w:tcW w:w="31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86587" w:rsidRPr="0045261C" w:rsidRDefault="00286587" w:rsidP="001F5950">
            <w:pPr>
              <w:spacing w:after="0" w:line="360" w:lineRule="auto"/>
              <w:rPr>
                <w:rFonts w:cs="Calibri"/>
                <w:color w:val="000000"/>
                <w:sz w:val="19"/>
                <w:szCs w:val="19"/>
              </w:rPr>
            </w:pPr>
          </w:p>
        </w:tc>
        <w:tc>
          <w:tcPr>
            <w:tcW w:w="1124" w:type="pct"/>
            <w:vMerge/>
            <w:tcBorders>
              <w:top w:val="single" w:sz="4" w:space="0" w:color="auto"/>
              <w:left w:val="single" w:sz="4" w:space="0" w:color="auto"/>
              <w:bottom w:val="single" w:sz="4" w:space="0" w:color="auto"/>
              <w:right w:val="single" w:sz="4" w:space="0" w:color="auto"/>
            </w:tcBorders>
            <w:hideMark/>
          </w:tcPr>
          <w:p w:rsidR="00286587" w:rsidRPr="0045261C" w:rsidRDefault="00286587" w:rsidP="001F5950">
            <w:pPr>
              <w:spacing w:after="0" w:line="360" w:lineRule="auto"/>
              <w:rPr>
                <w:rFonts w:cs="Calibri"/>
                <w:color w:val="000000"/>
                <w:sz w:val="19"/>
                <w:szCs w:val="19"/>
              </w:rPr>
            </w:pPr>
          </w:p>
        </w:tc>
        <w:tc>
          <w:tcPr>
            <w:tcW w:w="380" w:type="pct"/>
            <w:vMerge/>
            <w:tcBorders>
              <w:left w:val="nil"/>
              <w:bottom w:val="single" w:sz="4" w:space="0" w:color="auto"/>
              <w:right w:val="single" w:sz="4" w:space="0" w:color="auto"/>
            </w:tcBorders>
            <w:shd w:val="clear" w:color="000000" w:fill="D9D9D9"/>
          </w:tcPr>
          <w:p w:rsidR="00286587" w:rsidRPr="0045261C" w:rsidRDefault="00286587" w:rsidP="001F5950">
            <w:pPr>
              <w:spacing w:after="0" w:line="360" w:lineRule="auto"/>
              <w:rPr>
                <w:rFonts w:cs="Calibri"/>
                <w:color w:val="000000"/>
                <w:sz w:val="19"/>
                <w:szCs w:val="19"/>
              </w:rPr>
            </w:pPr>
          </w:p>
        </w:tc>
        <w:tc>
          <w:tcPr>
            <w:tcW w:w="32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9"/>
                <w:szCs w:val="19"/>
              </w:rPr>
            </w:pPr>
            <w:r w:rsidRPr="0045261C">
              <w:rPr>
                <w:rFonts w:cs="Calibri"/>
                <w:b/>
                <w:color w:val="000000"/>
                <w:sz w:val="19"/>
                <w:szCs w:val="19"/>
              </w:rPr>
              <w:t>Uk.</w:t>
            </w:r>
          </w:p>
        </w:tc>
        <w:tc>
          <w:tcPr>
            <w:tcW w:w="328" w:type="pct"/>
            <w:tcBorders>
              <w:top w:val="nil"/>
              <w:left w:val="nil"/>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6"/>
                <w:szCs w:val="19"/>
              </w:rPr>
            </w:pPr>
            <w:r w:rsidRPr="0045261C">
              <w:rPr>
                <w:rFonts w:cs="Calibri"/>
                <w:b/>
                <w:color w:val="000000"/>
                <w:sz w:val="16"/>
                <w:szCs w:val="19"/>
              </w:rPr>
              <w:t>Škola</w:t>
            </w:r>
          </w:p>
        </w:tc>
        <w:tc>
          <w:tcPr>
            <w:tcW w:w="335" w:type="pct"/>
            <w:tcBorders>
              <w:top w:val="nil"/>
              <w:left w:val="nil"/>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jc w:val="center"/>
              <w:rPr>
                <w:rFonts w:cs="Calibri"/>
                <w:b/>
                <w:color w:val="000000"/>
                <w:sz w:val="18"/>
                <w:szCs w:val="19"/>
              </w:rPr>
            </w:pPr>
            <w:r>
              <w:rPr>
                <w:rFonts w:cs="Calibri"/>
                <w:b/>
                <w:color w:val="000000"/>
                <w:sz w:val="18"/>
                <w:szCs w:val="19"/>
              </w:rPr>
              <w:t>I</w:t>
            </w:r>
            <w:r w:rsidRPr="0045261C">
              <w:rPr>
                <w:rFonts w:cs="Calibri"/>
                <w:b/>
                <w:color w:val="000000"/>
                <w:sz w:val="18"/>
                <w:szCs w:val="19"/>
              </w:rPr>
              <w:t>zvan škole</w:t>
            </w:r>
          </w:p>
        </w:tc>
        <w:tc>
          <w:tcPr>
            <w:tcW w:w="1603" w:type="pct"/>
            <w:vMerge/>
            <w:tcBorders>
              <w:top w:val="single" w:sz="4" w:space="0" w:color="auto"/>
              <w:left w:val="single" w:sz="4" w:space="0" w:color="auto"/>
              <w:bottom w:val="single" w:sz="4" w:space="0" w:color="auto"/>
              <w:right w:val="single" w:sz="4" w:space="0" w:color="auto"/>
            </w:tcBorders>
            <w:hideMark/>
          </w:tcPr>
          <w:p w:rsidR="00286587" w:rsidRPr="0045261C" w:rsidRDefault="00286587" w:rsidP="001F5950">
            <w:pPr>
              <w:spacing w:after="0" w:line="360" w:lineRule="auto"/>
              <w:rPr>
                <w:rFonts w:cs="Calibri"/>
                <w:color w:val="000000"/>
                <w:sz w:val="18"/>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000000" w:themeFill="text1"/>
            <w:noWrap/>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Eraković (4)</w:t>
            </w:r>
            <w:r>
              <w:rPr>
                <w:rFonts w:cs="Calibri"/>
                <w:color w:val="000000"/>
                <w:sz w:val="19"/>
                <w:szCs w:val="19"/>
              </w:rPr>
              <w:t xml:space="preserve"> </w:t>
            </w:r>
            <w:r w:rsidRPr="0045261C">
              <w:rPr>
                <w:rFonts w:cs="Calibri"/>
                <w:color w:val="000000"/>
                <w:sz w:val="19"/>
                <w:szCs w:val="19"/>
              </w:rPr>
              <w:t>/ Vukasović</w:t>
            </w:r>
            <w:r>
              <w:rPr>
                <w:rFonts w:cs="Calibri"/>
                <w:color w:val="000000"/>
                <w:sz w:val="19"/>
                <w:szCs w:val="19"/>
              </w:rPr>
              <w:t xml:space="preserve"> (</w:t>
            </w:r>
            <w:r w:rsidRPr="0045261C">
              <w:rPr>
                <w:rFonts w:cs="Calibri"/>
                <w:color w:val="000000"/>
                <w:sz w:val="19"/>
                <w:szCs w:val="19"/>
              </w:rPr>
              <w:t>3</w:t>
            </w:r>
            <w:r>
              <w:rPr>
                <w:rFonts w:cs="Calibri"/>
                <w:color w:val="000000"/>
                <w:sz w:val="19"/>
                <w:szCs w:val="19"/>
              </w:rPr>
              <w:t>)</w:t>
            </w:r>
            <w:r w:rsidRPr="0045261C">
              <w:rPr>
                <w:rFonts w:cs="Calibri"/>
                <w:color w:val="000000"/>
                <w:sz w:val="19"/>
                <w:szCs w:val="19"/>
              </w:rPr>
              <w:t>/ Kolakovski</w:t>
            </w:r>
            <w:r>
              <w:rPr>
                <w:rFonts w:cs="Calibri"/>
                <w:color w:val="000000"/>
                <w:sz w:val="19"/>
                <w:szCs w:val="19"/>
              </w:rPr>
              <w:t xml:space="preserve"> </w:t>
            </w:r>
            <w:r w:rsidRPr="0045261C">
              <w:rPr>
                <w:rFonts w:cs="Calibri"/>
                <w:color w:val="000000"/>
                <w:sz w:val="19"/>
                <w:szCs w:val="19"/>
              </w:rPr>
              <w:t>(3)</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Grupa A/B svaki dr.</w:t>
            </w:r>
            <w:r>
              <w:rPr>
                <w:rFonts w:cs="Calibri"/>
                <w:color w:val="000000"/>
                <w:sz w:val="19"/>
                <w:szCs w:val="19"/>
              </w:rPr>
              <w:t xml:space="preserve"> </w:t>
            </w:r>
            <w:r w:rsidRPr="0045261C">
              <w:rPr>
                <w:rFonts w:cs="Calibri"/>
                <w:color w:val="000000"/>
                <w:sz w:val="19"/>
                <w:szCs w:val="19"/>
              </w:rPr>
              <w:t>tjed</w:t>
            </w:r>
            <w:r>
              <w:rPr>
                <w:rFonts w:cs="Calibri"/>
                <w:color w:val="000000"/>
                <w:sz w:val="19"/>
                <w:szCs w:val="19"/>
              </w:rPr>
              <w:t>an</w:t>
            </w:r>
          </w:p>
        </w:tc>
      </w:tr>
      <w:tr w:rsidR="00286587" w:rsidRPr="0045261C" w:rsidTr="001F5950">
        <w:trPr>
          <w:trHeight w:val="315"/>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Poljop.</w:t>
            </w:r>
            <w:r>
              <w:rPr>
                <w:rFonts w:cs="Calibri"/>
                <w:color w:val="000000"/>
                <w:sz w:val="19"/>
                <w:szCs w:val="19"/>
              </w:rPr>
              <w:t xml:space="preserve"> </w:t>
            </w:r>
            <w:r w:rsidRPr="0045261C">
              <w:rPr>
                <w:rFonts w:cs="Calibri"/>
                <w:color w:val="000000"/>
                <w:sz w:val="19"/>
                <w:szCs w:val="19"/>
              </w:rPr>
              <w:t>tehn</w:t>
            </w:r>
            <w:r>
              <w:rPr>
                <w:rFonts w:cs="Calibri"/>
                <w:color w:val="000000"/>
                <w:sz w:val="19"/>
                <w:szCs w:val="19"/>
              </w:rPr>
              <w:t xml:space="preserve">ičar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4/4</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Đurđević (4)</w:t>
            </w:r>
            <w:r>
              <w:rPr>
                <w:rFonts w:cs="Calibri"/>
                <w:color w:val="000000"/>
                <w:sz w:val="19"/>
                <w:szCs w:val="19"/>
              </w:rPr>
              <w:t xml:space="preserve"> </w:t>
            </w:r>
            <w:r w:rsidRPr="0045261C">
              <w:rPr>
                <w:rFonts w:cs="Calibri"/>
                <w:color w:val="000000"/>
                <w:sz w:val="19"/>
                <w:szCs w:val="19"/>
              </w:rPr>
              <w:t>/</w:t>
            </w:r>
            <w:r>
              <w:rPr>
                <w:rFonts w:cs="Calibri"/>
                <w:color w:val="000000"/>
                <w:sz w:val="19"/>
                <w:szCs w:val="19"/>
              </w:rPr>
              <w:t xml:space="preserve"> </w:t>
            </w:r>
            <w:r w:rsidRPr="0045261C">
              <w:rPr>
                <w:rFonts w:cs="Calibri"/>
                <w:color w:val="000000"/>
                <w:sz w:val="19"/>
                <w:szCs w:val="19"/>
              </w:rPr>
              <w:t>Zečevićl(4)</w:t>
            </w:r>
          </w:p>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15"/>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Zečević(7)</w:t>
            </w:r>
            <w:r>
              <w:rPr>
                <w:rFonts w:cs="Calibri"/>
                <w:color w:val="000000"/>
                <w:sz w:val="19"/>
                <w:szCs w:val="19"/>
              </w:rPr>
              <w:t>,</w:t>
            </w:r>
            <w:r w:rsidRPr="0045261C">
              <w:rPr>
                <w:rFonts w:cs="Calibri"/>
                <w:color w:val="000000"/>
                <w:sz w:val="19"/>
                <w:szCs w:val="19"/>
              </w:rPr>
              <w:t xml:space="preserve"> Štimac</w:t>
            </w:r>
            <w:r>
              <w:rPr>
                <w:rFonts w:cs="Calibri"/>
                <w:color w:val="000000"/>
                <w:sz w:val="19"/>
                <w:szCs w:val="19"/>
              </w:rPr>
              <w:t xml:space="preserve"> </w:t>
            </w:r>
            <w:r w:rsidRPr="0045261C">
              <w:rPr>
                <w:rFonts w:cs="Calibri"/>
                <w:color w:val="000000"/>
                <w:sz w:val="19"/>
                <w:szCs w:val="19"/>
              </w:rPr>
              <w:t>(7)</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E</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Meh. </w:t>
            </w:r>
            <w:r>
              <w:rPr>
                <w:rFonts w:cs="Calibri"/>
                <w:color w:val="000000"/>
                <w:sz w:val="19"/>
                <w:szCs w:val="19"/>
              </w:rPr>
              <w:t>p</w:t>
            </w:r>
            <w:r w:rsidRPr="0045261C">
              <w:rPr>
                <w:rFonts w:cs="Calibri"/>
                <w:color w:val="000000"/>
                <w:sz w:val="19"/>
                <w:szCs w:val="19"/>
              </w:rPr>
              <w:t xml:space="preserve">olj. </w:t>
            </w:r>
            <w:r>
              <w:rPr>
                <w:rFonts w:cs="Calibri"/>
                <w:color w:val="000000"/>
                <w:sz w:val="19"/>
                <w:szCs w:val="19"/>
              </w:rPr>
              <w:t>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Turina Mato</w:t>
            </w:r>
          </w:p>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J</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Prehrambeni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1.</w:t>
            </w:r>
            <w:r>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Teh. </w:t>
            </w:r>
            <w:r>
              <w:rPr>
                <w:rFonts w:cs="Calibri"/>
                <w:color w:val="000000"/>
                <w:sz w:val="19"/>
                <w:szCs w:val="19"/>
              </w:rPr>
              <w:t>g</w:t>
            </w:r>
            <w:r w:rsidRPr="0045261C">
              <w:rPr>
                <w:rFonts w:cs="Calibri"/>
                <w:color w:val="000000"/>
                <w:sz w:val="19"/>
                <w:szCs w:val="19"/>
              </w:rPr>
              <w:t>eodez.</w:t>
            </w:r>
            <w:r>
              <w:rPr>
                <w:rFonts w:cs="Calibri"/>
                <w:color w:val="000000"/>
                <w:sz w:val="19"/>
                <w:szCs w:val="19"/>
              </w:rPr>
              <w:t xml:space="preserve"> </w:t>
            </w:r>
            <w:r w:rsidRPr="0045261C">
              <w:rPr>
                <w:rFonts w:cs="Calibri"/>
                <w:color w:val="000000"/>
                <w:sz w:val="19"/>
                <w:szCs w:val="19"/>
              </w:rPr>
              <w:t xml:space="preserve">i geoinf. </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hideMark/>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263"/>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4/3</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Eraković (7) / Kolakovski (4) </w:t>
            </w:r>
          </w:p>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Grupa A/B svaki dr.</w:t>
            </w:r>
            <w:r>
              <w:rPr>
                <w:rFonts w:cs="Calibri"/>
                <w:color w:val="000000"/>
                <w:sz w:val="19"/>
                <w:szCs w:val="19"/>
              </w:rPr>
              <w:t xml:space="preserve"> </w:t>
            </w:r>
            <w:r w:rsidRPr="0045261C">
              <w:rPr>
                <w:rFonts w:cs="Calibri"/>
                <w:color w:val="000000"/>
                <w:sz w:val="19"/>
                <w:szCs w:val="19"/>
              </w:rPr>
              <w:t>tjed</w:t>
            </w:r>
            <w:r>
              <w:rPr>
                <w:rFonts w:cs="Calibri"/>
                <w:color w:val="000000"/>
                <w:sz w:val="19"/>
                <w:szCs w:val="19"/>
              </w:rPr>
              <w:t>an</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Poljop</w:t>
            </w:r>
            <w:r>
              <w:rPr>
                <w:rFonts w:cs="Calibri"/>
                <w:color w:val="000000"/>
                <w:sz w:val="19"/>
                <w:szCs w:val="19"/>
              </w:rPr>
              <w:t xml:space="preserve">. </w:t>
            </w:r>
            <w:r w:rsidRPr="0045261C">
              <w:rPr>
                <w:rFonts w:cs="Calibri"/>
                <w:color w:val="000000"/>
                <w:sz w:val="19"/>
                <w:szCs w:val="19"/>
              </w:rPr>
              <w:t>tehn</w:t>
            </w:r>
            <w:r>
              <w:rPr>
                <w:rFonts w:cs="Calibri"/>
                <w:color w:val="000000"/>
                <w:sz w:val="19"/>
                <w:szCs w:val="19"/>
              </w:rPr>
              <w:t xml:space="preserve">ičar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10</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10</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Pr>
                <w:rFonts w:cs="Calibri"/>
                <w:color w:val="000000"/>
                <w:sz w:val="19"/>
                <w:szCs w:val="19"/>
              </w:rPr>
              <w:t xml:space="preserve">Petrošanec </w:t>
            </w:r>
            <w:r w:rsidRPr="0045261C">
              <w:rPr>
                <w:rFonts w:cs="Calibri"/>
                <w:color w:val="000000"/>
                <w:sz w:val="19"/>
                <w:szCs w:val="19"/>
              </w:rPr>
              <w:t>Pišl</w:t>
            </w:r>
            <w:r>
              <w:rPr>
                <w:rFonts w:cs="Calibri"/>
                <w:color w:val="000000"/>
                <w:sz w:val="19"/>
                <w:szCs w:val="19"/>
              </w:rPr>
              <w:t xml:space="preserve"> </w:t>
            </w:r>
            <w:r w:rsidRPr="0045261C">
              <w:rPr>
                <w:rFonts w:cs="Calibri"/>
                <w:color w:val="000000"/>
                <w:sz w:val="19"/>
                <w:szCs w:val="19"/>
              </w:rPr>
              <w:t>(10), Zečević 10</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7/7</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7</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Haring (7)</w:t>
            </w:r>
            <w:r>
              <w:rPr>
                <w:rFonts w:cs="Calibri"/>
                <w:color w:val="000000"/>
                <w:sz w:val="19"/>
                <w:szCs w:val="19"/>
              </w:rPr>
              <w:t xml:space="preserve">, </w:t>
            </w:r>
            <w:r w:rsidRPr="0045261C">
              <w:rPr>
                <w:rFonts w:cs="Calibri"/>
                <w:color w:val="000000"/>
                <w:sz w:val="19"/>
                <w:szCs w:val="19"/>
              </w:rPr>
              <w:t>Pandurić Silvija</w:t>
            </w:r>
            <w:r>
              <w:rPr>
                <w:rFonts w:cs="Calibri"/>
                <w:color w:val="000000"/>
                <w:sz w:val="19"/>
                <w:szCs w:val="19"/>
              </w:rPr>
              <w:t xml:space="preserve"> (</w:t>
            </w:r>
            <w:r w:rsidRPr="0045261C">
              <w:rPr>
                <w:rFonts w:cs="Calibri"/>
                <w:color w:val="000000"/>
                <w:sz w:val="19"/>
                <w:szCs w:val="19"/>
              </w:rPr>
              <w:t>7)</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E</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Meh. </w:t>
            </w:r>
            <w:r>
              <w:rPr>
                <w:rFonts w:cs="Calibri"/>
                <w:color w:val="000000"/>
                <w:sz w:val="19"/>
                <w:szCs w:val="19"/>
              </w:rPr>
              <w:t>p</w:t>
            </w:r>
            <w:r w:rsidRPr="0045261C">
              <w:rPr>
                <w:rFonts w:cs="Calibri"/>
                <w:color w:val="000000"/>
                <w:sz w:val="19"/>
                <w:szCs w:val="19"/>
              </w:rPr>
              <w:t>olj</w:t>
            </w:r>
            <w:r>
              <w:rPr>
                <w:rFonts w:cs="Calibri"/>
                <w:color w:val="000000"/>
                <w:sz w:val="19"/>
                <w:szCs w:val="19"/>
              </w:rPr>
              <w:t>op.</w:t>
            </w:r>
            <w:r w:rsidRPr="0045261C">
              <w:rPr>
                <w:rFonts w:cs="Calibri"/>
                <w:color w:val="000000"/>
                <w:sz w:val="19"/>
                <w:szCs w:val="19"/>
              </w:rPr>
              <w:t xml:space="preserve"> </w:t>
            </w:r>
            <w:r>
              <w:rPr>
                <w:rFonts w:cs="Calibri"/>
                <w:color w:val="000000"/>
                <w:sz w:val="19"/>
                <w:szCs w:val="19"/>
              </w:rPr>
              <w:t>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16</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16</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Petrić Tomislav (1.6), Čipraković </w:t>
            </w:r>
          </w:p>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H</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Pr>
                <w:rFonts w:cs="Calibri"/>
                <w:color w:val="000000"/>
                <w:sz w:val="19"/>
                <w:szCs w:val="19"/>
              </w:rPr>
              <w:t>Ekološki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3.</w:t>
            </w:r>
            <w:r>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Teh. </w:t>
            </w:r>
            <w:r>
              <w:rPr>
                <w:rFonts w:cs="Calibri"/>
                <w:color w:val="000000"/>
                <w:sz w:val="19"/>
                <w:szCs w:val="19"/>
              </w:rPr>
              <w:t>g</w:t>
            </w:r>
            <w:r w:rsidRPr="0045261C">
              <w:rPr>
                <w:rFonts w:cs="Calibri"/>
                <w:color w:val="000000"/>
                <w:sz w:val="19"/>
                <w:szCs w:val="19"/>
              </w:rPr>
              <w:t>eodez.</w:t>
            </w:r>
            <w:r>
              <w:rPr>
                <w:rFonts w:cs="Calibri"/>
                <w:color w:val="000000"/>
                <w:sz w:val="19"/>
                <w:szCs w:val="19"/>
              </w:rPr>
              <w:t xml:space="preserve"> </w:t>
            </w:r>
            <w:r w:rsidRPr="0045261C">
              <w:rPr>
                <w:rFonts w:cs="Calibri"/>
                <w:color w:val="000000"/>
                <w:sz w:val="19"/>
                <w:szCs w:val="19"/>
              </w:rPr>
              <w:t>i geoinf.</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4/3</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 (7)</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Ferić 7</w:t>
            </w:r>
            <w:r>
              <w:rPr>
                <w:rFonts w:cs="Calibri"/>
                <w:color w:val="000000"/>
                <w:sz w:val="19"/>
                <w:szCs w:val="19"/>
              </w:rPr>
              <w:t xml:space="preserve">, </w:t>
            </w:r>
            <w:r w:rsidRPr="0045261C">
              <w:rPr>
                <w:rFonts w:cs="Calibri"/>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Grupa A/B svaki dr.</w:t>
            </w:r>
            <w:r>
              <w:rPr>
                <w:rFonts w:cs="Calibri"/>
                <w:color w:val="000000"/>
                <w:sz w:val="19"/>
                <w:szCs w:val="19"/>
              </w:rPr>
              <w:t xml:space="preserve"> </w:t>
            </w:r>
            <w:r w:rsidRPr="0045261C">
              <w:rPr>
                <w:rFonts w:cs="Calibri"/>
                <w:color w:val="000000"/>
                <w:sz w:val="19"/>
                <w:szCs w:val="19"/>
              </w:rPr>
              <w:t>tjed</w:t>
            </w:r>
            <w:r>
              <w:rPr>
                <w:rFonts w:cs="Calibri"/>
                <w:color w:val="000000"/>
                <w:sz w:val="19"/>
                <w:szCs w:val="19"/>
              </w:rPr>
              <w:t>an</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Poljop</w:t>
            </w:r>
            <w:r>
              <w:rPr>
                <w:rFonts w:cs="Calibri"/>
                <w:color w:val="000000"/>
                <w:sz w:val="19"/>
                <w:szCs w:val="19"/>
              </w:rPr>
              <w:t xml:space="preserve">. </w:t>
            </w:r>
            <w:r w:rsidRPr="0045261C">
              <w:rPr>
                <w:rFonts w:cs="Calibri"/>
                <w:color w:val="000000"/>
                <w:sz w:val="19"/>
                <w:szCs w:val="19"/>
              </w:rPr>
              <w:t>tehn</w:t>
            </w:r>
            <w:r>
              <w:rPr>
                <w:rFonts w:cs="Calibri"/>
                <w:color w:val="000000"/>
                <w:sz w:val="19"/>
                <w:szCs w:val="19"/>
              </w:rPr>
              <w:t>ičar</w:t>
            </w:r>
            <w:r w:rsidRPr="0045261C">
              <w:rPr>
                <w:rFonts w:cs="Calibri"/>
                <w:color w:val="000000"/>
                <w:sz w:val="19"/>
                <w:szCs w:val="19"/>
              </w:rPr>
              <w:t xml:space="preserve"> – Fitofarmaceut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Đurđević (4)</w:t>
            </w:r>
            <w:r>
              <w:rPr>
                <w:rFonts w:cs="Calibri"/>
                <w:color w:val="000000"/>
                <w:sz w:val="19"/>
                <w:szCs w:val="19"/>
              </w:rPr>
              <w:t xml:space="preserve">, </w:t>
            </w:r>
            <w:r w:rsidRPr="0045261C">
              <w:rPr>
                <w:rFonts w:cs="Calibri"/>
                <w:color w:val="000000"/>
                <w:sz w:val="19"/>
                <w:szCs w:val="19"/>
              </w:rPr>
              <w:t>Štimac (2)</w:t>
            </w:r>
            <w:r>
              <w:rPr>
                <w:rFonts w:cs="Calibri"/>
                <w:color w:val="000000"/>
                <w:sz w:val="19"/>
                <w:szCs w:val="19"/>
              </w:rPr>
              <w:t>,</w:t>
            </w:r>
            <w:r w:rsidRPr="0045261C">
              <w:rPr>
                <w:rFonts w:cs="Calibri"/>
                <w:color w:val="000000"/>
                <w:sz w:val="19"/>
                <w:szCs w:val="19"/>
              </w:rPr>
              <w:t xml:space="preserve"> Kajmić (2)</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D</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Cvjećar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14</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Pandurić Silvija (14)</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E</w:t>
            </w:r>
          </w:p>
        </w:tc>
        <w:tc>
          <w:tcPr>
            <w:tcW w:w="1124" w:type="pct"/>
            <w:tcBorders>
              <w:top w:val="single" w:sz="4" w:space="0" w:color="auto"/>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Meh. </w:t>
            </w:r>
            <w:r>
              <w:rPr>
                <w:rFonts w:cs="Calibri"/>
                <w:color w:val="000000"/>
                <w:sz w:val="19"/>
                <w:szCs w:val="19"/>
              </w:rPr>
              <w:t>p</w:t>
            </w:r>
            <w:r w:rsidRPr="0045261C">
              <w:rPr>
                <w:rFonts w:cs="Calibri"/>
                <w:color w:val="000000"/>
                <w:sz w:val="19"/>
                <w:szCs w:val="19"/>
              </w:rPr>
              <w:t>olj</w:t>
            </w:r>
            <w:r>
              <w:rPr>
                <w:rFonts w:cs="Calibri"/>
                <w:color w:val="000000"/>
                <w:sz w:val="19"/>
                <w:szCs w:val="19"/>
              </w:rPr>
              <w:t>op. m</w:t>
            </w:r>
            <w:r w:rsidRPr="0045261C">
              <w:rPr>
                <w:rFonts w:cs="Calibri"/>
                <w:color w:val="000000"/>
                <w:sz w:val="19"/>
                <w:szCs w:val="19"/>
              </w:rPr>
              <w:t>ehanizacije</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Ferić 7</w:t>
            </w:r>
            <w:r>
              <w:rPr>
                <w:rFonts w:cs="Calibri"/>
                <w:color w:val="000000"/>
                <w:sz w:val="19"/>
                <w:szCs w:val="19"/>
              </w:rPr>
              <w:t xml:space="preserve"> </w:t>
            </w:r>
            <w:r w:rsidRPr="0045261C">
              <w:rPr>
                <w:rFonts w:cs="Calibri"/>
                <w:color w:val="000000"/>
                <w:sz w:val="19"/>
                <w:szCs w:val="19"/>
              </w:rPr>
              <w:t>/ Katalinić (5)</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 Petrić,  Budisavljević Daria (1.6)</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I</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2.</w:t>
            </w:r>
            <w:r>
              <w:rPr>
                <w:rFonts w:cs="Calibri"/>
                <w:color w:val="000000"/>
                <w:sz w:val="19"/>
                <w:szCs w:val="19"/>
              </w:rPr>
              <w:t>J</w:t>
            </w:r>
          </w:p>
        </w:tc>
        <w:tc>
          <w:tcPr>
            <w:tcW w:w="1124"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Pr>
                <w:rFonts w:cs="Calibri"/>
                <w:color w:val="000000"/>
                <w:sz w:val="19"/>
                <w:szCs w:val="19"/>
              </w:rPr>
              <w:t xml:space="preserve">Prehrambeni </w:t>
            </w:r>
            <w:r w:rsidRPr="0045261C">
              <w:rPr>
                <w:rFonts w:cs="Calibri"/>
                <w:color w:val="000000"/>
                <w:sz w:val="19"/>
                <w:szCs w:val="19"/>
              </w:rPr>
              <w:t xml:space="preserve">tehničar  </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vAlign w:val="center"/>
          </w:tcPr>
          <w:p w:rsidR="00286587" w:rsidRPr="0045261C" w:rsidRDefault="00286587" w:rsidP="001F5950">
            <w:pPr>
              <w:spacing w:after="0" w:line="360" w:lineRule="auto"/>
              <w:rPr>
                <w:rFonts w:cs="Calibri"/>
                <w:color w:val="000000"/>
                <w:sz w:val="19"/>
                <w:szCs w:val="19"/>
              </w:rPr>
            </w:pP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A</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000000" w:themeFill="text1"/>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B</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3/4</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3(6)</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4 (7)</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Eraković (6) / Žalac (4)</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Grupa A/B svaki dr.</w:t>
            </w:r>
            <w:r>
              <w:rPr>
                <w:rFonts w:cs="Calibri"/>
                <w:color w:val="000000"/>
                <w:sz w:val="19"/>
                <w:szCs w:val="19"/>
              </w:rPr>
              <w:t xml:space="preserve"> </w:t>
            </w:r>
            <w:r w:rsidRPr="0045261C">
              <w:rPr>
                <w:rFonts w:cs="Calibri"/>
                <w:color w:val="000000"/>
                <w:sz w:val="19"/>
                <w:szCs w:val="19"/>
              </w:rPr>
              <w:t>tjed</w:t>
            </w:r>
            <w:r>
              <w:rPr>
                <w:rFonts w:cs="Calibri"/>
                <w:color w:val="000000"/>
                <w:sz w:val="19"/>
                <w:szCs w:val="19"/>
              </w:rPr>
              <w:t>an</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C</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Polj. </w:t>
            </w:r>
            <w:r>
              <w:rPr>
                <w:rFonts w:cs="Calibri"/>
                <w:color w:val="000000"/>
                <w:sz w:val="19"/>
                <w:szCs w:val="19"/>
              </w:rPr>
              <w:t>t</w:t>
            </w:r>
            <w:r w:rsidRPr="0045261C">
              <w:rPr>
                <w:rFonts w:cs="Calibri"/>
                <w:color w:val="000000"/>
                <w:sz w:val="19"/>
                <w:szCs w:val="19"/>
              </w:rPr>
              <w:t>ehničar</w:t>
            </w:r>
            <w:r>
              <w:rPr>
                <w:rFonts w:cs="Calibri"/>
                <w:color w:val="000000"/>
                <w:sz w:val="19"/>
                <w:szCs w:val="19"/>
              </w:rPr>
              <w:t xml:space="preserve"> </w:t>
            </w:r>
            <w:r w:rsidRPr="0045261C">
              <w:rPr>
                <w:rFonts w:cs="Calibri"/>
                <w:color w:val="000000"/>
                <w:sz w:val="19"/>
                <w:szCs w:val="19"/>
              </w:rPr>
              <w:t>-Fitofarmaceut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12</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Zečević 7, M</w:t>
            </w:r>
            <w:r>
              <w:rPr>
                <w:rFonts w:cs="Calibri"/>
                <w:color w:val="000000"/>
                <w:sz w:val="19"/>
                <w:szCs w:val="19"/>
              </w:rPr>
              <w:t>.</w:t>
            </w:r>
            <w:r w:rsidRPr="0045261C">
              <w:rPr>
                <w:rFonts w:cs="Calibri"/>
                <w:color w:val="000000"/>
                <w:sz w:val="19"/>
                <w:szCs w:val="19"/>
              </w:rPr>
              <w:t xml:space="preserve"> Martić (5),</w:t>
            </w:r>
            <w:r>
              <w:rPr>
                <w:rFonts w:cs="Calibri"/>
                <w:color w:val="000000"/>
                <w:sz w:val="19"/>
                <w:szCs w:val="19"/>
              </w:rPr>
              <w:t xml:space="preserve">    </w:t>
            </w:r>
            <w:r w:rsidRPr="0045261C">
              <w:rPr>
                <w:rFonts w:cs="Calibri"/>
                <w:color w:val="000000"/>
                <w:sz w:val="19"/>
                <w:szCs w:val="19"/>
              </w:rPr>
              <w:t>Gregurić 5</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F</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Šumarski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8"/>
                <w:szCs w:val="18"/>
              </w:rPr>
            </w:pPr>
            <w:r w:rsidRPr="0045261C">
              <w:rPr>
                <w:rFonts w:cs="Calibri"/>
                <w:color w:val="000000"/>
                <w:sz w:val="18"/>
                <w:szCs w:val="18"/>
              </w:rPr>
              <w:t xml:space="preserve">Budisavljević  (2), Petrić </w:t>
            </w:r>
          </w:p>
          <w:p w:rsidR="00286587" w:rsidRPr="0045261C" w:rsidRDefault="00286587" w:rsidP="001F5950">
            <w:pPr>
              <w:spacing w:after="0" w:line="360" w:lineRule="auto"/>
              <w:rPr>
                <w:rFonts w:cs="Calibri"/>
                <w:color w:val="000000"/>
                <w:sz w:val="18"/>
                <w:szCs w:val="18"/>
              </w:rPr>
            </w:pP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G</w:t>
            </w:r>
          </w:p>
        </w:tc>
        <w:tc>
          <w:tcPr>
            <w:tcW w:w="1124"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Veterinarski tehničar</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28"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2</w:t>
            </w:r>
          </w:p>
        </w:tc>
        <w:tc>
          <w:tcPr>
            <w:tcW w:w="335"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Turina Mato, </w:t>
            </w:r>
          </w:p>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vAlign w:val="center"/>
            <w:hideMark/>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w:t>
            </w:r>
          </w:p>
        </w:tc>
      </w:tr>
      <w:tr w:rsidR="00286587" w:rsidRPr="0045261C" w:rsidTr="001F5950">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J</w:t>
            </w:r>
          </w:p>
        </w:tc>
        <w:tc>
          <w:tcPr>
            <w:tcW w:w="1124"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Tehničar nutricionist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 xml:space="preserve"> </w:t>
            </w:r>
          </w:p>
        </w:tc>
      </w:tr>
      <w:tr w:rsidR="00286587" w:rsidRPr="0045261C" w:rsidTr="001F5950">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4.</w:t>
            </w:r>
            <w:r>
              <w:rPr>
                <w:rFonts w:cs="Calibri"/>
                <w:color w:val="000000"/>
                <w:sz w:val="19"/>
                <w:szCs w:val="19"/>
              </w:rPr>
              <w:t>I</w:t>
            </w:r>
          </w:p>
        </w:tc>
        <w:tc>
          <w:tcPr>
            <w:tcW w:w="1124"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rPr>
                <w:rFonts w:cs="Calibri"/>
                <w:color w:val="000000"/>
                <w:sz w:val="19"/>
                <w:szCs w:val="19"/>
              </w:rPr>
            </w:pPr>
            <w:r w:rsidRPr="0045261C">
              <w:rPr>
                <w:rFonts w:cs="Calibri"/>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vAlign w:val="center"/>
          </w:tcPr>
          <w:p w:rsidR="00286587" w:rsidRPr="0045261C" w:rsidRDefault="00286587" w:rsidP="001F5950">
            <w:pPr>
              <w:spacing w:after="0" w:line="360" w:lineRule="auto"/>
              <w:jc w:val="center"/>
              <w:rPr>
                <w:rFonts w:cs="Calibri"/>
                <w:color w:val="000000"/>
                <w:sz w:val="19"/>
                <w:szCs w:val="19"/>
              </w:rPr>
            </w:pPr>
            <w:r w:rsidRPr="0045261C">
              <w:rPr>
                <w:rFonts w:cs="Calibri"/>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000000" w:themeFill="text1"/>
            <w:noWrap/>
            <w:vAlign w:val="center"/>
          </w:tcPr>
          <w:p w:rsidR="00286587" w:rsidRPr="0045261C" w:rsidRDefault="00286587" w:rsidP="001F5950">
            <w:pPr>
              <w:spacing w:after="0" w:line="360" w:lineRule="auto"/>
              <w:rPr>
                <w:rFonts w:cs="Calibri"/>
                <w:color w:val="000000"/>
                <w:sz w:val="19"/>
                <w:szCs w:val="19"/>
              </w:rPr>
            </w:pPr>
          </w:p>
        </w:tc>
      </w:tr>
    </w:tbl>
    <w:p w:rsidR="002723A4" w:rsidRDefault="002723A4" w:rsidP="002B2060">
      <w:pPr>
        <w:spacing w:line="360" w:lineRule="auto"/>
        <w:rPr>
          <w:rFonts w:cs="Calibri"/>
          <w:sz w:val="24"/>
          <w:lang w:val="pl-PL"/>
        </w:rPr>
      </w:pPr>
    </w:p>
    <w:p w:rsidR="00286587" w:rsidRDefault="00286587" w:rsidP="002B2060">
      <w:pPr>
        <w:spacing w:line="360" w:lineRule="auto"/>
        <w:rPr>
          <w:rFonts w:cs="Calibri"/>
          <w:sz w:val="24"/>
          <w:lang w:val="pl-PL"/>
        </w:rPr>
      </w:pPr>
    </w:p>
    <w:p w:rsidR="00286587" w:rsidRPr="00945019" w:rsidRDefault="00286587" w:rsidP="002B2060">
      <w:pPr>
        <w:spacing w:line="360" w:lineRule="auto"/>
        <w:rPr>
          <w:rFonts w:cs="Calibri"/>
          <w:sz w:val="24"/>
          <w:lang w:val="pl-PL"/>
        </w:rPr>
      </w:pPr>
    </w:p>
    <w:p w:rsidR="00E52D32" w:rsidRPr="00087E7A" w:rsidRDefault="00E52D32" w:rsidP="002B2060">
      <w:pPr>
        <w:spacing w:after="160" w:line="360" w:lineRule="auto"/>
        <w:rPr>
          <w:rFonts w:eastAsia="Arial Unicode MS" w:cs="Calibri"/>
          <w:b/>
          <w:sz w:val="28"/>
          <w:szCs w:val="28"/>
        </w:rPr>
      </w:pPr>
    </w:p>
    <w:p w:rsidR="00721115" w:rsidRPr="00087E7A" w:rsidRDefault="00E52D32" w:rsidP="002B2060">
      <w:pPr>
        <w:spacing w:after="160" w:line="360" w:lineRule="auto"/>
        <w:rPr>
          <w:rFonts w:eastAsia="Arial Unicode MS" w:cs="Calibri"/>
          <w:b/>
          <w:sz w:val="28"/>
          <w:szCs w:val="28"/>
        </w:rPr>
      </w:pPr>
      <w:r w:rsidRPr="00087E7A">
        <w:rPr>
          <w:rFonts w:eastAsia="Arial Unicode MS" w:cs="Calibri"/>
          <w:b/>
          <w:sz w:val="28"/>
          <w:szCs w:val="28"/>
        </w:rPr>
        <w:br w:type="page"/>
      </w:r>
    </w:p>
    <w:p w:rsidR="00D56985" w:rsidRPr="00087E7A" w:rsidRDefault="00D56985" w:rsidP="002B2060">
      <w:pPr>
        <w:spacing w:after="0" w:line="360" w:lineRule="auto"/>
        <w:jc w:val="center"/>
        <w:rPr>
          <w:rFonts w:cs="Calibri"/>
          <w:b/>
          <w:sz w:val="24"/>
          <w:szCs w:val="24"/>
        </w:rPr>
        <w:sectPr w:rsidR="00D56985" w:rsidRPr="00087E7A" w:rsidSect="00087E7A">
          <w:pgSz w:w="11906" w:h="16838"/>
          <w:pgMar w:top="1417" w:right="1417" w:bottom="1417" w:left="1417" w:header="709" w:footer="709" w:gutter="0"/>
          <w:cols w:space="708"/>
          <w:titlePg/>
          <w:docGrid w:linePitch="360"/>
        </w:sectPr>
      </w:pPr>
    </w:p>
    <w:p w:rsidR="00323631" w:rsidRPr="00323631" w:rsidRDefault="00323631" w:rsidP="00323631">
      <w:pPr>
        <w:rPr>
          <w:sz w:val="26"/>
          <w:szCs w:val="26"/>
        </w:rPr>
      </w:pPr>
      <w:r w:rsidRPr="00323631">
        <w:rPr>
          <w:b/>
          <w:sz w:val="26"/>
          <w:szCs w:val="26"/>
        </w:rPr>
        <w:t>RAZRED</w:t>
      </w:r>
      <w:r w:rsidRPr="00323631">
        <w:rPr>
          <w:sz w:val="26"/>
          <w:szCs w:val="26"/>
        </w:rPr>
        <w:t>: 4. C</w:t>
      </w:r>
    </w:p>
    <w:p w:rsidR="00323631" w:rsidRPr="00323631" w:rsidRDefault="00323631" w:rsidP="00323631">
      <w:pPr>
        <w:rPr>
          <w:sz w:val="26"/>
          <w:szCs w:val="26"/>
        </w:rPr>
      </w:pPr>
      <w:r w:rsidRPr="00323631">
        <w:rPr>
          <w:b/>
          <w:sz w:val="26"/>
          <w:szCs w:val="26"/>
        </w:rPr>
        <w:t>NASTAVNI PREDMET</w:t>
      </w:r>
      <w:r w:rsidRPr="00323631">
        <w:rPr>
          <w:sz w:val="26"/>
          <w:szCs w:val="26"/>
        </w:rPr>
        <w:t xml:space="preserve">: Praktična nastava </w:t>
      </w:r>
    </w:p>
    <w:p w:rsidR="00323631" w:rsidRPr="00323631" w:rsidRDefault="00323631" w:rsidP="00323631">
      <w:pPr>
        <w:rPr>
          <w:sz w:val="26"/>
          <w:szCs w:val="26"/>
        </w:rPr>
      </w:pPr>
      <w:r w:rsidRPr="00323631">
        <w:rPr>
          <w:b/>
          <w:sz w:val="26"/>
          <w:szCs w:val="26"/>
        </w:rPr>
        <w:t>BROJ SATI</w:t>
      </w:r>
      <w:r w:rsidRPr="00323631">
        <w:rPr>
          <w:sz w:val="26"/>
          <w:szCs w:val="26"/>
        </w:rPr>
        <w:t>: 112 / 112 / 160 = 384                            .</w:t>
      </w:r>
    </w:p>
    <w:p w:rsidR="00323631" w:rsidRPr="00323631" w:rsidRDefault="00323631" w:rsidP="00323631">
      <w:pPr>
        <w:rPr>
          <w:sz w:val="26"/>
          <w:szCs w:val="26"/>
        </w:rPr>
      </w:pPr>
      <w:r w:rsidRPr="00323631">
        <w:rPr>
          <w:b/>
          <w:sz w:val="26"/>
          <w:szCs w:val="26"/>
        </w:rPr>
        <w:t>NASTAVNIK</w:t>
      </w:r>
      <w:r w:rsidRPr="00323631">
        <w:rPr>
          <w:sz w:val="26"/>
          <w:szCs w:val="26"/>
        </w:rPr>
        <w:t>: Bruno Zečević, mag. ing. agr.</w:t>
      </w:r>
    </w:p>
    <w:p w:rsidR="00323631" w:rsidRPr="00323631" w:rsidRDefault="00323631" w:rsidP="00323631">
      <w:pPr>
        <w:rPr>
          <w:sz w:val="26"/>
          <w:szCs w:val="26"/>
        </w:rPr>
      </w:pPr>
    </w:p>
    <w:p w:rsidR="00323631" w:rsidRPr="00323631" w:rsidRDefault="00323631" w:rsidP="00323631">
      <w:pPr>
        <w:jc w:val="both"/>
        <w:rPr>
          <w:sz w:val="26"/>
          <w:szCs w:val="26"/>
        </w:rPr>
      </w:pPr>
      <w:r w:rsidRPr="00323631">
        <w:rPr>
          <w:b/>
          <w:sz w:val="26"/>
          <w:szCs w:val="26"/>
        </w:rPr>
        <w:t>CILJ (SVRHA) UČENJA PREDMETA</w:t>
      </w:r>
      <w:r w:rsidRPr="00323631">
        <w:rPr>
          <w:sz w:val="26"/>
          <w:szCs w:val="26"/>
        </w:rPr>
        <w:t>: suvremenim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p w:rsidR="00323631" w:rsidRPr="00323631" w:rsidRDefault="00323631" w:rsidP="00323631">
      <w:pPr>
        <w:jc w:val="both"/>
        <w:rPr>
          <w:sz w:val="26"/>
          <w:szCs w:val="26"/>
        </w:rPr>
      </w:pPr>
    </w:p>
    <w:p w:rsidR="00323631" w:rsidRPr="00323631" w:rsidRDefault="00323631" w:rsidP="00323631">
      <w:pPr>
        <w:jc w:val="both"/>
        <w:rPr>
          <w:b/>
          <w:sz w:val="26"/>
          <w:szCs w:val="26"/>
        </w:rPr>
      </w:pPr>
      <w:r w:rsidRPr="00323631">
        <w:rPr>
          <w:b/>
          <w:sz w:val="26"/>
          <w:szCs w:val="26"/>
        </w:rPr>
        <w:t>ISHODI:</w:t>
      </w:r>
    </w:p>
    <w:p w:rsidR="00323631" w:rsidRPr="00323631" w:rsidRDefault="00323631" w:rsidP="00323631">
      <w:pPr>
        <w:jc w:val="both"/>
        <w:rPr>
          <w:sz w:val="26"/>
          <w:szCs w:val="26"/>
        </w:rPr>
      </w:pPr>
      <w:r w:rsidRPr="00323631">
        <w:rPr>
          <w:sz w:val="26"/>
          <w:szCs w:val="26"/>
        </w:rPr>
        <w:t>Učenici će: izvoditi rad na siguran način, razlikovati načine uzgoja u zaštićenom prostoru, razlikovati štetnike u zaštićenom prostoru, odabrati i primijeniti odgovarajuće mjere zaštite, postaviti hidroponiju,  izabrati odgovarajući hibrid za uzgoj u zaštićenom prostoru, proizvesti presadnice u supstratu i čepovima/kockama kamene vune, provoditi mjere njege prema zahtjevu kulture, odrediti vrijeme berbe, uskladištiti proizvod, voditi skladišnu dokumentaciju, prodati proizvod, ljubazno komunicirati sa kupcima, razlikovati ratarske kulture, obraditi tlo, odrediti vrstu i količinu gnojiva prema zahtjevu kulture, komunicirati sa dobavljačima, nabaviti repromaterijal, koristiti službene stanice Ministarstva poljoprivrede i Poljoprivredne savjetodavne službe.</w:t>
      </w:r>
    </w:p>
    <w:p w:rsidR="00323631" w:rsidRPr="00323631" w:rsidRDefault="00323631" w:rsidP="00323631">
      <w:pPr>
        <w:tabs>
          <w:tab w:val="left" w:pos="1170"/>
        </w:tabs>
        <w:jc w:val="both"/>
      </w:pPr>
      <w:r w:rsidRPr="00323631">
        <w:tab/>
      </w:r>
    </w:p>
    <w:p w:rsidR="00323631" w:rsidRPr="00870FF3" w:rsidRDefault="00323631" w:rsidP="00323631">
      <w:pPr>
        <w:tabs>
          <w:tab w:val="left" w:pos="1170"/>
        </w:tabs>
        <w:jc w:val="both"/>
      </w:pPr>
    </w:p>
    <w:p w:rsidR="00323631" w:rsidRDefault="00323631" w:rsidP="00323631">
      <w:pPr>
        <w:tabs>
          <w:tab w:val="left" w:pos="1170"/>
        </w:tabs>
      </w:pPr>
    </w:p>
    <w:p w:rsidR="00323631" w:rsidRDefault="00323631" w:rsidP="00323631">
      <w:pPr>
        <w:tabs>
          <w:tab w:val="left" w:pos="1170"/>
        </w:tabs>
      </w:pPr>
    </w:p>
    <w:p w:rsidR="00323631" w:rsidRDefault="00323631" w:rsidP="00323631">
      <w:pPr>
        <w:tabs>
          <w:tab w:val="left" w:pos="1170"/>
        </w:tabs>
      </w:pPr>
    </w:p>
    <w:p w:rsidR="00323631" w:rsidRDefault="00323631" w:rsidP="00323631">
      <w:pPr>
        <w:rPr>
          <w:b/>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686"/>
        <w:gridCol w:w="3543"/>
        <w:gridCol w:w="2127"/>
        <w:gridCol w:w="1559"/>
        <w:gridCol w:w="709"/>
        <w:gridCol w:w="1701"/>
      </w:tblGrid>
      <w:tr w:rsidR="00323631" w:rsidRPr="00323631" w:rsidTr="00ED0C75">
        <w:trPr>
          <w:trHeight w:val="524"/>
        </w:trPr>
        <w:tc>
          <w:tcPr>
            <w:tcW w:w="704" w:type="dxa"/>
            <w:shd w:val="clear" w:color="auto" w:fill="D9E2F3" w:themeFill="accent5" w:themeFillTint="33"/>
            <w:vAlign w:val="center"/>
          </w:tcPr>
          <w:p w:rsidR="00323631" w:rsidRPr="00ED0C75" w:rsidRDefault="00323631" w:rsidP="00323631">
            <w:pPr>
              <w:jc w:val="center"/>
              <w:rPr>
                <w:b/>
                <w:sz w:val="16"/>
                <w:szCs w:val="20"/>
              </w:rPr>
            </w:pPr>
            <w:r w:rsidRPr="00ED0C75">
              <w:rPr>
                <w:b/>
                <w:sz w:val="16"/>
                <w:szCs w:val="20"/>
              </w:rPr>
              <w:t>BROJ</w:t>
            </w:r>
          </w:p>
          <w:p w:rsidR="00323631" w:rsidRPr="00323631" w:rsidRDefault="00323631" w:rsidP="00323631">
            <w:pPr>
              <w:jc w:val="center"/>
              <w:rPr>
                <w:b/>
                <w:sz w:val="20"/>
                <w:szCs w:val="20"/>
              </w:rPr>
            </w:pPr>
            <w:r w:rsidRPr="00ED0C75">
              <w:rPr>
                <w:b/>
                <w:sz w:val="16"/>
                <w:szCs w:val="20"/>
              </w:rPr>
              <w:t>VJEŽBE</w:t>
            </w:r>
          </w:p>
        </w:tc>
        <w:tc>
          <w:tcPr>
            <w:tcW w:w="3686"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NAZIV VJEŽBE</w:t>
            </w:r>
          </w:p>
        </w:tc>
        <w:tc>
          <w:tcPr>
            <w:tcW w:w="3543"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CILJ I ZADACI VJEŽBE</w:t>
            </w:r>
          </w:p>
        </w:tc>
        <w:tc>
          <w:tcPr>
            <w:tcW w:w="2127"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ALATI I POMAGALA</w:t>
            </w:r>
          </w:p>
        </w:tc>
        <w:tc>
          <w:tcPr>
            <w:tcW w:w="1559"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MJESTO IZVOĐENJA</w:t>
            </w:r>
          </w:p>
        </w:tc>
        <w:tc>
          <w:tcPr>
            <w:tcW w:w="709"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BROJ</w:t>
            </w:r>
          </w:p>
          <w:p w:rsidR="00323631" w:rsidRPr="00323631" w:rsidRDefault="00323631" w:rsidP="00323631">
            <w:pPr>
              <w:jc w:val="center"/>
              <w:rPr>
                <w:b/>
                <w:sz w:val="20"/>
                <w:szCs w:val="20"/>
              </w:rPr>
            </w:pPr>
            <w:r w:rsidRPr="00323631">
              <w:rPr>
                <w:b/>
                <w:sz w:val="20"/>
                <w:szCs w:val="20"/>
              </w:rPr>
              <w:t>SATI</w:t>
            </w:r>
          </w:p>
        </w:tc>
        <w:tc>
          <w:tcPr>
            <w:tcW w:w="1701" w:type="dxa"/>
            <w:shd w:val="clear" w:color="auto" w:fill="D9E2F3" w:themeFill="accent5" w:themeFillTint="33"/>
            <w:vAlign w:val="center"/>
          </w:tcPr>
          <w:p w:rsidR="00323631" w:rsidRPr="00323631" w:rsidRDefault="00323631" w:rsidP="00323631">
            <w:pPr>
              <w:jc w:val="center"/>
              <w:rPr>
                <w:b/>
                <w:sz w:val="20"/>
                <w:szCs w:val="20"/>
              </w:rPr>
            </w:pPr>
            <w:r w:rsidRPr="00323631">
              <w:rPr>
                <w:b/>
                <w:sz w:val="20"/>
                <w:szCs w:val="20"/>
              </w:rPr>
              <w:t>ISHOD</w:t>
            </w:r>
          </w:p>
        </w:tc>
      </w:tr>
      <w:tr w:rsidR="00323631" w:rsidRPr="00517BA9" w:rsidTr="00ED0C75">
        <w:trPr>
          <w:trHeight w:val="70"/>
        </w:trPr>
        <w:tc>
          <w:tcPr>
            <w:tcW w:w="704" w:type="dxa"/>
          </w:tcPr>
          <w:p w:rsidR="00323631" w:rsidRDefault="00323631" w:rsidP="00323631">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 xml:space="preserve">    </w:t>
            </w:r>
          </w:p>
          <w:p w:rsidR="00323631" w:rsidRDefault="00323631" w:rsidP="00323631">
            <w:pPr>
              <w:jc w:val="center"/>
              <w:rPr>
                <w:sz w:val="20"/>
                <w:szCs w:val="20"/>
              </w:rPr>
            </w:pPr>
            <w:r>
              <w:rPr>
                <w:sz w:val="20"/>
                <w:szCs w:val="20"/>
              </w:rPr>
              <w:t>2.</w:t>
            </w:r>
          </w:p>
          <w:p w:rsidR="00323631" w:rsidRDefault="00323631" w:rsidP="00323631">
            <w:pPr>
              <w:rPr>
                <w:sz w:val="20"/>
                <w:szCs w:val="20"/>
              </w:rPr>
            </w:pPr>
            <w:r>
              <w:rPr>
                <w:sz w:val="20"/>
                <w:szCs w:val="20"/>
              </w:rPr>
              <w:t xml:space="preserve">    </w:t>
            </w:r>
          </w:p>
          <w:p w:rsidR="00323631" w:rsidRDefault="00323631" w:rsidP="00323631">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323631" w:rsidRPr="00BA0B25" w:rsidRDefault="00323631" w:rsidP="00323631">
            <w:pPr>
              <w:rPr>
                <w:sz w:val="20"/>
                <w:szCs w:val="20"/>
              </w:rPr>
            </w:pPr>
          </w:p>
          <w:p w:rsidR="00323631" w:rsidRDefault="00323631" w:rsidP="00323631">
            <w:pPr>
              <w:rPr>
                <w:sz w:val="20"/>
                <w:szCs w:val="20"/>
              </w:rPr>
            </w:pPr>
            <w:r>
              <w:rPr>
                <w:sz w:val="20"/>
                <w:szCs w:val="20"/>
              </w:rPr>
              <w:t xml:space="preserve">   </w:t>
            </w:r>
          </w:p>
          <w:p w:rsidR="00323631" w:rsidRDefault="00323631" w:rsidP="00323631">
            <w:pPr>
              <w:jc w:val="center"/>
              <w:rPr>
                <w:sz w:val="20"/>
                <w:szCs w:val="20"/>
              </w:rPr>
            </w:pPr>
            <w:r>
              <w:rPr>
                <w:sz w:val="20"/>
                <w:szCs w:val="20"/>
              </w:rPr>
              <w:t>2.2.</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 xml:space="preserve">  2. 3.</w:t>
            </w:r>
          </w:p>
          <w:p w:rsidR="00323631" w:rsidRDefault="00323631" w:rsidP="00323631">
            <w:pPr>
              <w:rPr>
                <w:sz w:val="20"/>
                <w:szCs w:val="20"/>
              </w:rPr>
            </w:pPr>
          </w:p>
          <w:p w:rsidR="00323631" w:rsidRDefault="00323631" w:rsidP="00323631">
            <w:pPr>
              <w:rPr>
                <w:sz w:val="20"/>
                <w:szCs w:val="20"/>
              </w:rPr>
            </w:pPr>
          </w:p>
          <w:p w:rsidR="00323631" w:rsidRPr="00517BA9" w:rsidRDefault="00323631" w:rsidP="00323631">
            <w:pPr>
              <w:rPr>
                <w:sz w:val="20"/>
                <w:szCs w:val="20"/>
              </w:rPr>
            </w:pPr>
          </w:p>
        </w:tc>
        <w:tc>
          <w:tcPr>
            <w:tcW w:w="3686" w:type="dxa"/>
          </w:tcPr>
          <w:p w:rsidR="00323631" w:rsidRDefault="00323631" w:rsidP="00323631">
            <w:pPr>
              <w:rPr>
                <w:sz w:val="20"/>
                <w:szCs w:val="20"/>
              </w:rPr>
            </w:pPr>
            <w:r>
              <w:rPr>
                <w:sz w:val="20"/>
                <w:szCs w:val="20"/>
              </w:rPr>
              <w:t xml:space="preserve">UVOD U NASTAVNI </w:t>
            </w:r>
            <w:r w:rsidRPr="00517BA9">
              <w:rPr>
                <w:sz w:val="20"/>
                <w:szCs w:val="20"/>
              </w:rPr>
              <w:t>PLAN I PROGRAM</w:t>
            </w:r>
            <w:r>
              <w:rPr>
                <w:sz w:val="20"/>
                <w:szCs w:val="20"/>
              </w:rPr>
              <w:t xml:space="preserve"> 4.c.</w:t>
            </w:r>
          </w:p>
          <w:p w:rsidR="00323631" w:rsidRDefault="00323631" w:rsidP="00323631">
            <w:pPr>
              <w:rPr>
                <w:sz w:val="20"/>
                <w:szCs w:val="20"/>
              </w:rPr>
            </w:pPr>
            <w:r>
              <w:rPr>
                <w:sz w:val="20"/>
                <w:szCs w:val="20"/>
              </w:rPr>
              <w:t>Ponavljanje zaštite na radu</w:t>
            </w:r>
          </w:p>
          <w:p w:rsidR="00323631" w:rsidRDefault="00323631" w:rsidP="00323631">
            <w:pPr>
              <w:rPr>
                <w:sz w:val="20"/>
                <w:szCs w:val="20"/>
              </w:rPr>
            </w:pPr>
          </w:p>
          <w:p w:rsidR="00323631" w:rsidRDefault="00323631" w:rsidP="00323631">
            <w:pPr>
              <w:rPr>
                <w:sz w:val="20"/>
                <w:szCs w:val="20"/>
              </w:rPr>
            </w:pPr>
            <w:r>
              <w:rPr>
                <w:sz w:val="20"/>
                <w:szCs w:val="20"/>
              </w:rPr>
              <w:t>UZGOJ U ZAŠTIĆENOM PROSTORU</w:t>
            </w:r>
          </w:p>
          <w:p w:rsidR="00323631" w:rsidRDefault="00323631" w:rsidP="00323631">
            <w:pPr>
              <w:rPr>
                <w:sz w:val="20"/>
                <w:szCs w:val="20"/>
              </w:rPr>
            </w:pPr>
            <w:r>
              <w:rPr>
                <w:sz w:val="20"/>
                <w:szCs w:val="20"/>
              </w:rPr>
              <w:t>PLASTENIK</w:t>
            </w:r>
          </w:p>
          <w:p w:rsidR="00323631" w:rsidRDefault="00323631" w:rsidP="00323631">
            <w:pPr>
              <w:rPr>
                <w:sz w:val="20"/>
                <w:szCs w:val="20"/>
              </w:rPr>
            </w:pPr>
            <w:r>
              <w:rPr>
                <w:sz w:val="20"/>
                <w:szCs w:val="20"/>
              </w:rPr>
              <w:t>Proizvodnja u zp- osnovne karakteristike uzgoja  kulturnog bilja</w:t>
            </w:r>
          </w:p>
          <w:p w:rsidR="00323631" w:rsidRDefault="00323631" w:rsidP="00323631">
            <w:pPr>
              <w:rPr>
                <w:sz w:val="20"/>
                <w:szCs w:val="20"/>
              </w:rPr>
            </w:pPr>
          </w:p>
          <w:p w:rsidR="00323631" w:rsidRPr="00C62CC9" w:rsidRDefault="00323631" w:rsidP="00323631">
            <w:pPr>
              <w:rPr>
                <w:sz w:val="20"/>
                <w:szCs w:val="20"/>
              </w:rPr>
            </w:pPr>
            <w:r w:rsidRPr="00C62CC9">
              <w:rPr>
                <w:sz w:val="20"/>
                <w:szCs w:val="20"/>
              </w:rPr>
              <w:t>NAČINI PROIZVODNJE</w:t>
            </w:r>
            <w:r>
              <w:rPr>
                <w:sz w:val="20"/>
                <w:szCs w:val="20"/>
              </w:rPr>
              <w:t xml:space="preserve"> (povrća) </w:t>
            </w:r>
            <w:r w:rsidRPr="00C62CC9">
              <w:rPr>
                <w:sz w:val="20"/>
                <w:szCs w:val="20"/>
              </w:rPr>
              <w:t xml:space="preserve"> U </w:t>
            </w:r>
            <w:r>
              <w:rPr>
                <w:sz w:val="20"/>
                <w:szCs w:val="20"/>
              </w:rPr>
              <w:t>ZAŠTIĆENOM PROSTORU</w:t>
            </w:r>
          </w:p>
          <w:p w:rsidR="00323631" w:rsidRPr="00C62CC9" w:rsidRDefault="00323631" w:rsidP="00323631">
            <w:pPr>
              <w:rPr>
                <w:sz w:val="20"/>
                <w:szCs w:val="20"/>
              </w:rPr>
            </w:pPr>
            <w:r w:rsidRPr="00C62CC9">
              <w:rPr>
                <w:sz w:val="20"/>
                <w:szCs w:val="20"/>
              </w:rPr>
              <w:t>Proizvodnja u tlu</w:t>
            </w:r>
          </w:p>
          <w:p w:rsidR="00323631" w:rsidRPr="00C62CC9" w:rsidRDefault="00323631" w:rsidP="00323631">
            <w:pPr>
              <w:rPr>
                <w:sz w:val="20"/>
                <w:szCs w:val="20"/>
              </w:rPr>
            </w:pPr>
            <w:r w:rsidRPr="00C62CC9">
              <w:rPr>
                <w:sz w:val="20"/>
                <w:szCs w:val="20"/>
              </w:rPr>
              <w:t>Proizvodnja u supstratu</w:t>
            </w:r>
          </w:p>
          <w:p w:rsidR="00323631" w:rsidRDefault="00323631" w:rsidP="00323631">
            <w:pPr>
              <w:rPr>
                <w:sz w:val="20"/>
                <w:szCs w:val="20"/>
              </w:rPr>
            </w:pPr>
            <w:r w:rsidRPr="00C62CC9">
              <w:rPr>
                <w:sz w:val="20"/>
                <w:szCs w:val="20"/>
              </w:rPr>
              <w:t>Proizvodnja bez tla</w:t>
            </w:r>
          </w:p>
          <w:p w:rsidR="00323631" w:rsidRDefault="00323631" w:rsidP="00323631">
            <w:pPr>
              <w:rPr>
                <w:sz w:val="20"/>
                <w:szCs w:val="20"/>
              </w:rPr>
            </w:pPr>
            <w:r>
              <w:rPr>
                <w:sz w:val="20"/>
                <w:szCs w:val="20"/>
              </w:rPr>
              <w:t xml:space="preserve">Hidroponski načini uzgoja  </w:t>
            </w:r>
          </w:p>
          <w:p w:rsidR="00323631" w:rsidRDefault="00323631" w:rsidP="00323631">
            <w:pPr>
              <w:rPr>
                <w:sz w:val="20"/>
                <w:szCs w:val="20"/>
              </w:rPr>
            </w:pPr>
          </w:p>
          <w:p w:rsidR="00323631" w:rsidRPr="00BA0B25" w:rsidRDefault="00323631" w:rsidP="00323631">
            <w:pPr>
              <w:rPr>
                <w:sz w:val="20"/>
                <w:szCs w:val="20"/>
              </w:rPr>
            </w:pPr>
          </w:p>
          <w:p w:rsidR="00323631" w:rsidRDefault="00323631" w:rsidP="00323631">
            <w:pPr>
              <w:rPr>
                <w:sz w:val="20"/>
                <w:szCs w:val="20"/>
              </w:rPr>
            </w:pPr>
            <w:r>
              <w:rPr>
                <w:sz w:val="20"/>
                <w:szCs w:val="20"/>
              </w:rPr>
              <w:t>HIDROPONSKI UZGOJ U ŠKOLSKOM VRTU</w:t>
            </w:r>
          </w:p>
          <w:p w:rsidR="00323631" w:rsidRDefault="00323631" w:rsidP="00323631">
            <w:pPr>
              <w:rPr>
                <w:sz w:val="20"/>
                <w:szCs w:val="20"/>
              </w:rPr>
            </w:pPr>
            <w:r>
              <w:rPr>
                <w:sz w:val="20"/>
                <w:szCs w:val="20"/>
              </w:rPr>
              <w:t>Postavljanje hidropona</w:t>
            </w:r>
          </w:p>
          <w:p w:rsidR="00323631" w:rsidRDefault="00323631" w:rsidP="00323631">
            <w:pPr>
              <w:rPr>
                <w:sz w:val="20"/>
                <w:szCs w:val="20"/>
              </w:rPr>
            </w:pPr>
            <w:r>
              <w:rPr>
                <w:sz w:val="20"/>
                <w:szCs w:val="20"/>
              </w:rPr>
              <w:t>Oprema u hidroponu</w:t>
            </w:r>
          </w:p>
          <w:p w:rsidR="00323631" w:rsidRDefault="00323631" w:rsidP="00323631">
            <w:pPr>
              <w:rPr>
                <w:sz w:val="20"/>
                <w:szCs w:val="20"/>
              </w:rPr>
            </w:pPr>
            <w:r>
              <w:rPr>
                <w:sz w:val="20"/>
                <w:szCs w:val="20"/>
              </w:rPr>
              <w:t>Uzgoj povrća i mjere njege (zaštita od bolesti i štetnika, prihrana, njega povrća)  u hidroponu</w:t>
            </w:r>
          </w:p>
          <w:p w:rsidR="00323631" w:rsidRPr="00A857FE" w:rsidRDefault="00323631" w:rsidP="00323631">
            <w:pPr>
              <w:rPr>
                <w:sz w:val="20"/>
                <w:szCs w:val="20"/>
              </w:rPr>
            </w:pPr>
          </w:p>
        </w:tc>
        <w:tc>
          <w:tcPr>
            <w:tcW w:w="3543" w:type="dxa"/>
          </w:tcPr>
          <w:p w:rsidR="00323631" w:rsidRPr="00517BA9" w:rsidRDefault="00323631" w:rsidP="00323631">
            <w:pPr>
              <w:rPr>
                <w:sz w:val="20"/>
                <w:szCs w:val="20"/>
              </w:rPr>
            </w:pPr>
            <w:r w:rsidRPr="00517BA9">
              <w:rPr>
                <w:sz w:val="20"/>
                <w:szCs w:val="20"/>
              </w:rPr>
              <w:t xml:space="preserve">upoznati se s planom i programom      </w:t>
            </w:r>
          </w:p>
          <w:p w:rsidR="00323631" w:rsidRDefault="00323631" w:rsidP="00323631">
            <w:pPr>
              <w:rPr>
                <w:sz w:val="20"/>
                <w:szCs w:val="20"/>
              </w:rPr>
            </w:pPr>
            <w:r w:rsidRPr="00517BA9">
              <w:rPr>
                <w:sz w:val="20"/>
                <w:szCs w:val="20"/>
              </w:rPr>
              <w:t>praktične nastave</w:t>
            </w:r>
          </w:p>
          <w:p w:rsidR="00323631" w:rsidRDefault="00323631" w:rsidP="00323631">
            <w:pPr>
              <w:rPr>
                <w:sz w:val="20"/>
                <w:szCs w:val="20"/>
              </w:rPr>
            </w:pPr>
          </w:p>
          <w:p w:rsidR="00323631" w:rsidRDefault="00323631" w:rsidP="00323631">
            <w:pPr>
              <w:rPr>
                <w:sz w:val="20"/>
                <w:szCs w:val="20"/>
              </w:rPr>
            </w:pPr>
            <w:r>
              <w:rPr>
                <w:sz w:val="20"/>
                <w:szCs w:val="20"/>
              </w:rPr>
              <w:t>definirati zaštićeni prostor, njegove prednosti i svrhu, načine uzgoja i najčešće kulture</w:t>
            </w:r>
          </w:p>
          <w:p w:rsidR="00323631" w:rsidRDefault="00323631" w:rsidP="00323631">
            <w:pPr>
              <w:rPr>
                <w:sz w:val="20"/>
                <w:szCs w:val="20"/>
              </w:rPr>
            </w:pPr>
          </w:p>
          <w:p w:rsidR="00323631" w:rsidRDefault="00323631" w:rsidP="00323631">
            <w:pPr>
              <w:rPr>
                <w:sz w:val="20"/>
                <w:szCs w:val="20"/>
              </w:rPr>
            </w:pPr>
            <w:r>
              <w:rPr>
                <w:sz w:val="20"/>
                <w:szCs w:val="20"/>
              </w:rPr>
              <w:t xml:space="preserve">objasniti što je to plastenik, čemu služi, koje su njegove prednosti i mogućnosti, imenovati kulturne biljke koje se najčešće uzgajaju u zp i njihove karakteristike, objasniti načine uzgoja u zp, objasniti hidroponski način uzgoja </w:t>
            </w:r>
          </w:p>
          <w:p w:rsidR="00323631" w:rsidRDefault="00323631" w:rsidP="00323631">
            <w:pPr>
              <w:rPr>
                <w:sz w:val="20"/>
                <w:szCs w:val="20"/>
              </w:rPr>
            </w:pPr>
            <w:r>
              <w:rPr>
                <w:sz w:val="20"/>
                <w:szCs w:val="20"/>
              </w:rPr>
              <w:t>upoznati učenike sa sustavom za navodnjavanje, i sastavom hranjive otopine</w:t>
            </w:r>
          </w:p>
          <w:p w:rsidR="00323631" w:rsidRDefault="00323631" w:rsidP="00323631">
            <w:pPr>
              <w:rPr>
                <w:sz w:val="20"/>
                <w:szCs w:val="20"/>
              </w:rPr>
            </w:pPr>
          </w:p>
          <w:p w:rsidR="00323631" w:rsidRPr="00517BA9" w:rsidRDefault="00323631" w:rsidP="00323631">
            <w:pPr>
              <w:rPr>
                <w:sz w:val="20"/>
                <w:szCs w:val="20"/>
              </w:rPr>
            </w:pPr>
            <w:r>
              <w:rPr>
                <w:sz w:val="20"/>
                <w:szCs w:val="20"/>
              </w:rPr>
              <w:t xml:space="preserve">naučiti učenike postaviti hidropon,  pripremiti hranjivu otopinu, vršiti analizu otopine, održavati plastenik i prostor oko njega, upoznati bolesti i štetnike, naučiti učenike skinuti zaperke i donje listove, izvršiti berbu, povezati i spustiti biljke, </w:t>
            </w:r>
          </w:p>
        </w:tc>
        <w:tc>
          <w:tcPr>
            <w:tcW w:w="2127" w:type="dxa"/>
          </w:tcPr>
          <w:p w:rsidR="00323631" w:rsidRDefault="00323631" w:rsidP="00323631">
            <w:pPr>
              <w:rPr>
                <w:sz w:val="20"/>
                <w:szCs w:val="20"/>
              </w:rPr>
            </w:pPr>
            <w:r w:rsidRPr="00517BA9">
              <w:rPr>
                <w:sz w:val="20"/>
                <w:szCs w:val="20"/>
              </w:rPr>
              <w:t>ploča,kreda,</w:t>
            </w:r>
            <w:r w:rsidR="00ED0C75">
              <w:rPr>
                <w:sz w:val="20"/>
                <w:szCs w:val="20"/>
              </w:rPr>
              <w:t xml:space="preserve"> </w:t>
            </w:r>
            <w:r w:rsidRPr="00517BA9">
              <w:rPr>
                <w:sz w:val="20"/>
                <w:szCs w:val="20"/>
              </w:rPr>
              <w:t>projektor</w:t>
            </w:r>
            <w:r>
              <w:rPr>
                <w:sz w:val="20"/>
                <w:szCs w:val="20"/>
              </w:rPr>
              <w:t>, laptop</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škare, kašete, vaga, hranivo, burad, špaga, zaštitna sredstva, prskalica, zaštitna odijela, rukavice, EC metar, metla, paragon blok</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Sustav za navodnjavanje, bačve, vodotopivo hranivo, jastuci, podna folija</w:t>
            </w:r>
          </w:p>
          <w:p w:rsidR="00323631" w:rsidRDefault="00323631" w:rsidP="00323631">
            <w:pPr>
              <w:rPr>
                <w:sz w:val="20"/>
                <w:szCs w:val="20"/>
              </w:rPr>
            </w:pPr>
          </w:p>
          <w:p w:rsidR="00323631" w:rsidRDefault="00323631" w:rsidP="00323631">
            <w:pPr>
              <w:rPr>
                <w:sz w:val="20"/>
                <w:szCs w:val="20"/>
              </w:rPr>
            </w:pPr>
          </w:p>
          <w:p w:rsidR="00323631" w:rsidRPr="00517BA9" w:rsidRDefault="00323631" w:rsidP="00323631">
            <w:pPr>
              <w:rPr>
                <w:sz w:val="20"/>
                <w:szCs w:val="20"/>
              </w:rPr>
            </w:pPr>
          </w:p>
        </w:tc>
        <w:tc>
          <w:tcPr>
            <w:tcW w:w="1559" w:type="dxa"/>
          </w:tcPr>
          <w:p w:rsidR="00323631" w:rsidRDefault="00323631" w:rsidP="00323631">
            <w:pPr>
              <w:rPr>
                <w:b/>
              </w:rPr>
            </w:pPr>
            <w:r>
              <w:rPr>
                <w:b/>
              </w:rPr>
              <w:t xml:space="preserve">  </w:t>
            </w: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r w:rsidRPr="008B6D0E">
              <w:t>plastenik</w:t>
            </w: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Default="00323631" w:rsidP="00323631">
            <w:pPr>
              <w:rPr>
                <w:b/>
              </w:rPr>
            </w:pPr>
          </w:p>
          <w:p w:rsidR="00323631" w:rsidRPr="008B6D0E" w:rsidRDefault="00323631" w:rsidP="00323631"/>
        </w:tc>
        <w:tc>
          <w:tcPr>
            <w:tcW w:w="709" w:type="dxa"/>
          </w:tcPr>
          <w:p w:rsidR="00323631" w:rsidRDefault="00323631" w:rsidP="00323631">
            <w:pPr>
              <w:rPr>
                <w:sz w:val="20"/>
                <w:szCs w:val="20"/>
              </w:rPr>
            </w:pPr>
            <w:r w:rsidRPr="00517BA9">
              <w:rPr>
                <w:sz w:val="20"/>
                <w:szCs w:val="20"/>
              </w:rPr>
              <w:t xml:space="preserve">  </w:t>
            </w:r>
            <w:r>
              <w:rPr>
                <w:sz w:val="20"/>
                <w:szCs w:val="20"/>
              </w:rPr>
              <w:t xml:space="preserve">  </w:t>
            </w:r>
          </w:p>
          <w:p w:rsidR="00323631" w:rsidRDefault="00323631" w:rsidP="00323631">
            <w:pPr>
              <w:rPr>
                <w:sz w:val="20"/>
                <w:szCs w:val="20"/>
              </w:rPr>
            </w:pPr>
          </w:p>
          <w:p w:rsidR="00323631" w:rsidRDefault="00323631" w:rsidP="00323631">
            <w:pPr>
              <w:rPr>
                <w:sz w:val="20"/>
                <w:szCs w:val="20"/>
              </w:rPr>
            </w:pPr>
            <w:r>
              <w:rPr>
                <w:sz w:val="20"/>
                <w:szCs w:val="20"/>
              </w:rPr>
              <w:t xml:space="preserve">   7 </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 xml:space="preserve">  </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 xml:space="preserve">   14</w:t>
            </w:r>
          </w:p>
          <w:p w:rsidR="00323631" w:rsidRDefault="00323631" w:rsidP="00323631">
            <w:pPr>
              <w:rPr>
                <w:sz w:val="20"/>
                <w:szCs w:val="20"/>
              </w:rPr>
            </w:pPr>
          </w:p>
          <w:p w:rsidR="00323631" w:rsidRPr="00517BA9" w:rsidRDefault="00323631" w:rsidP="00323631">
            <w:pPr>
              <w:rPr>
                <w:sz w:val="20"/>
                <w:szCs w:val="20"/>
              </w:rPr>
            </w:pPr>
          </w:p>
        </w:tc>
        <w:tc>
          <w:tcPr>
            <w:tcW w:w="1701" w:type="dxa"/>
          </w:tcPr>
          <w:p w:rsidR="00323631" w:rsidRDefault="00323631" w:rsidP="00323631">
            <w:pPr>
              <w:rPr>
                <w:sz w:val="20"/>
                <w:szCs w:val="20"/>
              </w:rPr>
            </w:pPr>
            <w:r>
              <w:rPr>
                <w:sz w:val="20"/>
                <w:szCs w:val="20"/>
              </w:rPr>
              <w:t>1. izvoditi rad na siguran način</w:t>
            </w:r>
          </w:p>
          <w:p w:rsidR="00323631" w:rsidRDefault="00323631" w:rsidP="00323631">
            <w:pPr>
              <w:rPr>
                <w:sz w:val="20"/>
                <w:szCs w:val="20"/>
              </w:rPr>
            </w:pPr>
            <w:r>
              <w:rPr>
                <w:sz w:val="20"/>
                <w:szCs w:val="20"/>
              </w:rPr>
              <w:t>2.razlikovati načine uzgoja u zp</w:t>
            </w:r>
          </w:p>
          <w:p w:rsidR="00323631" w:rsidRDefault="00323631" w:rsidP="00323631">
            <w:pPr>
              <w:rPr>
                <w:sz w:val="20"/>
                <w:szCs w:val="20"/>
              </w:rPr>
            </w:pPr>
            <w:r>
              <w:rPr>
                <w:sz w:val="20"/>
                <w:szCs w:val="20"/>
              </w:rPr>
              <w:t xml:space="preserve">3. razlikovati </w:t>
            </w:r>
            <w:r w:rsidRPr="008F2B84">
              <w:rPr>
                <w:sz w:val="20"/>
                <w:szCs w:val="20"/>
              </w:rPr>
              <w:t>štetočinje</w:t>
            </w:r>
          </w:p>
          <w:p w:rsidR="00323631" w:rsidRDefault="00323631" w:rsidP="00323631">
            <w:pPr>
              <w:rPr>
                <w:sz w:val="20"/>
                <w:szCs w:val="20"/>
              </w:rPr>
            </w:pPr>
            <w:r>
              <w:rPr>
                <w:sz w:val="20"/>
                <w:szCs w:val="20"/>
              </w:rPr>
              <w:t>4.</w:t>
            </w:r>
            <w:r>
              <w:t xml:space="preserve"> </w:t>
            </w:r>
            <w:r w:rsidRPr="008F2B84">
              <w:rPr>
                <w:sz w:val="20"/>
                <w:szCs w:val="20"/>
              </w:rPr>
              <w:t>odabrati odgovarajuće mjere zaštite bilja</w:t>
            </w:r>
          </w:p>
          <w:p w:rsidR="00323631" w:rsidRDefault="00323631" w:rsidP="00323631">
            <w:pPr>
              <w:rPr>
                <w:sz w:val="20"/>
                <w:szCs w:val="20"/>
              </w:rPr>
            </w:pPr>
            <w:r>
              <w:rPr>
                <w:sz w:val="20"/>
                <w:szCs w:val="20"/>
              </w:rPr>
              <w:t>5.</w:t>
            </w:r>
            <w:r>
              <w:t xml:space="preserve"> </w:t>
            </w:r>
            <w:r>
              <w:rPr>
                <w:sz w:val="20"/>
                <w:szCs w:val="20"/>
              </w:rPr>
              <w:t xml:space="preserve">primijeniti </w:t>
            </w:r>
            <w:r w:rsidRPr="008F2B84">
              <w:rPr>
                <w:sz w:val="20"/>
                <w:szCs w:val="20"/>
              </w:rPr>
              <w:t>odgovarajuće mjere zaštite bilja</w:t>
            </w:r>
          </w:p>
          <w:p w:rsidR="00323631" w:rsidRDefault="00323631" w:rsidP="00323631">
            <w:pPr>
              <w:rPr>
                <w:sz w:val="20"/>
                <w:szCs w:val="20"/>
              </w:rPr>
            </w:pPr>
          </w:p>
          <w:p w:rsidR="00323631" w:rsidRDefault="00323631" w:rsidP="00323631">
            <w:pPr>
              <w:rPr>
                <w:sz w:val="20"/>
                <w:szCs w:val="20"/>
              </w:rPr>
            </w:pPr>
            <w:r>
              <w:rPr>
                <w:sz w:val="20"/>
                <w:szCs w:val="20"/>
              </w:rPr>
              <w:t>5. postaviti hidroponiju</w:t>
            </w:r>
          </w:p>
          <w:p w:rsidR="00323631" w:rsidRPr="00517BA9" w:rsidRDefault="00323631" w:rsidP="00323631">
            <w:pPr>
              <w:rPr>
                <w:sz w:val="20"/>
                <w:szCs w:val="20"/>
              </w:rPr>
            </w:pPr>
          </w:p>
        </w:tc>
      </w:tr>
      <w:tr w:rsidR="00323631" w:rsidRPr="00517BA9" w:rsidTr="00ED0C75">
        <w:trPr>
          <w:trHeight w:val="283"/>
        </w:trPr>
        <w:tc>
          <w:tcPr>
            <w:tcW w:w="704" w:type="dxa"/>
          </w:tcPr>
          <w:p w:rsidR="00323631" w:rsidRPr="00517BA9" w:rsidRDefault="00323631" w:rsidP="00323631">
            <w:pPr>
              <w:rPr>
                <w:sz w:val="20"/>
                <w:szCs w:val="20"/>
              </w:rPr>
            </w:pPr>
            <w:r>
              <w:rPr>
                <w:sz w:val="20"/>
                <w:szCs w:val="20"/>
              </w:rPr>
              <w:t xml:space="preserve">3. </w:t>
            </w:r>
          </w:p>
        </w:tc>
        <w:tc>
          <w:tcPr>
            <w:tcW w:w="3686" w:type="dxa"/>
          </w:tcPr>
          <w:p w:rsidR="00323631" w:rsidRPr="00A857FE" w:rsidRDefault="00323631" w:rsidP="00323631">
            <w:pPr>
              <w:rPr>
                <w:sz w:val="20"/>
                <w:szCs w:val="20"/>
              </w:rPr>
            </w:pPr>
            <w:r w:rsidRPr="00A857FE">
              <w:rPr>
                <w:sz w:val="20"/>
                <w:szCs w:val="20"/>
              </w:rPr>
              <w:t>PRIPREMA I NABAVA OPREME I REPROMATERIJALA</w:t>
            </w:r>
          </w:p>
          <w:p w:rsidR="00323631" w:rsidRPr="00A857FE" w:rsidRDefault="00323631" w:rsidP="00323631">
            <w:pPr>
              <w:rPr>
                <w:sz w:val="20"/>
                <w:szCs w:val="20"/>
              </w:rPr>
            </w:pPr>
            <w:r w:rsidRPr="00A857FE">
              <w:rPr>
                <w:sz w:val="20"/>
                <w:szCs w:val="20"/>
              </w:rPr>
              <w:t>KONTAKTIRANJE DOBAVLJAČA</w:t>
            </w:r>
          </w:p>
          <w:p w:rsidR="00323631" w:rsidRPr="00A857FE" w:rsidRDefault="00323631" w:rsidP="00323631">
            <w:pPr>
              <w:rPr>
                <w:sz w:val="20"/>
                <w:szCs w:val="20"/>
              </w:rPr>
            </w:pPr>
            <w:r w:rsidRPr="00A857FE">
              <w:rPr>
                <w:sz w:val="20"/>
                <w:szCs w:val="20"/>
              </w:rPr>
              <w:t>Nabavka sjemena i sadnog materijala</w:t>
            </w:r>
          </w:p>
          <w:p w:rsidR="00323631" w:rsidRPr="00A857FE" w:rsidRDefault="00323631" w:rsidP="00323631">
            <w:pPr>
              <w:rPr>
                <w:sz w:val="20"/>
                <w:szCs w:val="20"/>
              </w:rPr>
            </w:pPr>
            <w:r w:rsidRPr="00A857FE">
              <w:rPr>
                <w:sz w:val="20"/>
                <w:szCs w:val="20"/>
              </w:rPr>
              <w:t>gnojiva, sredstva za zaštitu bilja</w:t>
            </w:r>
          </w:p>
          <w:p w:rsidR="00323631" w:rsidRPr="00A857FE" w:rsidRDefault="00323631" w:rsidP="00323631">
            <w:pPr>
              <w:rPr>
                <w:sz w:val="20"/>
                <w:szCs w:val="20"/>
              </w:rPr>
            </w:pPr>
            <w:r w:rsidRPr="00A857FE">
              <w:rPr>
                <w:sz w:val="20"/>
                <w:szCs w:val="20"/>
              </w:rPr>
              <w:t>vrtnog alata</w:t>
            </w:r>
          </w:p>
          <w:p w:rsidR="00323631" w:rsidRDefault="00323631" w:rsidP="00323631">
            <w:pPr>
              <w:rPr>
                <w:sz w:val="20"/>
                <w:szCs w:val="20"/>
              </w:rPr>
            </w:pPr>
            <w:r>
              <w:rPr>
                <w:sz w:val="20"/>
                <w:szCs w:val="20"/>
              </w:rPr>
              <w:t>Ispis</w:t>
            </w:r>
            <w:r w:rsidRPr="00A857FE">
              <w:rPr>
                <w:sz w:val="20"/>
                <w:szCs w:val="20"/>
              </w:rPr>
              <w:t xml:space="preserve"> narudžbenic</w:t>
            </w:r>
            <w:r>
              <w:rPr>
                <w:sz w:val="20"/>
                <w:szCs w:val="20"/>
              </w:rPr>
              <w:t>e</w:t>
            </w:r>
          </w:p>
        </w:tc>
        <w:tc>
          <w:tcPr>
            <w:tcW w:w="3543" w:type="dxa"/>
          </w:tcPr>
          <w:p w:rsidR="00323631" w:rsidRPr="00A857FE" w:rsidRDefault="00323631" w:rsidP="00323631">
            <w:pPr>
              <w:rPr>
                <w:sz w:val="20"/>
                <w:szCs w:val="20"/>
              </w:rPr>
            </w:pPr>
            <w:r w:rsidRPr="00A857FE">
              <w:rPr>
                <w:sz w:val="20"/>
                <w:szCs w:val="20"/>
              </w:rPr>
              <w:t>naučiti učenike pronaći i prepoznati kvalitetne dobavljače repromaterijala, koristiti reklamne materijale i brošure dobavljačkih kuća, koristiti službene stranice Ministarstva poljoprivrede i Poljoprivredne savjetodavne službe,</w:t>
            </w:r>
          </w:p>
          <w:p w:rsidR="00323631" w:rsidRPr="00517BA9" w:rsidRDefault="00323631" w:rsidP="00323631">
            <w:pPr>
              <w:rPr>
                <w:sz w:val="20"/>
                <w:szCs w:val="20"/>
              </w:rPr>
            </w:pPr>
            <w:r w:rsidRPr="00A857FE">
              <w:rPr>
                <w:sz w:val="20"/>
                <w:szCs w:val="20"/>
              </w:rPr>
              <w:t>naučiti učenike kako  kontaktirati dobavljače i  izvršiti nabavu potrebnog repromaterijala za sjetvu</w:t>
            </w:r>
          </w:p>
        </w:tc>
        <w:tc>
          <w:tcPr>
            <w:tcW w:w="2127" w:type="dxa"/>
          </w:tcPr>
          <w:p w:rsidR="00323631" w:rsidRPr="00A857FE" w:rsidRDefault="00323631" w:rsidP="00323631">
            <w:pPr>
              <w:rPr>
                <w:sz w:val="20"/>
                <w:szCs w:val="20"/>
              </w:rPr>
            </w:pPr>
          </w:p>
          <w:p w:rsidR="00323631" w:rsidRPr="00A857FE" w:rsidRDefault="00323631" w:rsidP="00323631">
            <w:pPr>
              <w:rPr>
                <w:sz w:val="20"/>
                <w:szCs w:val="20"/>
              </w:rPr>
            </w:pPr>
            <w:r w:rsidRPr="00A857FE">
              <w:rPr>
                <w:sz w:val="20"/>
                <w:szCs w:val="20"/>
              </w:rPr>
              <w:t>Računalo, brošure, narudžbenica</w:t>
            </w:r>
          </w:p>
          <w:p w:rsidR="00323631" w:rsidRPr="00517BA9" w:rsidRDefault="00323631" w:rsidP="00323631">
            <w:pPr>
              <w:rPr>
                <w:sz w:val="20"/>
                <w:szCs w:val="20"/>
              </w:rPr>
            </w:pPr>
          </w:p>
        </w:tc>
        <w:tc>
          <w:tcPr>
            <w:tcW w:w="1559" w:type="dxa"/>
          </w:tcPr>
          <w:p w:rsidR="00323631" w:rsidRPr="00A857FE" w:rsidRDefault="00323631" w:rsidP="00323631">
            <w:pPr>
              <w:rPr>
                <w:sz w:val="18"/>
                <w:szCs w:val="18"/>
              </w:rPr>
            </w:pPr>
            <w:r w:rsidRPr="00A857FE">
              <w:rPr>
                <w:sz w:val="18"/>
                <w:szCs w:val="18"/>
              </w:rPr>
              <w:t>Učionica</w:t>
            </w:r>
          </w:p>
          <w:p w:rsidR="00323631" w:rsidRPr="00A857FE" w:rsidRDefault="00323631" w:rsidP="00323631">
            <w:pPr>
              <w:rPr>
                <w:sz w:val="18"/>
                <w:szCs w:val="18"/>
              </w:rPr>
            </w:pPr>
            <w:r w:rsidRPr="00A857FE">
              <w:rPr>
                <w:sz w:val="18"/>
                <w:szCs w:val="18"/>
              </w:rPr>
              <w:t>Skladište školskog gospodarstva</w:t>
            </w:r>
          </w:p>
          <w:p w:rsidR="00323631" w:rsidRDefault="00323631" w:rsidP="00323631">
            <w:pPr>
              <w:rPr>
                <w:b/>
              </w:rPr>
            </w:pPr>
          </w:p>
        </w:tc>
        <w:tc>
          <w:tcPr>
            <w:tcW w:w="709" w:type="dxa"/>
          </w:tcPr>
          <w:p w:rsidR="00323631" w:rsidRDefault="00323631" w:rsidP="00323631">
            <w:pPr>
              <w:rPr>
                <w:sz w:val="20"/>
                <w:szCs w:val="20"/>
              </w:rPr>
            </w:pPr>
            <w:r>
              <w:rPr>
                <w:sz w:val="20"/>
                <w:szCs w:val="20"/>
              </w:rPr>
              <w:t xml:space="preserve">   7</w:t>
            </w:r>
          </w:p>
          <w:p w:rsidR="00323631" w:rsidRDefault="00323631" w:rsidP="00323631">
            <w:pPr>
              <w:rPr>
                <w:sz w:val="20"/>
                <w:szCs w:val="20"/>
              </w:rPr>
            </w:pPr>
          </w:p>
          <w:p w:rsidR="00323631" w:rsidRPr="00517BA9" w:rsidRDefault="00323631" w:rsidP="00323631">
            <w:pPr>
              <w:rPr>
                <w:sz w:val="20"/>
                <w:szCs w:val="20"/>
              </w:rPr>
            </w:pPr>
          </w:p>
        </w:tc>
        <w:tc>
          <w:tcPr>
            <w:tcW w:w="1701" w:type="dxa"/>
          </w:tcPr>
          <w:p w:rsidR="00323631" w:rsidRDefault="00323631" w:rsidP="00323631">
            <w:pPr>
              <w:rPr>
                <w:sz w:val="20"/>
                <w:szCs w:val="20"/>
              </w:rPr>
            </w:pPr>
            <w:r>
              <w:rPr>
                <w:sz w:val="20"/>
                <w:szCs w:val="20"/>
              </w:rPr>
              <w:t>1.razlikovati dobavljače repromaterijala</w:t>
            </w:r>
          </w:p>
          <w:p w:rsidR="00323631" w:rsidRDefault="00323631" w:rsidP="00323631">
            <w:pPr>
              <w:rPr>
                <w:sz w:val="20"/>
                <w:szCs w:val="20"/>
              </w:rPr>
            </w:pPr>
            <w:r>
              <w:rPr>
                <w:sz w:val="20"/>
                <w:szCs w:val="20"/>
              </w:rPr>
              <w:t>2.nabaviti repromaterijal</w:t>
            </w:r>
          </w:p>
          <w:p w:rsidR="00323631" w:rsidRDefault="00323631" w:rsidP="00323631">
            <w:pPr>
              <w:rPr>
                <w:sz w:val="20"/>
                <w:szCs w:val="20"/>
              </w:rPr>
            </w:pPr>
            <w:r>
              <w:rPr>
                <w:sz w:val="20"/>
                <w:szCs w:val="20"/>
              </w:rPr>
              <w:t>3. ispisati narudžbenicu</w:t>
            </w:r>
          </w:p>
          <w:p w:rsidR="00323631" w:rsidRDefault="00323631" w:rsidP="00323631">
            <w:pPr>
              <w:rPr>
                <w:sz w:val="20"/>
                <w:szCs w:val="20"/>
              </w:rPr>
            </w:pPr>
            <w:r>
              <w:rPr>
                <w:sz w:val="20"/>
                <w:szCs w:val="20"/>
              </w:rPr>
              <w:t>4. koristiti službene stranice Ministrastva</w:t>
            </w:r>
          </w:p>
        </w:tc>
      </w:tr>
      <w:tr w:rsidR="00323631" w:rsidRPr="00517BA9" w:rsidTr="00ED0C75">
        <w:trPr>
          <w:trHeight w:val="660"/>
        </w:trPr>
        <w:tc>
          <w:tcPr>
            <w:tcW w:w="704" w:type="dxa"/>
          </w:tcPr>
          <w:p w:rsidR="00323631" w:rsidRPr="00517BA9" w:rsidRDefault="00323631" w:rsidP="00323631">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Pr="00517BA9" w:rsidRDefault="00323631" w:rsidP="00323631">
            <w:pPr>
              <w:rPr>
                <w:sz w:val="20"/>
                <w:szCs w:val="20"/>
              </w:rPr>
            </w:pPr>
          </w:p>
        </w:tc>
        <w:tc>
          <w:tcPr>
            <w:tcW w:w="3686" w:type="dxa"/>
          </w:tcPr>
          <w:p w:rsidR="00323631" w:rsidRDefault="00323631" w:rsidP="00323631">
            <w:pPr>
              <w:rPr>
                <w:sz w:val="20"/>
                <w:szCs w:val="20"/>
              </w:rPr>
            </w:pPr>
            <w:r>
              <w:rPr>
                <w:sz w:val="20"/>
                <w:szCs w:val="20"/>
              </w:rPr>
              <w:t>PROIZVODNJA PRESADNICA</w:t>
            </w:r>
          </w:p>
          <w:p w:rsidR="00323631" w:rsidRDefault="00323631" w:rsidP="00323631">
            <w:pPr>
              <w:rPr>
                <w:sz w:val="20"/>
                <w:szCs w:val="20"/>
              </w:rPr>
            </w:pPr>
            <w:r>
              <w:rPr>
                <w:sz w:val="20"/>
                <w:szCs w:val="20"/>
              </w:rPr>
              <w:t>Osobine sjemena i sjemenske robe</w:t>
            </w:r>
          </w:p>
          <w:p w:rsidR="00323631" w:rsidRDefault="00323631" w:rsidP="00323631">
            <w:pPr>
              <w:rPr>
                <w:sz w:val="20"/>
                <w:szCs w:val="20"/>
              </w:rPr>
            </w:pPr>
            <w:r>
              <w:rPr>
                <w:sz w:val="20"/>
                <w:szCs w:val="20"/>
              </w:rPr>
              <w:t>Načini proizvodnje presadnica/Sjetva</w:t>
            </w:r>
          </w:p>
          <w:p w:rsidR="00323631" w:rsidRDefault="00323631" w:rsidP="00323631">
            <w:pPr>
              <w:rPr>
                <w:sz w:val="20"/>
                <w:szCs w:val="20"/>
              </w:rPr>
            </w:pPr>
            <w:r>
              <w:rPr>
                <w:sz w:val="20"/>
                <w:szCs w:val="20"/>
              </w:rPr>
              <w:t>Izbor supstrata za sjetvu</w:t>
            </w:r>
          </w:p>
          <w:p w:rsidR="00323631" w:rsidRDefault="00323631" w:rsidP="00323631">
            <w:pPr>
              <w:rPr>
                <w:sz w:val="20"/>
                <w:szCs w:val="20"/>
              </w:rPr>
            </w:pPr>
            <w:r>
              <w:rPr>
                <w:sz w:val="20"/>
                <w:szCs w:val="20"/>
              </w:rPr>
              <w:t>Priprema klima komore</w:t>
            </w:r>
          </w:p>
          <w:p w:rsidR="00323631" w:rsidRDefault="00323631" w:rsidP="00323631">
            <w:pPr>
              <w:rPr>
                <w:sz w:val="20"/>
                <w:szCs w:val="20"/>
              </w:rPr>
            </w:pPr>
            <w:r>
              <w:rPr>
                <w:sz w:val="20"/>
                <w:szCs w:val="20"/>
              </w:rPr>
              <w:t>Pikiranje presadnica</w:t>
            </w:r>
          </w:p>
          <w:p w:rsidR="00323631" w:rsidRPr="00517BA9" w:rsidRDefault="00323631" w:rsidP="00323631">
            <w:pPr>
              <w:rPr>
                <w:sz w:val="20"/>
                <w:szCs w:val="20"/>
              </w:rPr>
            </w:pPr>
          </w:p>
        </w:tc>
        <w:tc>
          <w:tcPr>
            <w:tcW w:w="3543" w:type="dxa"/>
          </w:tcPr>
          <w:p w:rsidR="00323631" w:rsidRDefault="00323631" w:rsidP="00323631">
            <w:pPr>
              <w:rPr>
                <w:sz w:val="20"/>
                <w:szCs w:val="20"/>
              </w:rPr>
            </w:pPr>
            <w:r>
              <w:rPr>
                <w:sz w:val="20"/>
                <w:szCs w:val="20"/>
              </w:rPr>
              <w:t>Naučiti učenike proizvesti presadnice u kamenoj vuni, supstratu,</w:t>
            </w:r>
          </w:p>
          <w:p w:rsidR="00323631" w:rsidRDefault="00323631" w:rsidP="00323631">
            <w:pPr>
              <w:rPr>
                <w:sz w:val="20"/>
                <w:szCs w:val="20"/>
              </w:rPr>
            </w:pPr>
            <w:r>
              <w:rPr>
                <w:sz w:val="20"/>
                <w:szCs w:val="20"/>
              </w:rPr>
              <w:t>naučiti učenike zašto je važno pripremiti i dezinficirati klima komoru, održavati temperature i vlage klima komore,</w:t>
            </w:r>
          </w:p>
          <w:p w:rsidR="00323631" w:rsidRDefault="00323631" w:rsidP="00323631">
            <w:pPr>
              <w:rPr>
                <w:sz w:val="20"/>
                <w:szCs w:val="20"/>
              </w:rPr>
            </w:pPr>
            <w:r>
              <w:rPr>
                <w:sz w:val="20"/>
                <w:szCs w:val="20"/>
              </w:rPr>
              <w:t>naučiti učenike korake sjetve u čepove ili kocke kamene vune, plitice sa supstratom,</w:t>
            </w:r>
          </w:p>
          <w:p w:rsidR="00323631" w:rsidRDefault="00323631" w:rsidP="00323631">
            <w:pPr>
              <w:rPr>
                <w:sz w:val="20"/>
                <w:szCs w:val="20"/>
              </w:rPr>
            </w:pPr>
            <w:r>
              <w:rPr>
                <w:sz w:val="20"/>
                <w:szCs w:val="20"/>
              </w:rPr>
              <w:t xml:space="preserve">Upoznati učenike pravilnim izvođenja pikiranja, </w:t>
            </w:r>
          </w:p>
          <w:p w:rsidR="00323631" w:rsidRDefault="00323631" w:rsidP="00323631">
            <w:pPr>
              <w:rPr>
                <w:sz w:val="20"/>
                <w:szCs w:val="20"/>
              </w:rPr>
            </w:pPr>
          </w:p>
          <w:p w:rsidR="00323631" w:rsidRPr="00517BA9" w:rsidRDefault="00323631" w:rsidP="00323631">
            <w:pPr>
              <w:rPr>
                <w:sz w:val="20"/>
                <w:szCs w:val="20"/>
              </w:rPr>
            </w:pPr>
          </w:p>
        </w:tc>
        <w:tc>
          <w:tcPr>
            <w:tcW w:w="2127" w:type="dxa"/>
          </w:tcPr>
          <w:p w:rsidR="00323631" w:rsidRDefault="00323631" w:rsidP="00323631">
            <w:pPr>
              <w:rPr>
                <w:sz w:val="20"/>
                <w:szCs w:val="20"/>
              </w:rPr>
            </w:pPr>
            <w:r w:rsidRPr="00517BA9">
              <w:rPr>
                <w:sz w:val="20"/>
                <w:szCs w:val="20"/>
              </w:rPr>
              <w:t>projektor</w:t>
            </w:r>
            <w:r>
              <w:rPr>
                <w:sz w:val="20"/>
                <w:szCs w:val="20"/>
              </w:rPr>
              <w:t>, laptop, čepovi kamene vune, kocke kamene vune, plitice sa supstratom</w:t>
            </w:r>
          </w:p>
          <w:p w:rsidR="00323631" w:rsidRDefault="00323631" w:rsidP="00323631">
            <w:pPr>
              <w:rPr>
                <w:sz w:val="20"/>
                <w:szCs w:val="20"/>
              </w:rPr>
            </w:pPr>
          </w:p>
          <w:p w:rsidR="00323631" w:rsidRPr="00517BA9" w:rsidRDefault="00323631" w:rsidP="00323631">
            <w:pPr>
              <w:rPr>
                <w:sz w:val="20"/>
                <w:szCs w:val="20"/>
              </w:rPr>
            </w:pPr>
            <w:r>
              <w:rPr>
                <w:sz w:val="20"/>
                <w:szCs w:val="20"/>
              </w:rPr>
              <w:t>škare, zaštitna odijela, rukavice, metla, vermikulit, kantica, čepovi, kocke, hranjiva otopina</w:t>
            </w:r>
          </w:p>
        </w:tc>
        <w:tc>
          <w:tcPr>
            <w:tcW w:w="1559" w:type="dxa"/>
          </w:tcPr>
          <w:p w:rsidR="00323631" w:rsidRDefault="00323631" w:rsidP="00323631">
            <w:r>
              <w:t xml:space="preserve">  </w:t>
            </w:r>
          </w:p>
          <w:p w:rsidR="00323631" w:rsidRDefault="00323631" w:rsidP="00323631"/>
          <w:p w:rsidR="00323631" w:rsidRDefault="00323631" w:rsidP="00323631"/>
          <w:p w:rsidR="00323631" w:rsidRDefault="00323631" w:rsidP="00323631"/>
          <w:p w:rsidR="00323631" w:rsidRDefault="00323631" w:rsidP="00323631"/>
          <w:p w:rsidR="00323631" w:rsidRPr="008B6D0E" w:rsidRDefault="00323631" w:rsidP="00323631">
            <w:r w:rsidRPr="008B6D0E">
              <w:t>plastenik</w:t>
            </w:r>
          </w:p>
        </w:tc>
        <w:tc>
          <w:tcPr>
            <w:tcW w:w="709" w:type="dxa"/>
          </w:tcPr>
          <w:p w:rsidR="00323631" w:rsidRDefault="00323631" w:rsidP="00323631">
            <w:pPr>
              <w:rPr>
                <w:sz w:val="20"/>
                <w:szCs w:val="20"/>
              </w:rPr>
            </w:pPr>
            <w:r>
              <w:rPr>
                <w:sz w:val="20"/>
                <w:szCs w:val="20"/>
              </w:rPr>
              <w:t xml:space="preserve">  </w:t>
            </w:r>
          </w:p>
          <w:p w:rsidR="00323631" w:rsidRPr="00517BA9" w:rsidRDefault="00323631" w:rsidP="00323631">
            <w:pPr>
              <w:rPr>
                <w:sz w:val="20"/>
                <w:szCs w:val="20"/>
              </w:rPr>
            </w:pPr>
            <w:r>
              <w:rPr>
                <w:sz w:val="20"/>
                <w:szCs w:val="20"/>
              </w:rPr>
              <w:t xml:space="preserve">   14</w:t>
            </w:r>
          </w:p>
        </w:tc>
        <w:tc>
          <w:tcPr>
            <w:tcW w:w="1701" w:type="dxa"/>
          </w:tcPr>
          <w:p w:rsidR="00323631" w:rsidRDefault="00323631" w:rsidP="00323631">
            <w:pPr>
              <w:rPr>
                <w:sz w:val="20"/>
                <w:szCs w:val="20"/>
              </w:rPr>
            </w:pPr>
            <w:r>
              <w:rPr>
                <w:sz w:val="20"/>
                <w:szCs w:val="20"/>
              </w:rPr>
              <w:t>1.</w:t>
            </w:r>
            <w:r>
              <w:t xml:space="preserve"> </w:t>
            </w:r>
            <w:r w:rsidRPr="002F727B">
              <w:rPr>
                <w:sz w:val="20"/>
                <w:szCs w:val="20"/>
              </w:rPr>
              <w:t>izabrati odgovarajuću sortu i hibrid za uzgoj u zaštićenom prostoru.</w:t>
            </w:r>
            <w:r>
              <w:rPr>
                <w:sz w:val="20"/>
                <w:szCs w:val="20"/>
              </w:rPr>
              <w:t xml:space="preserve"> Ili za uzgoj na otvorenom</w:t>
            </w:r>
          </w:p>
          <w:p w:rsidR="00323631" w:rsidRDefault="00323631" w:rsidP="00323631">
            <w:pPr>
              <w:rPr>
                <w:sz w:val="20"/>
                <w:szCs w:val="20"/>
              </w:rPr>
            </w:pPr>
            <w:r>
              <w:rPr>
                <w:sz w:val="20"/>
                <w:szCs w:val="20"/>
              </w:rPr>
              <w:t>2. Proizvesti presadnice</w:t>
            </w:r>
          </w:p>
          <w:p w:rsidR="00323631" w:rsidRDefault="00323631" w:rsidP="00323631">
            <w:pPr>
              <w:rPr>
                <w:sz w:val="20"/>
                <w:szCs w:val="20"/>
              </w:rPr>
            </w:pPr>
            <w:r>
              <w:rPr>
                <w:sz w:val="20"/>
                <w:szCs w:val="20"/>
              </w:rPr>
              <w:t xml:space="preserve">3. pikirati  </w:t>
            </w:r>
          </w:p>
          <w:p w:rsidR="00323631" w:rsidRDefault="00323631" w:rsidP="00323631">
            <w:pPr>
              <w:rPr>
                <w:sz w:val="20"/>
                <w:szCs w:val="20"/>
              </w:rPr>
            </w:pPr>
            <w:r>
              <w:rPr>
                <w:sz w:val="20"/>
                <w:szCs w:val="20"/>
              </w:rPr>
              <w:t>4.</w:t>
            </w:r>
            <w:r w:rsidRPr="002552ED">
              <w:rPr>
                <w:sz w:val="20"/>
                <w:szCs w:val="20"/>
              </w:rPr>
              <w:t>primijeniti pravilne agrotehničke mjere i zahvate za uzgo</w:t>
            </w:r>
            <w:r>
              <w:rPr>
                <w:sz w:val="20"/>
                <w:szCs w:val="20"/>
              </w:rPr>
              <w:t>j i njegu presadnica</w:t>
            </w:r>
          </w:p>
          <w:p w:rsidR="00323631" w:rsidRDefault="00323631" w:rsidP="00323631">
            <w:pPr>
              <w:rPr>
                <w:sz w:val="20"/>
                <w:szCs w:val="20"/>
              </w:rPr>
            </w:pPr>
            <w:r>
              <w:rPr>
                <w:sz w:val="20"/>
                <w:szCs w:val="20"/>
              </w:rPr>
              <w:t xml:space="preserve"> 5. pripremiti klima komoru</w:t>
            </w:r>
          </w:p>
        </w:tc>
      </w:tr>
      <w:tr w:rsidR="00323631" w:rsidRPr="00517BA9" w:rsidTr="00ED0C75">
        <w:tc>
          <w:tcPr>
            <w:tcW w:w="704" w:type="dxa"/>
          </w:tcPr>
          <w:p w:rsidR="00323631" w:rsidRDefault="00323631" w:rsidP="00323631">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p>
          <w:p w:rsidR="00323631" w:rsidRPr="00517BA9" w:rsidRDefault="00323631" w:rsidP="00323631">
            <w:pPr>
              <w:rPr>
                <w:sz w:val="20"/>
                <w:szCs w:val="20"/>
              </w:rPr>
            </w:pPr>
          </w:p>
        </w:tc>
        <w:tc>
          <w:tcPr>
            <w:tcW w:w="3686" w:type="dxa"/>
          </w:tcPr>
          <w:p w:rsidR="00323631" w:rsidRDefault="00323631" w:rsidP="00323631">
            <w:pPr>
              <w:rPr>
                <w:sz w:val="20"/>
                <w:szCs w:val="20"/>
              </w:rPr>
            </w:pPr>
            <w:r>
              <w:rPr>
                <w:sz w:val="20"/>
                <w:szCs w:val="20"/>
              </w:rPr>
              <w:t>ŠTETNICI I BOLESTI – DETERMINIRANJE BOLESTI I ŠTETNIKA</w:t>
            </w:r>
          </w:p>
          <w:p w:rsidR="00323631" w:rsidRDefault="00323631" w:rsidP="004C0460">
            <w:pPr>
              <w:pStyle w:val="Odlomakpopisa"/>
              <w:numPr>
                <w:ilvl w:val="0"/>
                <w:numId w:val="79"/>
              </w:numPr>
              <w:spacing w:after="0" w:line="240" w:lineRule="auto"/>
              <w:rPr>
                <w:sz w:val="20"/>
                <w:szCs w:val="20"/>
              </w:rPr>
            </w:pPr>
            <w:r>
              <w:rPr>
                <w:sz w:val="20"/>
                <w:szCs w:val="20"/>
              </w:rPr>
              <w:t>Mehanička, kemijskai biološka zaštita</w:t>
            </w:r>
          </w:p>
          <w:p w:rsidR="00323631" w:rsidRDefault="00323631" w:rsidP="004C0460">
            <w:pPr>
              <w:pStyle w:val="Odlomakpopisa"/>
              <w:numPr>
                <w:ilvl w:val="0"/>
                <w:numId w:val="79"/>
              </w:numPr>
              <w:spacing w:after="0" w:line="240" w:lineRule="auto"/>
              <w:rPr>
                <w:sz w:val="20"/>
                <w:szCs w:val="20"/>
              </w:rPr>
            </w:pPr>
            <w:r>
              <w:rPr>
                <w:sz w:val="20"/>
                <w:szCs w:val="20"/>
              </w:rPr>
              <w:t>Određivanje dozacije i koncentracije</w:t>
            </w:r>
          </w:p>
          <w:p w:rsidR="00323631" w:rsidRDefault="00323631" w:rsidP="004C0460">
            <w:pPr>
              <w:pStyle w:val="Odlomakpopisa"/>
              <w:numPr>
                <w:ilvl w:val="0"/>
                <w:numId w:val="79"/>
              </w:numPr>
              <w:spacing w:after="0" w:line="240" w:lineRule="auto"/>
              <w:rPr>
                <w:sz w:val="20"/>
                <w:szCs w:val="20"/>
              </w:rPr>
            </w:pPr>
            <w:r>
              <w:rPr>
                <w:sz w:val="20"/>
                <w:szCs w:val="20"/>
              </w:rPr>
              <w:t>Dijelovi prskalice</w:t>
            </w:r>
          </w:p>
          <w:p w:rsidR="00323631" w:rsidRPr="00440753" w:rsidRDefault="00323631" w:rsidP="004C0460">
            <w:pPr>
              <w:pStyle w:val="Odlomakpopisa"/>
              <w:numPr>
                <w:ilvl w:val="0"/>
                <w:numId w:val="79"/>
              </w:numPr>
              <w:spacing w:after="0" w:line="240" w:lineRule="auto"/>
              <w:rPr>
                <w:sz w:val="20"/>
                <w:szCs w:val="20"/>
              </w:rPr>
            </w:pPr>
            <w:r>
              <w:rPr>
                <w:sz w:val="20"/>
                <w:szCs w:val="20"/>
              </w:rPr>
              <w:t>Priprema sredstva za zaštitu bilja</w:t>
            </w:r>
          </w:p>
          <w:p w:rsidR="00323631" w:rsidRDefault="00323631" w:rsidP="00323631">
            <w:pPr>
              <w:rPr>
                <w:sz w:val="20"/>
                <w:szCs w:val="20"/>
              </w:rPr>
            </w:pPr>
          </w:p>
          <w:p w:rsidR="00323631" w:rsidRDefault="00323631" w:rsidP="00323631">
            <w:pPr>
              <w:rPr>
                <w:sz w:val="20"/>
                <w:szCs w:val="20"/>
              </w:rPr>
            </w:pPr>
          </w:p>
          <w:p w:rsidR="00323631" w:rsidRPr="00517BA9" w:rsidRDefault="00323631" w:rsidP="00323631">
            <w:pPr>
              <w:rPr>
                <w:sz w:val="20"/>
                <w:szCs w:val="20"/>
              </w:rPr>
            </w:pPr>
          </w:p>
        </w:tc>
        <w:tc>
          <w:tcPr>
            <w:tcW w:w="3543" w:type="dxa"/>
          </w:tcPr>
          <w:p w:rsidR="00323631" w:rsidRDefault="00323631" w:rsidP="00323631">
            <w:pPr>
              <w:rPr>
                <w:sz w:val="20"/>
                <w:szCs w:val="20"/>
              </w:rPr>
            </w:pPr>
            <w:r>
              <w:rPr>
                <w:sz w:val="20"/>
                <w:szCs w:val="20"/>
              </w:rPr>
              <w:t>upoznati učenike sa štetnicima i bolestima u zaštićenom prostoru i na otvorenom</w:t>
            </w:r>
          </w:p>
          <w:p w:rsidR="00323631" w:rsidRDefault="00323631" w:rsidP="00323631">
            <w:pPr>
              <w:rPr>
                <w:sz w:val="20"/>
                <w:szCs w:val="20"/>
              </w:rPr>
            </w:pPr>
            <w:r>
              <w:rPr>
                <w:sz w:val="20"/>
                <w:szCs w:val="20"/>
              </w:rPr>
              <w:t>upoznati učenike sa mjerama zaštite,</w:t>
            </w:r>
          </w:p>
          <w:p w:rsidR="00323631" w:rsidRDefault="00323631" w:rsidP="00323631">
            <w:pPr>
              <w:rPr>
                <w:sz w:val="20"/>
                <w:szCs w:val="20"/>
              </w:rPr>
            </w:pPr>
            <w:r>
              <w:rPr>
                <w:sz w:val="20"/>
                <w:szCs w:val="20"/>
              </w:rPr>
              <w:t>objasniti dijelove prskalice,</w:t>
            </w:r>
          </w:p>
          <w:p w:rsidR="00323631" w:rsidRDefault="00323631" w:rsidP="00323631">
            <w:pPr>
              <w:rPr>
                <w:sz w:val="20"/>
                <w:szCs w:val="20"/>
              </w:rPr>
            </w:pPr>
            <w:r>
              <w:rPr>
                <w:sz w:val="20"/>
                <w:szCs w:val="20"/>
              </w:rPr>
              <w:t>objasniti korake pripreme sredstva za zaštitu bilja</w:t>
            </w:r>
          </w:p>
          <w:p w:rsidR="00323631" w:rsidRPr="00517BA9" w:rsidRDefault="00323631" w:rsidP="00323631">
            <w:pPr>
              <w:rPr>
                <w:sz w:val="20"/>
                <w:szCs w:val="20"/>
              </w:rPr>
            </w:pPr>
          </w:p>
        </w:tc>
        <w:tc>
          <w:tcPr>
            <w:tcW w:w="2127" w:type="dxa"/>
          </w:tcPr>
          <w:p w:rsidR="00323631" w:rsidRDefault="00323631" w:rsidP="00323631">
            <w:pPr>
              <w:rPr>
                <w:sz w:val="20"/>
                <w:szCs w:val="20"/>
              </w:rPr>
            </w:pPr>
            <w:r>
              <w:rPr>
                <w:sz w:val="20"/>
                <w:szCs w:val="20"/>
              </w:rPr>
              <w:t>Fotografije, izvorni biljni materijal, bilježnica</w:t>
            </w:r>
          </w:p>
          <w:p w:rsidR="00323631" w:rsidRDefault="00323631" w:rsidP="00323631">
            <w:pPr>
              <w:rPr>
                <w:sz w:val="20"/>
                <w:szCs w:val="20"/>
              </w:rPr>
            </w:pPr>
          </w:p>
          <w:p w:rsidR="00323631" w:rsidRPr="00517BA9" w:rsidRDefault="00323631" w:rsidP="00323631">
            <w:pPr>
              <w:rPr>
                <w:sz w:val="20"/>
                <w:szCs w:val="20"/>
              </w:rPr>
            </w:pPr>
            <w:r>
              <w:rPr>
                <w:sz w:val="20"/>
                <w:szCs w:val="20"/>
              </w:rPr>
              <w:t>vaga, zaštitna sredstva, prskalica, zaštitna odijela, rukavice</w:t>
            </w:r>
          </w:p>
        </w:tc>
        <w:tc>
          <w:tcPr>
            <w:tcW w:w="1559" w:type="dxa"/>
          </w:tcPr>
          <w:p w:rsidR="00323631" w:rsidRPr="00D704D2" w:rsidRDefault="00323631" w:rsidP="00323631">
            <w:pPr>
              <w:rPr>
                <w:sz w:val="18"/>
                <w:szCs w:val="18"/>
              </w:rPr>
            </w:pPr>
            <w:r>
              <w:t xml:space="preserve"> </w:t>
            </w:r>
            <w:r w:rsidRPr="00D704D2">
              <w:rPr>
                <w:sz w:val="18"/>
                <w:szCs w:val="18"/>
              </w:rPr>
              <w:t xml:space="preserve"> plastenik</w:t>
            </w:r>
          </w:p>
        </w:tc>
        <w:tc>
          <w:tcPr>
            <w:tcW w:w="709" w:type="dxa"/>
          </w:tcPr>
          <w:p w:rsidR="00323631" w:rsidRDefault="00323631" w:rsidP="00323631">
            <w:pPr>
              <w:rPr>
                <w:sz w:val="20"/>
                <w:szCs w:val="20"/>
              </w:rPr>
            </w:pPr>
            <w:r>
              <w:rPr>
                <w:sz w:val="20"/>
                <w:szCs w:val="20"/>
              </w:rPr>
              <w:t xml:space="preserve">   </w:t>
            </w:r>
          </w:p>
          <w:p w:rsidR="00323631" w:rsidRDefault="00323631" w:rsidP="00323631">
            <w:pPr>
              <w:rPr>
                <w:sz w:val="20"/>
                <w:szCs w:val="20"/>
              </w:rPr>
            </w:pPr>
            <w:r>
              <w:rPr>
                <w:sz w:val="20"/>
                <w:szCs w:val="20"/>
              </w:rPr>
              <w:t xml:space="preserve">   14</w:t>
            </w:r>
          </w:p>
          <w:p w:rsidR="00323631" w:rsidRDefault="00323631" w:rsidP="00323631">
            <w:pPr>
              <w:rPr>
                <w:sz w:val="20"/>
                <w:szCs w:val="20"/>
              </w:rPr>
            </w:pPr>
          </w:p>
          <w:p w:rsidR="00323631" w:rsidRDefault="00323631" w:rsidP="00323631">
            <w:pPr>
              <w:rPr>
                <w:sz w:val="20"/>
                <w:szCs w:val="20"/>
              </w:rPr>
            </w:pPr>
          </w:p>
          <w:p w:rsidR="00323631" w:rsidRDefault="00323631" w:rsidP="00323631">
            <w:pPr>
              <w:rPr>
                <w:sz w:val="20"/>
                <w:szCs w:val="20"/>
              </w:rPr>
            </w:pPr>
            <w:r>
              <w:rPr>
                <w:sz w:val="20"/>
                <w:szCs w:val="20"/>
              </w:rPr>
              <w:t xml:space="preserve"> </w:t>
            </w:r>
          </w:p>
          <w:p w:rsidR="00323631" w:rsidRDefault="00323631" w:rsidP="00323631">
            <w:pPr>
              <w:rPr>
                <w:sz w:val="20"/>
                <w:szCs w:val="20"/>
              </w:rPr>
            </w:pPr>
          </w:p>
          <w:p w:rsidR="00323631" w:rsidRDefault="00323631" w:rsidP="00323631">
            <w:pPr>
              <w:rPr>
                <w:sz w:val="20"/>
                <w:szCs w:val="20"/>
              </w:rPr>
            </w:pPr>
          </w:p>
        </w:tc>
        <w:tc>
          <w:tcPr>
            <w:tcW w:w="1701" w:type="dxa"/>
          </w:tcPr>
          <w:p w:rsidR="00323631" w:rsidRPr="002552ED" w:rsidRDefault="00323631" w:rsidP="00323631">
            <w:pPr>
              <w:rPr>
                <w:sz w:val="20"/>
                <w:szCs w:val="20"/>
              </w:rPr>
            </w:pPr>
            <w:r w:rsidRPr="002552ED">
              <w:rPr>
                <w:sz w:val="20"/>
                <w:szCs w:val="20"/>
              </w:rPr>
              <w:t>1.prepoznati simptome i uzročnike biljnih bolesti</w:t>
            </w:r>
          </w:p>
          <w:p w:rsidR="00323631" w:rsidRPr="002552ED" w:rsidRDefault="00323631" w:rsidP="00323631">
            <w:pPr>
              <w:rPr>
                <w:sz w:val="20"/>
                <w:szCs w:val="20"/>
              </w:rPr>
            </w:pPr>
            <w:r w:rsidRPr="002552ED">
              <w:rPr>
                <w:sz w:val="20"/>
                <w:szCs w:val="20"/>
              </w:rPr>
              <w:t>2. identificirati štetočinje</w:t>
            </w:r>
          </w:p>
          <w:p w:rsidR="00323631" w:rsidRPr="002552ED" w:rsidRDefault="00323631" w:rsidP="00323631">
            <w:pPr>
              <w:rPr>
                <w:sz w:val="20"/>
                <w:szCs w:val="20"/>
              </w:rPr>
            </w:pPr>
            <w:r w:rsidRPr="002552ED">
              <w:rPr>
                <w:sz w:val="20"/>
                <w:szCs w:val="20"/>
              </w:rPr>
              <w:t>3. odabrati odgovarajuće mjere zaštite bilja</w:t>
            </w:r>
          </w:p>
          <w:p w:rsidR="00323631" w:rsidRDefault="00323631" w:rsidP="00323631">
            <w:pPr>
              <w:rPr>
                <w:sz w:val="20"/>
                <w:szCs w:val="20"/>
              </w:rPr>
            </w:pPr>
            <w:r>
              <w:rPr>
                <w:sz w:val="20"/>
                <w:szCs w:val="20"/>
              </w:rPr>
              <w:t>4.primijeniti odgovarajuće mjere zaštite</w:t>
            </w:r>
          </w:p>
        </w:tc>
      </w:tr>
      <w:tr w:rsidR="00323631" w:rsidRPr="00517BA9" w:rsidTr="00ED0C75">
        <w:tc>
          <w:tcPr>
            <w:tcW w:w="704" w:type="dxa"/>
          </w:tcPr>
          <w:p w:rsidR="00323631" w:rsidRPr="00517BA9" w:rsidRDefault="00323631" w:rsidP="00323631">
            <w:pPr>
              <w:rPr>
                <w:sz w:val="20"/>
                <w:szCs w:val="20"/>
              </w:rPr>
            </w:pPr>
            <w:r>
              <w:rPr>
                <w:sz w:val="20"/>
                <w:szCs w:val="20"/>
              </w:rPr>
              <w:t xml:space="preserve">   6.</w:t>
            </w:r>
          </w:p>
        </w:tc>
        <w:tc>
          <w:tcPr>
            <w:tcW w:w="3686" w:type="dxa"/>
          </w:tcPr>
          <w:p w:rsidR="00323631" w:rsidRDefault="00323631" w:rsidP="00323631">
            <w:pPr>
              <w:rPr>
                <w:sz w:val="20"/>
                <w:szCs w:val="20"/>
              </w:rPr>
            </w:pPr>
            <w:r>
              <w:rPr>
                <w:sz w:val="20"/>
                <w:szCs w:val="20"/>
              </w:rPr>
              <w:t>BERBA I SKLADIŠTENJE PROIZVODA</w:t>
            </w:r>
          </w:p>
          <w:p w:rsidR="00323631" w:rsidRDefault="00323631" w:rsidP="00323631">
            <w:pPr>
              <w:rPr>
                <w:sz w:val="20"/>
                <w:szCs w:val="20"/>
              </w:rPr>
            </w:pPr>
            <w:r>
              <w:rPr>
                <w:sz w:val="20"/>
                <w:szCs w:val="20"/>
              </w:rPr>
              <w:t>Dokumentacija u skladištu</w:t>
            </w:r>
          </w:p>
          <w:p w:rsidR="00323631" w:rsidRDefault="00323631" w:rsidP="00323631">
            <w:pPr>
              <w:rPr>
                <w:sz w:val="20"/>
                <w:szCs w:val="20"/>
              </w:rPr>
            </w:pPr>
            <w:r>
              <w:rPr>
                <w:sz w:val="20"/>
                <w:szCs w:val="20"/>
              </w:rPr>
              <w:t>Prodaja</w:t>
            </w:r>
          </w:p>
          <w:p w:rsidR="00323631" w:rsidRDefault="00323631" w:rsidP="00323631">
            <w:pPr>
              <w:rPr>
                <w:sz w:val="20"/>
                <w:szCs w:val="20"/>
              </w:rPr>
            </w:pPr>
            <w:r>
              <w:rPr>
                <w:sz w:val="20"/>
                <w:szCs w:val="20"/>
              </w:rPr>
              <w:t>Komunikacija sa kupcima</w:t>
            </w:r>
          </w:p>
        </w:tc>
        <w:tc>
          <w:tcPr>
            <w:tcW w:w="3543" w:type="dxa"/>
          </w:tcPr>
          <w:p w:rsidR="00323631" w:rsidRDefault="00323631" w:rsidP="00323631">
            <w:pPr>
              <w:rPr>
                <w:sz w:val="20"/>
                <w:szCs w:val="20"/>
              </w:rPr>
            </w:pPr>
            <w:r>
              <w:rPr>
                <w:sz w:val="20"/>
                <w:szCs w:val="20"/>
              </w:rPr>
              <w:t>naučiti učenike prepoznati  faze zriobe, upoznati sa tehnikom berbe, te načinima skladištenja</w:t>
            </w:r>
          </w:p>
          <w:p w:rsidR="00323631" w:rsidRDefault="00323631" w:rsidP="00323631">
            <w:pPr>
              <w:rPr>
                <w:sz w:val="20"/>
                <w:szCs w:val="20"/>
              </w:rPr>
            </w:pPr>
            <w:r>
              <w:rPr>
                <w:sz w:val="20"/>
                <w:szCs w:val="20"/>
              </w:rPr>
              <w:t xml:space="preserve">upoznati učenike sa pravilima ophođenja sa kupcima i komunikacijom, </w:t>
            </w:r>
          </w:p>
          <w:p w:rsidR="00323631" w:rsidRDefault="00323631" w:rsidP="00323631">
            <w:pPr>
              <w:rPr>
                <w:sz w:val="20"/>
                <w:szCs w:val="20"/>
              </w:rPr>
            </w:pPr>
            <w:r>
              <w:rPr>
                <w:sz w:val="20"/>
                <w:szCs w:val="20"/>
              </w:rPr>
              <w:t>upoznati učenike sa vođenje skladišne dokumentacije</w:t>
            </w:r>
          </w:p>
        </w:tc>
        <w:tc>
          <w:tcPr>
            <w:tcW w:w="2127" w:type="dxa"/>
          </w:tcPr>
          <w:p w:rsidR="00323631" w:rsidRDefault="00323631" w:rsidP="00323631">
            <w:pPr>
              <w:rPr>
                <w:sz w:val="20"/>
                <w:szCs w:val="20"/>
              </w:rPr>
            </w:pPr>
            <w:r>
              <w:rPr>
                <w:sz w:val="20"/>
                <w:szCs w:val="20"/>
              </w:rPr>
              <w:t>škare, rukavice, kašete</w:t>
            </w:r>
          </w:p>
          <w:p w:rsidR="00323631" w:rsidRDefault="00323631" w:rsidP="00323631">
            <w:pPr>
              <w:rPr>
                <w:sz w:val="20"/>
                <w:szCs w:val="20"/>
              </w:rPr>
            </w:pPr>
            <w:r>
              <w:rPr>
                <w:sz w:val="20"/>
                <w:szCs w:val="20"/>
              </w:rPr>
              <w:t>dokumentacija, primka, skladišna knjiga, paragon blok</w:t>
            </w:r>
          </w:p>
        </w:tc>
        <w:tc>
          <w:tcPr>
            <w:tcW w:w="1559" w:type="dxa"/>
          </w:tcPr>
          <w:p w:rsidR="00323631" w:rsidRDefault="00323631" w:rsidP="00323631">
            <w:r>
              <w:t xml:space="preserve">  plastenik</w:t>
            </w:r>
          </w:p>
        </w:tc>
        <w:tc>
          <w:tcPr>
            <w:tcW w:w="709" w:type="dxa"/>
          </w:tcPr>
          <w:p w:rsidR="00323631" w:rsidRDefault="00323631" w:rsidP="00323631">
            <w:pPr>
              <w:rPr>
                <w:sz w:val="20"/>
                <w:szCs w:val="20"/>
              </w:rPr>
            </w:pPr>
            <w:r>
              <w:rPr>
                <w:sz w:val="20"/>
                <w:szCs w:val="20"/>
              </w:rPr>
              <w:t xml:space="preserve">   7</w:t>
            </w:r>
          </w:p>
        </w:tc>
        <w:tc>
          <w:tcPr>
            <w:tcW w:w="1701" w:type="dxa"/>
          </w:tcPr>
          <w:p w:rsidR="00323631" w:rsidRDefault="00323631" w:rsidP="00323631">
            <w:pPr>
              <w:rPr>
                <w:sz w:val="20"/>
                <w:szCs w:val="20"/>
              </w:rPr>
            </w:pPr>
            <w:r>
              <w:rPr>
                <w:sz w:val="20"/>
                <w:szCs w:val="20"/>
              </w:rPr>
              <w:t>1. odrediti momenat berbe plodova,</w:t>
            </w:r>
          </w:p>
          <w:p w:rsidR="00323631" w:rsidRDefault="00323631" w:rsidP="00323631">
            <w:pPr>
              <w:rPr>
                <w:sz w:val="20"/>
                <w:szCs w:val="20"/>
              </w:rPr>
            </w:pPr>
            <w:r>
              <w:rPr>
                <w:sz w:val="20"/>
                <w:szCs w:val="20"/>
              </w:rPr>
              <w:t>2.prodati ubrane plodove</w:t>
            </w:r>
          </w:p>
          <w:p w:rsidR="00323631" w:rsidRDefault="00323631" w:rsidP="00323631">
            <w:pPr>
              <w:rPr>
                <w:sz w:val="20"/>
                <w:szCs w:val="20"/>
              </w:rPr>
            </w:pPr>
            <w:r>
              <w:rPr>
                <w:sz w:val="20"/>
                <w:szCs w:val="20"/>
              </w:rPr>
              <w:t>3.Uskladištiti ubrane plodove</w:t>
            </w:r>
          </w:p>
          <w:p w:rsidR="00323631" w:rsidRDefault="00323631" w:rsidP="00323631">
            <w:pPr>
              <w:rPr>
                <w:sz w:val="20"/>
                <w:szCs w:val="20"/>
              </w:rPr>
            </w:pPr>
            <w:r>
              <w:rPr>
                <w:sz w:val="20"/>
                <w:szCs w:val="20"/>
              </w:rPr>
              <w:t>4.voditi skladišnu dokumentaciju</w:t>
            </w:r>
          </w:p>
          <w:p w:rsidR="00323631" w:rsidRPr="007C72A9" w:rsidRDefault="00323631" w:rsidP="00323631">
            <w:pPr>
              <w:rPr>
                <w:sz w:val="20"/>
                <w:szCs w:val="20"/>
              </w:rPr>
            </w:pPr>
            <w:r>
              <w:rPr>
                <w:sz w:val="20"/>
                <w:szCs w:val="20"/>
              </w:rPr>
              <w:t>5</w:t>
            </w:r>
            <w:r w:rsidRPr="007C72A9">
              <w:rPr>
                <w:sz w:val="20"/>
                <w:szCs w:val="20"/>
              </w:rPr>
              <w:t xml:space="preserve">. pravilno i ljubazno se ophoditi </w:t>
            </w:r>
            <w:r>
              <w:rPr>
                <w:sz w:val="20"/>
                <w:szCs w:val="20"/>
              </w:rPr>
              <w:t>sa</w:t>
            </w:r>
            <w:r w:rsidRPr="007C72A9">
              <w:rPr>
                <w:sz w:val="20"/>
                <w:szCs w:val="20"/>
              </w:rPr>
              <w:t xml:space="preserve"> kupcima</w:t>
            </w:r>
          </w:p>
          <w:p w:rsidR="00323631" w:rsidRDefault="00323631" w:rsidP="00323631">
            <w:pPr>
              <w:rPr>
                <w:sz w:val="20"/>
                <w:szCs w:val="20"/>
              </w:rPr>
            </w:pPr>
            <w:r>
              <w:rPr>
                <w:sz w:val="20"/>
                <w:szCs w:val="20"/>
              </w:rPr>
              <w:t>6</w:t>
            </w:r>
            <w:r w:rsidRPr="007C72A9">
              <w:rPr>
                <w:sz w:val="20"/>
                <w:szCs w:val="20"/>
              </w:rPr>
              <w:t>. pravilno ispuniti paragon blok</w:t>
            </w:r>
          </w:p>
        </w:tc>
      </w:tr>
      <w:tr w:rsidR="00323631" w:rsidRPr="00517BA9" w:rsidTr="00ED0C75">
        <w:tc>
          <w:tcPr>
            <w:tcW w:w="704" w:type="dxa"/>
          </w:tcPr>
          <w:p w:rsidR="00323631" w:rsidRDefault="00323631" w:rsidP="00323631">
            <w:pPr>
              <w:rPr>
                <w:sz w:val="20"/>
                <w:szCs w:val="20"/>
              </w:rPr>
            </w:pPr>
            <w:r>
              <w:rPr>
                <w:sz w:val="20"/>
                <w:szCs w:val="20"/>
              </w:rPr>
              <w:t>7.</w:t>
            </w:r>
          </w:p>
        </w:tc>
        <w:tc>
          <w:tcPr>
            <w:tcW w:w="3686" w:type="dxa"/>
          </w:tcPr>
          <w:p w:rsidR="00323631" w:rsidRDefault="00323631" w:rsidP="00323631">
            <w:pPr>
              <w:rPr>
                <w:sz w:val="20"/>
                <w:szCs w:val="20"/>
              </w:rPr>
            </w:pPr>
            <w:r>
              <w:rPr>
                <w:sz w:val="20"/>
                <w:szCs w:val="20"/>
              </w:rPr>
              <w:t xml:space="preserve">UZGOJ I NJEGA BILJAKA U ŠKOLSKOM POVRTNJAKU </w:t>
            </w:r>
          </w:p>
          <w:p w:rsidR="00323631" w:rsidRDefault="00323631" w:rsidP="00323631">
            <w:pPr>
              <w:rPr>
                <w:sz w:val="20"/>
                <w:szCs w:val="20"/>
              </w:rPr>
            </w:pPr>
            <w:r>
              <w:rPr>
                <w:sz w:val="20"/>
                <w:szCs w:val="20"/>
              </w:rPr>
              <w:t xml:space="preserve">Priprema gredica za sadnju </w:t>
            </w:r>
          </w:p>
          <w:p w:rsidR="00323631" w:rsidRDefault="00323631" w:rsidP="00323631">
            <w:pPr>
              <w:rPr>
                <w:sz w:val="20"/>
                <w:szCs w:val="20"/>
              </w:rPr>
            </w:pPr>
            <w:r>
              <w:rPr>
                <w:sz w:val="20"/>
                <w:szCs w:val="20"/>
              </w:rPr>
              <w:t>Priprema tla za sadnju</w:t>
            </w:r>
          </w:p>
          <w:p w:rsidR="00323631" w:rsidRDefault="00323631" w:rsidP="00323631">
            <w:pPr>
              <w:rPr>
                <w:sz w:val="20"/>
                <w:szCs w:val="20"/>
              </w:rPr>
            </w:pPr>
            <w:r>
              <w:rPr>
                <w:sz w:val="20"/>
                <w:szCs w:val="20"/>
              </w:rPr>
              <w:t>Unos komposta,</w:t>
            </w:r>
          </w:p>
          <w:p w:rsidR="00323631" w:rsidRDefault="00323631" w:rsidP="00323631">
            <w:pPr>
              <w:rPr>
                <w:sz w:val="20"/>
                <w:szCs w:val="20"/>
              </w:rPr>
            </w:pPr>
            <w:r>
              <w:rPr>
                <w:sz w:val="20"/>
                <w:szCs w:val="20"/>
              </w:rPr>
              <w:t xml:space="preserve">Sadnja i sjetva </w:t>
            </w:r>
          </w:p>
          <w:p w:rsidR="00323631" w:rsidRDefault="00323631" w:rsidP="00323631">
            <w:pPr>
              <w:rPr>
                <w:sz w:val="20"/>
                <w:szCs w:val="20"/>
              </w:rPr>
            </w:pPr>
            <w:r>
              <w:rPr>
                <w:sz w:val="20"/>
                <w:szCs w:val="20"/>
              </w:rPr>
              <w:t>Njega biljaka u gredicama</w:t>
            </w:r>
          </w:p>
          <w:p w:rsidR="00323631" w:rsidRDefault="00323631" w:rsidP="00323631">
            <w:pPr>
              <w:rPr>
                <w:sz w:val="20"/>
                <w:szCs w:val="20"/>
              </w:rPr>
            </w:pPr>
            <w:r>
              <w:rPr>
                <w:sz w:val="20"/>
                <w:szCs w:val="20"/>
              </w:rPr>
              <w:t>Održavanje prostora oko gredica i zaštićenih prostora</w:t>
            </w:r>
          </w:p>
        </w:tc>
        <w:tc>
          <w:tcPr>
            <w:tcW w:w="3543" w:type="dxa"/>
          </w:tcPr>
          <w:p w:rsidR="00323631" w:rsidRPr="00517BA9" w:rsidRDefault="00323631" w:rsidP="00323631">
            <w:pPr>
              <w:rPr>
                <w:sz w:val="20"/>
                <w:szCs w:val="20"/>
              </w:rPr>
            </w:pPr>
            <w:r>
              <w:rPr>
                <w:sz w:val="20"/>
                <w:szCs w:val="20"/>
              </w:rPr>
              <w:t xml:space="preserve">Naučiti učenike o uzgoju u gredicama, , najpogodnijim vrstama </w:t>
            </w:r>
          </w:p>
        </w:tc>
        <w:tc>
          <w:tcPr>
            <w:tcW w:w="2127" w:type="dxa"/>
          </w:tcPr>
          <w:p w:rsidR="00323631" w:rsidRDefault="00323631" w:rsidP="00323631">
            <w:pPr>
              <w:rPr>
                <w:sz w:val="20"/>
                <w:szCs w:val="20"/>
              </w:rPr>
            </w:pPr>
            <w:r>
              <w:rPr>
                <w:sz w:val="20"/>
                <w:szCs w:val="20"/>
              </w:rPr>
              <w:t>Škare, rukavice</w:t>
            </w:r>
          </w:p>
        </w:tc>
        <w:tc>
          <w:tcPr>
            <w:tcW w:w="1559" w:type="dxa"/>
          </w:tcPr>
          <w:p w:rsidR="00323631" w:rsidRDefault="00323631" w:rsidP="00323631"/>
        </w:tc>
        <w:tc>
          <w:tcPr>
            <w:tcW w:w="709" w:type="dxa"/>
          </w:tcPr>
          <w:p w:rsidR="00323631" w:rsidRDefault="00323631" w:rsidP="00323631">
            <w:pPr>
              <w:rPr>
                <w:sz w:val="20"/>
                <w:szCs w:val="20"/>
              </w:rPr>
            </w:pPr>
            <w:r>
              <w:rPr>
                <w:sz w:val="20"/>
                <w:szCs w:val="20"/>
              </w:rPr>
              <w:t xml:space="preserve">  14</w:t>
            </w:r>
          </w:p>
        </w:tc>
        <w:tc>
          <w:tcPr>
            <w:tcW w:w="1701" w:type="dxa"/>
          </w:tcPr>
          <w:p w:rsidR="00323631" w:rsidRDefault="00323631" w:rsidP="00323631">
            <w:pPr>
              <w:rPr>
                <w:sz w:val="20"/>
                <w:szCs w:val="20"/>
              </w:rPr>
            </w:pPr>
            <w:r>
              <w:rPr>
                <w:sz w:val="20"/>
                <w:szCs w:val="20"/>
              </w:rPr>
              <w:t>1. pripremiti grdicu, posijati i njegovati biljke u gredici</w:t>
            </w:r>
          </w:p>
          <w:p w:rsidR="00323631" w:rsidRDefault="00323631" w:rsidP="00323631">
            <w:pPr>
              <w:rPr>
                <w:sz w:val="20"/>
                <w:szCs w:val="20"/>
              </w:rPr>
            </w:pPr>
            <w:r>
              <w:rPr>
                <w:sz w:val="20"/>
                <w:szCs w:val="20"/>
              </w:rPr>
              <w:t>2. obogatitit tlo humusom</w:t>
            </w:r>
          </w:p>
          <w:p w:rsidR="00323631" w:rsidRPr="002552ED" w:rsidRDefault="00323631" w:rsidP="00323631">
            <w:pPr>
              <w:rPr>
                <w:sz w:val="20"/>
                <w:szCs w:val="20"/>
              </w:rPr>
            </w:pPr>
            <w:r>
              <w:rPr>
                <w:sz w:val="20"/>
                <w:szCs w:val="20"/>
              </w:rPr>
              <w:t>3</w:t>
            </w:r>
            <w:r w:rsidRPr="002552ED">
              <w:rPr>
                <w:sz w:val="20"/>
                <w:szCs w:val="20"/>
              </w:rPr>
              <w:t>.</w:t>
            </w:r>
            <w:r>
              <w:rPr>
                <w:sz w:val="20"/>
                <w:szCs w:val="20"/>
              </w:rPr>
              <w:t>razlikovati</w:t>
            </w:r>
            <w:r w:rsidRPr="002552ED">
              <w:rPr>
                <w:sz w:val="20"/>
                <w:szCs w:val="20"/>
              </w:rPr>
              <w:t xml:space="preserve"> simptome i uzročnike biljnih bolesti</w:t>
            </w:r>
          </w:p>
          <w:p w:rsidR="00323631" w:rsidRDefault="00323631" w:rsidP="00323631">
            <w:pPr>
              <w:rPr>
                <w:sz w:val="20"/>
                <w:szCs w:val="20"/>
              </w:rPr>
            </w:pPr>
            <w:r>
              <w:rPr>
                <w:sz w:val="20"/>
                <w:szCs w:val="20"/>
              </w:rPr>
              <w:t>4</w:t>
            </w:r>
            <w:r w:rsidRPr="002552ED">
              <w:rPr>
                <w:sz w:val="20"/>
                <w:szCs w:val="20"/>
              </w:rPr>
              <w:t>. odabrati odgovarajuće mjere zaštite bilja</w:t>
            </w:r>
          </w:p>
        </w:tc>
      </w:tr>
      <w:tr w:rsidR="00323631" w:rsidRPr="00517BA9" w:rsidTr="00ED0C75">
        <w:tc>
          <w:tcPr>
            <w:tcW w:w="704" w:type="dxa"/>
          </w:tcPr>
          <w:p w:rsidR="00323631" w:rsidRDefault="00323631" w:rsidP="00323631">
            <w:pPr>
              <w:rPr>
                <w:sz w:val="20"/>
                <w:szCs w:val="20"/>
              </w:rPr>
            </w:pPr>
            <w:r>
              <w:rPr>
                <w:sz w:val="20"/>
                <w:szCs w:val="20"/>
              </w:rPr>
              <w:t>8.</w:t>
            </w:r>
          </w:p>
        </w:tc>
        <w:tc>
          <w:tcPr>
            <w:tcW w:w="3686" w:type="dxa"/>
          </w:tcPr>
          <w:p w:rsidR="00323631" w:rsidRDefault="00323631" w:rsidP="00323631">
            <w:pPr>
              <w:rPr>
                <w:sz w:val="20"/>
                <w:szCs w:val="20"/>
              </w:rPr>
            </w:pPr>
            <w:r>
              <w:rPr>
                <w:sz w:val="20"/>
                <w:szCs w:val="20"/>
              </w:rPr>
              <w:t>UZGOJ RATARSKIH KULTURA NA ŠKOLSKOM GOSPODARSTVU</w:t>
            </w:r>
          </w:p>
          <w:p w:rsidR="00323631" w:rsidRDefault="00323631" w:rsidP="00323631">
            <w:pPr>
              <w:rPr>
                <w:sz w:val="20"/>
                <w:szCs w:val="20"/>
              </w:rPr>
            </w:pPr>
            <w:r>
              <w:rPr>
                <w:sz w:val="20"/>
                <w:szCs w:val="20"/>
              </w:rPr>
              <w:t>Gnojiva i gnojidba</w:t>
            </w:r>
          </w:p>
          <w:p w:rsidR="00323631" w:rsidRDefault="00323631" w:rsidP="00323631">
            <w:pPr>
              <w:rPr>
                <w:sz w:val="20"/>
                <w:szCs w:val="20"/>
              </w:rPr>
            </w:pPr>
            <w:r>
              <w:rPr>
                <w:sz w:val="20"/>
                <w:szCs w:val="20"/>
              </w:rPr>
              <w:t>Obrada tla</w:t>
            </w:r>
          </w:p>
          <w:p w:rsidR="00323631" w:rsidRDefault="00323631" w:rsidP="00323631">
            <w:pPr>
              <w:rPr>
                <w:sz w:val="20"/>
                <w:szCs w:val="20"/>
              </w:rPr>
            </w:pPr>
            <w:r>
              <w:rPr>
                <w:sz w:val="20"/>
                <w:szCs w:val="20"/>
              </w:rPr>
              <w:t>Izbor alata (mehanizacije) za obradu tla</w:t>
            </w:r>
          </w:p>
          <w:p w:rsidR="00323631" w:rsidRDefault="00323631" w:rsidP="00323631">
            <w:pPr>
              <w:rPr>
                <w:sz w:val="20"/>
                <w:szCs w:val="20"/>
              </w:rPr>
            </w:pPr>
            <w:r>
              <w:rPr>
                <w:sz w:val="20"/>
                <w:szCs w:val="20"/>
              </w:rPr>
              <w:t>Sjetva</w:t>
            </w:r>
          </w:p>
          <w:p w:rsidR="00323631" w:rsidRDefault="00323631" w:rsidP="00323631">
            <w:pPr>
              <w:rPr>
                <w:sz w:val="20"/>
                <w:szCs w:val="20"/>
              </w:rPr>
            </w:pPr>
            <w:r>
              <w:rPr>
                <w:sz w:val="20"/>
                <w:szCs w:val="20"/>
              </w:rPr>
              <w:t>Njega</w:t>
            </w:r>
          </w:p>
          <w:p w:rsidR="00323631" w:rsidRDefault="00323631" w:rsidP="00323631">
            <w:pPr>
              <w:rPr>
                <w:sz w:val="20"/>
                <w:szCs w:val="20"/>
              </w:rPr>
            </w:pPr>
            <w:r>
              <w:rPr>
                <w:sz w:val="20"/>
                <w:szCs w:val="20"/>
              </w:rPr>
              <w:t xml:space="preserve">Bolesti i štetnici </w:t>
            </w:r>
          </w:p>
          <w:p w:rsidR="00323631" w:rsidRDefault="00323631" w:rsidP="00323631">
            <w:pPr>
              <w:rPr>
                <w:sz w:val="20"/>
                <w:szCs w:val="20"/>
              </w:rPr>
            </w:pPr>
            <w:r>
              <w:rPr>
                <w:sz w:val="20"/>
                <w:szCs w:val="20"/>
              </w:rPr>
              <w:t>Zaštita</w:t>
            </w:r>
          </w:p>
        </w:tc>
        <w:tc>
          <w:tcPr>
            <w:tcW w:w="3543" w:type="dxa"/>
          </w:tcPr>
          <w:p w:rsidR="00323631" w:rsidRDefault="00323631" w:rsidP="00323631">
            <w:pPr>
              <w:rPr>
                <w:sz w:val="20"/>
                <w:szCs w:val="20"/>
              </w:rPr>
            </w:pPr>
            <w:r>
              <w:rPr>
                <w:sz w:val="20"/>
                <w:szCs w:val="20"/>
              </w:rPr>
              <w:t>Naučiti učenike o važnosti ratarskih kultura, upoznati ih sa vrstama gnojiva i vremenom primjene</w:t>
            </w:r>
          </w:p>
          <w:p w:rsidR="00323631" w:rsidRDefault="00323631" w:rsidP="00323631">
            <w:pPr>
              <w:rPr>
                <w:sz w:val="20"/>
                <w:szCs w:val="20"/>
              </w:rPr>
            </w:pPr>
            <w:r>
              <w:rPr>
                <w:sz w:val="20"/>
                <w:szCs w:val="20"/>
              </w:rPr>
              <w:t>Upoznati učenike sa mjerama njege ratarskih kultura</w:t>
            </w:r>
          </w:p>
          <w:p w:rsidR="00323631" w:rsidRDefault="00323631" w:rsidP="00323631">
            <w:pPr>
              <w:rPr>
                <w:sz w:val="20"/>
                <w:szCs w:val="20"/>
              </w:rPr>
            </w:pPr>
            <w:r>
              <w:rPr>
                <w:sz w:val="20"/>
                <w:szCs w:val="20"/>
              </w:rPr>
              <w:t>Determinirati bolesti i štetnike</w:t>
            </w:r>
          </w:p>
          <w:p w:rsidR="00323631" w:rsidRDefault="00323631" w:rsidP="00323631">
            <w:pPr>
              <w:rPr>
                <w:sz w:val="20"/>
                <w:szCs w:val="20"/>
              </w:rPr>
            </w:pPr>
            <w:r>
              <w:rPr>
                <w:sz w:val="20"/>
                <w:szCs w:val="20"/>
              </w:rPr>
              <w:t>Upoznati ih sa mjerama zaštite</w:t>
            </w:r>
          </w:p>
        </w:tc>
        <w:tc>
          <w:tcPr>
            <w:tcW w:w="2127" w:type="dxa"/>
          </w:tcPr>
          <w:p w:rsidR="00323631" w:rsidRDefault="00323631" w:rsidP="00323631">
            <w:pPr>
              <w:rPr>
                <w:sz w:val="20"/>
                <w:szCs w:val="20"/>
              </w:rPr>
            </w:pPr>
            <w:r>
              <w:rPr>
                <w:sz w:val="20"/>
                <w:szCs w:val="20"/>
              </w:rPr>
              <w:t>Gnojivo, sjeme, oruđa za osnovnu i dopunsku obradu</w:t>
            </w:r>
            <w:r w:rsidRPr="00162FA2">
              <w:rPr>
                <w:sz w:val="20"/>
                <w:szCs w:val="20"/>
              </w:rPr>
              <w:t xml:space="preserve"> </w:t>
            </w:r>
          </w:p>
        </w:tc>
        <w:tc>
          <w:tcPr>
            <w:tcW w:w="1559" w:type="dxa"/>
          </w:tcPr>
          <w:p w:rsidR="00323631" w:rsidRPr="00880451" w:rsidRDefault="00323631" w:rsidP="00323631">
            <w:pPr>
              <w:rPr>
                <w:sz w:val="18"/>
                <w:szCs w:val="18"/>
              </w:rPr>
            </w:pPr>
            <w:r w:rsidRPr="00880451">
              <w:rPr>
                <w:sz w:val="18"/>
                <w:szCs w:val="18"/>
              </w:rPr>
              <w:t>Školsko gospodarstvo</w:t>
            </w:r>
          </w:p>
        </w:tc>
        <w:tc>
          <w:tcPr>
            <w:tcW w:w="709" w:type="dxa"/>
          </w:tcPr>
          <w:p w:rsidR="00323631" w:rsidRDefault="00323631" w:rsidP="00323631">
            <w:pPr>
              <w:rPr>
                <w:sz w:val="20"/>
                <w:szCs w:val="20"/>
              </w:rPr>
            </w:pPr>
            <w:r>
              <w:rPr>
                <w:sz w:val="20"/>
                <w:szCs w:val="20"/>
              </w:rPr>
              <w:t xml:space="preserve">   14</w:t>
            </w:r>
          </w:p>
          <w:p w:rsidR="00323631" w:rsidRDefault="00323631" w:rsidP="00323631">
            <w:pPr>
              <w:rPr>
                <w:sz w:val="20"/>
                <w:szCs w:val="20"/>
              </w:rPr>
            </w:pPr>
          </w:p>
        </w:tc>
        <w:tc>
          <w:tcPr>
            <w:tcW w:w="1701" w:type="dxa"/>
          </w:tcPr>
          <w:p w:rsidR="00323631" w:rsidRDefault="00323631" w:rsidP="00323631">
            <w:pPr>
              <w:rPr>
                <w:sz w:val="20"/>
                <w:szCs w:val="20"/>
              </w:rPr>
            </w:pPr>
            <w:r w:rsidRPr="002552ED">
              <w:rPr>
                <w:sz w:val="20"/>
                <w:szCs w:val="20"/>
              </w:rPr>
              <w:t>1.</w:t>
            </w:r>
            <w:r>
              <w:rPr>
                <w:sz w:val="20"/>
                <w:szCs w:val="20"/>
              </w:rPr>
              <w:t xml:space="preserve"> razlikovati ratarske kulture</w:t>
            </w:r>
          </w:p>
          <w:p w:rsidR="00323631" w:rsidRDefault="00323631" w:rsidP="00323631">
            <w:pPr>
              <w:rPr>
                <w:sz w:val="20"/>
                <w:szCs w:val="20"/>
              </w:rPr>
            </w:pPr>
            <w:r>
              <w:rPr>
                <w:sz w:val="20"/>
                <w:szCs w:val="20"/>
              </w:rPr>
              <w:t>2. predvidjeti gnojiva i gnojidbu</w:t>
            </w:r>
          </w:p>
          <w:p w:rsidR="00323631" w:rsidRDefault="00323631" w:rsidP="00323631">
            <w:pPr>
              <w:rPr>
                <w:sz w:val="20"/>
                <w:szCs w:val="20"/>
              </w:rPr>
            </w:pPr>
            <w:r>
              <w:rPr>
                <w:sz w:val="20"/>
                <w:szCs w:val="20"/>
              </w:rPr>
              <w:t>3. obraditi tlo.</w:t>
            </w:r>
          </w:p>
          <w:p w:rsidR="00323631" w:rsidRDefault="00323631" w:rsidP="00323631">
            <w:pPr>
              <w:rPr>
                <w:sz w:val="20"/>
                <w:szCs w:val="20"/>
              </w:rPr>
            </w:pPr>
            <w:r>
              <w:rPr>
                <w:sz w:val="20"/>
                <w:szCs w:val="20"/>
              </w:rPr>
              <w:t>4.determinirati korove, bolesti i štetnike</w:t>
            </w:r>
          </w:p>
          <w:p w:rsidR="00323631" w:rsidRDefault="00323631" w:rsidP="00323631">
            <w:pPr>
              <w:rPr>
                <w:sz w:val="20"/>
                <w:szCs w:val="20"/>
              </w:rPr>
            </w:pPr>
            <w:r>
              <w:rPr>
                <w:sz w:val="20"/>
                <w:szCs w:val="20"/>
              </w:rPr>
              <w:t xml:space="preserve"> 5. primijeniti odgovarajuće mjere zaštite</w:t>
            </w:r>
          </w:p>
        </w:tc>
      </w:tr>
      <w:tr w:rsidR="00323631" w:rsidRPr="00517BA9" w:rsidTr="00ED0C75">
        <w:tc>
          <w:tcPr>
            <w:tcW w:w="704" w:type="dxa"/>
          </w:tcPr>
          <w:p w:rsidR="00323631" w:rsidRDefault="00323631" w:rsidP="00323631">
            <w:pPr>
              <w:rPr>
                <w:sz w:val="20"/>
                <w:szCs w:val="20"/>
              </w:rPr>
            </w:pPr>
            <w:r>
              <w:rPr>
                <w:sz w:val="20"/>
                <w:szCs w:val="20"/>
              </w:rPr>
              <w:t xml:space="preserve">9. </w:t>
            </w:r>
          </w:p>
        </w:tc>
        <w:tc>
          <w:tcPr>
            <w:tcW w:w="3686" w:type="dxa"/>
          </w:tcPr>
          <w:p w:rsidR="00323631" w:rsidRDefault="00323631" w:rsidP="00323631">
            <w:pPr>
              <w:rPr>
                <w:sz w:val="20"/>
                <w:szCs w:val="20"/>
              </w:rPr>
            </w:pPr>
            <w:r>
              <w:rPr>
                <w:sz w:val="20"/>
                <w:szCs w:val="20"/>
              </w:rPr>
              <w:t>POKUSNA PROIZVODNJA NA ŠKOLSKOM GOSPODARSTVU</w:t>
            </w:r>
          </w:p>
        </w:tc>
        <w:tc>
          <w:tcPr>
            <w:tcW w:w="3543" w:type="dxa"/>
          </w:tcPr>
          <w:p w:rsidR="00323631" w:rsidRDefault="00323631" w:rsidP="00323631">
            <w:pPr>
              <w:rPr>
                <w:sz w:val="20"/>
                <w:szCs w:val="20"/>
              </w:rPr>
            </w:pPr>
            <w:r>
              <w:rPr>
                <w:sz w:val="20"/>
                <w:szCs w:val="20"/>
              </w:rPr>
              <w:t>Upoznati učenike sa važnosti pokusne proizvodnje, praćenja i analiziranja dobivenih rezultata (komponente prinosa i agronomska svojstva)</w:t>
            </w:r>
          </w:p>
        </w:tc>
        <w:tc>
          <w:tcPr>
            <w:tcW w:w="2127" w:type="dxa"/>
          </w:tcPr>
          <w:p w:rsidR="00323631" w:rsidRDefault="00323631" w:rsidP="00323631">
            <w:pPr>
              <w:rPr>
                <w:sz w:val="20"/>
                <w:szCs w:val="20"/>
              </w:rPr>
            </w:pPr>
            <w:r>
              <w:rPr>
                <w:sz w:val="20"/>
                <w:szCs w:val="20"/>
              </w:rPr>
              <w:t>Metar, vaga, povećalo,</w:t>
            </w:r>
          </w:p>
          <w:p w:rsidR="00323631" w:rsidRPr="00162FA2" w:rsidRDefault="00323631" w:rsidP="00323631">
            <w:pPr>
              <w:rPr>
                <w:sz w:val="20"/>
                <w:szCs w:val="20"/>
              </w:rPr>
            </w:pPr>
            <w:r>
              <w:rPr>
                <w:sz w:val="20"/>
                <w:szCs w:val="20"/>
              </w:rPr>
              <w:t>Računalo, papir</w:t>
            </w:r>
          </w:p>
        </w:tc>
        <w:tc>
          <w:tcPr>
            <w:tcW w:w="1559" w:type="dxa"/>
          </w:tcPr>
          <w:p w:rsidR="00323631" w:rsidRDefault="00323631" w:rsidP="00323631">
            <w:r>
              <w:rPr>
                <w:sz w:val="20"/>
                <w:szCs w:val="20"/>
              </w:rPr>
              <w:t>Školsko gospodarstvo</w:t>
            </w:r>
          </w:p>
        </w:tc>
        <w:tc>
          <w:tcPr>
            <w:tcW w:w="709" w:type="dxa"/>
          </w:tcPr>
          <w:p w:rsidR="00323631" w:rsidRDefault="00323631" w:rsidP="00323631">
            <w:pPr>
              <w:rPr>
                <w:sz w:val="20"/>
                <w:szCs w:val="20"/>
              </w:rPr>
            </w:pPr>
            <w:r>
              <w:rPr>
                <w:sz w:val="20"/>
                <w:szCs w:val="20"/>
              </w:rPr>
              <w:t xml:space="preserve">  14</w:t>
            </w:r>
          </w:p>
        </w:tc>
        <w:tc>
          <w:tcPr>
            <w:tcW w:w="1701" w:type="dxa"/>
          </w:tcPr>
          <w:p w:rsidR="00323631" w:rsidRPr="002552ED" w:rsidRDefault="00323631" w:rsidP="00323631">
            <w:pPr>
              <w:rPr>
                <w:sz w:val="20"/>
                <w:szCs w:val="20"/>
              </w:rPr>
            </w:pPr>
            <w:r>
              <w:rPr>
                <w:sz w:val="20"/>
                <w:szCs w:val="20"/>
              </w:rPr>
              <w:t>Donijeti zaključke o proizvodnji</w:t>
            </w:r>
          </w:p>
        </w:tc>
      </w:tr>
      <w:tr w:rsidR="00323631" w:rsidRPr="00517BA9" w:rsidTr="00ED0C75">
        <w:tc>
          <w:tcPr>
            <w:tcW w:w="704" w:type="dxa"/>
          </w:tcPr>
          <w:p w:rsidR="00323631" w:rsidRDefault="00323631" w:rsidP="00323631">
            <w:pPr>
              <w:rPr>
                <w:sz w:val="20"/>
                <w:szCs w:val="20"/>
              </w:rPr>
            </w:pPr>
            <w:r>
              <w:rPr>
                <w:sz w:val="20"/>
                <w:szCs w:val="20"/>
              </w:rPr>
              <w:t xml:space="preserve">    </w:t>
            </w:r>
          </w:p>
          <w:p w:rsidR="00323631" w:rsidRPr="00517BA9" w:rsidRDefault="00323631" w:rsidP="00323631">
            <w:pPr>
              <w:rPr>
                <w:sz w:val="20"/>
                <w:szCs w:val="20"/>
              </w:rPr>
            </w:pPr>
            <w:r>
              <w:rPr>
                <w:sz w:val="20"/>
                <w:szCs w:val="20"/>
              </w:rPr>
              <w:t>10.</w:t>
            </w:r>
          </w:p>
        </w:tc>
        <w:tc>
          <w:tcPr>
            <w:tcW w:w="3686" w:type="dxa"/>
          </w:tcPr>
          <w:p w:rsidR="00323631" w:rsidRPr="00517BA9" w:rsidRDefault="00323631" w:rsidP="00323631">
            <w:pPr>
              <w:rPr>
                <w:sz w:val="20"/>
                <w:szCs w:val="20"/>
              </w:rPr>
            </w:pPr>
            <w:r>
              <w:rPr>
                <w:sz w:val="20"/>
                <w:szCs w:val="20"/>
              </w:rPr>
              <w:t>ZAKLJUČIVANJE OCJENA</w:t>
            </w:r>
          </w:p>
        </w:tc>
        <w:tc>
          <w:tcPr>
            <w:tcW w:w="3543" w:type="dxa"/>
          </w:tcPr>
          <w:p w:rsidR="00323631" w:rsidRPr="00517BA9" w:rsidRDefault="00323631" w:rsidP="00323631">
            <w:pPr>
              <w:rPr>
                <w:sz w:val="20"/>
                <w:szCs w:val="20"/>
              </w:rPr>
            </w:pPr>
            <w:r w:rsidRPr="00517BA9">
              <w:rPr>
                <w:sz w:val="20"/>
                <w:szCs w:val="20"/>
              </w:rPr>
              <w:t>obuhvatiti dosadašnje znanje, trud, urednost, samostalnost i vrednovati ocjenom</w:t>
            </w:r>
          </w:p>
        </w:tc>
        <w:tc>
          <w:tcPr>
            <w:tcW w:w="2127" w:type="dxa"/>
          </w:tcPr>
          <w:p w:rsidR="00323631" w:rsidRPr="00517BA9" w:rsidRDefault="00323631" w:rsidP="00323631">
            <w:pPr>
              <w:rPr>
                <w:sz w:val="20"/>
                <w:szCs w:val="20"/>
              </w:rPr>
            </w:pPr>
            <w:r>
              <w:rPr>
                <w:sz w:val="20"/>
                <w:szCs w:val="20"/>
              </w:rPr>
              <w:t>kalkulator</w:t>
            </w:r>
          </w:p>
        </w:tc>
        <w:tc>
          <w:tcPr>
            <w:tcW w:w="1559" w:type="dxa"/>
          </w:tcPr>
          <w:p w:rsidR="00323631" w:rsidRPr="008B6D0E" w:rsidRDefault="00323631" w:rsidP="00323631">
            <w:r>
              <w:t xml:space="preserve">  </w:t>
            </w:r>
          </w:p>
        </w:tc>
        <w:tc>
          <w:tcPr>
            <w:tcW w:w="709" w:type="dxa"/>
          </w:tcPr>
          <w:p w:rsidR="00323631" w:rsidRPr="00517BA9" w:rsidRDefault="00323631" w:rsidP="00323631">
            <w:pPr>
              <w:rPr>
                <w:sz w:val="20"/>
                <w:szCs w:val="20"/>
              </w:rPr>
            </w:pPr>
            <w:r>
              <w:rPr>
                <w:sz w:val="20"/>
                <w:szCs w:val="20"/>
              </w:rPr>
              <w:t xml:space="preserve">    7</w:t>
            </w:r>
          </w:p>
        </w:tc>
        <w:tc>
          <w:tcPr>
            <w:tcW w:w="1701" w:type="dxa"/>
          </w:tcPr>
          <w:p w:rsidR="00323631" w:rsidRDefault="00323631" w:rsidP="00323631">
            <w:pPr>
              <w:rPr>
                <w:sz w:val="20"/>
                <w:szCs w:val="20"/>
              </w:rPr>
            </w:pPr>
            <w:r>
              <w:rPr>
                <w:sz w:val="20"/>
                <w:szCs w:val="20"/>
              </w:rPr>
              <w:t>Ponoviti, sistematizirati stečena znanja</w:t>
            </w:r>
          </w:p>
        </w:tc>
      </w:tr>
    </w:tbl>
    <w:p w:rsidR="00323631" w:rsidRDefault="00323631" w:rsidP="00323631">
      <w:r>
        <w:t xml:space="preserve">                                                        </w:t>
      </w:r>
    </w:p>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323631" w:rsidRDefault="00323631" w:rsidP="00323631"/>
    <w:p w:rsidR="00834953" w:rsidRPr="00075499" w:rsidRDefault="00834953" w:rsidP="00834953">
      <w:pPr>
        <w:rPr>
          <w:sz w:val="24"/>
        </w:rPr>
      </w:pPr>
      <w:r w:rsidRPr="00075499">
        <w:rPr>
          <w:b/>
          <w:sz w:val="24"/>
        </w:rPr>
        <w:t>RAZRED</w:t>
      </w:r>
      <w:r w:rsidRPr="00075499">
        <w:rPr>
          <w:sz w:val="24"/>
        </w:rPr>
        <w:t>: 1.</w:t>
      </w:r>
      <w:r w:rsidR="00075499">
        <w:rPr>
          <w:sz w:val="24"/>
        </w:rPr>
        <w:t xml:space="preserve"> K</w:t>
      </w:r>
    </w:p>
    <w:p w:rsidR="00834953" w:rsidRPr="00075499" w:rsidRDefault="00834953" w:rsidP="00834953">
      <w:pPr>
        <w:rPr>
          <w:sz w:val="24"/>
        </w:rPr>
      </w:pPr>
      <w:r w:rsidRPr="00075499">
        <w:rPr>
          <w:b/>
          <w:sz w:val="24"/>
        </w:rPr>
        <w:t>NASTAVNI PREDMET</w:t>
      </w:r>
      <w:r w:rsidRPr="00075499">
        <w:rPr>
          <w:sz w:val="24"/>
        </w:rPr>
        <w:t xml:space="preserve">: Praktična nastava </w:t>
      </w:r>
    </w:p>
    <w:p w:rsidR="00834953" w:rsidRPr="00075499" w:rsidRDefault="00834953" w:rsidP="00834953">
      <w:pPr>
        <w:rPr>
          <w:sz w:val="24"/>
        </w:rPr>
      </w:pPr>
      <w:r w:rsidRPr="00075499">
        <w:rPr>
          <w:b/>
          <w:sz w:val="24"/>
        </w:rPr>
        <w:t>BROJ SATI</w:t>
      </w:r>
      <w:r w:rsidRPr="00075499">
        <w:rPr>
          <w:sz w:val="24"/>
        </w:rPr>
        <w:t xml:space="preserve">: 420                    </w:t>
      </w:r>
    </w:p>
    <w:p w:rsidR="00834953" w:rsidRPr="00075499" w:rsidRDefault="00834953" w:rsidP="00834953">
      <w:pPr>
        <w:rPr>
          <w:sz w:val="24"/>
        </w:rPr>
      </w:pPr>
      <w:r w:rsidRPr="00075499">
        <w:rPr>
          <w:b/>
          <w:sz w:val="24"/>
        </w:rPr>
        <w:t>NASTAVNIK</w:t>
      </w:r>
      <w:r w:rsidRPr="00075499">
        <w:rPr>
          <w:sz w:val="24"/>
        </w:rPr>
        <w:t>: David Katalinić</w:t>
      </w:r>
      <w:r w:rsidR="00075499">
        <w:rPr>
          <w:sz w:val="24"/>
        </w:rPr>
        <w:t>,</w:t>
      </w:r>
      <w:r w:rsidRPr="00075499">
        <w:rPr>
          <w:sz w:val="24"/>
        </w:rPr>
        <w:t xml:space="preserve"> ing. agr</w:t>
      </w:r>
      <w:r w:rsidR="00075499">
        <w:rPr>
          <w:sz w:val="24"/>
        </w:rPr>
        <w:t>.</w:t>
      </w:r>
    </w:p>
    <w:p w:rsidR="00834953" w:rsidRPr="00075499" w:rsidRDefault="00834953" w:rsidP="00834953">
      <w:pPr>
        <w:rPr>
          <w:sz w:val="24"/>
        </w:rPr>
      </w:pPr>
    </w:p>
    <w:p w:rsidR="00834953" w:rsidRPr="00075499" w:rsidRDefault="00834953" w:rsidP="00075499">
      <w:pPr>
        <w:jc w:val="both"/>
        <w:rPr>
          <w:sz w:val="24"/>
        </w:rPr>
      </w:pPr>
      <w:r w:rsidRPr="00075499">
        <w:rPr>
          <w:b/>
          <w:sz w:val="24"/>
        </w:rPr>
        <w:t>CILJ (SVRHA) UČENJA PREDMETA:</w:t>
      </w:r>
      <w:r w:rsidRPr="00075499">
        <w:rPr>
          <w:sz w:val="24"/>
        </w:rPr>
        <w:t xml:space="preserve"> Praktičnom nastavom učenici trebaju teoretska i vježbama stečena znanja primijeniti u izvođenju pojedinačnih zahvata u stočarstvu, ratarstvu, povrćarstvu, mehanizaciji u poljoprivredi, voćarstvu, vinogradarstvu, vinarstvu, zaštiti bilja te stjecanje navika, kulture ophođenja prilikom usluživanja.</w:t>
      </w:r>
    </w:p>
    <w:p w:rsidR="00834953" w:rsidRPr="00075499" w:rsidRDefault="00834953" w:rsidP="00834953">
      <w:pPr>
        <w:rPr>
          <w:sz w:val="24"/>
          <w:lang w:val="en-US" w:eastAsia="en-US"/>
        </w:rPr>
      </w:pPr>
      <w:r w:rsidRPr="00075499">
        <w:rPr>
          <w:sz w:val="24"/>
          <w:lang w:val="en-US" w:eastAsia="en-US"/>
        </w:rPr>
        <w:t>Osposobljavanje učenika te primjena stečenih znanja u savladavanju ostalih stručnih predmeta.</w:t>
      </w:r>
    </w:p>
    <w:p w:rsidR="00834953" w:rsidRDefault="00834953" w:rsidP="00834953">
      <w:pPr>
        <w:rPr>
          <w:sz w:val="24"/>
          <w:lang w:val="en-US" w:eastAsia="en-US"/>
        </w:rPr>
      </w:pPr>
      <w:r w:rsidRPr="00075499">
        <w:rPr>
          <w:sz w:val="24"/>
          <w:lang w:val="en-US" w:eastAsia="en-US"/>
        </w:rPr>
        <w:t>Omogućiti samozapošljavanje u  poljoprivredni nakon završetka srednjoškolskog obrazovanja.</w:t>
      </w:r>
    </w:p>
    <w:p w:rsidR="00075499" w:rsidRPr="00075499" w:rsidRDefault="00075499" w:rsidP="00834953">
      <w:pPr>
        <w:rPr>
          <w:sz w:val="24"/>
          <w:lang w:val="en-US" w:eastAsia="en-US"/>
        </w:rPr>
      </w:pPr>
    </w:p>
    <w:p w:rsidR="00834953" w:rsidRPr="00075499" w:rsidRDefault="00834953" w:rsidP="00834953">
      <w:pPr>
        <w:jc w:val="both"/>
        <w:rPr>
          <w:b/>
          <w:sz w:val="24"/>
        </w:rPr>
      </w:pPr>
      <w:r w:rsidRPr="00075499">
        <w:rPr>
          <w:b/>
          <w:sz w:val="24"/>
        </w:rPr>
        <w:t>ISHODI:</w:t>
      </w:r>
    </w:p>
    <w:p w:rsidR="00834953" w:rsidRPr="00075499" w:rsidRDefault="00834953" w:rsidP="00834953">
      <w:pPr>
        <w:jc w:val="both"/>
        <w:rPr>
          <w:sz w:val="24"/>
        </w:rPr>
      </w:pPr>
      <w:r w:rsidRPr="00075499">
        <w:rPr>
          <w:sz w:val="24"/>
        </w:rPr>
        <w:t>Učenici će: izvoditi rad na siguran način, razlikovati načine uzgoja u suvremenom bilinogojstvu, razlikovati štetnike i bolesti ratarskih i povrćarskih kultura na otvorenom i u zaštićenom prostoru, odabrati i primijeniti odgovarajuće mjere zaštite, izabrati odgovarajući hibrid za uzgoj, proizvesti presadnice, provoditi mjere njege prema zahtjevu kulture, odrediti vrijeme berbe, uskladištiti proizvod, razlikovati ratarske kulture, obraditi tlo, odrediti vrstu i količinu gnojiva prema zahtjevu kulture, komunicirati sa dobavljačima, nabaviti repromaterijal, koristiti službene stanice Ministarstva poljoprivrede i Poljoprivredne savjetodavne službe.</w:t>
      </w:r>
    </w:p>
    <w:p w:rsidR="00834953" w:rsidRPr="00870FF3" w:rsidRDefault="00834953" w:rsidP="00834953">
      <w:pPr>
        <w:tabs>
          <w:tab w:val="left" w:pos="1170"/>
        </w:tabs>
        <w:jc w:val="both"/>
      </w:pPr>
      <w:r w:rsidRPr="00870FF3">
        <w:tab/>
      </w:r>
    </w:p>
    <w:p w:rsidR="00834953" w:rsidRPr="00870FF3" w:rsidRDefault="00834953" w:rsidP="00834953">
      <w:pPr>
        <w:tabs>
          <w:tab w:val="left" w:pos="1170"/>
        </w:tabs>
        <w:jc w:val="both"/>
      </w:pPr>
    </w:p>
    <w:p w:rsidR="00834953" w:rsidRDefault="00834953" w:rsidP="00834953">
      <w:pPr>
        <w:tabs>
          <w:tab w:val="left" w:pos="1170"/>
        </w:tabs>
      </w:pPr>
    </w:p>
    <w:p w:rsidR="00834953" w:rsidRDefault="00834953" w:rsidP="00834953">
      <w:pPr>
        <w:tabs>
          <w:tab w:val="left" w:pos="1170"/>
        </w:tabs>
      </w:pPr>
    </w:p>
    <w:p w:rsidR="00834953" w:rsidRDefault="00834953" w:rsidP="00834953">
      <w:pPr>
        <w:tabs>
          <w:tab w:val="left" w:pos="1170"/>
        </w:tabs>
      </w:pPr>
    </w:p>
    <w:p w:rsidR="00834953" w:rsidRDefault="00834953" w:rsidP="00834953">
      <w:pPr>
        <w:rPr>
          <w:b/>
        </w:rPr>
      </w:pPr>
    </w:p>
    <w:tbl>
      <w:tblPr>
        <w:tblW w:w="12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4014"/>
        <w:gridCol w:w="4239"/>
        <w:gridCol w:w="1843"/>
        <w:gridCol w:w="1418"/>
      </w:tblGrid>
      <w:tr w:rsidR="00BA40B1" w:rsidRPr="00517BA9" w:rsidTr="00BA40B1">
        <w:trPr>
          <w:trHeight w:val="524"/>
          <w:jc w:val="center"/>
        </w:trPr>
        <w:tc>
          <w:tcPr>
            <w:tcW w:w="814" w:type="dxa"/>
            <w:shd w:val="clear" w:color="auto" w:fill="D9E2F3" w:themeFill="accent5" w:themeFillTint="33"/>
            <w:vAlign w:val="center"/>
          </w:tcPr>
          <w:p w:rsidR="00BA40B1" w:rsidRPr="00517BA9" w:rsidRDefault="00BA40B1" w:rsidP="00BA40B1">
            <w:pPr>
              <w:jc w:val="center"/>
              <w:rPr>
                <w:sz w:val="20"/>
                <w:szCs w:val="20"/>
              </w:rPr>
            </w:pPr>
            <w:r w:rsidRPr="00517BA9">
              <w:rPr>
                <w:sz w:val="20"/>
                <w:szCs w:val="20"/>
              </w:rPr>
              <w:t>BROJ</w:t>
            </w:r>
          </w:p>
          <w:p w:rsidR="00BA40B1" w:rsidRPr="00517BA9" w:rsidRDefault="00BA40B1" w:rsidP="00BA40B1">
            <w:pPr>
              <w:jc w:val="center"/>
              <w:rPr>
                <w:sz w:val="20"/>
                <w:szCs w:val="20"/>
              </w:rPr>
            </w:pPr>
            <w:r w:rsidRPr="00517BA9">
              <w:rPr>
                <w:sz w:val="20"/>
                <w:szCs w:val="20"/>
              </w:rPr>
              <w:t>VJEŽ.</w:t>
            </w:r>
          </w:p>
        </w:tc>
        <w:tc>
          <w:tcPr>
            <w:tcW w:w="4014" w:type="dxa"/>
            <w:shd w:val="clear" w:color="auto" w:fill="D9E2F3" w:themeFill="accent5" w:themeFillTint="33"/>
            <w:vAlign w:val="center"/>
          </w:tcPr>
          <w:p w:rsidR="00BA40B1" w:rsidRPr="00517BA9" w:rsidRDefault="00BA40B1" w:rsidP="00075499">
            <w:pPr>
              <w:jc w:val="center"/>
              <w:rPr>
                <w:sz w:val="20"/>
                <w:szCs w:val="20"/>
              </w:rPr>
            </w:pPr>
            <w:r w:rsidRPr="00517BA9">
              <w:rPr>
                <w:sz w:val="20"/>
                <w:szCs w:val="20"/>
              </w:rPr>
              <w:t>NAZIV VJEŽBE</w:t>
            </w:r>
          </w:p>
        </w:tc>
        <w:tc>
          <w:tcPr>
            <w:tcW w:w="4239" w:type="dxa"/>
            <w:shd w:val="clear" w:color="auto" w:fill="D9E2F3" w:themeFill="accent5" w:themeFillTint="33"/>
            <w:vAlign w:val="center"/>
          </w:tcPr>
          <w:p w:rsidR="00BA40B1" w:rsidRPr="00517BA9" w:rsidRDefault="00BA40B1" w:rsidP="00075499">
            <w:pPr>
              <w:jc w:val="center"/>
              <w:rPr>
                <w:sz w:val="20"/>
                <w:szCs w:val="20"/>
              </w:rPr>
            </w:pPr>
            <w:r w:rsidRPr="00517BA9">
              <w:rPr>
                <w:sz w:val="20"/>
                <w:szCs w:val="20"/>
              </w:rPr>
              <w:t>CILJ I ZADACI VJEŽBE</w:t>
            </w:r>
          </w:p>
        </w:tc>
        <w:tc>
          <w:tcPr>
            <w:tcW w:w="1843" w:type="dxa"/>
            <w:shd w:val="clear" w:color="auto" w:fill="D9E2F3" w:themeFill="accent5" w:themeFillTint="33"/>
            <w:vAlign w:val="center"/>
          </w:tcPr>
          <w:p w:rsidR="00BA40B1" w:rsidRPr="00517BA9" w:rsidRDefault="00BA40B1" w:rsidP="00075499">
            <w:pPr>
              <w:jc w:val="center"/>
              <w:rPr>
                <w:sz w:val="20"/>
                <w:szCs w:val="20"/>
              </w:rPr>
            </w:pPr>
            <w:r w:rsidRPr="00517BA9">
              <w:rPr>
                <w:sz w:val="20"/>
                <w:szCs w:val="20"/>
              </w:rPr>
              <w:t>ALATI I POMAGALA</w:t>
            </w:r>
          </w:p>
        </w:tc>
        <w:tc>
          <w:tcPr>
            <w:tcW w:w="1418" w:type="dxa"/>
            <w:shd w:val="clear" w:color="auto" w:fill="D9E2F3" w:themeFill="accent5" w:themeFillTint="33"/>
            <w:vAlign w:val="center"/>
          </w:tcPr>
          <w:p w:rsidR="00BA40B1" w:rsidRPr="00517BA9" w:rsidRDefault="00BA40B1" w:rsidP="00075499">
            <w:pPr>
              <w:jc w:val="center"/>
              <w:rPr>
                <w:sz w:val="20"/>
                <w:szCs w:val="20"/>
              </w:rPr>
            </w:pPr>
            <w:r w:rsidRPr="00517BA9">
              <w:rPr>
                <w:sz w:val="20"/>
                <w:szCs w:val="20"/>
              </w:rPr>
              <w:t>MJESTO IZVOĐENJA</w:t>
            </w:r>
          </w:p>
        </w:tc>
      </w:tr>
      <w:tr w:rsidR="00BA40B1" w:rsidRPr="00517BA9" w:rsidTr="00BA40B1">
        <w:trPr>
          <w:trHeight w:val="1343"/>
          <w:jc w:val="center"/>
        </w:trPr>
        <w:tc>
          <w:tcPr>
            <w:tcW w:w="814" w:type="dxa"/>
            <w:vAlign w:val="center"/>
          </w:tcPr>
          <w:p w:rsidR="00BA40B1" w:rsidRDefault="00BA40B1" w:rsidP="00BA40B1">
            <w:pPr>
              <w:jc w:val="center"/>
              <w:rPr>
                <w:sz w:val="20"/>
                <w:szCs w:val="20"/>
              </w:rPr>
            </w:pPr>
            <w:r w:rsidRPr="00517BA9">
              <w:rPr>
                <w:sz w:val="20"/>
                <w:szCs w:val="20"/>
              </w:rPr>
              <w:t>1.</w:t>
            </w:r>
          </w:p>
          <w:p w:rsidR="00BA40B1" w:rsidRDefault="00BA40B1" w:rsidP="00BA40B1">
            <w:pPr>
              <w:jc w:val="center"/>
              <w:rPr>
                <w:sz w:val="20"/>
                <w:szCs w:val="20"/>
              </w:rPr>
            </w:pPr>
          </w:p>
          <w:p w:rsidR="00BA40B1" w:rsidRDefault="00BA40B1" w:rsidP="00BA40B1">
            <w:pPr>
              <w:jc w:val="center"/>
              <w:rPr>
                <w:sz w:val="20"/>
                <w:szCs w:val="20"/>
              </w:rPr>
            </w:pPr>
          </w:p>
          <w:p w:rsidR="00BA40B1" w:rsidRDefault="00BA40B1" w:rsidP="00BA40B1">
            <w:pPr>
              <w:jc w:val="center"/>
              <w:rPr>
                <w:sz w:val="20"/>
                <w:szCs w:val="20"/>
              </w:rPr>
            </w:pPr>
            <w:r>
              <w:rPr>
                <w:sz w:val="20"/>
                <w:szCs w:val="20"/>
              </w:rPr>
              <w:t>2.</w:t>
            </w:r>
          </w:p>
          <w:p w:rsidR="00BA40B1" w:rsidRDefault="00BA40B1" w:rsidP="00BA40B1">
            <w:pPr>
              <w:jc w:val="center"/>
              <w:rPr>
                <w:sz w:val="20"/>
                <w:szCs w:val="20"/>
              </w:rPr>
            </w:pPr>
          </w:p>
          <w:p w:rsidR="00BA40B1" w:rsidRPr="00517BA9" w:rsidRDefault="00BA40B1" w:rsidP="00BA40B1">
            <w:pPr>
              <w:jc w:val="center"/>
              <w:rPr>
                <w:sz w:val="20"/>
                <w:szCs w:val="20"/>
              </w:rPr>
            </w:pPr>
          </w:p>
        </w:tc>
        <w:tc>
          <w:tcPr>
            <w:tcW w:w="4014" w:type="dxa"/>
          </w:tcPr>
          <w:p w:rsidR="00BA40B1" w:rsidRDefault="00BA40B1" w:rsidP="00075499">
            <w:pPr>
              <w:rPr>
                <w:sz w:val="20"/>
                <w:szCs w:val="20"/>
              </w:rPr>
            </w:pPr>
            <w:r>
              <w:rPr>
                <w:sz w:val="20"/>
                <w:szCs w:val="20"/>
              </w:rPr>
              <w:t xml:space="preserve">UVOD U NASTAVNI </w:t>
            </w:r>
            <w:r w:rsidRPr="00517BA9">
              <w:rPr>
                <w:sz w:val="20"/>
                <w:szCs w:val="20"/>
              </w:rPr>
              <w:t>PLAN I PROGRAM</w:t>
            </w:r>
            <w:r>
              <w:rPr>
                <w:sz w:val="20"/>
                <w:szCs w:val="20"/>
              </w:rPr>
              <w:t xml:space="preserve"> 1.k.</w:t>
            </w:r>
          </w:p>
          <w:p w:rsidR="00BA40B1" w:rsidRDefault="00BA40B1" w:rsidP="00075499">
            <w:pPr>
              <w:rPr>
                <w:sz w:val="20"/>
                <w:szCs w:val="20"/>
              </w:rPr>
            </w:pPr>
            <w:r>
              <w:rPr>
                <w:sz w:val="20"/>
                <w:szCs w:val="20"/>
              </w:rPr>
              <w:t>Ponavljanje zaštite na radu</w:t>
            </w:r>
          </w:p>
          <w:p w:rsidR="00BA40B1" w:rsidRDefault="00BA40B1" w:rsidP="00075499">
            <w:pPr>
              <w:rPr>
                <w:sz w:val="20"/>
                <w:szCs w:val="20"/>
              </w:rPr>
            </w:pPr>
          </w:p>
          <w:p w:rsidR="00BA40B1" w:rsidRPr="00A857FE" w:rsidRDefault="00BA40B1" w:rsidP="00075499">
            <w:pPr>
              <w:rPr>
                <w:sz w:val="20"/>
                <w:szCs w:val="20"/>
              </w:rPr>
            </w:pPr>
            <w:r>
              <w:rPr>
                <w:sz w:val="20"/>
                <w:szCs w:val="20"/>
              </w:rPr>
              <w:t>BILINOGOJSTVO- Osnovna i dopunska obrada tla</w:t>
            </w:r>
          </w:p>
        </w:tc>
        <w:tc>
          <w:tcPr>
            <w:tcW w:w="4239" w:type="dxa"/>
            <w:vMerge w:val="restart"/>
          </w:tcPr>
          <w:p w:rsidR="00BA40B1" w:rsidRPr="00517BA9" w:rsidRDefault="00BA40B1" w:rsidP="00075499">
            <w:pPr>
              <w:rPr>
                <w:sz w:val="20"/>
                <w:szCs w:val="20"/>
              </w:rPr>
            </w:pPr>
            <w:r w:rsidRPr="00517BA9">
              <w:rPr>
                <w:sz w:val="20"/>
                <w:szCs w:val="20"/>
              </w:rPr>
              <w:t xml:space="preserve">upoznati se s planom i programom      </w:t>
            </w:r>
          </w:p>
          <w:p w:rsidR="00BA40B1" w:rsidRDefault="00BA40B1" w:rsidP="00075499">
            <w:pPr>
              <w:rPr>
                <w:sz w:val="20"/>
                <w:szCs w:val="20"/>
              </w:rPr>
            </w:pPr>
            <w:r w:rsidRPr="00517BA9">
              <w:rPr>
                <w:sz w:val="20"/>
                <w:szCs w:val="20"/>
              </w:rPr>
              <w:t>praktične nastave</w:t>
            </w:r>
          </w:p>
          <w:p w:rsidR="00BA40B1" w:rsidRDefault="00BA40B1" w:rsidP="00075499">
            <w:pPr>
              <w:rPr>
                <w:sz w:val="20"/>
                <w:szCs w:val="20"/>
              </w:rPr>
            </w:pPr>
            <w:r>
              <w:rPr>
                <w:sz w:val="20"/>
                <w:szCs w:val="20"/>
              </w:rPr>
              <w:t>Imenovati osnovne biljnouzgojne zahvate ,</w:t>
            </w:r>
          </w:p>
          <w:p w:rsidR="00BA40B1" w:rsidRDefault="00BA40B1" w:rsidP="00075499">
            <w:pPr>
              <w:rPr>
                <w:sz w:val="20"/>
                <w:szCs w:val="20"/>
              </w:rPr>
            </w:pPr>
            <w:r>
              <w:rPr>
                <w:sz w:val="20"/>
                <w:szCs w:val="20"/>
              </w:rPr>
              <w:t>Imenovati, upoznati, razlikovati  načine obrade tla</w:t>
            </w:r>
          </w:p>
          <w:p w:rsidR="00BA40B1" w:rsidRDefault="00BA40B1" w:rsidP="00075499">
            <w:pPr>
              <w:rPr>
                <w:sz w:val="20"/>
                <w:szCs w:val="20"/>
              </w:rPr>
            </w:pPr>
            <w:r>
              <w:rPr>
                <w:sz w:val="20"/>
                <w:szCs w:val="20"/>
              </w:rPr>
              <w:t>Izreći značaj gnojiva i gnojidbe,</w:t>
            </w:r>
          </w:p>
          <w:p w:rsidR="00BA40B1" w:rsidRDefault="00BA40B1" w:rsidP="00075499">
            <w:pPr>
              <w:rPr>
                <w:sz w:val="20"/>
                <w:szCs w:val="20"/>
              </w:rPr>
            </w:pPr>
            <w:r>
              <w:rPr>
                <w:sz w:val="20"/>
                <w:szCs w:val="20"/>
              </w:rPr>
              <w:t>imenovati pojedine vrste  gnojiva</w:t>
            </w:r>
          </w:p>
          <w:p w:rsidR="00BA40B1" w:rsidRDefault="00BA40B1" w:rsidP="00075499">
            <w:pPr>
              <w:rPr>
                <w:sz w:val="20"/>
                <w:szCs w:val="20"/>
              </w:rPr>
            </w:pPr>
            <w:r>
              <w:rPr>
                <w:sz w:val="20"/>
                <w:szCs w:val="20"/>
              </w:rPr>
              <w:t>Naučiti dozirati količinu gnojiva ( hraniva)</w:t>
            </w:r>
          </w:p>
          <w:p w:rsidR="00BA40B1" w:rsidRDefault="00BA40B1" w:rsidP="00075499">
            <w:pPr>
              <w:rPr>
                <w:sz w:val="20"/>
                <w:szCs w:val="20"/>
              </w:rPr>
            </w:pPr>
            <w:r>
              <w:rPr>
                <w:sz w:val="20"/>
                <w:szCs w:val="20"/>
              </w:rPr>
              <w:t>Upoznati načine i zadatke sjetve i sadnje te osnovna svojstva sjemena</w:t>
            </w:r>
          </w:p>
          <w:p w:rsidR="00BA40B1" w:rsidRDefault="00BA40B1" w:rsidP="00075499">
            <w:pPr>
              <w:rPr>
                <w:sz w:val="20"/>
                <w:szCs w:val="20"/>
              </w:rPr>
            </w:pPr>
            <w:r>
              <w:rPr>
                <w:sz w:val="20"/>
                <w:szCs w:val="20"/>
              </w:rPr>
              <w:t>Naučiti razliku između sjetve i sadnje,</w:t>
            </w:r>
          </w:p>
          <w:p w:rsidR="00BA40B1" w:rsidRDefault="00BA40B1" w:rsidP="00075499">
            <w:pPr>
              <w:rPr>
                <w:sz w:val="20"/>
                <w:szCs w:val="20"/>
              </w:rPr>
            </w:pPr>
            <w:r>
              <w:rPr>
                <w:sz w:val="20"/>
                <w:szCs w:val="20"/>
              </w:rPr>
              <w:t>izračun sjetvene norme za određenu ratarsku i povrćarsku kulturu</w:t>
            </w:r>
          </w:p>
          <w:p w:rsidR="00BA40B1" w:rsidRDefault="00BA40B1" w:rsidP="00075499">
            <w:pPr>
              <w:rPr>
                <w:sz w:val="20"/>
                <w:szCs w:val="20"/>
              </w:rPr>
            </w:pPr>
            <w:r>
              <w:rPr>
                <w:sz w:val="20"/>
                <w:szCs w:val="20"/>
              </w:rPr>
              <w:t xml:space="preserve">Izreći i upoznati zadatke mjere njege </w:t>
            </w:r>
          </w:p>
          <w:p w:rsidR="00BA40B1" w:rsidRDefault="00BA40B1" w:rsidP="00075499">
            <w:pPr>
              <w:rPr>
                <w:sz w:val="20"/>
                <w:szCs w:val="20"/>
              </w:rPr>
            </w:pPr>
            <w:r>
              <w:rPr>
                <w:sz w:val="20"/>
                <w:szCs w:val="20"/>
              </w:rPr>
              <w:t>Upoznati učenike sa mjerama njege gustih usjeva i okopavina ratarskih kultura</w:t>
            </w:r>
          </w:p>
          <w:p w:rsidR="00BA40B1" w:rsidRDefault="00BA40B1" w:rsidP="00075499">
            <w:pPr>
              <w:rPr>
                <w:sz w:val="20"/>
                <w:szCs w:val="20"/>
              </w:rPr>
            </w:pPr>
            <w:r>
              <w:rPr>
                <w:sz w:val="20"/>
                <w:szCs w:val="20"/>
              </w:rPr>
              <w:t>Upoznati postupak njege usjeva</w:t>
            </w:r>
          </w:p>
          <w:p w:rsidR="00BA40B1" w:rsidRDefault="00BA40B1" w:rsidP="00075499">
            <w:pPr>
              <w:rPr>
                <w:sz w:val="20"/>
                <w:szCs w:val="20"/>
              </w:rPr>
            </w:pPr>
            <w:r>
              <w:rPr>
                <w:sz w:val="20"/>
                <w:szCs w:val="20"/>
              </w:rPr>
              <w:t>Izreći i upoznati pojam zrenja usjeva, vrste zriobe, vrijeme berbe ili žetve, postupak berbe i žetve, strojeve i alate za berbu i transport plodova ratrskih i povrćarskih kultura</w:t>
            </w:r>
          </w:p>
          <w:p w:rsidR="00BA40B1" w:rsidRDefault="00BA40B1" w:rsidP="00075499">
            <w:pPr>
              <w:rPr>
                <w:sz w:val="20"/>
                <w:szCs w:val="20"/>
              </w:rPr>
            </w:pPr>
            <w:r>
              <w:rPr>
                <w:sz w:val="20"/>
                <w:szCs w:val="20"/>
              </w:rPr>
              <w:t>Upoznati sa strojevima i alatima za berbu i transport plodova ratarskih i povrćarskih kultura te načinima i uvjetima čuvanja</w:t>
            </w:r>
          </w:p>
          <w:p w:rsidR="00BA40B1" w:rsidRDefault="00BA40B1" w:rsidP="00075499">
            <w:pPr>
              <w:rPr>
                <w:sz w:val="20"/>
                <w:szCs w:val="20"/>
              </w:rPr>
            </w:pPr>
            <w:r>
              <w:rPr>
                <w:sz w:val="20"/>
                <w:szCs w:val="20"/>
              </w:rPr>
              <w:t>Naučiti učenike o važnosti ratarskih kultura,zrnatih mahunarkih, industrijskog bilja i krmnih kultura upoznati ih sa vrstama gnojiva i vremenom primjene</w:t>
            </w:r>
          </w:p>
          <w:p w:rsidR="00BA40B1" w:rsidRDefault="00BA40B1" w:rsidP="00075499">
            <w:pPr>
              <w:rPr>
                <w:sz w:val="20"/>
                <w:szCs w:val="20"/>
              </w:rPr>
            </w:pPr>
            <w:r>
              <w:rPr>
                <w:sz w:val="20"/>
                <w:szCs w:val="20"/>
              </w:rPr>
              <w:t>Razlikovati biološke osobine i životne cikluse kultura</w:t>
            </w:r>
          </w:p>
          <w:p w:rsidR="00BA40B1" w:rsidRDefault="00BA40B1" w:rsidP="00075499">
            <w:pPr>
              <w:rPr>
                <w:sz w:val="20"/>
                <w:szCs w:val="20"/>
              </w:rPr>
            </w:pPr>
            <w:r>
              <w:rPr>
                <w:sz w:val="20"/>
                <w:szCs w:val="20"/>
              </w:rPr>
              <w:t>Naučiti učenike o važnosti povrćarskih kultura  te načinima proizvodnje na otvorenom i u zaštićenom prostoru</w:t>
            </w:r>
          </w:p>
          <w:p w:rsidR="00BA40B1" w:rsidRDefault="00BA40B1" w:rsidP="00075499">
            <w:pPr>
              <w:rPr>
                <w:sz w:val="20"/>
                <w:szCs w:val="20"/>
              </w:rPr>
            </w:pPr>
            <w:r>
              <w:rPr>
                <w:sz w:val="20"/>
                <w:szCs w:val="20"/>
              </w:rPr>
              <w:t>Upoznati agroekološke uvjete za povrćarsku proizvodnju</w:t>
            </w:r>
          </w:p>
          <w:p w:rsidR="00BA40B1" w:rsidRDefault="00BA40B1" w:rsidP="00075499">
            <w:pPr>
              <w:rPr>
                <w:sz w:val="20"/>
                <w:szCs w:val="20"/>
              </w:rPr>
            </w:pPr>
            <w:r>
              <w:rPr>
                <w:sz w:val="20"/>
                <w:szCs w:val="20"/>
              </w:rPr>
              <w:t>Upoznati i razlikovati biljno uzgojne zahvate u povrćarskoj proizvodnji</w:t>
            </w:r>
          </w:p>
          <w:p w:rsidR="00BA40B1" w:rsidRDefault="00BA40B1" w:rsidP="00075499">
            <w:pPr>
              <w:rPr>
                <w:sz w:val="20"/>
                <w:szCs w:val="20"/>
              </w:rPr>
            </w:pPr>
            <w:r>
              <w:rPr>
                <w:sz w:val="20"/>
                <w:szCs w:val="20"/>
              </w:rPr>
              <w:t>Mjere njege prema zahtjevima pojedine kulture</w:t>
            </w:r>
          </w:p>
          <w:p w:rsidR="00BA40B1" w:rsidRDefault="00BA40B1" w:rsidP="00075499">
            <w:pPr>
              <w:rPr>
                <w:sz w:val="20"/>
                <w:szCs w:val="20"/>
              </w:rPr>
            </w:pPr>
            <w:r>
              <w:rPr>
                <w:sz w:val="20"/>
                <w:szCs w:val="20"/>
              </w:rPr>
              <w:t>Naučiti prepoznati bolesti i štetnike</w:t>
            </w:r>
          </w:p>
          <w:p w:rsidR="00BA40B1" w:rsidRDefault="00BA40B1" w:rsidP="00075499">
            <w:pPr>
              <w:rPr>
                <w:sz w:val="20"/>
                <w:szCs w:val="20"/>
              </w:rPr>
            </w:pPr>
            <w:r>
              <w:rPr>
                <w:sz w:val="20"/>
                <w:szCs w:val="20"/>
              </w:rPr>
              <w:t>Upoznati učenike sa korovima</w:t>
            </w:r>
          </w:p>
          <w:p w:rsidR="00BA40B1" w:rsidRDefault="00BA40B1" w:rsidP="00075499">
            <w:pPr>
              <w:rPr>
                <w:sz w:val="20"/>
                <w:szCs w:val="20"/>
              </w:rPr>
            </w:pPr>
            <w:r>
              <w:rPr>
                <w:sz w:val="20"/>
                <w:szCs w:val="20"/>
              </w:rPr>
              <w:t>naučiti učenike determinirati korove</w:t>
            </w:r>
          </w:p>
          <w:p w:rsidR="00BA40B1" w:rsidRDefault="00BA40B1" w:rsidP="00075499">
            <w:pPr>
              <w:rPr>
                <w:sz w:val="20"/>
                <w:szCs w:val="20"/>
              </w:rPr>
            </w:pPr>
            <w:r>
              <w:rPr>
                <w:sz w:val="20"/>
                <w:szCs w:val="20"/>
              </w:rPr>
              <w:t>upoznati učenike sa mjerama zaštite</w:t>
            </w:r>
          </w:p>
          <w:p w:rsidR="00BA40B1" w:rsidRDefault="00BA40B1" w:rsidP="00075499">
            <w:pPr>
              <w:rPr>
                <w:sz w:val="20"/>
                <w:szCs w:val="20"/>
              </w:rPr>
            </w:pPr>
            <w:r>
              <w:rPr>
                <w:sz w:val="20"/>
                <w:szCs w:val="20"/>
              </w:rPr>
              <w:t>Naučiti razlikovati pojedine skupine sredstava za zaštitu bilja i načine njihova djelovanja</w:t>
            </w:r>
          </w:p>
          <w:p w:rsidR="00BA40B1" w:rsidRDefault="00BA40B1" w:rsidP="00075499">
            <w:pPr>
              <w:rPr>
                <w:sz w:val="20"/>
                <w:szCs w:val="20"/>
              </w:rPr>
            </w:pPr>
            <w:r>
              <w:rPr>
                <w:sz w:val="20"/>
                <w:szCs w:val="20"/>
              </w:rPr>
              <w:t>Upoznati specifična svojstva proizvoda koji se skladište</w:t>
            </w:r>
          </w:p>
          <w:p w:rsidR="00BA40B1" w:rsidRDefault="00BA40B1" w:rsidP="00075499">
            <w:pPr>
              <w:rPr>
                <w:sz w:val="20"/>
                <w:szCs w:val="20"/>
              </w:rPr>
            </w:pPr>
            <w:r>
              <w:rPr>
                <w:sz w:val="20"/>
                <w:szCs w:val="20"/>
              </w:rPr>
              <w:t>Upoznati tehniku skladištenja</w:t>
            </w:r>
          </w:p>
          <w:p w:rsidR="00BA40B1" w:rsidRDefault="00BA40B1" w:rsidP="00075499">
            <w:pPr>
              <w:rPr>
                <w:sz w:val="20"/>
                <w:szCs w:val="20"/>
              </w:rPr>
            </w:pPr>
            <w:r>
              <w:rPr>
                <w:sz w:val="20"/>
                <w:szCs w:val="20"/>
              </w:rPr>
              <w:t>Navesti načine skldištenja proizvodnog bilja</w:t>
            </w:r>
          </w:p>
          <w:p w:rsidR="00BA40B1" w:rsidRDefault="00BA40B1" w:rsidP="00075499">
            <w:pPr>
              <w:rPr>
                <w:sz w:val="20"/>
                <w:szCs w:val="20"/>
              </w:rPr>
            </w:pPr>
            <w:r>
              <w:rPr>
                <w:sz w:val="20"/>
                <w:szCs w:val="20"/>
              </w:rPr>
              <w:t>Upoznati učenike sa strojevima za voćarsku i vinogradarsku proizvodnju</w:t>
            </w:r>
          </w:p>
          <w:p w:rsidR="00BA40B1" w:rsidRDefault="00BA40B1" w:rsidP="00075499">
            <w:pPr>
              <w:rPr>
                <w:sz w:val="20"/>
                <w:szCs w:val="20"/>
              </w:rPr>
            </w:pPr>
            <w:r>
              <w:rPr>
                <w:sz w:val="20"/>
                <w:szCs w:val="20"/>
              </w:rPr>
              <w:t>Njihovu građu i funkciju</w:t>
            </w:r>
          </w:p>
          <w:p w:rsidR="00BA40B1" w:rsidRDefault="00BA40B1" w:rsidP="00075499">
            <w:pPr>
              <w:rPr>
                <w:sz w:val="20"/>
                <w:szCs w:val="20"/>
              </w:rPr>
            </w:pPr>
            <w:r>
              <w:rPr>
                <w:sz w:val="20"/>
                <w:szCs w:val="20"/>
              </w:rPr>
              <w:t>Načine korištenja i njihovo pravilno održavanje, rukovati alatima, uređajima i strojevima na siguran način</w:t>
            </w:r>
          </w:p>
          <w:p w:rsidR="00BA40B1" w:rsidRDefault="00BA40B1" w:rsidP="00075499">
            <w:pPr>
              <w:rPr>
                <w:sz w:val="20"/>
                <w:szCs w:val="20"/>
              </w:rPr>
            </w:pPr>
            <w:r>
              <w:rPr>
                <w:sz w:val="20"/>
                <w:szCs w:val="20"/>
              </w:rPr>
              <w:t>Upoznati učenike sa agrekološkim uvjetima za voćarsku proizvodnju</w:t>
            </w:r>
          </w:p>
          <w:p w:rsidR="00BA40B1" w:rsidRDefault="00BA40B1" w:rsidP="00075499">
            <w:pPr>
              <w:rPr>
                <w:sz w:val="20"/>
                <w:szCs w:val="20"/>
              </w:rPr>
            </w:pPr>
            <w:r>
              <w:rPr>
                <w:sz w:val="20"/>
                <w:szCs w:val="20"/>
              </w:rPr>
              <w:t>Razlikovati biljno- uzgojne zahvate u voćarskoj proizvodnji</w:t>
            </w:r>
          </w:p>
          <w:p w:rsidR="00BA40B1" w:rsidRDefault="00BA40B1" w:rsidP="00075499">
            <w:pPr>
              <w:rPr>
                <w:sz w:val="20"/>
                <w:szCs w:val="20"/>
              </w:rPr>
            </w:pPr>
            <w:r>
              <w:rPr>
                <w:sz w:val="20"/>
                <w:szCs w:val="20"/>
              </w:rPr>
              <w:t>Upoznati i imenovati uzgojne oblike voćaka i vinove loze</w:t>
            </w:r>
          </w:p>
          <w:p w:rsidR="00BA40B1" w:rsidRDefault="00BA40B1" w:rsidP="00075499">
            <w:pPr>
              <w:rPr>
                <w:sz w:val="20"/>
                <w:szCs w:val="20"/>
              </w:rPr>
            </w:pPr>
            <w:r>
              <w:rPr>
                <w:sz w:val="20"/>
                <w:szCs w:val="20"/>
              </w:rPr>
              <w:t>Naučiti ulogu podloge i plemke, razmnožavanje vinove loze</w:t>
            </w:r>
          </w:p>
          <w:p w:rsidR="00BA40B1" w:rsidRDefault="00BA40B1" w:rsidP="00075499">
            <w:pPr>
              <w:rPr>
                <w:sz w:val="20"/>
                <w:szCs w:val="20"/>
              </w:rPr>
            </w:pPr>
            <w:r>
              <w:rPr>
                <w:sz w:val="20"/>
                <w:szCs w:val="20"/>
              </w:rPr>
              <w:t>Naučiti učenike prepoznati  faze zriobe, upoznati sa tehnikom berbe, te načinima skladištenja</w:t>
            </w:r>
          </w:p>
          <w:p w:rsidR="00BA40B1" w:rsidRDefault="00BA40B1" w:rsidP="00075499">
            <w:pPr>
              <w:rPr>
                <w:sz w:val="20"/>
                <w:szCs w:val="20"/>
              </w:rPr>
            </w:pPr>
            <w:r>
              <w:rPr>
                <w:sz w:val="20"/>
                <w:szCs w:val="20"/>
              </w:rPr>
              <w:t>Odabrati strojeve i oruđe za pojedine radne operacije</w:t>
            </w:r>
          </w:p>
          <w:p w:rsidR="00BA40B1" w:rsidRDefault="00BA40B1" w:rsidP="00075499">
            <w:pPr>
              <w:rPr>
                <w:sz w:val="20"/>
                <w:szCs w:val="20"/>
              </w:rPr>
            </w:pPr>
            <w:r>
              <w:rPr>
                <w:sz w:val="20"/>
                <w:szCs w:val="20"/>
              </w:rPr>
              <w:t>Sistematizirati poslove u podrumu prema različitim prioritetima</w:t>
            </w:r>
          </w:p>
          <w:p w:rsidR="00BA40B1" w:rsidRDefault="00BA40B1" w:rsidP="00075499">
            <w:pPr>
              <w:rPr>
                <w:sz w:val="20"/>
                <w:szCs w:val="20"/>
              </w:rPr>
            </w:pPr>
            <w:r>
              <w:rPr>
                <w:sz w:val="20"/>
                <w:szCs w:val="20"/>
              </w:rPr>
              <w:t>Klasificirati vinsku opremu prema funkcionalnosti i zahtjevima održavanja i rukovanja</w:t>
            </w:r>
          </w:p>
          <w:p w:rsidR="00BA40B1" w:rsidRDefault="00BA40B1" w:rsidP="00075499">
            <w:pPr>
              <w:rPr>
                <w:sz w:val="20"/>
                <w:szCs w:val="20"/>
              </w:rPr>
            </w:pPr>
            <w:r>
              <w:rPr>
                <w:sz w:val="20"/>
                <w:szCs w:val="20"/>
              </w:rPr>
              <w:t xml:space="preserve">Upoznati postupak proizvodnje vina, Izreći značaj vina </w:t>
            </w:r>
          </w:p>
          <w:p w:rsidR="00BA40B1" w:rsidRDefault="00BA40B1" w:rsidP="00075499">
            <w:pPr>
              <w:rPr>
                <w:sz w:val="20"/>
                <w:szCs w:val="20"/>
              </w:rPr>
            </w:pPr>
            <w:r>
              <w:rPr>
                <w:sz w:val="20"/>
                <w:szCs w:val="20"/>
              </w:rPr>
              <w:t>Upoznati učenike s mjerama njege vina</w:t>
            </w:r>
          </w:p>
          <w:p w:rsidR="00BA40B1" w:rsidRDefault="00BA40B1" w:rsidP="00075499">
            <w:pPr>
              <w:rPr>
                <w:sz w:val="20"/>
                <w:szCs w:val="20"/>
              </w:rPr>
            </w:pPr>
            <w:r>
              <w:rPr>
                <w:sz w:val="20"/>
                <w:szCs w:val="20"/>
              </w:rPr>
              <w:t>I mjerama za sprečavanje ili otklanjanje bolesti  i mana vina</w:t>
            </w:r>
          </w:p>
          <w:p w:rsidR="00BA40B1" w:rsidRDefault="00BA40B1" w:rsidP="00075499">
            <w:pPr>
              <w:rPr>
                <w:sz w:val="20"/>
                <w:szCs w:val="20"/>
              </w:rPr>
            </w:pPr>
            <w:r>
              <w:rPr>
                <w:sz w:val="20"/>
                <w:szCs w:val="20"/>
              </w:rPr>
              <w:t>Prepoznati uzorke i izvore onečišćenja vina i okoliša</w:t>
            </w:r>
          </w:p>
          <w:p w:rsidR="00BA40B1" w:rsidRDefault="00BA40B1" w:rsidP="00075499">
            <w:pPr>
              <w:rPr>
                <w:sz w:val="20"/>
                <w:szCs w:val="20"/>
              </w:rPr>
            </w:pPr>
            <w:r>
              <w:rPr>
                <w:sz w:val="20"/>
                <w:szCs w:val="20"/>
              </w:rPr>
              <w:t>Klasificirati vinsku opremu prema funkcionalnosti</w:t>
            </w:r>
          </w:p>
          <w:p w:rsidR="00BA40B1" w:rsidRPr="00517BA9" w:rsidRDefault="00BA40B1" w:rsidP="00075499">
            <w:pPr>
              <w:rPr>
                <w:sz w:val="20"/>
                <w:szCs w:val="20"/>
              </w:rPr>
            </w:pPr>
            <w:r>
              <w:rPr>
                <w:sz w:val="20"/>
                <w:szCs w:val="20"/>
              </w:rPr>
              <w:t>Upoznati sorte vinove loze prema glavnim kriterijima</w:t>
            </w:r>
          </w:p>
        </w:tc>
        <w:tc>
          <w:tcPr>
            <w:tcW w:w="1843" w:type="dxa"/>
            <w:vMerge w:val="restart"/>
          </w:tcPr>
          <w:p w:rsidR="00BA40B1" w:rsidRDefault="00BA40B1" w:rsidP="00075499">
            <w:pPr>
              <w:rPr>
                <w:sz w:val="20"/>
                <w:szCs w:val="20"/>
              </w:rPr>
            </w:pPr>
            <w:r w:rsidRPr="00517BA9">
              <w:rPr>
                <w:sz w:val="20"/>
                <w:szCs w:val="20"/>
              </w:rPr>
              <w:t>ploča,</w:t>
            </w:r>
            <w:r w:rsidR="00F03081">
              <w:rPr>
                <w:sz w:val="20"/>
                <w:szCs w:val="20"/>
              </w:rPr>
              <w:t xml:space="preserve"> </w:t>
            </w:r>
            <w:r w:rsidRPr="00517BA9">
              <w:rPr>
                <w:sz w:val="20"/>
                <w:szCs w:val="20"/>
              </w:rPr>
              <w:t>kreda,</w:t>
            </w:r>
            <w:r>
              <w:rPr>
                <w:sz w:val="20"/>
                <w:szCs w:val="20"/>
              </w:rPr>
              <w:t xml:space="preserve"> </w:t>
            </w:r>
            <w:r w:rsidRPr="00517BA9">
              <w:rPr>
                <w:sz w:val="20"/>
                <w:szCs w:val="20"/>
              </w:rPr>
              <w:t>projektor</w:t>
            </w:r>
            <w:r>
              <w:rPr>
                <w:sz w:val="20"/>
                <w:szCs w:val="20"/>
              </w:rPr>
              <w:t>, laptop</w:t>
            </w:r>
          </w:p>
          <w:p w:rsidR="00BA40B1" w:rsidRDefault="00BA40B1" w:rsidP="00075499">
            <w:pPr>
              <w:rPr>
                <w:sz w:val="20"/>
                <w:szCs w:val="20"/>
              </w:rPr>
            </w:pPr>
          </w:p>
          <w:p w:rsidR="00BA40B1" w:rsidRDefault="00BA40B1" w:rsidP="00075499">
            <w:pPr>
              <w:rPr>
                <w:sz w:val="20"/>
                <w:szCs w:val="20"/>
              </w:rPr>
            </w:pPr>
            <w:r>
              <w:rPr>
                <w:sz w:val="20"/>
                <w:szCs w:val="20"/>
              </w:rPr>
              <w:t>Oruđa za osnovnu i dopunsku obradu tla</w:t>
            </w:r>
          </w:p>
          <w:p w:rsidR="00BA40B1" w:rsidRDefault="00BA40B1" w:rsidP="00075499">
            <w:pPr>
              <w:rPr>
                <w:sz w:val="20"/>
                <w:szCs w:val="20"/>
              </w:rPr>
            </w:pPr>
          </w:p>
          <w:p w:rsidR="00BA40B1" w:rsidRDefault="00BA40B1" w:rsidP="00075499">
            <w:pPr>
              <w:rPr>
                <w:sz w:val="20"/>
                <w:szCs w:val="20"/>
              </w:rPr>
            </w:pPr>
            <w:r>
              <w:rPr>
                <w:sz w:val="20"/>
                <w:szCs w:val="20"/>
              </w:rPr>
              <w:t>Gnojivo</w:t>
            </w:r>
          </w:p>
          <w:p w:rsidR="00BA40B1" w:rsidRDefault="00BA40B1" w:rsidP="00075499">
            <w:pPr>
              <w:rPr>
                <w:sz w:val="20"/>
                <w:szCs w:val="20"/>
              </w:rPr>
            </w:pPr>
          </w:p>
          <w:p w:rsidR="00BA40B1" w:rsidRDefault="00BA40B1" w:rsidP="00075499">
            <w:pPr>
              <w:rPr>
                <w:sz w:val="20"/>
                <w:szCs w:val="20"/>
              </w:rPr>
            </w:pPr>
            <w:r>
              <w:rPr>
                <w:sz w:val="20"/>
                <w:szCs w:val="20"/>
              </w:rPr>
              <w:t>Sjeme, presadnice</w:t>
            </w:r>
          </w:p>
          <w:p w:rsidR="00BA40B1" w:rsidRDefault="00BA40B1" w:rsidP="00075499">
            <w:pPr>
              <w:rPr>
                <w:sz w:val="20"/>
                <w:szCs w:val="20"/>
              </w:rPr>
            </w:pPr>
          </w:p>
          <w:p w:rsidR="00BA40B1" w:rsidRDefault="00BA40B1" w:rsidP="00075499">
            <w:pPr>
              <w:rPr>
                <w:sz w:val="20"/>
                <w:szCs w:val="20"/>
              </w:rPr>
            </w:pPr>
            <w:r>
              <w:rPr>
                <w:sz w:val="20"/>
                <w:szCs w:val="20"/>
              </w:rPr>
              <w:t>Oruđa i strojevi</w:t>
            </w:r>
          </w:p>
          <w:p w:rsidR="00BA40B1" w:rsidRDefault="00BA40B1" w:rsidP="00075499">
            <w:pPr>
              <w:rPr>
                <w:sz w:val="20"/>
                <w:szCs w:val="20"/>
              </w:rPr>
            </w:pPr>
          </w:p>
          <w:p w:rsidR="00BA40B1" w:rsidRDefault="00BA40B1" w:rsidP="00075499">
            <w:pPr>
              <w:rPr>
                <w:sz w:val="20"/>
                <w:szCs w:val="20"/>
              </w:rPr>
            </w:pPr>
            <w:r>
              <w:rPr>
                <w:sz w:val="20"/>
                <w:szCs w:val="20"/>
              </w:rPr>
              <w:t>Strojevi za žetvu</w:t>
            </w:r>
          </w:p>
          <w:p w:rsidR="00BA40B1" w:rsidRDefault="00BA40B1" w:rsidP="00075499">
            <w:pPr>
              <w:rPr>
                <w:sz w:val="20"/>
                <w:szCs w:val="20"/>
              </w:rPr>
            </w:pPr>
          </w:p>
          <w:p w:rsidR="00BA40B1" w:rsidRDefault="00BA40B1" w:rsidP="00075499">
            <w:pPr>
              <w:rPr>
                <w:sz w:val="20"/>
                <w:szCs w:val="20"/>
              </w:rPr>
            </w:pPr>
            <w:r>
              <w:rPr>
                <w:sz w:val="20"/>
                <w:szCs w:val="20"/>
              </w:rPr>
              <w:t>Ambalaža za berbu</w:t>
            </w:r>
          </w:p>
          <w:p w:rsidR="00BA40B1" w:rsidRDefault="00BA40B1" w:rsidP="00075499">
            <w:pPr>
              <w:rPr>
                <w:sz w:val="20"/>
                <w:szCs w:val="20"/>
              </w:rPr>
            </w:pPr>
          </w:p>
          <w:p w:rsidR="00BA40B1" w:rsidRDefault="00BA40B1" w:rsidP="00075499">
            <w:pPr>
              <w:rPr>
                <w:sz w:val="20"/>
                <w:szCs w:val="20"/>
              </w:rPr>
            </w:pPr>
            <w:r>
              <w:rPr>
                <w:sz w:val="20"/>
                <w:szCs w:val="20"/>
              </w:rPr>
              <w:t>Strojevi za sjetvu</w:t>
            </w:r>
          </w:p>
          <w:p w:rsidR="00BA40B1" w:rsidRDefault="00BA40B1" w:rsidP="00075499">
            <w:pPr>
              <w:rPr>
                <w:sz w:val="20"/>
                <w:szCs w:val="20"/>
              </w:rPr>
            </w:pPr>
            <w:r>
              <w:rPr>
                <w:sz w:val="20"/>
                <w:szCs w:val="20"/>
              </w:rPr>
              <w:t>Strojevi za gnojidbu</w:t>
            </w:r>
          </w:p>
          <w:p w:rsidR="00BA40B1" w:rsidRDefault="00BA40B1" w:rsidP="00075499">
            <w:pPr>
              <w:rPr>
                <w:sz w:val="20"/>
                <w:szCs w:val="20"/>
              </w:rPr>
            </w:pPr>
            <w:r>
              <w:rPr>
                <w:sz w:val="20"/>
                <w:szCs w:val="20"/>
              </w:rPr>
              <w:t>Sjeme</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Sredstva za žaštitu</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Strojevi za voćarsku i vinogradarku proizvodnj</w:t>
            </w:r>
          </w:p>
          <w:p w:rsidR="00BA40B1" w:rsidRDefault="00BA40B1" w:rsidP="00075499">
            <w:pPr>
              <w:rPr>
                <w:sz w:val="20"/>
                <w:szCs w:val="20"/>
              </w:rPr>
            </w:pPr>
          </w:p>
          <w:p w:rsidR="00BA40B1" w:rsidRDefault="00BA40B1" w:rsidP="00075499">
            <w:pPr>
              <w:rPr>
                <w:sz w:val="20"/>
                <w:szCs w:val="20"/>
              </w:rPr>
            </w:pPr>
            <w:r>
              <w:rPr>
                <w:sz w:val="20"/>
                <w:szCs w:val="20"/>
              </w:rPr>
              <w:t>Sadnice voćaka i vinove loze</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 xml:space="preserve">Škare, vezice, </w:t>
            </w:r>
          </w:p>
          <w:p w:rsidR="00BA40B1" w:rsidRDefault="00BA40B1" w:rsidP="00075499">
            <w:pPr>
              <w:rPr>
                <w:sz w:val="20"/>
                <w:szCs w:val="20"/>
              </w:rPr>
            </w:pPr>
          </w:p>
          <w:p w:rsidR="00BA40B1" w:rsidRDefault="00BA40B1" w:rsidP="00075499">
            <w:pPr>
              <w:rPr>
                <w:sz w:val="20"/>
                <w:szCs w:val="20"/>
              </w:rPr>
            </w:pPr>
            <w:r>
              <w:rPr>
                <w:sz w:val="20"/>
                <w:szCs w:val="20"/>
              </w:rPr>
              <w:t>Škare za cijepljenje, traka za cijepljenje</w:t>
            </w:r>
          </w:p>
          <w:p w:rsidR="00BA40B1" w:rsidRDefault="00BA40B1" w:rsidP="00075499">
            <w:pPr>
              <w:rPr>
                <w:sz w:val="20"/>
                <w:szCs w:val="20"/>
              </w:rPr>
            </w:pPr>
            <w:r>
              <w:rPr>
                <w:sz w:val="20"/>
                <w:szCs w:val="20"/>
              </w:rPr>
              <w:t>pile za obrezivanje</w:t>
            </w:r>
          </w:p>
          <w:p w:rsidR="00BA40B1" w:rsidRDefault="00BA40B1" w:rsidP="00075499">
            <w:pPr>
              <w:rPr>
                <w:sz w:val="20"/>
                <w:szCs w:val="20"/>
              </w:rPr>
            </w:pPr>
            <w:r>
              <w:rPr>
                <w:sz w:val="20"/>
                <w:szCs w:val="20"/>
              </w:rPr>
              <w:t>Vinsko suđe</w:t>
            </w:r>
          </w:p>
          <w:p w:rsidR="00BA40B1" w:rsidRDefault="00BA40B1" w:rsidP="00075499">
            <w:pPr>
              <w:rPr>
                <w:sz w:val="20"/>
                <w:szCs w:val="20"/>
              </w:rPr>
            </w:pPr>
          </w:p>
          <w:p w:rsidR="00BA40B1" w:rsidRDefault="00BA40B1" w:rsidP="00075499">
            <w:pPr>
              <w:rPr>
                <w:sz w:val="20"/>
                <w:szCs w:val="20"/>
              </w:rPr>
            </w:pPr>
            <w:r>
              <w:rPr>
                <w:sz w:val="20"/>
                <w:szCs w:val="20"/>
              </w:rPr>
              <w:t>Boce za punjenje</w:t>
            </w:r>
          </w:p>
          <w:p w:rsidR="00BA40B1" w:rsidRDefault="00BA40B1" w:rsidP="00075499">
            <w:pPr>
              <w:rPr>
                <w:sz w:val="20"/>
                <w:szCs w:val="20"/>
              </w:rPr>
            </w:pPr>
          </w:p>
          <w:p w:rsidR="00BA40B1" w:rsidRDefault="00BA40B1" w:rsidP="00075499">
            <w:pPr>
              <w:rPr>
                <w:sz w:val="20"/>
                <w:szCs w:val="20"/>
              </w:rPr>
            </w:pPr>
            <w:r>
              <w:rPr>
                <w:sz w:val="20"/>
                <w:szCs w:val="20"/>
              </w:rPr>
              <w:t>Paragon blok</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Voluminozna i koncentrirana hraniva</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Kanta, voda</w:t>
            </w:r>
          </w:p>
          <w:p w:rsidR="00BA40B1" w:rsidRDefault="00BA40B1" w:rsidP="00075499">
            <w:pPr>
              <w:rPr>
                <w:sz w:val="20"/>
                <w:szCs w:val="20"/>
              </w:rPr>
            </w:pPr>
            <w:r>
              <w:rPr>
                <w:sz w:val="20"/>
                <w:szCs w:val="20"/>
              </w:rPr>
              <w:t>Pojilice</w:t>
            </w:r>
          </w:p>
          <w:p w:rsidR="00BA40B1" w:rsidRDefault="00BA40B1" w:rsidP="00075499">
            <w:pPr>
              <w:rPr>
                <w:sz w:val="20"/>
                <w:szCs w:val="20"/>
              </w:rPr>
            </w:pPr>
          </w:p>
          <w:p w:rsidR="00BA40B1" w:rsidRDefault="00BA40B1" w:rsidP="00075499">
            <w:pPr>
              <w:rPr>
                <w:sz w:val="20"/>
                <w:szCs w:val="20"/>
              </w:rPr>
            </w:pPr>
            <w:r>
              <w:rPr>
                <w:sz w:val="20"/>
                <w:szCs w:val="20"/>
              </w:rPr>
              <w:t>Muzilice</w:t>
            </w:r>
          </w:p>
          <w:p w:rsidR="00BA40B1" w:rsidRDefault="00BA40B1" w:rsidP="00075499">
            <w:pPr>
              <w:rPr>
                <w:sz w:val="20"/>
                <w:szCs w:val="20"/>
              </w:rPr>
            </w:pPr>
            <w:r>
              <w:rPr>
                <w:sz w:val="20"/>
                <w:szCs w:val="20"/>
              </w:rPr>
              <w:t>Kante</w:t>
            </w:r>
          </w:p>
          <w:p w:rsidR="00BA40B1" w:rsidRDefault="00BA40B1" w:rsidP="00075499">
            <w:pPr>
              <w:rPr>
                <w:sz w:val="20"/>
                <w:szCs w:val="20"/>
              </w:rPr>
            </w:pPr>
          </w:p>
          <w:p w:rsidR="00BA40B1" w:rsidRDefault="00BA40B1" w:rsidP="00075499">
            <w:pPr>
              <w:rPr>
                <w:sz w:val="20"/>
                <w:szCs w:val="20"/>
              </w:rPr>
            </w:pPr>
            <w:r>
              <w:rPr>
                <w:sz w:val="20"/>
                <w:szCs w:val="20"/>
              </w:rPr>
              <w:t>Inkubatori</w:t>
            </w:r>
          </w:p>
          <w:p w:rsidR="00BA40B1" w:rsidRDefault="00BA40B1" w:rsidP="00075499">
            <w:pPr>
              <w:rPr>
                <w:sz w:val="20"/>
                <w:szCs w:val="20"/>
              </w:rPr>
            </w:pPr>
          </w:p>
          <w:p w:rsidR="00BA40B1" w:rsidRDefault="00BA40B1" w:rsidP="00075499">
            <w:pPr>
              <w:rPr>
                <w:sz w:val="20"/>
                <w:szCs w:val="20"/>
              </w:rPr>
            </w:pPr>
            <w:r>
              <w:rPr>
                <w:sz w:val="20"/>
                <w:szCs w:val="20"/>
              </w:rPr>
              <w:t>Škare za strižu</w:t>
            </w:r>
          </w:p>
          <w:p w:rsidR="00BA40B1" w:rsidRDefault="00BA40B1" w:rsidP="00075499">
            <w:pPr>
              <w:rPr>
                <w:sz w:val="20"/>
                <w:szCs w:val="20"/>
              </w:rPr>
            </w:pPr>
          </w:p>
          <w:p w:rsidR="00BA40B1" w:rsidRDefault="00BA40B1" w:rsidP="00075499">
            <w:pPr>
              <w:rPr>
                <w:sz w:val="20"/>
                <w:szCs w:val="20"/>
              </w:rPr>
            </w:pPr>
            <w:r>
              <w:rPr>
                <w:sz w:val="20"/>
                <w:szCs w:val="20"/>
              </w:rPr>
              <w:t>Škare za rezidbu</w:t>
            </w:r>
          </w:p>
          <w:p w:rsidR="00BA40B1" w:rsidRDefault="00BA40B1" w:rsidP="00075499">
            <w:pPr>
              <w:rPr>
                <w:sz w:val="20"/>
                <w:szCs w:val="20"/>
              </w:rPr>
            </w:pPr>
          </w:p>
          <w:p w:rsidR="00BA40B1" w:rsidRDefault="00BA40B1" w:rsidP="00075499">
            <w:pPr>
              <w:rPr>
                <w:sz w:val="20"/>
                <w:szCs w:val="20"/>
              </w:rPr>
            </w:pPr>
            <w:r>
              <w:rPr>
                <w:sz w:val="20"/>
                <w:szCs w:val="20"/>
              </w:rPr>
              <w:t>Refraktometar</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Hladna voda, sol</w:t>
            </w:r>
          </w:p>
          <w:p w:rsidR="00BA40B1" w:rsidRDefault="00BA40B1" w:rsidP="00075499">
            <w:pPr>
              <w:rPr>
                <w:sz w:val="20"/>
                <w:szCs w:val="20"/>
              </w:rPr>
            </w:pPr>
            <w:r>
              <w:rPr>
                <w:sz w:val="20"/>
                <w:szCs w:val="20"/>
              </w:rPr>
              <w:t>topla voda</w:t>
            </w:r>
          </w:p>
          <w:p w:rsidR="00BA40B1" w:rsidRDefault="00BA40B1" w:rsidP="00075499">
            <w:pPr>
              <w:rPr>
                <w:sz w:val="20"/>
                <w:szCs w:val="20"/>
              </w:rPr>
            </w:pPr>
            <w:r>
              <w:rPr>
                <w:sz w:val="20"/>
                <w:szCs w:val="20"/>
              </w:rPr>
              <w:t>Vodena para</w:t>
            </w:r>
          </w:p>
          <w:p w:rsidR="00BA40B1" w:rsidRPr="00517BA9" w:rsidRDefault="00BA40B1" w:rsidP="00075499">
            <w:pPr>
              <w:rPr>
                <w:sz w:val="20"/>
                <w:szCs w:val="20"/>
              </w:rPr>
            </w:pPr>
          </w:p>
        </w:tc>
        <w:tc>
          <w:tcPr>
            <w:tcW w:w="1418" w:type="dxa"/>
            <w:vMerge w:val="restart"/>
          </w:tcPr>
          <w:p w:rsidR="00BA40B1" w:rsidRDefault="00BA40B1" w:rsidP="00075499">
            <w:pPr>
              <w:rPr>
                <w:b/>
              </w:rPr>
            </w:pPr>
            <w:r>
              <w:rPr>
                <w:b/>
              </w:rPr>
              <w:t xml:space="preserve">  </w:t>
            </w:r>
          </w:p>
          <w:p w:rsidR="00BA40B1" w:rsidRDefault="00BA40B1" w:rsidP="00075499">
            <w:pPr>
              <w:rPr>
                <w:b/>
              </w:rPr>
            </w:pPr>
          </w:p>
          <w:p w:rsidR="00BA40B1" w:rsidRDefault="00BA40B1" w:rsidP="00075499">
            <w:r>
              <w:t>školski vrt</w:t>
            </w:r>
          </w:p>
          <w:p w:rsidR="00BA40B1" w:rsidRDefault="00BA40B1" w:rsidP="00075499"/>
          <w:p w:rsidR="00BA40B1" w:rsidRDefault="00BA40B1" w:rsidP="00075499"/>
          <w:p w:rsidR="00BA40B1" w:rsidRDefault="00BA40B1" w:rsidP="00075499">
            <w:pPr>
              <w:rPr>
                <w:b/>
              </w:rPr>
            </w:pPr>
            <w:r>
              <w:t>školsko gospodarstvo</w:t>
            </w:r>
          </w:p>
          <w:p w:rsidR="00BA40B1" w:rsidRDefault="00BA40B1" w:rsidP="00075499">
            <w:pPr>
              <w:rPr>
                <w:b/>
              </w:rPr>
            </w:pPr>
          </w:p>
          <w:p w:rsidR="00BA40B1" w:rsidRPr="00A857FE" w:rsidRDefault="00BA40B1" w:rsidP="00075499">
            <w:pPr>
              <w:rPr>
                <w:sz w:val="18"/>
                <w:szCs w:val="18"/>
              </w:rPr>
            </w:pPr>
          </w:p>
          <w:p w:rsidR="00BA40B1" w:rsidRPr="00412FC2" w:rsidRDefault="00BA40B1" w:rsidP="00075499">
            <w:pPr>
              <w:rPr>
                <w:sz w:val="18"/>
                <w:szCs w:val="18"/>
              </w:rPr>
            </w:pPr>
            <w:r w:rsidRPr="00A857FE">
              <w:rPr>
                <w:sz w:val="18"/>
                <w:szCs w:val="18"/>
              </w:rPr>
              <w:t>Skladište školskog gospodarstva</w:t>
            </w:r>
          </w:p>
          <w:p w:rsidR="00BA40B1" w:rsidRDefault="00BA40B1" w:rsidP="00075499"/>
          <w:p w:rsidR="00BA40B1" w:rsidRDefault="00BA40B1" w:rsidP="00075499"/>
          <w:p w:rsidR="00BA40B1" w:rsidRDefault="00BA40B1" w:rsidP="00075499"/>
          <w:p w:rsidR="00BA40B1" w:rsidRDefault="00BA40B1" w:rsidP="00075499">
            <w:r>
              <w:t>plastenik</w:t>
            </w:r>
          </w:p>
          <w:p w:rsidR="00BA40B1" w:rsidRDefault="00BA40B1" w:rsidP="00075499"/>
          <w:p w:rsidR="00BA40B1" w:rsidRDefault="00BA40B1" w:rsidP="00075499"/>
          <w:p w:rsidR="00BA40B1" w:rsidRPr="00075499" w:rsidRDefault="00BA40B1" w:rsidP="00075499">
            <w:pPr>
              <w:rPr>
                <w:sz w:val="18"/>
                <w:szCs w:val="18"/>
              </w:rPr>
            </w:pPr>
            <w:r w:rsidRPr="00880451">
              <w:rPr>
                <w:sz w:val="18"/>
                <w:szCs w:val="18"/>
              </w:rPr>
              <w:t>Školsko gospodarstvo</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r>
              <w:rPr>
                <w:sz w:val="20"/>
                <w:szCs w:val="20"/>
              </w:rPr>
              <w:t>Školsko gospodarstvo</w:t>
            </w: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p>
          <w:p w:rsidR="00BA40B1" w:rsidRDefault="00BA40B1" w:rsidP="00075499">
            <w:pPr>
              <w:rPr>
                <w:sz w:val="20"/>
                <w:szCs w:val="20"/>
              </w:rPr>
            </w:pPr>
          </w:p>
          <w:p w:rsidR="00BA40B1" w:rsidRDefault="00BA40B1" w:rsidP="00075499">
            <w:r>
              <w:rPr>
                <w:sz w:val="20"/>
                <w:szCs w:val="20"/>
              </w:rPr>
              <w:t>Školski vrt</w:t>
            </w:r>
            <w:r>
              <w:t xml:space="preserve">  </w:t>
            </w:r>
          </w:p>
          <w:p w:rsidR="00BA40B1" w:rsidRDefault="00BA40B1" w:rsidP="00075499"/>
          <w:p w:rsidR="00BA40B1" w:rsidRDefault="00BA40B1" w:rsidP="00075499"/>
          <w:p w:rsidR="00BA40B1" w:rsidRDefault="00BA40B1" w:rsidP="00075499">
            <w:r>
              <w:t>Školsko gospodarstvo</w:t>
            </w:r>
          </w:p>
          <w:p w:rsidR="00BA40B1" w:rsidRDefault="00BA40B1" w:rsidP="00075499"/>
          <w:p w:rsidR="00BA40B1" w:rsidRDefault="00BA40B1" w:rsidP="00075499"/>
          <w:p w:rsidR="00BA40B1" w:rsidRDefault="00BA40B1" w:rsidP="00075499"/>
          <w:p w:rsidR="00BA40B1" w:rsidRDefault="00BA40B1" w:rsidP="00075499"/>
          <w:p w:rsidR="00BA40B1" w:rsidRDefault="00BA40B1" w:rsidP="00075499">
            <w:r>
              <w:t>Školski voćnjak</w:t>
            </w:r>
          </w:p>
          <w:p w:rsidR="00BA40B1" w:rsidRDefault="00BA40B1" w:rsidP="00075499"/>
          <w:p w:rsidR="00BA40B1" w:rsidRDefault="00BA40B1" w:rsidP="00075499"/>
          <w:p w:rsidR="00BA40B1" w:rsidRDefault="00BA40B1" w:rsidP="00075499"/>
          <w:p w:rsidR="00BA40B1" w:rsidRDefault="00BA40B1" w:rsidP="00075499"/>
          <w:p w:rsidR="00BA40B1" w:rsidRDefault="00BA40B1" w:rsidP="00075499"/>
          <w:p w:rsidR="00BA40B1" w:rsidRDefault="00BA40B1" w:rsidP="00075499"/>
          <w:p w:rsidR="00BA40B1" w:rsidRDefault="00BA40B1" w:rsidP="00075499"/>
          <w:p w:rsidR="00BA40B1" w:rsidRDefault="00BA40B1" w:rsidP="00075499"/>
          <w:p w:rsidR="00BA40B1" w:rsidRDefault="00BA40B1" w:rsidP="00075499">
            <w:r>
              <w:t>Školski voćnjak</w:t>
            </w:r>
          </w:p>
          <w:p w:rsidR="00BA40B1" w:rsidRDefault="00BA40B1" w:rsidP="00075499"/>
          <w:p w:rsidR="00BA40B1" w:rsidRDefault="00BA40B1" w:rsidP="00075499"/>
          <w:p w:rsidR="00BA40B1" w:rsidRDefault="00BA40B1" w:rsidP="00075499">
            <w:r>
              <w:t>Školsko gospodarstvo</w:t>
            </w:r>
          </w:p>
          <w:p w:rsidR="00BA40B1" w:rsidRDefault="00BA40B1" w:rsidP="00075499"/>
          <w:p w:rsidR="00BA40B1" w:rsidRDefault="00BA40B1" w:rsidP="00075499"/>
          <w:p w:rsidR="00BA40B1" w:rsidRDefault="00BA40B1" w:rsidP="00075499"/>
          <w:p w:rsidR="00BA40B1" w:rsidRDefault="00BA40B1" w:rsidP="00075499">
            <w:r>
              <w:t>Vinski podrum</w:t>
            </w:r>
          </w:p>
          <w:p w:rsidR="00BA40B1" w:rsidRDefault="00BA40B1" w:rsidP="00075499"/>
          <w:p w:rsidR="00BA40B1" w:rsidRDefault="00BA40B1" w:rsidP="00075499">
            <w:r>
              <w:t>Školsko gospodarstvo</w:t>
            </w:r>
          </w:p>
          <w:p w:rsidR="00BA40B1" w:rsidRDefault="00BA40B1" w:rsidP="00075499"/>
          <w:p w:rsidR="00BA40B1" w:rsidRDefault="00BA40B1" w:rsidP="00075499"/>
          <w:p w:rsidR="00BA40B1" w:rsidRDefault="00BA40B1" w:rsidP="00075499"/>
          <w:p w:rsidR="00BA40B1" w:rsidRDefault="00BA40B1" w:rsidP="00075499"/>
          <w:p w:rsidR="00BA40B1" w:rsidRDefault="00BA40B1" w:rsidP="00075499">
            <w:r>
              <w:t>Školski vrt</w:t>
            </w:r>
          </w:p>
          <w:p w:rsidR="00BA40B1" w:rsidRDefault="00BA40B1" w:rsidP="00075499"/>
          <w:p w:rsidR="00BA40B1" w:rsidRDefault="00BA40B1" w:rsidP="00075499">
            <w:r>
              <w:t>Školsko gospodarstvo</w:t>
            </w:r>
          </w:p>
          <w:p w:rsidR="00412FC2" w:rsidRDefault="00412FC2" w:rsidP="00075499"/>
          <w:p w:rsidR="00BA40B1" w:rsidRDefault="00BA40B1" w:rsidP="00075499">
            <w:r>
              <w:t>plastenik</w:t>
            </w:r>
          </w:p>
          <w:p w:rsidR="00BA40B1" w:rsidRDefault="00BA40B1" w:rsidP="00075499"/>
          <w:p w:rsidR="00BA40B1" w:rsidRPr="008B6D0E" w:rsidRDefault="00BA40B1" w:rsidP="00075499">
            <w:r>
              <w:t>Školsko gospodarstvo</w:t>
            </w:r>
          </w:p>
        </w:tc>
      </w:tr>
      <w:tr w:rsidR="00BA40B1" w:rsidRPr="00517BA9" w:rsidTr="00BA40B1">
        <w:trPr>
          <w:trHeight w:val="283"/>
          <w:jc w:val="center"/>
        </w:trPr>
        <w:tc>
          <w:tcPr>
            <w:tcW w:w="814" w:type="dxa"/>
            <w:vAlign w:val="center"/>
          </w:tcPr>
          <w:p w:rsidR="00BA40B1" w:rsidRPr="00517BA9" w:rsidRDefault="00BA40B1" w:rsidP="00BA40B1">
            <w:pPr>
              <w:jc w:val="center"/>
              <w:rPr>
                <w:sz w:val="20"/>
                <w:szCs w:val="20"/>
              </w:rPr>
            </w:pPr>
            <w:r>
              <w:rPr>
                <w:sz w:val="20"/>
                <w:szCs w:val="20"/>
              </w:rPr>
              <w:t>3.</w:t>
            </w:r>
          </w:p>
        </w:tc>
        <w:tc>
          <w:tcPr>
            <w:tcW w:w="4014" w:type="dxa"/>
          </w:tcPr>
          <w:p w:rsidR="00BA40B1" w:rsidRDefault="00BA40B1" w:rsidP="00075499">
            <w:pPr>
              <w:rPr>
                <w:sz w:val="20"/>
                <w:szCs w:val="20"/>
              </w:rPr>
            </w:pPr>
            <w:r>
              <w:rPr>
                <w:sz w:val="20"/>
                <w:szCs w:val="20"/>
              </w:rPr>
              <w:t>Gnojidba- osnovna i dopunska</w:t>
            </w:r>
          </w:p>
        </w:tc>
        <w:tc>
          <w:tcPr>
            <w:tcW w:w="4239" w:type="dxa"/>
            <w:vMerge/>
          </w:tcPr>
          <w:p w:rsidR="00BA40B1" w:rsidRPr="00517BA9" w:rsidRDefault="00BA40B1" w:rsidP="00075499">
            <w:pPr>
              <w:rPr>
                <w:sz w:val="20"/>
                <w:szCs w:val="20"/>
              </w:rPr>
            </w:pPr>
          </w:p>
        </w:tc>
        <w:tc>
          <w:tcPr>
            <w:tcW w:w="1843" w:type="dxa"/>
            <w:vMerge/>
          </w:tcPr>
          <w:p w:rsidR="00BA40B1" w:rsidRPr="00517BA9" w:rsidRDefault="00BA40B1" w:rsidP="00075499">
            <w:pPr>
              <w:rPr>
                <w:sz w:val="20"/>
                <w:szCs w:val="20"/>
              </w:rPr>
            </w:pPr>
          </w:p>
        </w:tc>
        <w:tc>
          <w:tcPr>
            <w:tcW w:w="1418" w:type="dxa"/>
            <w:vMerge/>
          </w:tcPr>
          <w:p w:rsidR="00BA40B1" w:rsidRDefault="00BA40B1" w:rsidP="00075499">
            <w:pPr>
              <w:rPr>
                <w:b/>
              </w:rPr>
            </w:pPr>
          </w:p>
        </w:tc>
      </w:tr>
      <w:tr w:rsidR="00BA40B1" w:rsidRPr="00517BA9" w:rsidTr="00BA40B1">
        <w:trPr>
          <w:trHeight w:val="660"/>
          <w:jc w:val="center"/>
        </w:trPr>
        <w:tc>
          <w:tcPr>
            <w:tcW w:w="814" w:type="dxa"/>
            <w:vAlign w:val="center"/>
          </w:tcPr>
          <w:p w:rsidR="00BA40B1" w:rsidRPr="00517BA9" w:rsidRDefault="00BA40B1" w:rsidP="00BA40B1">
            <w:pPr>
              <w:jc w:val="center"/>
              <w:rPr>
                <w:sz w:val="20"/>
                <w:szCs w:val="20"/>
              </w:rPr>
            </w:pPr>
            <w:r>
              <w:rPr>
                <w:sz w:val="20"/>
                <w:szCs w:val="20"/>
              </w:rPr>
              <w:t>4.</w:t>
            </w:r>
          </w:p>
        </w:tc>
        <w:tc>
          <w:tcPr>
            <w:tcW w:w="4014" w:type="dxa"/>
          </w:tcPr>
          <w:p w:rsidR="00BA40B1" w:rsidRPr="00517BA9" w:rsidRDefault="00BA40B1" w:rsidP="00075499">
            <w:pPr>
              <w:rPr>
                <w:sz w:val="20"/>
                <w:szCs w:val="20"/>
              </w:rPr>
            </w:pPr>
            <w:r>
              <w:rPr>
                <w:sz w:val="20"/>
                <w:szCs w:val="20"/>
              </w:rPr>
              <w:t>Sjetva i sadnja ratarskih i povrćarskih kultura</w:t>
            </w:r>
          </w:p>
        </w:tc>
        <w:tc>
          <w:tcPr>
            <w:tcW w:w="4239" w:type="dxa"/>
            <w:vMerge/>
          </w:tcPr>
          <w:p w:rsidR="00BA40B1" w:rsidRPr="00517BA9" w:rsidRDefault="00BA40B1" w:rsidP="00075499">
            <w:pPr>
              <w:rPr>
                <w:sz w:val="20"/>
                <w:szCs w:val="20"/>
              </w:rPr>
            </w:pPr>
          </w:p>
        </w:tc>
        <w:tc>
          <w:tcPr>
            <w:tcW w:w="1843" w:type="dxa"/>
            <w:vMerge/>
          </w:tcPr>
          <w:p w:rsidR="00BA40B1" w:rsidRPr="00517BA9" w:rsidRDefault="00BA40B1" w:rsidP="00075499">
            <w:pPr>
              <w:rPr>
                <w:sz w:val="20"/>
                <w:szCs w:val="20"/>
              </w:rPr>
            </w:pPr>
          </w:p>
        </w:tc>
        <w:tc>
          <w:tcPr>
            <w:tcW w:w="1418" w:type="dxa"/>
            <w:vMerge/>
          </w:tcPr>
          <w:p w:rsidR="00BA40B1" w:rsidRPr="008B6D0E" w:rsidRDefault="00BA40B1" w:rsidP="00075499"/>
        </w:tc>
      </w:tr>
      <w:tr w:rsidR="00BA40B1" w:rsidRPr="00517BA9" w:rsidTr="00BA40B1">
        <w:trPr>
          <w:jc w:val="center"/>
        </w:trPr>
        <w:tc>
          <w:tcPr>
            <w:tcW w:w="814" w:type="dxa"/>
            <w:vAlign w:val="center"/>
          </w:tcPr>
          <w:p w:rsidR="00BA40B1" w:rsidRPr="00517BA9" w:rsidRDefault="00BA40B1" w:rsidP="00BA40B1">
            <w:pPr>
              <w:jc w:val="center"/>
              <w:rPr>
                <w:sz w:val="20"/>
                <w:szCs w:val="20"/>
              </w:rPr>
            </w:pPr>
            <w:r>
              <w:rPr>
                <w:sz w:val="20"/>
                <w:szCs w:val="20"/>
              </w:rPr>
              <w:t>5.</w:t>
            </w:r>
          </w:p>
        </w:tc>
        <w:tc>
          <w:tcPr>
            <w:tcW w:w="4014" w:type="dxa"/>
          </w:tcPr>
          <w:p w:rsidR="00BA40B1" w:rsidRPr="00517BA9" w:rsidRDefault="00BA40B1" w:rsidP="00075499">
            <w:pPr>
              <w:rPr>
                <w:sz w:val="20"/>
                <w:szCs w:val="20"/>
              </w:rPr>
            </w:pPr>
            <w:r>
              <w:rPr>
                <w:sz w:val="20"/>
                <w:szCs w:val="20"/>
              </w:rPr>
              <w:t>Njega ratarskih i povrćarskih kultura</w:t>
            </w:r>
          </w:p>
        </w:tc>
        <w:tc>
          <w:tcPr>
            <w:tcW w:w="4239" w:type="dxa"/>
            <w:vMerge/>
          </w:tcPr>
          <w:p w:rsidR="00BA40B1" w:rsidRPr="00517BA9" w:rsidRDefault="00BA40B1" w:rsidP="00075499">
            <w:pPr>
              <w:rPr>
                <w:sz w:val="20"/>
                <w:szCs w:val="20"/>
              </w:rPr>
            </w:pPr>
          </w:p>
        </w:tc>
        <w:tc>
          <w:tcPr>
            <w:tcW w:w="1843" w:type="dxa"/>
            <w:vMerge/>
          </w:tcPr>
          <w:p w:rsidR="00BA40B1" w:rsidRPr="00517BA9" w:rsidRDefault="00BA40B1" w:rsidP="00075499">
            <w:pPr>
              <w:rPr>
                <w:sz w:val="20"/>
                <w:szCs w:val="20"/>
              </w:rPr>
            </w:pPr>
          </w:p>
        </w:tc>
        <w:tc>
          <w:tcPr>
            <w:tcW w:w="1418" w:type="dxa"/>
            <w:vMerge/>
          </w:tcPr>
          <w:p w:rsidR="00BA40B1" w:rsidRPr="00D704D2" w:rsidRDefault="00BA40B1" w:rsidP="00075499">
            <w:pPr>
              <w:rPr>
                <w:sz w:val="18"/>
                <w:szCs w:val="18"/>
              </w:rPr>
            </w:pPr>
          </w:p>
        </w:tc>
      </w:tr>
      <w:tr w:rsidR="00BA40B1" w:rsidRPr="00517BA9" w:rsidTr="00BA40B1">
        <w:trPr>
          <w:jc w:val="center"/>
        </w:trPr>
        <w:tc>
          <w:tcPr>
            <w:tcW w:w="814" w:type="dxa"/>
            <w:vAlign w:val="center"/>
          </w:tcPr>
          <w:p w:rsidR="00BA40B1" w:rsidRPr="00517BA9" w:rsidRDefault="00BA40B1" w:rsidP="00BA40B1">
            <w:pPr>
              <w:jc w:val="center"/>
              <w:rPr>
                <w:sz w:val="20"/>
                <w:szCs w:val="20"/>
              </w:rPr>
            </w:pPr>
            <w:r>
              <w:rPr>
                <w:sz w:val="20"/>
                <w:szCs w:val="20"/>
              </w:rPr>
              <w:t>6.</w:t>
            </w:r>
          </w:p>
        </w:tc>
        <w:tc>
          <w:tcPr>
            <w:tcW w:w="4014" w:type="dxa"/>
          </w:tcPr>
          <w:p w:rsidR="00BA40B1" w:rsidRDefault="00BA40B1" w:rsidP="00075499">
            <w:pPr>
              <w:rPr>
                <w:sz w:val="20"/>
                <w:szCs w:val="20"/>
              </w:rPr>
            </w:pPr>
            <w:r>
              <w:rPr>
                <w:sz w:val="20"/>
                <w:szCs w:val="20"/>
              </w:rPr>
              <w:t>Žetva i berba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7.</w:t>
            </w:r>
          </w:p>
        </w:tc>
        <w:tc>
          <w:tcPr>
            <w:tcW w:w="4014" w:type="dxa"/>
          </w:tcPr>
          <w:p w:rsidR="00BA40B1" w:rsidRDefault="00BA40B1" w:rsidP="00075499">
            <w:pPr>
              <w:rPr>
                <w:sz w:val="20"/>
                <w:szCs w:val="20"/>
              </w:rPr>
            </w:pPr>
            <w:r>
              <w:rPr>
                <w:sz w:val="20"/>
                <w:szCs w:val="20"/>
              </w:rPr>
              <w:t>Transport, spremanje i čuvanje ratarskih i povrćarskih kultur</w:t>
            </w:r>
          </w:p>
        </w:tc>
        <w:tc>
          <w:tcPr>
            <w:tcW w:w="4239" w:type="dxa"/>
            <w:vMerge/>
          </w:tcPr>
          <w:p w:rsidR="00BA40B1" w:rsidRPr="00517BA9"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8.</w:t>
            </w:r>
          </w:p>
        </w:tc>
        <w:tc>
          <w:tcPr>
            <w:tcW w:w="4014" w:type="dxa"/>
          </w:tcPr>
          <w:p w:rsidR="00BA40B1" w:rsidRDefault="00BA40B1" w:rsidP="00075499">
            <w:pPr>
              <w:rPr>
                <w:sz w:val="20"/>
                <w:szCs w:val="20"/>
              </w:rPr>
            </w:pPr>
            <w:r>
              <w:rPr>
                <w:sz w:val="20"/>
                <w:szCs w:val="20"/>
              </w:rPr>
              <w:t>Proizvodnja najvažnijih ratarskih kultura iz grupe žitarica, zrnatih mahunarki, industrijskog bilja i krmnih kultura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Pr="00880451" w:rsidRDefault="00BA40B1" w:rsidP="00075499">
            <w:pPr>
              <w:rPr>
                <w:sz w:val="18"/>
                <w:szCs w:val="18"/>
              </w:rPr>
            </w:pPr>
          </w:p>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9.</w:t>
            </w:r>
          </w:p>
        </w:tc>
        <w:tc>
          <w:tcPr>
            <w:tcW w:w="4014" w:type="dxa"/>
          </w:tcPr>
          <w:p w:rsidR="00BA40B1" w:rsidRDefault="00BA40B1" w:rsidP="00075499">
            <w:pPr>
              <w:rPr>
                <w:sz w:val="20"/>
                <w:szCs w:val="20"/>
              </w:rPr>
            </w:pPr>
            <w:r>
              <w:rPr>
                <w:sz w:val="20"/>
                <w:szCs w:val="20"/>
              </w:rPr>
              <w:t>Proizvodnja povrćarskih kultura na otvorenom i zatvorenom prostoru</w:t>
            </w:r>
          </w:p>
        </w:tc>
        <w:tc>
          <w:tcPr>
            <w:tcW w:w="4239" w:type="dxa"/>
            <w:vMerge/>
          </w:tcPr>
          <w:p w:rsidR="00BA40B1" w:rsidRDefault="00BA40B1" w:rsidP="00075499">
            <w:pPr>
              <w:rPr>
                <w:sz w:val="20"/>
                <w:szCs w:val="20"/>
              </w:rPr>
            </w:pPr>
          </w:p>
        </w:tc>
        <w:tc>
          <w:tcPr>
            <w:tcW w:w="1843" w:type="dxa"/>
            <w:vMerge/>
          </w:tcPr>
          <w:p w:rsidR="00BA40B1" w:rsidRPr="00162FA2"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Pr="00517BA9" w:rsidRDefault="00BA40B1" w:rsidP="00BA40B1">
            <w:pPr>
              <w:jc w:val="center"/>
              <w:rPr>
                <w:sz w:val="20"/>
                <w:szCs w:val="20"/>
              </w:rPr>
            </w:pPr>
            <w:r>
              <w:rPr>
                <w:sz w:val="20"/>
                <w:szCs w:val="20"/>
              </w:rPr>
              <w:t>10.</w:t>
            </w:r>
          </w:p>
        </w:tc>
        <w:tc>
          <w:tcPr>
            <w:tcW w:w="4014" w:type="dxa"/>
          </w:tcPr>
          <w:p w:rsidR="00BA40B1" w:rsidRPr="00517BA9" w:rsidRDefault="00BA40B1" w:rsidP="00075499">
            <w:pPr>
              <w:rPr>
                <w:sz w:val="20"/>
                <w:szCs w:val="20"/>
              </w:rPr>
            </w:pPr>
            <w:r>
              <w:rPr>
                <w:sz w:val="20"/>
                <w:szCs w:val="20"/>
              </w:rPr>
              <w:t>Upoznavanje s bolestima i štetnicima poljoprivrednih kultura</w:t>
            </w:r>
          </w:p>
        </w:tc>
        <w:tc>
          <w:tcPr>
            <w:tcW w:w="4239" w:type="dxa"/>
            <w:vMerge/>
          </w:tcPr>
          <w:p w:rsidR="00BA40B1" w:rsidRPr="00517BA9" w:rsidRDefault="00BA40B1" w:rsidP="00075499">
            <w:pPr>
              <w:rPr>
                <w:sz w:val="20"/>
                <w:szCs w:val="20"/>
              </w:rPr>
            </w:pPr>
          </w:p>
        </w:tc>
        <w:tc>
          <w:tcPr>
            <w:tcW w:w="1843" w:type="dxa"/>
            <w:vMerge/>
          </w:tcPr>
          <w:p w:rsidR="00BA40B1" w:rsidRPr="00517BA9" w:rsidRDefault="00BA40B1" w:rsidP="00075499">
            <w:pPr>
              <w:rPr>
                <w:sz w:val="20"/>
                <w:szCs w:val="20"/>
              </w:rPr>
            </w:pPr>
          </w:p>
        </w:tc>
        <w:tc>
          <w:tcPr>
            <w:tcW w:w="1418" w:type="dxa"/>
            <w:vMerge/>
          </w:tcPr>
          <w:p w:rsidR="00BA40B1" w:rsidRPr="008B6D0E"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11.</w:t>
            </w:r>
          </w:p>
        </w:tc>
        <w:tc>
          <w:tcPr>
            <w:tcW w:w="4014" w:type="dxa"/>
          </w:tcPr>
          <w:p w:rsidR="00BA40B1" w:rsidRDefault="00BA40B1" w:rsidP="00075499">
            <w:pPr>
              <w:rPr>
                <w:sz w:val="20"/>
                <w:szCs w:val="20"/>
              </w:rPr>
            </w:pPr>
            <w:r>
              <w:rPr>
                <w:sz w:val="20"/>
                <w:szCs w:val="20"/>
              </w:rPr>
              <w:t>Upoznavanje korova i šteta koje nanose</w:t>
            </w:r>
          </w:p>
        </w:tc>
        <w:tc>
          <w:tcPr>
            <w:tcW w:w="4239" w:type="dxa"/>
            <w:vMerge/>
          </w:tcPr>
          <w:p w:rsidR="00BA40B1" w:rsidRPr="00517BA9"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12.</w:t>
            </w:r>
          </w:p>
        </w:tc>
        <w:tc>
          <w:tcPr>
            <w:tcW w:w="4014" w:type="dxa"/>
          </w:tcPr>
          <w:p w:rsidR="00BA40B1" w:rsidRDefault="00BA40B1" w:rsidP="00075499">
            <w:pPr>
              <w:rPr>
                <w:sz w:val="20"/>
                <w:szCs w:val="20"/>
              </w:rPr>
            </w:pPr>
            <w:r>
              <w:rPr>
                <w:sz w:val="20"/>
                <w:szCs w:val="20"/>
              </w:rPr>
              <w:t>Zaštita ratarskih kultura- preventivne i direktne mjere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13.</w:t>
            </w:r>
          </w:p>
        </w:tc>
        <w:tc>
          <w:tcPr>
            <w:tcW w:w="4014" w:type="dxa"/>
          </w:tcPr>
          <w:p w:rsidR="00BA40B1" w:rsidRDefault="00BA40B1" w:rsidP="00075499">
            <w:pPr>
              <w:rPr>
                <w:sz w:val="20"/>
                <w:szCs w:val="20"/>
              </w:rPr>
            </w:pPr>
            <w:r>
              <w:rPr>
                <w:sz w:val="20"/>
                <w:szCs w:val="20"/>
              </w:rPr>
              <w:t>Mjere zaštite uskladištenih biljnih proizvoda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14.</w:t>
            </w:r>
          </w:p>
        </w:tc>
        <w:tc>
          <w:tcPr>
            <w:tcW w:w="4014" w:type="dxa"/>
          </w:tcPr>
          <w:p w:rsidR="00BA40B1" w:rsidRDefault="00BA40B1" w:rsidP="00075499">
            <w:pPr>
              <w:rPr>
                <w:sz w:val="20"/>
                <w:szCs w:val="20"/>
              </w:rPr>
            </w:pPr>
            <w:r>
              <w:rPr>
                <w:sz w:val="20"/>
                <w:szCs w:val="20"/>
              </w:rPr>
              <w:t>Upoznavanje strojeva za voćarsku i vinogradarsku proizvodnju- građa i funkcija, korištenje i održavanje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15.</w:t>
            </w:r>
          </w:p>
        </w:tc>
        <w:tc>
          <w:tcPr>
            <w:tcW w:w="4014" w:type="dxa"/>
          </w:tcPr>
          <w:p w:rsidR="00BA40B1" w:rsidRDefault="00BA40B1" w:rsidP="00075499">
            <w:pPr>
              <w:rPr>
                <w:sz w:val="20"/>
                <w:szCs w:val="20"/>
              </w:rPr>
            </w:pPr>
            <w:r>
              <w:rPr>
                <w:sz w:val="20"/>
                <w:szCs w:val="20"/>
              </w:rPr>
              <w:t>Priprema zemljišta za podizanje voćnjaka i vinograda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16.</w:t>
            </w:r>
          </w:p>
        </w:tc>
        <w:tc>
          <w:tcPr>
            <w:tcW w:w="4014" w:type="dxa"/>
          </w:tcPr>
          <w:p w:rsidR="00BA40B1" w:rsidRDefault="00BA40B1" w:rsidP="00075499">
            <w:pPr>
              <w:rPr>
                <w:sz w:val="20"/>
                <w:szCs w:val="20"/>
              </w:rPr>
            </w:pPr>
            <w:r>
              <w:rPr>
                <w:sz w:val="20"/>
                <w:szCs w:val="20"/>
              </w:rPr>
              <w:t>Sadnja voćnjaka i vinove loze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17.</w:t>
            </w:r>
          </w:p>
        </w:tc>
        <w:tc>
          <w:tcPr>
            <w:tcW w:w="4014" w:type="dxa"/>
          </w:tcPr>
          <w:p w:rsidR="00BA40B1" w:rsidRDefault="00BA40B1" w:rsidP="00075499">
            <w:pPr>
              <w:rPr>
                <w:sz w:val="20"/>
                <w:szCs w:val="20"/>
              </w:rPr>
            </w:pPr>
            <w:r>
              <w:rPr>
                <w:sz w:val="20"/>
                <w:szCs w:val="20"/>
              </w:rPr>
              <w:t>Radovi u mladom voćnjaku i vinogradu</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18.</w:t>
            </w:r>
          </w:p>
        </w:tc>
        <w:tc>
          <w:tcPr>
            <w:tcW w:w="4014" w:type="dxa"/>
          </w:tcPr>
          <w:p w:rsidR="00BA40B1" w:rsidRDefault="00BA40B1" w:rsidP="00075499">
            <w:pPr>
              <w:rPr>
                <w:sz w:val="20"/>
                <w:szCs w:val="20"/>
              </w:rPr>
            </w:pPr>
            <w:r>
              <w:rPr>
                <w:sz w:val="20"/>
                <w:szCs w:val="20"/>
              </w:rPr>
              <w:t>Uzgojni oblici voćaka i vinove loze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19.</w:t>
            </w:r>
          </w:p>
        </w:tc>
        <w:tc>
          <w:tcPr>
            <w:tcW w:w="4014" w:type="dxa"/>
          </w:tcPr>
          <w:p w:rsidR="00BA40B1" w:rsidRDefault="00BA40B1" w:rsidP="00075499">
            <w:pPr>
              <w:rPr>
                <w:sz w:val="20"/>
                <w:szCs w:val="20"/>
              </w:rPr>
            </w:pPr>
            <w:r>
              <w:rPr>
                <w:sz w:val="20"/>
                <w:szCs w:val="20"/>
              </w:rPr>
              <w:t>Radovi u voćnom rasadniku - proizvodnja cjepova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20.</w:t>
            </w:r>
          </w:p>
        </w:tc>
        <w:tc>
          <w:tcPr>
            <w:tcW w:w="4014" w:type="dxa"/>
          </w:tcPr>
          <w:p w:rsidR="00BA40B1" w:rsidRDefault="00BA40B1" w:rsidP="00075499">
            <w:pPr>
              <w:rPr>
                <w:sz w:val="20"/>
                <w:szCs w:val="20"/>
              </w:rPr>
            </w:pPr>
            <w:r>
              <w:rPr>
                <w:sz w:val="20"/>
                <w:szCs w:val="20"/>
              </w:rPr>
              <w:t>Cijepljenje voćaka i vinove loze te ostali načini razmnožavanja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21.</w:t>
            </w:r>
          </w:p>
        </w:tc>
        <w:tc>
          <w:tcPr>
            <w:tcW w:w="4014" w:type="dxa"/>
          </w:tcPr>
          <w:p w:rsidR="00BA40B1" w:rsidRDefault="00BA40B1" w:rsidP="00075499">
            <w:pPr>
              <w:rPr>
                <w:sz w:val="20"/>
                <w:szCs w:val="20"/>
              </w:rPr>
            </w:pPr>
            <w:r>
              <w:rPr>
                <w:sz w:val="20"/>
                <w:szCs w:val="20"/>
              </w:rPr>
              <w:t>Berba voća po vrstama, berba grožđa stolnih i vinskih kultivara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22.</w:t>
            </w:r>
          </w:p>
        </w:tc>
        <w:tc>
          <w:tcPr>
            <w:tcW w:w="4014" w:type="dxa"/>
          </w:tcPr>
          <w:p w:rsidR="00BA40B1" w:rsidRDefault="00BA40B1" w:rsidP="00075499">
            <w:pPr>
              <w:rPr>
                <w:sz w:val="20"/>
                <w:szCs w:val="20"/>
              </w:rPr>
            </w:pPr>
            <w:r>
              <w:rPr>
                <w:sz w:val="20"/>
                <w:szCs w:val="20"/>
              </w:rPr>
              <w:t>Transport, kalibriranje, pakiranje, parafiniranje i skladištenje voća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23.</w:t>
            </w:r>
          </w:p>
        </w:tc>
        <w:tc>
          <w:tcPr>
            <w:tcW w:w="4014" w:type="dxa"/>
          </w:tcPr>
          <w:p w:rsidR="00BA40B1" w:rsidRDefault="00BA40B1" w:rsidP="00075499">
            <w:pPr>
              <w:rPr>
                <w:sz w:val="20"/>
                <w:szCs w:val="20"/>
              </w:rPr>
            </w:pPr>
            <w:r>
              <w:rPr>
                <w:sz w:val="20"/>
                <w:szCs w:val="20"/>
              </w:rPr>
              <w:t>Priprema podruma za prijem grožđa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24.</w:t>
            </w:r>
          </w:p>
        </w:tc>
        <w:tc>
          <w:tcPr>
            <w:tcW w:w="4014" w:type="dxa"/>
          </w:tcPr>
          <w:p w:rsidR="00BA40B1" w:rsidRDefault="00BA40B1" w:rsidP="00075499">
            <w:pPr>
              <w:rPr>
                <w:sz w:val="20"/>
                <w:szCs w:val="20"/>
              </w:rPr>
            </w:pPr>
            <w:r>
              <w:rPr>
                <w:sz w:val="20"/>
                <w:szCs w:val="20"/>
              </w:rPr>
              <w:t>Održavanje i priprema vinskog suđa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25.</w:t>
            </w:r>
          </w:p>
        </w:tc>
        <w:tc>
          <w:tcPr>
            <w:tcW w:w="4014" w:type="dxa"/>
          </w:tcPr>
          <w:p w:rsidR="00BA40B1" w:rsidRDefault="00BA40B1" w:rsidP="00075499">
            <w:pPr>
              <w:rPr>
                <w:sz w:val="20"/>
                <w:szCs w:val="20"/>
              </w:rPr>
            </w:pPr>
            <w:r>
              <w:rPr>
                <w:sz w:val="20"/>
                <w:szCs w:val="20"/>
              </w:rPr>
              <w:t>Prerada grožđa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26.</w:t>
            </w:r>
          </w:p>
        </w:tc>
        <w:tc>
          <w:tcPr>
            <w:tcW w:w="4014" w:type="dxa"/>
          </w:tcPr>
          <w:p w:rsidR="00BA40B1" w:rsidRDefault="00BA40B1" w:rsidP="00075499">
            <w:pPr>
              <w:rPr>
                <w:sz w:val="20"/>
                <w:szCs w:val="20"/>
              </w:rPr>
            </w:pPr>
            <w:r>
              <w:rPr>
                <w:sz w:val="20"/>
                <w:szCs w:val="20"/>
              </w:rPr>
              <w:t>Njega vina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27.</w:t>
            </w:r>
          </w:p>
        </w:tc>
        <w:tc>
          <w:tcPr>
            <w:tcW w:w="4014" w:type="dxa"/>
          </w:tcPr>
          <w:p w:rsidR="00BA40B1" w:rsidRDefault="00BA40B1" w:rsidP="00075499">
            <w:pPr>
              <w:rPr>
                <w:sz w:val="20"/>
                <w:szCs w:val="20"/>
              </w:rPr>
            </w:pPr>
            <w:r>
              <w:rPr>
                <w:sz w:val="20"/>
                <w:szCs w:val="20"/>
              </w:rPr>
              <w:t>Kemijska analiza mošta i vina i popravljanje kemijskog sastava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28.</w:t>
            </w:r>
          </w:p>
        </w:tc>
        <w:tc>
          <w:tcPr>
            <w:tcW w:w="4014" w:type="dxa"/>
          </w:tcPr>
          <w:p w:rsidR="00BA40B1" w:rsidRDefault="00BA40B1" w:rsidP="00075499">
            <w:pPr>
              <w:rPr>
                <w:sz w:val="20"/>
                <w:szCs w:val="20"/>
              </w:rPr>
            </w:pPr>
            <w:r>
              <w:rPr>
                <w:sz w:val="20"/>
                <w:szCs w:val="20"/>
              </w:rPr>
              <w:t>Punjenje vina u boce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29.</w:t>
            </w:r>
          </w:p>
        </w:tc>
        <w:tc>
          <w:tcPr>
            <w:tcW w:w="4014" w:type="dxa"/>
          </w:tcPr>
          <w:p w:rsidR="00BA40B1" w:rsidRDefault="00BA40B1" w:rsidP="00075499">
            <w:pPr>
              <w:rPr>
                <w:sz w:val="20"/>
                <w:szCs w:val="20"/>
              </w:rPr>
            </w:pPr>
            <w:r>
              <w:rPr>
                <w:sz w:val="20"/>
                <w:szCs w:val="20"/>
              </w:rPr>
              <w:t>Upoznavanje vrsta asortimana i roba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30.</w:t>
            </w:r>
          </w:p>
        </w:tc>
        <w:tc>
          <w:tcPr>
            <w:tcW w:w="4014" w:type="dxa"/>
          </w:tcPr>
          <w:p w:rsidR="00BA40B1" w:rsidRDefault="00BA40B1" w:rsidP="00075499">
            <w:pPr>
              <w:rPr>
                <w:sz w:val="20"/>
                <w:szCs w:val="20"/>
              </w:rPr>
            </w:pPr>
            <w:r>
              <w:rPr>
                <w:sz w:val="20"/>
                <w:szCs w:val="20"/>
              </w:rPr>
              <w:t>Ustroj rada u trgovačkoj djelatnosti</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31.</w:t>
            </w:r>
          </w:p>
        </w:tc>
        <w:tc>
          <w:tcPr>
            <w:tcW w:w="4014" w:type="dxa"/>
          </w:tcPr>
          <w:p w:rsidR="00BA40B1" w:rsidRDefault="00BA40B1" w:rsidP="00075499">
            <w:pPr>
              <w:rPr>
                <w:sz w:val="20"/>
                <w:szCs w:val="20"/>
              </w:rPr>
            </w:pPr>
            <w:r>
              <w:rPr>
                <w:sz w:val="20"/>
                <w:szCs w:val="20"/>
              </w:rPr>
              <w:t>Rad u skladištu repromaterijala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32.</w:t>
            </w:r>
          </w:p>
        </w:tc>
        <w:tc>
          <w:tcPr>
            <w:tcW w:w="4014" w:type="dxa"/>
          </w:tcPr>
          <w:p w:rsidR="00BA40B1" w:rsidRDefault="00BA40B1" w:rsidP="00075499">
            <w:pPr>
              <w:rPr>
                <w:sz w:val="20"/>
                <w:szCs w:val="20"/>
              </w:rPr>
            </w:pPr>
            <w:r>
              <w:rPr>
                <w:sz w:val="20"/>
                <w:szCs w:val="20"/>
              </w:rPr>
              <w:t>Direktna prodaja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33.</w:t>
            </w:r>
          </w:p>
        </w:tc>
        <w:tc>
          <w:tcPr>
            <w:tcW w:w="4014" w:type="dxa"/>
          </w:tcPr>
          <w:p w:rsidR="00BA40B1" w:rsidRDefault="00BA40B1" w:rsidP="00075499">
            <w:pPr>
              <w:rPr>
                <w:sz w:val="20"/>
                <w:szCs w:val="20"/>
              </w:rPr>
            </w:pPr>
            <w:r>
              <w:rPr>
                <w:sz w:val="20"/>
                <w:szCs w:val="20"/>
              </w:rPr>
              <w:t>Mjere zaštite u prodavaonici</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34.</w:t>
            </w:r>
          </w:p>
        </w:tc>
        <w:tc>
          <w:tcPr>
            <w:tcW w:w="4014" w:type="dxa"/>
          </w:tcPr>
          <w:p w:rsidR="00BA40B1" w:rsidRDefault="00BA40B1" w:rsidP="00075499">
            <w:pPr>
              <w:rPr>
                <w:sz w:val="20"/>
                <w:szCs w:val="20"/>
              </w:rPr>
            </w:pPr>
            <w:r>
              <w:rPr>
                <w:sz w:val="20"/>
                <w:szCs w:val="20"/>
              </w:rPr>
              <w:t>Opće mjere tehničke zaštite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35.</w:t>
            </w:r>
          </w:p>
        </w:tc>
        <w:tc>
          <w:tcPr>
            <w:tcW w:w="4014" w:type="dxa"/>
          </w:tcPr>
          <w:p w:rsidR="00BA40B1" w:rsidRDefault="00BA40B1" w:rsidP="00075499">
            <w:pPr>
              <w:rPr>
                <w:sz w:val="20"/>
                <w:szCs w:val="20"/>
              </w:rPr>
            </w:pPr>
            <w:r>
              <w:rPr>
                <w:sz w:val="20"/>
                <w:szCs w:val="20"/>
              </w:rPr>
              <w:t>STOČARSTVO- priprema nastambi i opreme za novu skupinu stoke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36.</w:t>
            </w:r>
          </w:p>
        </w:tc>
        <w:tc>
          <w:tcPr>
            <w:tcW w:w="4014" w:type="dxa"/>
          </w:tcPr>
          <w:p w:rsidR="00BA40B1" w:rsidRDefault="00BA40B1" w:rsidP="00075499">
            <w:pPr>
              <w:rPr>
                <w:sz w:val="20"/>
                <w:szCs w:val="20"/>
              </w:rPr>
            </w:pPr>
            <w:r>
              <w:rPr>
                <w:sz w:val="20"/>
                <w:szCs w:val="20"/>
              </w:rPr>
              <w:t>Priprema voluminozne i koncentrirane stočne hrane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37.</w:t>
            </w:r>
          </w:p>
        </w:tc>
        <w:tc>
          <w:tcPr>
            <w:tcW w:w="4014" w:type="dxa"/>
          </w:tcPr>
          <w:p w:rsidR="00BA40B1" w:rsidRDefault="00BA40B1" w:rsidP="00075499">
            <w:pPr>
              <w:rPr>
                <w:sz w:val="20"/>
                <w:szCs w:val="20"/>
              </w:rPr>
            </w:pPr>
            <w:r>
              <w:rPr>
                <w:sz w:val="20"/>
                <w:szCs w:val="20"/>
              </w:rPr>
              <w:t>Hranidba i napajanje stoke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38.</w:t>
            </w:r>
          </w:p>
        </w:tc>
        <w:tc>
          <w:tcPr>
            <w:tcW w:w="4014" w:type="dxa"/>
          </w:tcPr>
          <w:p w:rsidR="00BA40B1" w:rsidRDefault="00BA40B1" w:rsidP="00075499">
            <w:pPr>
              <w:rPr>
                <w:sz w:val="20"/>
                <w:szCs w:val="20"/>
              </w:rPr>
            </w:pPr>
            <w:r>
              <w:rPr>
                <w:sz w:val="20"/>
                <w:szCs w:val="20"/>
              </w:rPr>
              <w:t>Održavanje povoljnih zoohigijenskih i mikroklimatskih uvjeta u stočnim nastambama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39.</w:t>
            </w:r>
          </w:p>
        </w:tc>
        <w:tc>
          <w:tcPr>
            <w:tcW w:w="4014" w:type="dxa"/>
          </w:tcPr>
          <w:p w:rsidR="00BA40B1" w:rsidRDefault="00BA40B1" w:rsidP="00075499">
            <w:pPr>
              <w:rPr>
                <w:sz w:val="20"/>
                <w:szCs w:val="20"/>
              </w:rPr>
            </w:pPr>
            <w:r>
              <w:rPr>
                <w:sz w:val="20"/>
                <w:szCs w:val="20"/>
              </w:rPr>
              <w:t>Mužnja (krava, koza, ovaca) i primarna obrada mlijeka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40.</w:t>
            </w:r>
          </w:p>
        </w:tc>
        <w:tc>
          <w:tcPr>
            <w:tcW w:w="4014" w:type="dxa"/>
          </w:tcPr>
          <w:p w:rsidR="00BA40B1" w:rsidRDefault="00BA40B1" w:rsidP="00075499">
            <w:pPr>
              <w:rPr>
                <w:sz w:val="20"/>
                <w:szCs w:val="20"/>
              </w:rPr>
            </w:pPr>
            <w:r>
              <w:rPr>
                <w:sz w:val="20"/>
                <w:szCs w:val="20"/>
              </w:rPr>
              <w:t>Otkrivanje estrusa, pripusta ili U.O. stoke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41.</w:t>
            </w:r>
          </w:p>
        </w:tc>
        <w:tc>
          <w:tcPr>
            <w:tcW w:w="4014" w:type="dxa"/>
          </w:tcPr>
          <w:p w:rsidR="00BA40B1" w:rsidRDefault="00BA40B1" w:rsidP="00075499">
            <w:pPr>
              <w:rPr>
                <w:sz w:val="20"/>
                <w:szCs w:val="20"/>
              </w:rPr>
            </w:pPr>
            <w:r>
              <w:rPr>
                <w:sz w:val="20"/>
                <w:szCs w:val="20"/>
              </w:rPr>
              <w:t>Selekcija i uzgoj rasplodnog podmlatka stoke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42.</w:t>
            </w:r>
          </w:p>
        </w:tc>
        <w:tc>
          <w:tcPr>
            <w:tcW w:w="4014" w:type="dxa"/>
          </w:tcPr>
          <w:p w:rsidR="00BA40B1" w:rsidRDefault="00BA40B1" w:rsidP="00075499">
            <w:pPr>
              <w:rPr>
                <w:sz w:val="20"/>
                <w:szCs w:val="20"/>
              </w:rPr>
            </w:pPr>
            <w:r>
              <w:rPr>
                <w:sz w:val="20"/>
                <w:szCs w:val="20"/>
              </w:rPr>
              <w:t>Kontrola partusa i uzgoj stoke u prvim tjednima života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43.</w:t>
            </w:r>
          </w:p>
        </w:tc>
        <w:tc>
          <w:tcPr>
            <w:tcW w:w="4014" w:type="dxa"/>
          </w:tcPr>
          <w:p w:rsidR="00BA40B1" w:rsidRDefault="00BA40B1" w:rsidP="00075499">
            <w:pPr>
              <w:rPr>
                <w:sz w:val="20"/>
                <w:szCs w:val="20"/>
              </w:rPr>
            </w:pPr>
            <w:r>
              <w:rPr>
                <w:sz w:val="20"/>
                <w:szCs w:val="20"/>
              </w:rPr>
              <w:t>Isporuka utovljene stoke i stoke izvućene iz rasploda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44.</w:t>
            </w:r>
          </w:p>
        </w:tc>
        <w:tc>
          <w:tcPr>
            <w:tcW w:w="4014" w:type="dxa"/>
          </w:tcPr>
          <w:p w:rsidR="00BA40B1" w:rsidRDefault="00BA40B1" w:rsidP="00075499">
            <w:pPr>
              <w:rPr>
                <w:sz w:val="20"/>
                <w:szCs w:val="20"/>
              </w:rPr>
            </w:pPr>
            <w:r>
              <w:rPr>
                <w:sz w:val="20"/>
                <w:szCs w:val="20"/>
              </w:rPr>
              <w:t>Sakupljanje, sortiranje i isporuka potrošnih i rasplodnih jaja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45.</w:t>
            </w:r>
          </w:p>
        </w:tc>
        <w:tc>
          <w:tcPr>
            <w:tcW w:w="4014" w:type="dxa"/>
          </w:tcPr>
          <w:p w:rsidR="00BA40B1" w:rsidRDefault="00BA40B1" w:rsidP="00075499">
            <w:pPr>
              <w:rPr>
                <w:sz w:val="20"/>
                <w:szCs w:val="20"/>
              </w:rPr>
            </w:pPr>
            <w:r>
              <w:rPr>
                <w:sz w:val="20"/>
                <w:szCs w:val="20"/>
              </w:rPr>
              <w:t>Inkubiranje kokošijih jaja, izbor i isporuka jednodnevnih pilića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46.</w:t>
            </w:r>
          </w:p>
        </w:tc>
        <w:tc>
          <w:tcPr>
            <w:tcW w:w="4014" w:type="dxa"/>
          </w:tcPr>
          <w:p w:rsidR="00BA40B1" w:rsidRDefault="00BA40B1" w:rsidP="00075499">
            <w:pPr>
              <w:rPr>
                <w:sz w:val="20"/>
                <w:szCs w:val="20"/>
              </w:rPr>
            </w:pPr>
            <w:r>
              <w:rPr>
                <w:sz w:val="20"/>
                <w:szCs w:val="20"/>
              </w:rPr>
              <w:t>Striža ovaca i postupak s vunom do isporuke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47.</w:t>
            </w:r>
          </w:p>
        </w:tc>
        <w:tc>
          <w:tcPr>
            <w:tcW w:w="4014" w:type="dxa"/>
          </w:tcPr>
          <w:p w:rsidR="00BA40B1" w:rsidRDefault="00BA40B1" w:rsidP="00075499">
            <w:pPr>
              <w:rPr>
                <w:sz w:val="20"/>
                <w:szCs w:val="20"/>
              </w:rPr>
            </w:pPr>
            <w:r>
              <w:rPr>
                <w:sz w:val="20"/>
                <w:szCs w:val="20"/>
              </w:rPr>
              <w:t>VINOGRADARSTVO I VINARSTVO- razmnožavanje vinove loze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48.</w:t>
            </w:r>
          </w:p>
        </w:tc>
        <w:tc>
          <w:tcPr>
            <w:tcW w:w="4014" w:type="dxa"/>
          </w:tcPr>
          <w:p w:rsidR="00BA40B1" w:rsidRDefault="00BA40B1" w:rsidP="00075499">
            <w:pPr>
              <w:rPr>
                <w:sz w:val="20"/>
                <w:szCs w:val="20"/>
              </w:rPr>
            </w:pPr>
            <w:r>
              <w:rPr>
                <w:sz w:val="20"/>
                <w:szCs w:val="20"/>
              </w:rPr>
              <w:t>Rezidba vinove loze</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49.</w:t>
            </w:r>
          </w:p>
        </w:tc>
        <w:tc>
          <w:tcPr>
            <w:tcW w:w="4014" w:type="dxa"/>
          </w:tcPr>
          <w:p w:rsidR="00BA40B1" w:rsidRDefault="00BA40B1" w:rsidP="00075499">
            <w:pPr>
              <w:rPr>
                <w:sz w:val="20"/>
                <w:szCs w:val="20"/>
              </w:rPr>
            </w:pPr>
            <w:r>
              <w:rPr>
                <w:sz w:val="20"/>
                <w:szCs w:val="20"/>
              </w:rPr>
              <w:t>Sadnja cjepova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50.</w:t>
            </w:r>
          </w:p>
        </w:tc>
        <w:tc>
          <w:tcPr>
            <w:tcW w:w="4014" w:type="dxa"/>
          </w:tcPr>
          <w:p w:rsidR="00BA40B1" w:rsidRDefault="00BA40B1" w:rsidP="00075499">
            <w:pPr>
              <w:rPr>
                <w:sz w:val="20"/>
                <w:szCs w:val="20"/>
              </w:rPr>
            </w:pPr>
            <w:r>
              <w:rPr>
                <w:sz w:val="20"/>
                <w:szCs w:val="20"/>
              </w:rPr>
              <w:t>Određivanje sladora u moštu</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BA40B1">
        <w:trPr>
          <w:jc w:val="center"/>
        </w:trPr>
        <w:tc>
          <w:tcPr>
            <w:tcW w:w="814" w:type="dxa"/>
            <w:vAlign w:val="center"/>
          </w:tcPr>
          <w:p w:rsidR="00BA40B1" w:rsidRDefault="00BA40B1" w:rsidP="00BA40B1">
            <w:pPr>
              <w:jc w:val="center"/>
              <w:rPr>
                <w:sz w:val="20"/>
                <w:szCs w:val="20"/>
              </w:rPr>
            </w:pPr>
            <w:r>
              <w:rPr>
                <w:sz w:val="20"/>
                <w:szCs w:val="20"/>
              </w:rPr>
              <w:t>51.</w:t>
            </w:r>
          </w:p>
        </w:tc>
        <w:tc>
          <w:tcPr>
            <w:tcW w:w="4014" w:type="dxa"/>
          </w:tcPr>
          <w:p w:rsidR="00BA40B1" w:rsidRDefault="00BA40B1" w:rsidP="00075499">
            <w:pPr>
              <w:rPr>
                <w:sz w:val="20"/>
                <w:szCs w:val="20"/>
              </w:rPr>
            </w:pPr>
            <w:r>
              <w:rPr>
                <w:sz w:val="20"/>
                <w:szCs w:val="20"/>
              </w:rPr>
              <w:t>Održavanje i ovinjavanje vinskog suđa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r w:rsidR="00BA40B1" w:rsidRPr="00517BA9" w:rsidTr="00412FC2">
        <w:trPr>
          <w:trHeight w:val="144"/>
          <w:jc w:val="center"/>
        </w:trPr>
        <w:tc>
          <w:tcPr>
            <w:tcW w:w="814" w:type="dxa"/>
          </w:tcPr>
          <w:p w:rsidR="00BA40B1" w:rsidRPr="00075499" w:rsidRDefault="00BA40B1" w:rsidP="003971B7">
            <w:pPr>
              <w:jc w:val="center"/>
              <w:rPr>
                <w:sz w:val="20"/>
                <w:szCs w:val="20"/>
              </w:rPr>
            </w:pPr>
            <w:r>
              <w:rPr>
                <w:sz w:val="20"/>
                <w:szCs w:val="20"/>
              </w:rPr>
              <w:t>52.</w:t>
            </w:r>
          </w:p>
        </w:tc>
        <w:tc>
          <w:tcPr>
            <w:tcW w:w="4014" w:type="dxa"/>
          </w:tcPr>
          <w:p w:rsidR="00BA40B1" w:rsidRPr="00075499" w:rsidRDefault="00BA40B1" w:rsidP="00075499">
            <w:pPr>
              <w:rPr>
                <w:sz w:val="20"/>
                <w:szCs w:val="20"/>
              </w:rPr>
            </w:pPr>
            <w:r>
              <w:rPr>
                <w:sz w:val="20"/>
                <w:szCs w:val="20"/>
              </w:rPr>
              <w:t>ZAKLJUČIVANJE OCJENA</w:t>
            </w:r>
          </w:p>
        </w:tc>
        <w:tc>
          <w:tcPr>
            <w:tcW w:w="4239" w:type="dxa"/>
            <w:vMerge/>
          </w:tcPr>
          <w:p w:rsidR="00BA40B1" w:rsidRDefault="00BA40B1" w:rsidP="00075499">
            <w:pPr>
              <w:rPr>
                <w:sz w:val="20"/>
                <w:szCs w:val="20"/>
              </w:rPr>
            </w:pPr>
          </w:p>
        </w:tc>
        <w:tc>
          <w:tcPr>
            <w:tcW w:w="1843" w:type="dxa"/>
            <w:vMerge/>
          </w:tcPr>
          <w:p w:rsidR="00BA40B1" w:rsidRDefault="00BA40B1" w:rsidP="00075499">
            <w:pPr>
              <w:rPr>
                <w:sz w:val="20"/>
                <w:szCs w:val="20"/>
              </w:rPr>
            </w:pPr>
          </w:p>
        </w:tc>
        <w:tc>
          <w:tcPr>
            <w:tcW w:w="1418" w:type="dxa"/>
            <w:vMerge/>
          </w:tcPr>
          <w:p w:rsidR="00BA40B1" w:rsidRDefault="00BA40B1" w:rsidP="00075499"/>
        </w:tc>
      </w:tr>
    </w:tbl>
    <w:p w:rsidR="00834953" w:rsidRDefault="00834953" w:rsidP="00834953"/>
    <w:p w:rsidR="00834953" w:rsidRDefault="00834953" w:rsidP="00834953">
      <w:r>
        <w:t xml:space="preserve">                                                        </w:t>
      </w:r>
    </w:p>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834953" w:rsidRDefault="00834953" w:rsidP="00834953"/>
    <w:p w:rsidR="003971B7" w:rsidRPr="003971B7" w:rsidRDefault="003971B7" w:rsidP="003971B7">
      <w:pPr>
        <w:rPr>
          <w:sz w:val="26"/>
          <w:szCs w:val="26"/>
        </w:rPr>
      </w:pPr>
      <w:r w:rsidRPr="003971B7">
        <w:rPr>
          <w:b/>
          <w:sz w:val="26"/>
          <w:szCs w:val="26"/>
        </w:rPr>
        <w:t>Razred</w:t>
      </w:r>
      <w:r w:rsidRPr="003971B7">
        <w:rPr>
          <w:sz w:val="26"/>
          <w:szCs w:val="26"/>
        </w:rPr>
        <w:t>: 4. J</w:t>
      </w:r>
    </w:p>
    <w:p w:rsidR="003971B7" w:rsidRPr="003971B7" w:rsidRDefault="003971B7" w:rsidP="003971B7">
      <w:pPr>
        <w:rPr>
          <w:sz w:val="26"/>
          <w:szCs w:val="26"/>
        </w:rPr>
      </w:pPr>
      <w:r w:rsidRPr="003971B7">
        <w:rPr>
          <w:b/>
          <w:sz w:val="26"/>
          <w:szCs w:val="26"/>
        </w:rPr>
        <w:t>Nastavni predmet</w:t>
      </w:r>
      <w:r w:rsidRPr="003971B7">
        <w:rPr>
          <w:sz w:val="26"/>
          <w:szCs w:val="26"/>
        </w:rPr>
        <w:t>: PRAKTIČNA NASTAVA</w:t>
      </w:r>
    </w:p>
    <w:p w:rsidR="003971B7" w:rsidRPr="003971B7" w:rsidRDefault="003971B7" w:rsidP="003971B7">
      <w:pPr>
        <w:rPr>
          <w:sz w:val="26"/>
          <w:szCs w:val="26"/>
        </w:rPr>
      </w:pPr>
      <w:r w:rsidRPr="003971B7">
        <w:rPr>
          <w:b/>
          <w:sz w:val="26"/>
          <w:szCs w:val="26"/>
        </w:rPr>
        <w:t>Tjedni / godišnji broj sati</w:t>
      </w:r>
      <w:r w:rsidRPr="003971B7">
        <w:rPr>
          <w:sz w:val="26"/>
          <w:szCs w:val="26"/>
        </w:rPr>
        <w:t>: 4/128</w:t>
      </w:r>
    </w:p>
    <w:p w:rsidR="003971B7" w:rsidRPr="003971B7" w:rsidRDefault="003971B7" w:rsidP="003971B7">
      <w:pPr>
        <w:rPr>
          <w:sz w:val="26"/>
          <w:szCs w:val="26"/>
        </w:rPr>
      </w:pPr>
      <w:r w:rsidRPr="003971B7">
        <w:rPr>
          <w:b/>
          <w:sz w:val="26"/>
          <w:szCs w:val="26"/>
        </w:rPr>
        <w:t>Nastavnik</w:t>
      </w:r>
      <w:r w:rsidRPr="003971B7">
        <w:rPr>
          <w:sz w:val="26"/>
          <w:szCs w:val="26"/>
        </w:rPr>
        <w:t>: Ljiljana Drame</w:t>
      </w:r>
    </w:p>
    <w:p w:rsidR="003971B7" w:rsidRPr="003971B7" w:rsidRDefault="003971B7" w:rsidP="003971B7">
      <w:pPr>
        <w:rPr>
          <w:sz w:val="26"/>
          <w:szCs w:val="26"/>
        </w:rPr>
      </w:pPr>
    </w:p>
    <w:p w:rsidR="003971B7" w:rsidRPr="003971B7" w:rsidRDefault="003971B7" w:rsidP="003971B7">
      <w:pPr>
        <w:rPr>
          <w:sz w:val="26"/>
          <w:szCs w:val="26"/>
        </w:rPr>
      </w:pPr>
      <w:r w:rsidRPr="003971B7">
        <w:rPr>
          <w:b/>
          <w:sz w:val="26"/>
          <w:szCs w:val="26"/>
        </w:rPr>
        <w:t>CILJ</w:t>
      </w:r>
      <w:r w:rsidRPr="003971B7">
        <w:rPr>
          <w:sz w:val="26"/>
          <w:szCs w:val="26"/>
        </w:rPr>
        <w:t>: Omogućiti što lakšu i bržu prilagodbu za rad u iznimno širokom području vezanom uz hranu.</w:t>
      </w:r>
    </w:p>
    <w:p w:rsidR="003971B7" w:rsidRPr="003971B7" w:rsidRDefault="003971B7" w:rsidP="003971B7">
      <w:pPr>
        <w:rPr>
          <w:sz w:val="26"/>
          <w:szCs w:val="26"/>
        </w:rPr>
      </w:pPr>
    </w:p>
    <w:p w:rsidR="003971B7" w:rsidRPr="003971B7" w:rsidRDefault="003971B7" w:rsidP="003971B7">
      <w:pPr>
        <w:jc w:val="both"/>
        <w:rPr>
          <w:sz w:val="26"/>
          <w:szCs w:val="26"/>
        </w:rPr>
      </w:pPr>
      <w:r w:rsidRPr="003971B7">
        <w:rPr>
          <w:b/>
          <w:sz w:val="26"/>
          <w:szCs w:val="26"/>
        </w:rPr>
        <w:t>ZADACI</w:t>
      </w:r>
      <w:r w:rsidRPr="003971B7">
        <w:rPr>
          <w:sz w:val="26"/>
          <w:szCs w:val="26"/>
        </w:rPr>
        <w:t>: Učenici trebaju usvojiti osnovne operacije u prehrambenoj industriji i osobitosti vezane uz prehranu u farmaceutskoj industriji, državnim, socijalnim i zdravstvenim službama, školskim i predškolskim kuhinjama i specijalističkim ordinacijama koje pružaju usluge dijetetskog savjetovališta te u trgovinama zdrave hrane.</w:t>
      </w:r>
    </w:p>
    <w:p w:rsidR="003971B7" w:rsidRPr="003971B7" w:rsidRDefault="003971B7" w:rsidP="003971B7">
      <w:pPr>
        <w:rPr>
          <w:sz w:val="26"/>
          <w:szCs w:val="26"/>
        </w:rPr>
      </w:pPr>
    </w:p>
    <w:p w:rsidR="003971B7" w:rsidRPr="003971B7" w:rsidRDefault="003971B7" w:rsidP="003971B7">
      <w:pPr>
        <w:rPr>
          <w:sz w:val="26"/>
          <w:szCs w:val="26"/>
        </w:rPr>
      </w:pPr>
      <w:r w:rsidRPr="003971B7">
        <w:rPr>
          <w:b/>
          <w:sz w:val="26"/>
          <w:szCs w:val="26"/>
        </w:rPr>
        <w:t>Literatura</w:t>
      </w:r>
      <w:r w:rsidRPr="003971B7">
        <w:rPr>
          <w:sz w:val="26"/>
          <w:szCs w:val="26"/>
        </w:rPr>
        <w:t>:</w:t>
      </w:r>
    </w:p>
    <w:p w:rsidR="003971B7" w:rsidRPr="003971B7" w:rsidRDefault="003971B7" w:rsidP="004C0460">
      <w:pPr>
        <w:numPr>
          <w:ilvl w:val="0"/>
          <w:numId w:val="80"/>
        </w:numPr>
        <w:spacing w:after="200" w:line="276" w:lineRule="auto"/>
        <w:rPr>
          <w:sz w:val="26"/>
          <w:szCs w:val="26"/>
        </w:rPr>
      </w:pPr>
      <w:r w:rsidRPr="003971B7">
        <w:rPr>
          <w:sz w:val="26"/>
          <w:szCs w:val="26"/>
        </w:rPr>
        <w:t>D.Matasović, Hrana, prehrana i zdravlje, Fovis, Zagreb, 1992.</w:t>
      </w:r>
    </w:p>
    <w:p w:rsidR="003971B7" w:rsidRPr="003971B7" w:rsidRDefault="003971B7" w:rsidP="004C0460">
      <w:pPr>
        <w:numPr>
          <w:ilvl w:val="0"/>
          <w:numId w:val="80"/>
        </w:numPr>
        <w:spacing w:after="200" w:line="276" w:lineRule="auto"/>
        <w:rPr>
          <w:sz w:val="26"/>
          <w:szCs w:val="26"/>
        </w:rPr>
      </w:pPr>
      <w:r w:rsidRPr="003971B7">
        <w:rPr>
          <w:sz w:val="26"/>
          <w:szCs w:val="26"/>
        </w:rPr>
        <w:t>Kathryn Mrsden, Kombiniranje hrane, Leo-Comerce, Rijeka-Zagreb, 2002.</w:t>
      </w:r>
    </w:p>
    <w:p w:rsidR="003971B7" w:rsidRPr="003971B7" w:rsidRDefault="003971B7" w:rsidP="004C0460">
      <w:pPr>
        <w:numPr>
          <w:ilvl w:val="0"/>
          <w:numId w:val="80"/>
        </w:numPr>
        <w:spacing w:after="200" w:line="276" w:lineRule="auto"/>
        <w:rPr>
          <w:sz w:val="26"/>
          <w:szCs w:val="26"/>
        </w:rPr>
      </w:pPr>
      <w:r w:rsidRPr="003971B7">
        <w:rPr>
          <w:sz w:val="26"/>
          <w:szCs w:val="26"/>
        </w:rPr>
        <w:t>Slavić, Brodarec, Dijetetika i prehrana</w:t>
      </w:r>
    </w:p>
    <w:p w:rsidR="00834953" w:rsidRDefault="00834953" w:rsidP="00834953"/>
    <w:p w:rsidR="00102C8D" w:rsidRPr="00087E7A" w:rsidRDefault="00102C8D" w:rsidP="002B2060">
      <w:pPr>
        <w:spacing w:after="160" w:line="360" w:lineRule="auto"/>
        <w:rPr>
          <w:rFonts w:cs="Calibri"/>
          <w:b/>
          <w:sz w:val="24"/>
          <w:szCs w:val="24"/>
        </w:rPr>
      </w:pPr>
    </w:p>
    <w:p w:rsidR="00102C8D" w:rsidRPr="00087E7A" w:rsidRDefault="00102C8D" w:rsidP="002B2060">
      <w:pPr>
        <w:spacing w:line="360" w:lineRule="auto"/>
        <w:rPr>
          <w:rFonts w:cs="Calibri"/>
        </w:rPr>
      </w:pPr>
    </w:p>
    <w:p w:rsidR="00F53CA6" w:rsidRPr="00087E7A" w:rsidRDefault="00F53CA6" w:rsidP="002B2060">
      <w:pPr>
        <w:spacing w:after="160" w:line="360" w:lineRule="auto"/>
        <w:rPr>
          <w:rFonts w:cs="Calibri"/>
          <w:b/>
          <w:sz w:val="2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5"/>
        <w:gridCol w:w="1914"/>
        <w:gridCol w:w="1616"/>
        <w:gridCol w:w="1327"/>
        <w:gridCol w:w="1440"/>
        <w:gridCol w:w="1260"/>
        <w:gridCol w:w="1620"/>
        <w:gridCol w:w="920"/>
      </w:tblGrid>
      <w:tr w:rsidR="00C4058F" w:rsidRPr="00C4058F" w:rsidTr="00C4058F">
        <w:trPr>
          <w:trHeight w:val="630"/>
          <w:jc w:val="center"/>
        </w:trPr>
        <w:tc>
          <w:tcPr>
            <w:tcW w:w="3365" w:type="dxa"/>
            <w:shd w:val="clear" w:color="auto" w:fill="D9E2F3" w:themeFill="accent5" w:themeFillTint="33"/>
            <w:vAlign w:val="center"/>
          </w:tcPr>
          <w:p w:rsidR="00C4058F" w:rsidRPr="00C4058F" w:rsidRDefault="00C4058F" w:rsidP="00C4058F">
            <w:pPr>
              <w:jc w:val="center"/>
              <w:rPr>
                <w:b/>
              </w:rPr>
            </w:pPr>
            <w:r w:rsidRPr="00C4058F">
              <w:rPr>
                <w:b/>
              </w:rPr>
              <w:t>Naziv nastavne cjeline, teme i jedinice</w:t>
            </w:r>
            <w:r>
              <w:rPr>
                <w:b/>
              </w:rPr>
              <w:t xml:space="preserve"> </w:t>
            </w:r>
            <w:r w:rsidRPr="00C4058F">
              <w:rPr>
                <w:b/>
              </w:rPr>
              <w:t>/ vježbe</w:t>
            </w:r>
          </w:p>
        </w:tc>
        <w:tc>
          <w:tcPr>
            <w:tcW w:w="1914" w:type="dxa"/>
            <w:shd w:val="clear" w:color="auto" w:fill="D9E2F3" w:themeFill="accent5" w:themeFillTint="33"/>
            <w:vAlign w:val="center"/>
          </w:tcPr>
          <w:p w:rsidR="00C4058F" w:rsidRPr="00C4058F" w:rsidRDefault="00C4058F" w:rsidP="00C4058F">
            <w:pPr>
              <w:jc w:val="center"/>
              <w:rPr>
                <w:b/>
              </w:rPr>
            </w:pPr>
            <w:r w:rsidRPr="00C4058F">
              <w:rPr>
                <w:b/>
              </w:rPr>
              <w:t>Cilj za nastavnu cjelinu</w:t>
            </w:r>
          </w:p>
        </w:tc>
        <w:tc>
          <w:tcPr>
            <w:tcW w:w="1616" w:type="dxa"/>
            <w:shd w:val="clear" w:color="auto" w:fill="D9E2F3" w:themeFill="accent5" w:themeFillTint="33"/>
            <w:vAlign w:val="center"/>
          </w:tcPr>
          <w:p w:rsidR="00C4058F" w:rsidRPr="00C4058F" w:rsidRDefault="00C4058F" w:rsidP="00C4058F">
            <w:pPr>
              <w:jc w:val="center"/>
              <w:rPr>
                <w:b/>
              </w:rPr>
            </w:pPr>
            <w:r w:rsidRPr="00C4058F">
              <w:rPr>
                <w:b/>
              </w:rPr>
              <w:t>Nastavne metode i metodički oblici rada</w:t>
            </w:r>
          </w:p>
        </w:tc>
        <w:tc>
          <w:tcPr>
            <w:tcW w:w="1327" w:type="dxa"/>
            <w:shd w:val="clear" w:color="auto" w:fill="D9E2F3" w:themeFill="accent5" w:themeFillTint="33"/>
            <w:vAlign w:val="center"/>
          </w:tcPr>
          <w:p w:rsidR="00C4058F" w:rsidRPr="00C4058F" w:rsidRDefault="00C4058F" w:rsidP="00C4058F">
            <w:pPr>
              <w:jc w:val="center"/>
              <w:rPr>
                <w:b/>
              </w:rPr>
            </w:pPr>
            <w:r w:rsidRPr="00C4058F">
              <w:rPr>
                <w:b/>
              </w:rPr>
              <w:t>Nastavna sredstva i pomagala</w:t>
            </w:r>
          </w:p>
        </w:tc>
        <w:tc>
          <w:tcPr>
            <w:tcW w:w="1440" w:type="dxa"/>
            <w:shd w:val="clear" w:color="auto" w:fill="D9E2F3" w:themeFill="accent5" w:themeFillTint="33"/>
            <w:vAlign w:val="center"/>
          </w:tcPr>
          <w:p w:rsidR="00C4058F" w:rsidRPr="00C4058F" w:rsidRDefault="00C4058F" w:rsidP="00C4058F">
            <w:pPr>
              <w:jc w:val="center"/>
              <w:rPr>
                <w:b/>
              </w:rPr>
            </w:pPr>
            <w:r w:rsidRPr="00C4058F">
              <w:rPr>
                <w:b/>
              </w:rPr>
              <w:t>Materijalni uvjeti rada</w:t>
            </w:r>
          </w:p>
        </w:tc>
        <w:tc>
          <w:tcPr>
            <w:tcW w:w="1260" w:type="dxa"/>
            <w:shd w:val="clear" w:color="auto" w:fill="D9E2F3" w:themeFill="accent5" w:themeFillTint="33"/>
            <w:vAlign w:val="center"/>
          </w:tcPr>
          <w:p w:rsidR="00C4058F" w:rsidRPr="00C4058F" w:rsidRDefault="00C4058F" w:rsidP="00C4058F">
            <w:pPr>
              <w:jc w:val="center"/>
              <w:rPr>
                <w:b/>
              </w:rPr>
            </w:pPr>
            <w:r w:rsidRPr="00C4058F">
              <w:rPr>
                <w:b/>
              </w:rPr>
              <w:t>Mjesto izvođenja nastavnog sata</w:t>
            </w:r>
          </w:p>
        </w:tc>
        <w:tc>
          <w:tcPr>
            <w:tcW w:w="1620" w:type="dxa"/>
            <w:shd w:val="clear" w:color="auto" w:fill="D9E2F3" w:themeFill="accent5" w:themeFillTint="33"/>
            <w:vAlign w:val="center"/>
          </w:tcPr>
          <w:p w:rsidR="00C4058F" w:rsidRPr="00C4058F" w:rsidRDefault="00C4058F" w:rsidP="00C4058F">
            <w:pPr>
              <w:jc w:val="center"/>
              <w:rPr>
                <w:b/>
              </w:rPr>
            </w:pPr>
          </w:p>
          <w:p w:rsidR="00C4058F" w:rsidRPr="00C4058F" w:rsidRDefault="00C4058F" w:rsidP="00C4058F">
            <w:pPr>
              <w:jc w:val="center"/>
              <w:rPr>
                <w:b/>
              </w:rPr>
            </w:pPr>
            <w:r w:rsidRPr="00C4058F">
              <w:rPr>
                <w:b/>
              </w:rPr>
              <w:t>Ishodi učenja</w:t>
            </w:r>
          </w:p>
        </w:tc>
        <w:tc>
          <w:tcPr>
            <w:tcW w:w="920" w:type="dxa"/>
            <w:shd w:val="clear" w:color="auto" w:fill="D9E2F3" w:themeFill="accent5" w:themeFillTint="33"/>
            <w:vAlign w:val="center"/>
          </w:tcPr>
          <w:p w:rsidR="00C4058F" w:rsidRPr="00C4058F" w:rsidRDefault="00C4058F" w:rsidP="00C4058F">
            <w:pPr>
              <w:jc w:val="center"/>
              <w:rPr>
                <w:b/>
              </w:rPr>
            </w:pPr>
            <w:r w:rsidRPr="00C4058F">
              <w:rPr>
                <w:b/>
              </w:rPr>
              <w:t>Broj sati nastave</w:t>
            </w:r>
          </w:p>
        </w:tc>
      </w:tr>
      <w:tr w:rsidR="00C4058F" w:rsidTr="00C4058F">
        <w:trPr>
          <w:trHeight w:val="7214"/>
          <w:jc w:val="center"/>
        </w:trPr>
        <w:tc>
          <w:tcPr>
            <w:tcW w:w="3365" w:type="dxa"/>
          </w:tcPr>
          <w:p w:rsidR="00C4058F" w:rsidRDefault="00C4058F" w:rsidP="003971B7">
            <w:pPr>
              <w:rPr>
                <w:b/>
              </w:rPr>
            </w:pPr>
            <w:r w:rsidRPr="00EE7670">
              <w:rPr>
                <w:b/>
              </w:rPr>
              <w:t>UVOD U PRAKTIČNU NASTAVU</w:t>
            </w:r>
          </w:p>
          <w:p w:rsidR="00C4058F" w:rsidRDefault="00C4058F" w:rsidP="003971B7">
            <w:r>
              <w:t xml:space="preserve"> Uvod u plan i program, kriteriji i elementi ocjenjivanja, vođenje dnevnika rada.</w:t>
            </w:r>
          </w:p>
          <w:p w:rsidR="00C4058F" w:rsidRDefault="00C4058F" w:rsidP="003971B7">
            <w:r>
              <w:t>Piramida pravilne prehrane</w:t>
            </w:r>
          </w:p>
          <w:p w:rsidR="00C4058F" w:rsidRDefault="00C4058F" w:rsidP="003971B7">
            <w:r>
              <w:t>Određivanje energetske vrijednosti hrane</w:t>
            </w:r>
          </w:p>
          <w:p w:rsidR="00C4058F" w:rsidRDefault="00C4058F" w:rsidP="003971B7">
            <w:r>
              <w:t>Izračunavanje potrebe za energijom</w:t>
            </w:r>
          </w:p>
          <w:p w:rsidR="00C4058F" w:rsidRDefault="00C4058F" w:rsidP="003971B7">
            <w:r>
              <w:t>Prehrambeni standardi</w:t>
            </w:r>
          </w:p>
          <w:p w:rsidR="00C4058F" w:rsidRDefault="00C4058F" w:rsidP="003971B7"/>
          <w:p w:rsidR="00C4058F" w:rsidRPr="00782613" w:rsidRDefault="00C4058F" w:rsidP="003971B7">
            <w:pPr>
              <w:rPr>
                <w:b/>
              </w:rPr>
            </w:pPr>
            <w:r w:rsidRPr="00782613">
              <w:rPr>
                <w:b/>
              </w:rPr>
              <w:t>IZRADA JELOVNIKA I NORMATIVA</w:t>
            </w:r>
          </w:p>
          <w:p w:rsidR="00C4058F" w:rsidRPr="0006771E" w:rsidRDefault="00C4058F" w:rsidP="003971B7">
            <w:r w:rsidRPr="0006771E">
              <w:t xml:space="preserve"> Pojam i primjer izrade jelovnika</w:t>
            </w:r>
          </w:p>
          <w:p w:rsidR="00C4058F" w:rsidRDefault="00C4058F" w:rsidP="003971B7">
            <w:r w:rsidRPr="0006771E">
              <w:t>Pojam i primjer izrade normativa</w:t>
            </w:r>
          </w:p>
          <w:p w:rsidR="00C4058F" w:rsidRDefault="00C4058F" w:rsidP="003971B7"/>
          <w:p w:rsidR="00C4058F" w:rsidRPr="00782613" w:rsidRDefault="00C4058F" w:rsidP="003971B7">
            <w:pPr>
              <w:rPr>
                <w:b/>
              </w:rPr>
            </w:pPr>
            <w:r w:rsidRPr="00782613">
              <w:rPr>
                <w:b/>
              </w:rPr>
              <w:t>NORMALNA I DIJETALNA PREHRANA</w:t>
            </w:r>
          </w:p>
          <w:p w:rsidR="00C4058F" w:rsidRPr="0006771E" w:rsidRDefault="00C4058F" w:rsidP="003971B7">
            <w:r w:rsidRPr="0006771E">
              <w:t xml:space="preserve"> Načela normalne prehrane</w:t>
            </w:r>
          </w:p>
          <w:p w:rsidR="00C4058F" w:rsidRPr="0006771E" w:rsidRDefault="00C4058F" w:rsidP="003971B7">
            <w:r w:rsidRPr="0006771E">
              <w:t xml:space="preserve"> Pravilan odabir namirnica i njihova biološka vrijednost za normalnu prehranu</w:t>
            </w:r>
          </w:p>
          <w:p w:rsidR="00C4058F" w:rsidRPr="0006771E" w:rsidRDefault="00C4058F" w:rsidP="003971B7">
            <w:r w:rsidRPr="0006771E">
              <w:t xml:space="preserve"> Pojam dijetalne prehrane i načela po kojima se sastavlja dijeta</w:t>
            </w:r>
          </w:p>
          <w:p w:rsidR="00C4058F" w:rsidRDefault="00C4058F" w:rsidP="003971B7">
            <w:r w:rsidRPr="0006771E">
              <w:t xml:space="preserve"> Pravilan odabir namirnica i njihova biološka vrijednost za dijetalnu prehranu</w:t>
            </w:r>
          </w:p>
          <w:p w:rsidR="00C4058F" w:rsidRPr="0006771E" w:rsidRDefault="00C4058F" w:rsidP="003971B7">
            <w:r w:rsidRPr="0006771E">
              <w:t xml:space="preserve"> Izrada jelovnika za visokokaloričnu dijetu</w:t>
            </w:r>
          </w:p>
          <w:p w:rsidR="00C4058F" w:rsidRDefault="00C4058F" w:rsidP="003971B7">
            <w:r w:rsidRPr="0006771E">
              <w:t xml:space="preserve"> Izrada jelovnika za redukcijsku dijetu</w:t>
            </w:r>
          </w:p>
          <w:p w:rsidR="00C4058F" w:rsidRDefault="00C4058F" w:rsidP="003971B7"/>
          <w:p w:rsidR="00C4058F" w:rsidRPr="00782613" w:rsidRDefault="00C4058F" w:rsidP="003971B7">
            <w:pPr>
              <w:rPr>
                <w:b/>
              </w:rPr>
            </w:pPr>
            <w:r w:rsidRPr="00782613">
              <w:rPr>
                <w:b/>
              </w:rPr>
              <w:t>PREHRANA SPECIFIČNIH SKUPINA</w:t>
            </w:r>
          </w:p>
          <w:p w:rsidR="00C4058F" w:rsidRPr="0006771E" w:rsidRDefault="00C4058F" w:rsidP="003971B7">
            <w:r w:rsidRPr="0006771E">
              <w:t>Izrada jelovnika i izbor namirnica za trudnice</w:t>
            </w:r>
          </w:p>
          <w:p w:rsidR="00C4058F" w:rsidRPr="0006771E" w:rsidRDefault="00C4058F" w:rsidP="003971B7">
            <w:r w:rsidRPr="0006771E">
              <w:t xml:space="preserve"> Izrada jelovnika i izbor namirnica za dojilje</w:t>
            </w:r>
          </w:p>
          <w:p w:rsidR="00C4058F" w:rsidRPr="0006771E" w:rsidRDefault="00C4058F" w:rsidP="003971B7">
            <w:r w:rsidRPr="0006771E">
              <w:t xml:space="preserve"> Prehrana novorođenčadi</w:t>
            </w:r>
          </w:p>
          <w:p w:rsidR="00C4058F" w:rsidRPr="0006771E" w:rsidRDefault="00C4058F" w:rsidP="003971B7">
            <w:r w:rsidRPr="0006771E">
              <w:t xml:space="preserve"> Prehrana nedonoščadi u bolnicama</w:t>
            </w:r>
          </w:p>
          <w:p w:rsidR="00C4058F" w:rsidRPr="0006771E" w:rsidRDefault="00C4058F" w:rsidP="003971B7">
            <w:r w:rsidRPr="0006771E">
              <w:t xml:space="preserve"> Izrada jelovnika za djecu predškolske dobi</w:t>
            </w:r>
          </w:p>
          <w:p w:rsidR="00C4058F" w:rsidRPr="0006771E" w:rsidRDefault="00C4058F" w:rsidP="003971B7">
            <w:r w:rsidRPr="0006771E">
              <w:t xml:space="preserve"> Izračunavanje energetske vrijednosti jelovnika predškolske djece</w:t>
            </w:r>
          </w:p>
          <w:p w:rsidR="00C4058F" w:rsidRPr="0006771E" w:rsidRDefault="00C4058F" w:rsidP="003971B7">
            <w:r w:rsidRPr="0006771E">
              <w:t xml:space="preserve"> Izrada jelovnika za djecu školske dobi</w:t>
            </w:r>
          </w:p>
          <w:p w:rsidR="00C4058F" w:rsidRPr="0006771E" w:rsidRDefault="00C4058F" w:rsidP="003971B7">
            <w:r w:rsidRPr="0006771E">
              <w:t xml:space="preserve"> Izračunavanje energetske vrijednosti jelovnika školske djece</w:t>
            </w:r>
          </w:p>
          <w:p w:rsidR="00C4058F" w:rsidRPr="0006771E" w:rsidRDefault="00C4058F" w:rsidP="003971B7">
            <w:r w:rsidRPr="0006771E">
              <w:t xml:space="preserve"> Prehrana adolescenata</w:t>
            </w:r>
          </w:p>
          <w:p w:rsidR="00C4058F" w:rsidRPr="0006771E" w:rsidRDefault="00C4058F" w:rsidP="003971B7">
            <w:r w:rsidRPr="0006771E">
              <w:t xml:space="preserve"> Izrada jelovnika za adolescente</w:t>
            </w:r>
          </w:p>
          <w:p w:rsidR="00C4058F" w:rsidRPr="0006771E" w:rsidRDefault="00C4058F" w:rsidP="003971B7">
            <w:r w:rsidRPr="0006771E">
              <w:t xml:space="preserve"> </w:t>
            </w:r>
          </w:p>
          <w:p w:rsidR="00C4058F" w:rsidRPr="0006771E" w:rsidRDefault="00C4058F" w:rsidP="003971B7">
            <w:r w:rsidRPr="0006771E">
              <w:t xml:space="preserve"> Izrada jelovnika za djecu u đačkim domovima</w:t>
            </w:r>
          </w:p>
          <w:p w:rsidR="00C4058F" w:rsidRPr="0006771E" w:rsidRDefault="00C4058F" w:rsidP="003971B7">
            <w:r w:rsidRPr="0006771E">
              <w:t xml:space="preserve"> Izrada jelovnika za starije osobe u staračkim domovima</w:t>
            </w:r>
          </w:p>
          <w:p w:rsidR="00C4058F" w:rsidRPr="0006771E" w:rsidRDefault="00C4058F" w:rsidP="003971B7">
            <w:r w:rsidRPr="0006771E">
              <w:t xml:space="preserve"> Izračunavanje energetske vrijednosti jelovnika starijih osoba</w:t>
            </w:r>
          </w:p>
          <w:p w:rsidR="00C4058F" w:rsidRPr="0006771E" w:rsidRDefault="00C4058F" w:rsidP="003971B7">
            <w:r w:rsidRPr="0006771E">
              <w:t xml:space="preserve"> Prehrana sportaša</w:t>
            </w:r>
          </w:p>
          <w:p w:rsidR="00C4058F" w:rsidRDefault="00C4058F" w:rsidP="003971B7">
            <w:r w:rsidRPr="0006771E">
              <w:t xml:space="preserve"> Primjer izrade jelovnika za sportaše</w:t>
            </w:r>
          </w:p>
          <w:p w:rsidR="00C4058F" w:rsidRDefault="00C4058F" w:rsidP="003971B7"/>
          <w:p w:rsidR="00C4058F" w:rsidRPr="00782613" w:rsidRDefault="00C4058F" w:rsidP="003971B7">
            <w:pPr>
              <w:rPr>
                <w:b/>
              </w:rPr>
            </w:pPr>
            <w:r w:rsidRPr="00782613">
              <w:rPr>
                <w:b/>
              </w:rPr>
              <w:t>ALTERNATIVNI NAČINI PREHRANE</w:t>
            </w:r>
          </w:p>
          <w:p w:rsidR="00C4058F" w:rsidRPr="0006771E" w:rsidRDefault="00C4058F" w:rsidP="003971B7">
            <w:r w:rsidRPr="0006771E">
              <w:t xml:space="preserve"> Osnove i načela vegetarijanske prehrane</w:t>
            </w:r>
          </w:p>
          <w:p w:rsidR="00C4058F" w:rsidRPr="0006771E" w:rsidRDefault="00C4058F" w:rsidP="003971B7">
            <w:r w:rsidRPr="0006771E">
              <w:t xml:space="preserve"> Izrada jelovnik vegetarijanske prehrane</w:t>
            </w:r>
          </w:p>
          <w:p w:rsidR="00C4058F" w:rsidRPr="0006771E" w:rsidRDefault="00C4058F" w:rsidP="003971B7">
            <w:r w:rsidRPr="0006771E">
              <w:t xml:space="preserve"> Osnove i načela makrobiotičke prehrane</w:t>
            </w:r>
          </w:p>
          <w:p w:rsidR="00C4058F" w:rsidRPr="0006771E" w:rsidRDefault="00C4058F" w:rsidP="003971B7">
            <w:r w:rsidRPr="0006771E">
              <w:t>Izrada jelovnik</w:t>
            </w:r>
            <w:r>
              <w:t>a</w:t>
            </w:r>
            <w:r w:rsidRPr="0006771E">
              <w:t xml:space="preserve"> makrobiotičke prehrane</w:t>
            </w:r>
          </w:p>
          <w:p w:rsidR="00C4058F" w:rsidRDefault="00C4058F" w:rsidP="003971B7">
            <w:r w:rsidRPr="0006771E">
              <w:t xml:space="preserve"> </w:t>
            </w:r>
          </w:p>
          <w:p w:rsidR="00C4058F" w:rsidRPr="0006771E" w:rsidRDefault="00C4058F" w:rsidP="003971B7">
            <w:r>
              <w:t xml:space="preserve"> Zaključivanje ocjena</w:t>
            </w:r>
          </w:p>
          <w:p w:rsidR="00C4058F" w:rsidRPr="00D76FB3" w:rsidRDefault="00C4058F" w:rsidP="003971B7"/>
        </w:tc>
        <w:tc>
          <w:tcPr>
            <w:tcW w:w="1914" w:type="dxa"/>
          </w:tcPr>
          <w:p w:rsidR="00C4058F" w:rsidRDefault="00C4058F" w:rsidP="003971B7">
            <w:r>
              <w:t>Upoznati pojam jelovnika, vrste, načela kreiranja i pisanja jelovnika.</w:t>
            </w:r>
          </w:p>
          <w:p w:rsidR="00C4058F" w:rsidRDefault="00C4058F" w:rsidP="003971B7">
            <w:r>
              <w:t>Upoznati pojam normativa,  načela kreiranja i pisanja normativa.</w:t>
            </w:r>
          </w:p>
          <w:p w:rsidR="00C4058F" w:rsidRDefault="00C4058F" w:rsidP="003971B7">
            <w:r>
              <w:t>Upoznati principe normalne prehrane te izbor namirnica za takvu prehranu.</w:t>
            </w:r>
          </w:p>
          <w:p w:rsidR="00C4058F" w:rsidRDefault="00C4058F" w:rsidP="003971B7">
            <w:r>
              <w:t>Upoznati principe dijetalne prehrane te izbor namirnica za takvu prehranu.</w:t>
            </w:r>
          </w:p>
          <w:p w:rsidR="00C4058F" w:rsidRDefault="00C4058F" w:rsidP="003971B7">
            <w:r>
              <w:t>Izraditi jelovnik za visokokaloričnu i redukcijsku dijetu.</w:t>
            </w:r>
          </w:p>
          <w:p w:rsidR="00C4058F" w:rsidRDefault="00C4058F" w:rsidP="003971B7">
            <w:r>
              <w:t>Izraditi jelovnik za trudnice, dojilje,novorođenčad  i nedonoščad.</w:t>
            </w:r>
          </w:p>
          <w:p w:rsidR="00C4058F" w:rsidRDefault="00C4058F" w:rsidP="003971B7">
            <w:r>
              <w:t>Izraditi jelovnik za djecu predškolske i školske dobi, te izračunati energetske vrijednosti tih jelovnika..</w:t>
            </w:r>
          </w:p>
          <w:p w:rsidR="00C4058F" w:rsidRDefault="00C4058F" w:rsidP="003971B7"/>
          <w:p w:rsidR="00C4058F" w:rsidRDefault="00C4058F" w:rsidP="003971B7">
            <w:r>
              <w:t>Upoznati načela prehrane adolescenata, izraditi jelovnik primjeren toj dobi.</w:t>
            </w:r>
          </w:p>
          <w:p w:rsidR="00C4058F" w:rsidRDefault="00C4058F" w:rsidP="003971B7">
            <w:r>
              <w:t>Izraditi jelovnik za starije osobe i izračunati njegovu energetsku vrijednost.</w:t>
            </w:r>
          </w:p>
          <w:p w:rsidR="00C4058F" w:rsidRDefault="00C4058F" w:rsidP="003971B7">
            <w:r>
              <w:t>Upoznati načela prehrane sportaša izraditi jelovnik primjeren toj skupini.</w:t>
            </w:r>
          </w:p>
          <w:p w:rsidR="00C4058F" w:rsidRDefault="00C4058F" w:rsidP="003971B7"/>
          <w:p w:rsidR="00C4058F" w:rsidRDefault="00C4058F" w:rsidP="003971B7"/>
          <w:p w:rsidR="00C4058F" w:rsidRDefault="00C4058F" w:rsidP="003971B7">
            <w:r>
              <w:t>Upoznati načela vegetarijanske i makrobiotičke prehrane, izraditi jelovnik primjeren tim skupinama.</w:t>
            </w:r>
          </w:p>
          <w:p w:rsidR="00C4058F" w:rsidRDefault="00C4058F" w:rsidP="003971B7"/>
          <w:p w:rsidR="00C4058F" w:rsidRDefault="00C4058F" w:rsidP="003971B7"/>
          <w:p w:rsidR="00C4058F" w:rsidRDefault="00C4058F" w:rsidP="003971B7"/>
        </w:tc>
        <w:tc>
          <w:tcPr>
            <w:tcW w:w="1616" w:type="dxa"/>
          </w:tcPr>
          <w:p w:rsidR="00C4058F" w:rsidRDefault="00C4058F" w:rsidP="003971B7">
            <w:r>
              <w:t xml:space="preserve">Frontalno </w:t>
            </w:r>
          </w:p>
          <w:p w:rsidR="00C4058F" w:rsidRDefault="00C4058F" w:rsidP="003971B7"/>
          <w:p w:rsidR="00C4058F" w:rsidRDefault="00C4058F" w:rsidP="003971B7">
            <w:r>
              <w:t>Usmeno izlaganje</w:t>
            </w:r>
          </w:p>
          <w:p w:rsidR="00C4058F" w:rsidRDefault="00C4058F" w:rsidP="003971B7"/>
          <w:p w:rsidR="00C4058F" w:rsidRDefault="00C4058F" w:rsidP="003971B7">
            <w:r>
              <w:t xml:space="preserve">Pisanje </w:t>
            </w:r>
          </w:p>
          <w:p w:rsidR="00C4058F" w:rsidRDefault="00C4058F" w:rsidP="003971B7">
            <w:r>
              <w:t xml:space="preserve"> </w:t>
            </w:r>
          </w:p>
          <w:p w:rsidR="00C4058F" w:rsidRDefault="00C4058F" w:rsidP="003971B7"/>
          <w:p w:rsidR="00C4058F" w:rsidRDefault="00C4058F" w:rsidP="003971B7">
            <w:r>
              <w:t xml:space="preserve">Razgovor </w:t>
            </w:r>
          </w:p>
          <w:p w:rsidR="00C4058F" w:rsidRDefault="00C4058F" w:rsidP="003971B7"/>
          <w:p w:rsidR="00C4058F" w:rsidRDefault="00C4058F" w:rsidP="003971B7">
            <w:r>
              <w:t>Individualno</w:t>
            </w:r>
          </w:p>
          <w:p w:rsidR="00C4058F" w:rsidRDefault="00C4058F" w:rsidP="003971B7"/>
          <w:p w:rsidR="00C4058F" w:rsidRDefault="00C4058F" w:rsidP="003971B7"/>
          <w:p w:rsidR="00C4058F" w:rsidRDefault="00C4058F" w:rsidP="003971B7"/>
          <w:p w:rsidR="00C4058F" w:rsidRDefault="00C4058F" w:rsidP="003971B7">
            <w:r>
              <w:t>Grupni rad učenika</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Rad u paru</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Frontalno</w:t>
            </w:r>
          </w:p>
          <w:p w:rsidR="00C4058F" w:rsidRDefault="00C4058F" w:rsidP="003971B7"/>
          <w:p w:rsidR="00C4058F" w:rsidRDefault="00C4058F" w:rsidP="003971B7">
            <w:r>
              <w:t>Razgovor</w:t>
            </w:r>
          </w:p>
          <w:p w:rsidR="00C4058F" w:rsidRDefault="00C4058F" w:rsidP="003971B7">
            <w:r>
              <w:t>Pisanje</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 xml:space="preserve">Individualno </w:t>
            </w:r>
          </w:p>
          <w:p w:rsidR="00C4058F" w:rsidRDefault="00C4058F" w:rsidP="003971B7"/>
          <w:p w:rsidR="00C4058F" w:rsidRDefault="00C4058F" w:rsidP="003971B7">
            <w:r>
              <w:t>Grupni rad</w:t>
            </w:r>
          </w:p>
          <w:p w:rsidR="00C4058F" w:rsidRDefault="00C4058F" w:rsidP="003971B7"/>
          <w:p w:rsidR="00C4058F" w:rsidRDefault="00C4058F" w:rsidP="003971B7"/>
          <w:p w:rsidR="00C4058F" w:rsidRDefault="00C4058F" w:rsidP="003971B7">
            <w:r>
              <w:t>Usmeno izlaganje</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 xml:space="preserve">Individualni i grupni rad </w:t>
            </w:r>
          </w:p>
          <w:p w:rsidR="00C4058F" w:rsidRDefault="00C4058F" w:rsidP="003971B7"/>
          <w:p w:rsidR="00C4058F" w:rsidRDefault="00C4058F" w:rsidP="003971B7"/>
          <w:p w:rsidR="00C4058F" w:rsidRDefault="00C4058F" w:rsidP="003971B7">
            <w:r>
              <w:t>Razgovor</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Frontalno</w:t>
            </w:r>
          </w:p>
          <w:p w:rsidR="00C4058F" w:rsidRDefault="00C4058F" w:rsidP="003971B7">
            <w:r>
              <w:t>Razgovor</w:t>
            </w:r>
          </w:p>
          <w:p w:rsidR="00C4058F" w:rsidRDefault="00C4058F" w:rsidP="003971B7">
            <w:r>
              <w:t>Pisanje</w:t>
            </w:r>
          </w:p>
          <w:p w:rsidR="00C4058F" w:rsidRDefault="00C4058F" w:rsidP="003971B7"/>
          <w:p w:rsidR="00C4058F" w:rsidRDefault="00C4058F" w:rsidP="003971B7">
            <w:r>
              <w:t>Individualno</w:t>
            </w:r>
          </w:p>
          <w:p w:rsidR="00C4058F" w:rsidRDefault="00C4058F" w:rsidP="003971B7">
            <w:r>
              <w:t>Rad u paru</w:t>
            </w:r>
          </w:p>
        </w:tc>
        <w:tc>
          <w:tcPr>
            <w:tcW w:w="1327" w:type="dxa"/>
          </w:tcPr>
          <w:p w:rsidR="00C4058F" w:rsidRDefault="00C4058F" w:rsidP="003971B7">
            <w:r>
              <w:t xml:space="preserve">Kreda </w:t>
            </w:r>
          </w:p>
          <w:p w:rsidR="00C4058F" w:rsidRDefault="00C4058F" w:rsidP="003971B7"/>
          <w:p w:rsidR="00C4058F" w:rsidRDefault="00C4058F" w:rsidP="003971B7">
            <w:r>
              <w:t>Ploča</w:t>
            </w:r>
          </w:p>
          <w:p w:rsidR="00C4058F" w:rsidRDefault="00C4058F" w:rsidP="003971B7"/>
          <w:p w:rsidR="00C4058F" w:rsidRDefault="00C4058F" w:rsidP="003971B7">
            <w:r>
              <w:t>Stručna literatura</w:t>
            </w:r>
          </w:p>
          <w:p w:rsidR="00C4058F" w:rsidRDefault="00C4058F" w:rsidP="003971B7"/>
          <w:p w:rsidR="00C4058F" w:rsidRDefault="00C4058F" w:rsidP="003971B7"/>
          <w:p w:rsidR="00C4058F" w:rsidRDefault="00C4058F" w:rsidP="003971B7">
            <w:r>
              <w:t>Plakati</w:t>
            </w:r>
          </w:p>
          <w:p w:rsidR="00C4058F" w:rsidRDefault="00C4058F" w:rsidP="003971B7">
            <w:r>
              <w:t xml:space="preserve">Slike </w:t>
            </w:r>
          </w:p>
          <w:p w:rsidR="00C4058F" w:rsidRDefault="00C4058F" w:rsidP="003971B7"/>
          <w:p w:rsidR="00C4058F" w:rsidRDefault="00C4058F" w:rsidP="003971B7">
            <w:r>
              <w:t>prezentacije</w:t>
            </w:r>
          </w:p>
          <w:p w:rsidR="00C4058F" w:rsidRDefault="00C4058F" w:rsidP="003971B7"/>
          <w:p w:rsidR="00C4058F" w:rsidRDefault="00C4058F" w:rsidP="003971B7"/>
          <w:p w:rsidR="00C4058F" w:rsidRDefault="00C4058F" w:rsidP="003971B7">
            <w:r>
              <w:t>Tablice sa biološkim i energetskim vrijednostima za pojedine namirnice</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Kreda</w:t>
            </w:r>
          </w:p>
          <w:p w:rsidR="00C4058F" w:rsidRDefault="00C4058F" w:rsidP="003971B7"/>
          <w:p w:rsidR="00C4058F" w:rsidRDefault="00C4058F" w:rsidP="003971B7">
            <w:r>
              <w:t xml:space="preserve"> ploča</w:t>
            </w:r>
          </w:p>
          <w:p w:rsidR="00C4058F" w:rsidRDefault="00C4058F" w:rsidP="003971B7"/>
          <w:p w:rsidR="00C4058F" w:rsidRDefault="00C4058F" w:rsidP="003971B7">
            <w:r>
              <w:t>stručna literatura</w:t>
            </w:r>
          </w:p>
          <w:p w:rsidR="00C4058F" w:rsidRDefault="00C4058F" w:rsidP="003971B7"/>
          <w:p w:rsidR="00C4058F" w:rsidRDefault="00C4058F" w:rsidP="003971B7">
            <w:r>
              <w:t xml:space="preserve">plakati slike </w:t>
            </w:r>
          </w:p>
          <w:p w:rsidR="00C4058F" w:rsidRDefault="00C4058F" w:rsidP="003971B7"/>
          <w:p w:rsidR="00C4058F" w:rsidRDefault="00C4058F" w:rsidP="003971B7">
            <w:r>
              <w:t>prezentacije</w:t>
            </w:r>
          </w:p>
          <w:p w:rsidR="00C4058F" w:rsidRDefault="00C4058F" w:rsidP="003971B7"/>
          <w:p w:rsidR="00C4058F" w:rsidRDefault="00C4058F" w:rsidP="003971B7">
            <w:r>
              <w:t>Tablice sa biološkim i energetskim vrijednostima za pojedine namirnice</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Kreda</w:t>
            </w:r>
          </w:p>
          <w:p w:rsidR="00C4058F" w:rsidRDefault="00C4058F" w:rsidP="003971B7"/>
          <w:p w:rsidR="00C4058F" w:rsidRDefault="00C4058F" w:rsidP="003971B7">
            <w:r>
              <w:t>Ploča</w:t>
            </w:r>
          </w:p>
          <w:p w:rsidR="00C4058F" w:rsidRDefault="00C4058F" w:rsidP="003971B7">
            <w:r>
              <w:t>Stručna literatura</w:t>
            </w:r>
          </w:p>
          <w:p w:rsidR="00C4058F" w:rsidRDefault="00C4058F" w:rsidP="003971B7"/>
          <w:p w:rsidR="00C4058F" w:rsidRDefault="00C4058F" w:rsidP="003971B7">
            <w:r>
              <w:t>Tablice sa biološkim i energetskim vrijednostima za pojedine namirnice</w:t>
            </w:r>
          </w:p>
          <w:p w:rsidR="00C4058F" w:rsidRPr="008F25AD" w:rsidRDefault="00C4058F" w:rsidP="003971B7"/>
        </w:tc>
        <w:tc>
          <w:tcPr>
            <w:tcW w:w="1440" w:type="dxa"/>
          </w:tcPr>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Laptop</w:t>
            </w:r>
          </w:p>
          <w:p w:rsidR="00C4058F" w:rsidRDefault="00C4058F" w:rsidP="003971B7"/>
          <w:p w:rsidR="00C4058F" w:rsidRDefault="00C4058F" w:rsidP="003971B7">
            <w:r>
              <w:t xml:space="preserve">Projektor </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 xml:space="preserve">Laptop  </w:t>
            </w:r>
          </w:p>
          <w:p w:rsidR="00C4058F" w:rsidRDefault="00C4058F" w:rsidP="003971B7"/>
          <w:p w:rsidR="00C4058F" w:rsidRDefault="00C4058F" w:rsidP="003971B7"/>
          <w:p w:rsidR="00C4058F" w:rsidRDefault="00C4058F" w:rsidP="003971B7">
            <w:r>
              <w:t xml:space="preserve">Projektor </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r>
              <w:t>Laptop</w:t>
            </w:r>
          </w:p>
          <w:p w:rsidR="00C4058F" w:rsidRDefault="00C4058F" w:rsidP="003971B7"/>
          <w:p w:rsidR="00C4058F" w:rsidRDefault="00C4058F" w:rsidP="003971B7">
            <w:r>
              <w:t xml:space="preserve">Projektor </w:t>
            </w:r>
          </w:p>
        </w:tc>
        <w:tc>
          <w:tcPr>
            <w:tcW w:w="1260" w:type="dxa"/>
          </w:tcPr>
          <w:p w:rsidR="00C4058F" w:rsidRDefault="00C4058F" w:rsidP="003971B7"/>
          <w:p w:rsidR="00C4058F" w:rsidRDefault="00C4058F" w:rsidP="003971B7"/>
          <w:p w:rsidR="00C4058F" w:rsidRDefault="00C4058F" w:rsidP="003971B7">
            <w:r>
              <w:t xml:space="preserve">Učionica </w:t>
            </w:r>
          </w:p>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Default="00C4058F" w:rsidP="003971B7"/>
          <w:p w:rsidR="00C4058F" w:rsidRDefault="00C4058F" w:rsidP="003971B7"/>
          <w:p w:rsidR="00C4058F" w:rsidRDefault="00C4058F" w:rsidP="003971B7">
            <w:r>
              <w:t xml:space="preserve">Učionica </w:t>
            </w:r>
          </w:p>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Pr="001845A8"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Pr="00EC66A6" w:rsidRDefault="00C4058F" w:rsidP="003971B7"/>
          <w:p w:rsidR="00C4058F" w:rsidRPr="00EC66A6" w:rsidRDefault="00C4058F" w:rsidP="003971B7"/>
          <w:p w:rsidR="00C4058F" w:rsidRDefault="00C4058F" w:rsidP="003971B7"/>
          <w:p w:rsidR="00C4058F" w:rsidRDefault="00C4058F" w:rsidP="003971B7"/>
          <w:p w:rsidR="00C4058F" w:rsidRDefault="00C4058F" w:rsidP="003971B7"/>
          <w:p w:rsidR="00C4058F" w:rsidRPr="00EC66A6" w:rsidRDefault="00C4058F" w:rsidP="003971B7">
            <w:r>
              <w:t xml:space="preserve">Učionica </w:t>
            </w:r>
          </w:p>
        </w:tc>
        <w:tc>
          <w:tcPr>
            <w:tcW w:w="1620" w:type="dxa"/>
          </w:tcPr>
          <w:p w:rsidR="00C4058F" w:rsidRDefault="00C4058F" w:rsidP="003971B7">
            <w:r>
              <w:t>Učenik će moći:</w:t>
            </w:r>
          </w:p>
          <w:p w:rsidR="00C4058F" w:rsidRDefault="00C4058F" w:rsidP="003971B7">
            <w:r>
              <w:t>-navesti skupine namirnica iz piehrambene piramide</w:t>
            </w:r>
          </w:p>
          <w:p w:rsidR="00C4058F" w:rsidRDefault="00C4058F" w:rsidP="003971B7">
            <w:r>
              <w:t>-izračunati energetsku vrijednost namirnica</w:t>
            </w:r>
          </w:p>
          <w:p w:rsidR="00C4058F" w:rsidRDefault="00C4058F" w:rsidP="003971B7">
            <w:r>
              <w:t>-definirati pojam jelovnika i normativa</w:t>
            </w:r>
          </w:p>
          <w:p w:rsidR="00C4058F" w:rsidRDefault="00C4058F" w:rsidP="003971B7">
            <w:r>
              <w:t>-navesti značajnije karakteristike jelovnika i principe po kojima se on izrađuje</w:t>
            </w:r>
          </w:p>
          <w:p w:rsidR="00C4058F" w:rsidRDefault="00C4058F" w:rsidP="003971B7">
            <w:r>
              <w:t>-navesti načela normalne i dijetalne prehrane</w:t>
            </w:r>
          </w:p>
          <w:p w:rsidR="00C4058F" w:rsidRDefault="00C4058F" w:rsidP="003971B7">
            <w:r>
              <w:t xml:space="preserve">-odabrati namirnice primjerene za takvu prehranu </w:t>
            </w:r>
          </w:p>
          <w:p w:rsidR="00C4058F" w:rsidRDefault="00C4058F" w:rsidP="003971B7">
            <w:r>
              <w:t>-izraditi jelovnik za visokokaloričnu i redukcijsku dijetu</w:t>
            </w:r>
          </w:p>
          <w:p w:rsidR="00C4058F" w:rsidRDefault="00C4058F" w:rsidP="003971B7">
            <w:r>
              <w:t>Učenik će moći:</w:t>
            </w:r>
          </w:p>
          <w:p w:rsidR="00C4058F" w:rsidRDefault="00C4058F" w:rsidP="003971B7">
            <w:r>
              <w:t>-odabrati namirnice za trudnice i dojilje te izraditi jelovnike za njih</w:t>
            </w:r>
          </w:p>
          <w:p w:rsidR="00C4058F" w:rsidRDefault="00C4058F" w:rsidP="003971B7">
            <w:r>
              <w:t>-navesti namirnice pogodne za prehranu novorođenčadi  nedonoščadi</w:t>
            </w:r>
          </w:p>
          <w:p w:rsidR="00C4058F" w:rsidRDefault="00C4058F" w:rsidP="003971B7">
            <w:r>
              <w:t>-izraditi jelovnike za djecu vrtićke, predškolske i školske dobi i usporediti ih</w:t>
            </w:r>
          </w:p>
          <w:p w:rsidR="00C4058F" w:rsidRDefault="00C4058F" w:rsidP="003971B7">
            <w:r>
              <w:t>-izraditi jelovnike za starije osobe i izračunati energetsku vrijednost istih</w:t>
            </w:r>
          </w:p>
          <w:p w:rsidR="00C4058F" w:rsidRDefault="00C4058F" w:rsidP="003971B7">
            <w:r>
              <w:t>-navesti načela prehrane sportaša i izraditi jelovnik za njih</w:t>
            </w:r>
          </w:p>
          <w:p w:rsidR="00C4058F" w:rsidRDefault="00C4058F" w:rsidP="003971B7">
            <w:r>
              <w:t xml:space="preserve"> -navesti načela vegetarijanske i makrobiotičke prehrane te izraditi jelovnike za takvu prehranu</w:t>
            </w:r>
          </w:p>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Default="00C4058F" w:rsidP="003971B7"/>
          <w:p w:rsidR="00C4058F" w:rsidRPr="00EC66A6" w:rsidRDefault="00C4058F" w:rsidP="003971B7"/>
        </w:tc>
        <w:tc>
          <w:tcPr>
            <w:tcW w:w="920" w:type="dxa"/>
          </w:tcPr>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r>
              <w:t>4</w:t>
            </w:r>
          </w:p>
          <w:p w:rsidR="00C4058F" w:rsidRDefault="00C4058F" w:rsidP="00C4058F">
            <w:pPr>
              <w:jc w:val="center"/>
            </w:pPr>
            <w:r>
              <w:t>4</w:t>
            </w:r>
          </w:p>
          <w:p w:rsidR="00C4058F" w:rsidRDefault="00C4058F" w:rsidP="00C4058F">
            <w:pPr>
              <w:jc w:val="center"/>
            </w:pPr>
            <w:r>
              <w:t>4</w:t>
            </w: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r>
              <w:t>4</w:t>
            </w:r>
          </w:p>
          <w:p w:rsidR="00C4058F" w:rsidRDefault="00C4058F" w:rsidP="00C4058F">
            <w:pPr>
              <w:jc w:val="center"/>
            </w:pPr>
          </w:p>
          <w:p w:rsidR="00C4058F" w:rsidRDefault="00C4058F" w:rsidP="00C4058F">
            <w:pPr>
              <w:jc w:val="center"/>
            </w:pPr>
          </w:p>
          <w:p w:rsidR="00C4058F" w:rsidRDefault="00C4058F" w:rsidP="00C4058F">
            <w:pPr>
              <w:jc w:val="center"/>
            </w:pPr>
            <w:r>
              <w:t>4</w:t>
            </w:r>
          </w:p>
          <w:p w:rsidR="00C4058F" w:rsidRPr="001845A8" w:rsidRDefault="00C4058F" w:rsidP="00C4058F">
            <w:pPr>
              <w:jc w:val="center"/>
            </w:pPr>
          </w:p>
        </w:tc>
      </w:tr>
    </w:tbl>
    <w:p w:rsidR="005F03C1" w:rsidRPr="00BA51F9" w:rsidRDefault="005F03C1" w:rsidP="005F03C1">
      <w:pPr>
        <w:rPr>
          <w:sz w:val="26"/>
          <w:szCs w:val="26"/>
        </w:rPr>
      </w:pPr>
      <w:r w:rsidRPr="00BA51F9">
        <w:rPr>
          <w:b/>
          <w:sz w:val="26"/>
          <w:szCs w:val="26"/>
        </w:rPr>
        <w:t>RAZRED</w:t>
      </w:r>
      <w:r w:rsidRPr="00BA51F9">
        <w:rPr>
          <w:sz w:val="26"/>
          <w:szCs w:val="26"/>
        </w:rPr>
        <w:t>: 1. K</w:t>
      </w:r>
    </w:p>
    <w:p w:rsidR="005F03C1" w:rsidRPr="00BA51F9" w:rsidRDefault="005F03C1" w:rsidP="005F03C1">
      <w:pPr>
        <w:rPr>
          <w:sz w:val="26"/>
          <w:szCs w:val="26"/>
        </w:rPr>
      </w:pPr>
      <w:r w:rsidRPr="00BA51F9">
        <w:rPr>
          <w:b/>
          <w:sz w:val="26"/>
          <w:szCs w:val="26"/>
        </w:rPr>
        <w:t>NASTAVNI PREDMET</w:t>
      </w:r>
      <w:r w:rsidRPr="00BA51F9">
        <w:rPr>
          <w:sz w:val="26"/>
          <w:szCs w:val="26"/>
        </w:rPr>
        <w:t xml:space="preserve">: Praktična nastava </w:t>
      </w:r>
    </w:p>
    <w:p w:rsidR="005F03C1" w:rsidRPr="00BA51F9" w:rsidRDefault="005F03C1" w:rsidP="005F03C1">
      <w:pPr>
        <w:rPr>
          <w:sz w:val="26"/>
          <w:szCs w:val="26"/>
        </w:rPr>
      </w:pPr>
      <w:r w:rsidRPr="00BA51F9">
        <w:rPr>
          <w:b/>
          <w:sz w:val="26"/>
          <w:szCs w:val="26"/>
        </w:rPr>
        <w:t>BROJ SATI</w:t>
      </w:r>
      <w:r w:rsidRPr="00BA51F9">
        <w:rPr>
          <w:sz w:val="26"/>
          <w:szCs w:val="26"/>
        </w:rPr>
        <w:t xml:space="preserve">: 420                   </w:t>
      </w:r>
    </w:p>
    <w:p w:rsidR="005F03C1" w:rsidRPr="00BA51F9" w:rsidRDefault="005F03C1" w:rsidP="005F03C1">
      <w:pPr>
        <w:rPr>
          <w:sz w:val="26"/>
          <w:szCs w:val="26"/>
        </w:rPr>
      </w:pPr>
      <w:r w:rsidRPr="00BA51F9">
        <w:rPr>
          <w:b/>
          <w:sz w:val="26"/>
          <w:szCs w:val="26"/>
        </w:rPr>
        <w:t>NASTAVNIK</w:t>
      </w:r>
      <w:r w:rsidRPr="00BA51F9">
        <w:rPr>
          <w:sz w:val="26"/>
          <w:szCs w:val="26"/>
        </w:rPr>
        <w:t>: Ivona Gregurić</w:t>
      </w:r>
      <w:r w:rsidR="00BA51F9" w:rsidRPr="00BA51F9">
        <w:rPr>
          <w:sz w:val="26"/>
          <w:szCs w:val="26"/>
        </w:rPr>
        <w:t>,</w:t>
      </w:r>
      <w:r w:rsidRPr="00BA51F9">
        <w:rPr>
          <w:sz w:val="26"/>
          <w:szCs w:val="26"/>
        </w:rPr>
        <w:t xml:space="preserve"> mag. ing. bilinogojstva</w:t>
      </w:r>
    </w:p>
    <w:p w:rsidR="005F03C1" w:rsidRPr="00BA51F9" w:rsidRDefault="005F03C1" w:rsidP="005F03C1">
      <w:pPr>
        <w:rPr>
          <w:sz w:val="26"/>
          <w:szCs w:val="26"/>
        </w:rPr>
      </w:pPr>
    </w:p>
    <w:p w:rsidR="005F03C1" w:rsidRPr="00BA51F9" w:rsidRDefault="005F03C1" w:rsidP="00BA51F9">
      <w:pPr>
        <w:jc w:val="both"/>
        <w:rPr>
          <w:sz w:val="26"/>
          <w:szCs w:val="26"/>
        </w:rPr>
      </w:pPr>
      <w:r w:rsidRPr="00BA51F9">
        <w:rPr>
          <w:b/>
          <w:sz w:val="26"/>
          <w:szCs w:val="26"/>
        </w:rPr>
        <w:t>CILJ (SVRHA) UČENJA PREDMETA</w:t>
      </w:r>
      <w:r w:rsidRPr="00BA51F9">
        <w:rPr>
          <w:sz w:val="26"/>
          <w:szCs w:val="26"/>
        </w:rPr>
        <w:t>: Praktičnom nastavom učenici trebaju teoretska i vježbama stečena znanja primijeniti u izvođenju pojedinačnih zahvata u stočarstvu, ratarstvu, povrćarstvu, mehanizaciji u poljoprivredi, voćarstvu, vinogradarstvu, vinarstvu, zaštiti bilja te stjecanje navika, kulture ophođenja prilikom usluživanja.</w:t>
      </w:r>
    </w:p>
    <w:p w:rsidR="005F03C1" w:rsidRPr="00BA51F9" w:rsidRDefault="005F03C1" w:rsidP="005F03C1">
      <w:pPr>
        <w:rPr>
          <w:sz w:val="26"/>
          <w:szCs w:val="26"/>
          <w:lang w:val="en-US" w:eastAsia="en-US"/>
        </w:rPr>
      </w:pPr>
      <w:r w:rsidRPr="00BA51F9">
        <w:rPr>
          <w:sz w:val="26"/>
          <w:szCs w:val="26"/>
          <w:lang w:val="en-US" w:eastAsia="en-US"/>
        </w:rPr>
        <w:t>Osposobljavanje učenika te primjena stečenih znanja u savladavanju ostalih stručnih predmeta.</w:t>
      </w:r>
    </w:p>
    <w:p w:rsidR="005F03C1" w:rsidRPr="00BA51F9" w:rsidRDefault="005F03C1" w:rsidP="005F03C1">
      <w:pPr>
        <w:rPr>
          <w:sz w:val="26"/>
          <w:szCs w:val="26"/>
          <w:lang w:val="en-US" w:eastAsia="en-US"/>
        </w:rPr>
      </w:pPr>
      <w:r w:rsidRPr="00BA51F9">
        <w:rPr>
          <w:sz w:val="26"/>
          <w:szCs w:val="26"/>
          <w:lang w:val="en-US" w:eastAsia="en-US"/>
        </w:rPr>
        <w:t>Omogućiti samozapošljavanje u  poljoprivredni nakon završetka srednjoškolskog obrazovanja.</w:t>
      </w:r>
    </w:p>
    <w:p w:rsidR="005F03C1" w:rsidRPr="00BA51F9" w:rsidRDefault="005F03C1" w:rsidP="005F03C1">
      <w:pPr>
        <w:rPr>
          <w:sz w:val="26"/>
          <w:szCs w:val="26"/>
        </w:rPr>
      </w:pPr>
    </w:p>
    <w:p w:rsidR="005F03C1" w:rsidRPr="00BA51F9" w:rsidRDefault="005F03C1" w:rsidP="005F03C1">
      <w:pPr>
        <w:jc w:val="both"/>
        <w:rPr>
          <w:sz w:val="26"/>
          <w:szCs w:val="26"/>
        </w:rPr>
      </w:pPr>
      <w:r w:rsidRPr="00BA51F9">
        <w:rPr>
          <w:b/>
          <w:sz w:val="26"/>
          <w:szCs w:val="26"/>
        </w:rPr>
        <w:t>ISHODI</w:t>
      </w:r>
      <w:r w:rsidRPr="00BA51F9">
        <w:rPr>
          <w:sz w:val="26"/>
          <w:szCs w:val="26"/>
        </w:rPr>
        <w:t>:</w:t>
      </w:r>
    </w:p>
    <w:p w:rsidR="005F03C1" w:rsidRPr="00BA51F9" w:rsidRDefault="005F03C1" w:rsidP="005F03C1">
      <w:pPr>
        <w:jc w:val="both"/>
        <w:rPr>
          <w:sz w:val="26"/>
          <w:szCs w:val="26"/>
        </w:rPr>
      </w:pPr>
      <w:r w:rsidRPr="00BA51F9">
        <w:rPr>
          <w:sz w:val="26"/>
          <w:szCs w:val="26"/>
        </w:rPr>
        <w:t>Učenici će: izvoditi rad na siguran način, razlikovati načine uzgoja u suvremenom bilinogojstvu, razlikovati štetnike i bolesti ratarskih i povrćarskih kultura na otvorenom i u zaštićenom prostoru, odabrati i primijeniti odgovarajuće mjere zaštite, izabrati odgovarajući hibrid za uzgoj, proizvesti presadnice, provoditi mjere njege prema zahtjevu kulture, odrediti vrijeme berbe, uskladištiti proizvod, razlikovati ratarske kulture, obraditi tlo, odrediti vrstu i količinu gnojiva prema zahtjevu kulture, komunicirati sa dobavljačima, nabaviti repromaterijal, koristiti službene stanice Ministarstva poljoprivrede i Poljoprivredne savjetodavne službe.</w:t>
      </w: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BA51F9" w:rsidRDefault="00BA51F9" w:rsidP="00BA51F9">
      <w:pPr>
        <w:rPr>
          <w:b/>
        </w:rPr>
      </w:pPr>
    </w:p>
    <w:tbl>
      <w:tblPr>
        <w:tblW w:w="13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124"/>
        <w:gridCol w:w="3497"/>
        <w:gridCol w:w="2131"/>
        <w:gridCol w:w="1418"/>
        <w:gridCol w:w="1609"/>
      </w:tblGrid>
      <w:tr w:rsidR="00CB12E5" w:rsidRPr="00BA51F9" w:rsidTr="00CB12E5">
        <w:trPr>
          <w:trHeight w:val="524"/>
          <w:jc w:val="center"/>
        </w:trPr>
        <w:tc>
          <w:tcPr>
            <w:tcW w:w="704"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BROJ</w:t>
            </w:r>
          </w:p>
          <w:p w:rsidR="00CB12E5" w:rsidRPr="00BA51F9" w:rsidRDefault="00CB12E5" w:rsidP="00BA51F9">
            <w:pPr>
              <w:jc w:val="center"/>
              <w:rPr>
                <w:b/>
                <w:sz w:val="20"/>
                <w:szCs w:val="20"/>
              </w:rPr>
            </w:pPr>
            <w:r w:rsidRPr="00BA51F9">
              <w:rPr>
                <w:b/>
                <w:sz w:val="20"/>
                <w:szCs w:val="20"/>
              </w:rPr>
              <w:t>VJEŽ.</w:t>
            </w:r>
          </w:p>
        </w:tc>
        <w:tc>
          <w:tcPr>
            <w:tcW w:w="4124"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NAZIV VJEŽBE</w:t>
            </w:r>
          </w:p>
        </w:tc>
        <w:tc>
          <w:tcPr>
            <w:tcW w:w="3497"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CILJ I ZADACI VJEŽBE</w:t>
            </w:r>
          </w:p>
        </w:tc>
        <w:tc>
          <w:tcPr>
            <w:tcW w:w="2131"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ALATI I POMAGALA</w:t>
            </w:r>
          </w:p>
        </w:tc>
        <w:tc>
          <w:tcPr>
            <w:tcW w:w="1418"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MJESTO IZVOĐENJA</w:t>
            </w:r>
          </w:p>
        </w:tc>
        <w:tc>
          <w:tcPr>
            <w:tcW w:w="1609" w:type="dxa"/>
            <w:shd w:val="clear" w:color="auto" w:fill="D9E2F3" w:themeFill="accent5" w:themeFillTint="33"/>
            <w:vAlign w:val="center"/>
          </w:tcPr>
          <w:p w:rsidR="00CB12E5" w:rsidRPr="00BA51F9" w:rsidRDefault="00CB12E5" w:rsidP="00BA51F9">
            <w:pPr>
              <w:jc w:val="center"/>
              <w:rPr>
                <w:b/>
                <w:sz w:val="20"/>
                <w:szCs w:val="20"/>
              </w:rPr>
            </w:pPr>
            <w:r w:rsidRPr="00BA51F9">
              <w:rPr>
                <w:b/>
                <w:sz w:val="20"/>
                <w:szCs w:val="20"/>
              </w:rPr>
              <w:t>ISHOD</w:t>
            </w:r>
          </w:p>
        </w:tc>
      </w:tr>
      <w:tr w:rsidR="00CB12E5" w:rsidRPr="00517BA9" w:rsidTr="00CB12E5">
        <w:trPr>
          <w:trHeight w:val="3118"/>
          <w:jc w:val="center"/>
        </w:trPr>
        <w:tc>
          <w:tcPr>
            <w:tcW w:w="704" w:type="dxa"/>
          </w:tcPr>
          <w:p w:rsidR="00CB12E5" w:rsidRDefault="00CB12E5" w:rsidP="00BA51F9">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CB12E5" w:rsidRDefault="00CB12E5" w:rsidP="00BA51F9">
            <w:pPr>
              <w:rPr>
                <w:sz w:val="20"/>
                <w:szCs w:val="20"/>
              </w:rPr>
            </w:pPr>
          </w:p>
          <w:p w:rsidR="00CB12E5" w:rsidRDefault="00CB12E5" w:rsidP="00BA51F9">
            <w:pPr>
              <w:rPr>
                <w:sz w:val="20"/>
                <w:szCs w:val="20"/>
              </w:rPr>
            </w:pPr>
          </w:p>
          <w:p w:rsidR="00CB12E5" w:rsidRPr="00517BA9" w:rsidRDefault="00CB12E5" w:rsidP="00BA51F9">
            <w:pPr>
              <w:jc w:val="center"/>
              <w:rPr>
                <w:sz w:val="20"/>
                <w:szCs w:val="20"/>
              </w:rPr>
            </w:pPr>
            <w:r>
              <w:rPr>
                <w:sz w:val="20"/>
                <w:szCs w:val="20"/>
              </w:rPr>
              <w:t>2.</w:t>
            </w:r>
          </w:p>
        </w:tc>
        <w:tc>
          <w:tcPr>
            <w:tcW w:w="4124" w:type="dxa"/>
          </w:tcPr>
          <w:p w:rsidR="00CB12E5" w:rsidRDefault="00CB12E5" w:rsidP="00BA51F9">
            <w:pPr>
              <w:rPr>
                <w:sz w:val="20"/>
                <w:szCs w:val="20"/>
              </w:rPr>
            </w:pPr>
            <w:r>
              <w:rPr>
                <w:sz w:val="20"/>
                <w:szCs w:val="20"/>
              </w:rPr>
              <w:t xml:space="preserve">UVOD U NASTAVNI </w:t>
            </w:r>
            <w:r w:rsidRPr="00517BA9">
              <w:rPr>
                <w:sz w:val="20"/>
                <w:szCs w:val="20"/>
              </w:rPr>
              <w:t>PLAN I PROGRAM</w:t>
            </w:r>
            <w:r>
              <w:rPr>
                <w:sz w:val="20"/>
                <w:szCs w:val="20"/>
              </w:rPr>
              <w:t xml:space="preserve"> 1.k.</w:t>
            </w:r>
          </w:p>
          <w:p w:rsidR="00CB12E5" w:rsidRDefault="00CB12E5" w:rsidP="00BA51F9">
            <w:pPr>
              <w:rPr>
                <w:sz w:val="20"/>
                <w:szCs w:val="20"/>
              </w:rPr>
            </w:pPr>
            <w:r>
              <w:rPr>
                <w:sz w:val="20"/>
                <w:szCs w:val="20"/>
              </w:rPr>
              <w:t>Ponavljanje zaštite na radu</w:t>
            </w:r>
          </w:p>
          <w:p w:rsidR="00CB12E5" w:rsidRDefault="00CB12E5" w:rsidP="00BA51F9">
            <w:pPr>
              <w:rPr>
                <w:sz w:val="20"/>
                <w:szCs w:val="20"/>
              </w:rPr>
            </w:pPr>
          </w:p>
          <w:p w:rsidR="00CB12E5" w:rsidRPr="00A857FE" w:rsidRDefault="00CB12E5" w:rsidP="00BA51F9">
            <w:pPr>
              <w:rPr>
                <w:sz w:val="20"/>
                <w:szCs w:val="20"/>
              </w:rPr>
            </w:pPr>
            <w:r>
              <w:rPr>
                <w:sz w:val="20"/>
                <w:szCs w:val="20"/>
              </w:rPr>
              <w:t>BILINOGOJSTVO- Osnovna i dopunska obrada tla</w:t>
            </w:r>
          </w:p>
        </w:tc>
        <w:tc>
          <w:tcPr>
            <w:tcW w:w="3497" w:type="dxa"/>
            <w:vMerge w:val="restart"/>
          </w:tcPr>
          <w:p w:rsidR="00CB12E5" w:rsidRPr="00517BA9" w:rsidRDefault="00CB12E5" w:rsidP="00BA51F9">
            <w:pPr>
              <w:rPr>
                <w:sz w:val="20"/>
                <w:szCs w:val="20"/>
              </w:rPr>
            </w:pPr>
            <w:r w:rsidRPr="00517BA9">
              <w:rPr>
                <w:sz w:val="20"/>
                <w:szCs w:val="20"/>
              </w:rPr>
              <w:t xml:space="preserve">upoznati se s planom i programom      </w:t>
            </w:r>
          </w:p>
          <w:p w:rsidR="00CB12E5" w:rsidRDefault="00CB12E5" w:rsidP="00BA51F9">
            <w:pPr>
              <w:rPr>
                <w:sz w:val="20"/>
                <w:szCs w:val="20"/>
              </w:rPr>
            </w:pPr>
            <w:r w:rsidRPr="00517BA9">
              <w:rPr>
                <w:sz w:val="20"/>
                <w:szCs w:val="20"/>
              </w:rPr>
              <w:t>praktične nastave</w:t>
            </w:r>
          </w:p>
          <w:p w:rsidR="00CB12E5" w:rsidRDefault="00CB12E5" w:rsidP="00BA51F9">
            <w:pPr>
              <w:rPr>
                <w:sz w:val="20"/>
                <w:szCs w:val="20"/>
              </w:rPr>
            </w:pPr>
            <w:r>
              <w:rPr>
                <w:sz w:val="20"/>
                <w:szCs w:val="20"/>
              </w:rPr>
              <w:t>Imenovati osnovne biljnouzgojne zahvate ,</w:t>
            </w:r>
          </w:p>
          <w:p w:rsidR="00CB12E5" w:rsidRDefault="00CB12E5" w:rsidP="00BA51F9">
            <w:pPr>
              <w:rPr>
                <w:sz w:val="20"/>
                <w:szCs w:val="20"/>
              </w:rPr>
            </w:pPr>
            <w:r>
              <w:rPr>
                <w:sz w:val="20"/>
                <w:szCs w:val="20"/>
              </w:rPr>
              <w:t>Imenovati, upoznati, razlikovati  načine obrade tla</w:t>
            </w:r>
          </w:p>
          <w:p w:rsidR="00CB12E5" w:rsidRPr="00517BA9" w:rsidRDefault="00CB12E5" w:rsidP="00BA51F9">
            <w:pPr>
              <w:rPr>
                <w:sz w:val="20"/>
                <w:szCs w:val="20"/>
              </w:rPr>
            </w:pPr>
          </w:p>
          <w:p w:rsidR="00CB12E5" w:rsidRDefault="00CB12E5" w:rsidP="00BA51F9">
            <w:pPr>
              <w:rPr>
                <w:sz w:val="20"/>
                <w:szCs w:val="20"/>
              </w:rPr>
            </w:pPr>
            <w:r>
              <w:rPr>
                <w:sz w:val="20"/>
                <w:szCs w:val="20"/>
              </w:rPr>
              <w:t>Izreći značaj gnojiva i gnojidbe,</w:t>
            </w:r>
          </w:p>
          <w:p w:rsidR="00CB12E5" w:rsidRDefault="00CB12E5" w:rsidP="00BA51F9">
            <w:pPr>
              <w:rPr>
                <w:sz w:val="20"/>
                <w:szCs w:val="20"/>
              </w:rPr>
            </w:pPr>
            <w:r>
              <w:rPr>
                <w:sz w:val="20"/>
                <w:szCs w:val="20"/>
              </w:rPr>
              <w:t>imenovati pojedine vrste  gnojiva</w:t>
            </w:r>
          </w:p>
          <w:p w:rsidR="00CB12E5" w:rsidRDefault="00CB12E5" w:rsidP="00BA51F9">
            <w:pPr>
              <w:rPr>
                <w:sz w:val="20"/>
                <w:szCs w:val="20"/>
              </w:rPr>
            </w:pPr>
            <w:r>
              <w:rPr>
                <w:sz w:val="20"/>
                <w:szCs w:val="20"/>
              </w:rPr>
              <w:t>Naučiti dozirati količinu gnojiva ( hraniva)</w:t>
            </w:r>
          </w:p>
          <w:p w:rsidR="00CB12E5" w:rsidRDefault="00CB12E5" w:rsidP="00BA51F9">
            <w:pPr>
              <w:rPr>
                <w:sz w:val="20"/>
                <w:szCs w:val="20"/>
              </w:rPr>
            </w:pPr>
          </w:p>
          <w:p w:rsidR="00CB12E5" w:rsidRDefault="00CB12E5" w:rsidP="00BA51F9">
            <w:pPr>
              <w:rPr>
                <w:sz w:val="20"/>
                <w:szCs w:val="20"/>
              </w:rPr>
            </w:pPr>
            <w:r>
              <w:rPr>
                <w:sz w:val="20"/>
                <w:szCs w:val="20"/>
              </w:rPr>
              <w:t>Upoznati načine i zadatke sjetve i sadnje te osnovna svojstva sjemena</w:t>
            </w:r>
          </w:p>
          <w:p w:rsidR="00CB12E5" w:rsidRDefault="00CB12E5" w:rsidP="00BA51F9">
            <w:pPr>
              <w:rPr>
                <w:sz w:val="20"/>
                <w:szCs w:val="20"/>
              </w:rPr>
            </w:pPr>
            <w:r>
              <w:rPr>
                <w:sz w:val="20"/>
                <w:szCs w:val="20"/>
              </w:rPr>
              <w:t>Naučiti razliku između sjetve i sadnje,</w:t>
            </w:r>
          </w:p>
          <w:p w:rsidR="00CB12E5" w:rsidRDefault="00CB12E5" w:rsidP="00BA51F9">
            <w:pPr>
              <w:rPr>
                <w:sz w:val="20"/>
                <w:szCs w:val="20"/>
              </w:rPr>
            </w:pPr>
            <w:r>
              <w:rPr>
                <w:sz w:val="20"/>
                <w:szCs w:val="20"/>
              </w:rPr>
              <w:t>izračun sjetvene norme za određenu ratarsku i povrćarsku kulturu</w:t>
            </w:r>
          </w:p>
          <w:p w:rsidR="00CB12E5" w:rsidRDefault="00CB12E5" w:rsidP="00BA51F9">
            <w:pPr>
              <w:rPr>
                <w:sz w:val="20"/>
                <w:szCs w:val="20"/>
              </w:rPr>
            </w:pPr>
          </w:p>
          <w:p w:rsidR="00CB12E5" w:rsidRDefault="00CB12E5" w:rsidP="00BA51F9">
            <w:pPr>
              <w:rPr>
                <w:sz w:val="20"/>
                <w:szCs w:val="20"/>
              </w:rPr>
            </w:pPr>
            <w:r>
              <w:rPr>
                <w:sz w:val="20"/>
                <w:szCs w:val="20"/>
              </w:rPr>
              <w:t xml:space="preserve">Izreći i upoznati zadatke mjere njege </w:t>
            </w:r>
          </w:p>
          <w:p w:rsidR="00CB12E5" w:rsidRDefault="00CB12E5" w:rsidP="00BA51F9">
            <w:pPr>
              <w:rPr>
                <w:sz w:val="20"/>
                <w:szCs w:val="20"/>
              </w:rPr>
            </w:pPr>
            <w:r>
              <w:rPr>
                <w:sz w:val="20"/>
                <w:szCs w:val="20"/>
              </w:rPr>
              <w:t>Upoznati učenike sa mjerama njege gustih usjeva i okopavina ratarskih kultura</w:t>
            </w:r>
          </w:p>
          <w:p w:rsidR="00CB12E5" w:rsidRDefault="00CB12E5" w:rsidP="00BA51F9">
            <w:pPr>
              <w:rPr>
                <w:sz w:val="20"/>
                <w:szCs w:val="20"/>
              </w:rPr>
            </w:pPr>
            <w:r>
              <w:rPr>
                <w:sz w:val="20"/>
                <w:szCs w:val="20"/>
              </w:rPr>
              <w:t>Upoznati postupak njege usjeva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Izreći i upoznati pojam zrenja usjeva, vrste zriobe, vrijeme berbe ili žetve, postupak berbe i žetve, strojeve i alate za berbu i transport plodova ratrskih i povrćarskih kultura</w:t>
            </w:r>
          </w:p>
          <w:p w:rsidR="00CB12E5" w:rsidRDefault="00CB12E5" w:rsidP="00BA51F9">
            <w:pPr>
              <w:rPr>
                <w:sz w:val="20"/>
                <w:szCs w:val="20"/>
              </w:rPr>
            </w:pPr>
          </w:p>
          <w:p w:rsidR="00CB12E5" w:rsidRDefault="00CB12E5" w:rsidP="00BA51F9">
            <w:pPr>
              <w:rPr>
                <w:sz w:val="20"/>
                <w:szCs w:val="20"/>
              </w:rPr>
            </w:pPr>
            <w:r>
              <w:rPr>
                <w:sz w:val="20"/>
                <w:szCs w:val="20"/>
              </w:rPr>
              <w:t>Upoznati sa strojevima i alatima za berbu i transport plodova ratarskih i povrćarskih kultura te načinima i uvjetima čuvanja</w:t>
            </w:r>
          </w:p>
          <w:p w:rsidR="00CB12E5" w:rsidRDefault="00CB12E5" w:rsidP="00BA51F9">
            <w:pPr>
              <w:rPr>
                <w:sz w:val="20"/>
                <w:szCs w:val="20"/>
              </w:rPr>
            </w:pPr>
          </w:p>
          <w:p w:rsidR="00CB12E5" w:rsidRDefault="00CB12E5" w:rsidP="00BA51F9">
            <w:pPr>
              <w:rPr>
                <w:sz w:val="20"/>
                <w:szCs w:val="20"/>
              </w:rPr>
            </w:pPr>
            <w:r>
              <w:rPr>
                <w:sz w:val="20"/>
                <w:szCs w:val="20"/>
              </w:rPr>
              <w:t>Naučiti učenike o važnosti ratarskih kultura,zrnatih mahunarkih, industrijskog bilja i krmnih kultura upoznati ih sa vrstama gnojiva i vremenom primjene</w:t>
            </w:r>
          </w:p>
          <w:p w:rsidR="00CB12E5" w:rsidRDefault="00CB12E5" w:rsidP="00BA51F9">
            <w:pPr>
              <w:rPr>
                <w:sz w:val="20"/>
                <w:szCs w:val="20"/>
              </w:rPr>
            </w:pPr>
            <w:r>
              <w:rPr>
                <w:sz w:val="20"/>
                <w:szCs w:val="20"/>
              </w:rPr>
              <w:t>Razlikovati biološke osobine i životne cikluse kultura</w:t>
            </w:r>
          </w:p>
          <w:p w:rsidR="00CB12E5" w:rsidRDefault="00CB12E5" w:rsidP="00BA51F9">
            <w:pPr>
              <w:rPr>
                <w:sz w:val="20"/>
                <w:szCs w:val="20"/>
              </w:rPr>
            </w:pPr>
          </w:p>
          <w:p w:rsidR="00CB12E5" w:rsidRDefault="00CB12E5" w:rsidP="00BA51F9">
            <w:pPr>
              <w:rPr>
                <w:sz w:val="20"/>
                <w:szCs w:val="20"/>
              </w:rPr>
            </w:pPr>
            <w:r>
              <w:rPr>
                <w:sz w:val="20"/>
                <w:szCs w:val="20"/>
              </w:rPr>
              <w:t>Naučiti učenike o važnosti povrćarskih kultura  te načinima proizvodnje na otvorenom i u zaštićenom prostoru</w:t>
            </w:r>
          </w:p>
          <w:p w:rsidR="00CB12E5" w:rsidRDefault="00CB12E5" w:rsidP="00BA51F9">
            <w:pPr>
              <w:rPr>
                <w:sz w:val="20"/>
                <w:szCs w:val="20"/>
              </w:rPr>
            </w:pPr>
            <w:r>
              <w:rPr>
                <w:sz w:val="20"/>
                <w:szCs w:val="20"/>
              </w:rPr>
              <w:t>Upoznati agroekološke uvjete za povrćarsku proizvodnju</w:t>
            </w:r>
          </w:p>
          <w:p w:rsidR="00CB12E5" w:rsidRDefault="00CB12E5" w:rsidP="00BA51F9">
            <w:pPr>
              <w:rPr>
                <w:sz w:val="20"/>
                <w:szCs w:val="20"/>
              </w:rPr>
            </w:pPr>
            <w:r>
              <w:rPr>
                <w:sz w:val="20"/>
                <w:szCs w:val="20"/>
              </w:rPr>
              <w:t>Upoznati i razlikovati biljno uzgojne zahvate u povrćarskoj proizvodnji</w:t>
            </w:r>
          </w:p>
          <w:p w:rsidR="00CB12E5" w:rsidRDefault="00CB12E5" w:rsidP="00BA51F9">
            <w:pPr>
              <w:rPr>
                <w:sz w:val="20"/>
                <w:szCs w:val="20"/>
              </w:rPr>
            </w:pPr>
            <w:r>
              <w:rPr>
                <w:sz w:val="20"/>
                <w:szCs w:val="20"/>
              </w:rPr>
              <w:t>Mjere njege prema zahtjevima pojedine kulture</w:t>
            </w:r>
          </w:p>
          <w:p w:rsidR="00CB12E5" w:rsidRDefault="00CB12E5" w:rsidP="00BA51F9">
            <w:pPr>
              <w:rPr>
                <w:sz w:val="20"/>
                <w:szCs w:val="20"/>
              </w:rPr>
            </w:pPr>
            <w:r>
              <w:rPr>
                <w:sz w:val="20"/>
                <w:szCs w:val="20"/>
              </w:rPr>
              <w:t>Naučiti prepoznati bolesti i štetnike</w:t>
            </w:r>
          </w:p>
          <w:p w:rsidR="00CB12E5" w:rsidRDefault="00CB12E5" w:rsidP="00BA51F9">
            <w:pPr>
              <w:rPr>
                <w:sz w:val="20"/>
                <w:szCs w:val="20"/>
              </w:rPr>
            </w:pPr>
          </w:p>
          <w:p w:rsidR="00CB12E5" w:rsidRDefault="00CB12E5" w:rsidP="00BA51F9">
            <w:pPr>
              <w:rPr>
                <w:sz w:val="20"/>
                <w:szCs w:val="20"/>
              </w:rPr>
            </w:pPr>
            <w:r>
              <w:rPr>
                <w:sz w:val="20"/>
                <w:szCs w:val="20"/>
              </w:rPr>
              <w:t>Upoznati učenike sa korovima</w:t>
            </w:r>
          </w:p>
          <w:p w:rsidR="00CB12E5" w:rsidRDefault="00CB12E5" w:rsidP="00BA51F9">
            <w:pPr>
              <w:rPr>
                <w:sz w:val="20"/>
                <w:szCs w:val="20"/>
              </w:rPr>
            </w:pPr>
            <w:r>
              <w:rPr>
                <w:sz w:val="20"/>
                <w:szCs w:val="20"/>
              </w:rPr>
              <w:t>naučiti učenike determinirati korove</w:t>
            </w:r>
          </w:p>
          <w:p w:rsidR="00CB12E5" w:rsidRDefault="00CB12E5" w:rsidP="00BA51F9">
            <w:pPr>
              <w:rPr>
                <w:sz w:val="20"/>
                <w:szCs w:val="20"/>
              </w:rPr>
            </w:pPr>
            <w:r>
              <w:rPr>
                <w:sz w:val="20"/>
                <w:szCs w:val="20"/>
              </w:rPr>
              <w:t>upoznati učenike sa mjerama zaštite</w:t>
            </w:r>
          </w:p>
          <w:p w:rsidR="00CB12E5" w:rsidRDefault="00CB12E5" w:rsidP="00BA51F9">
            <w:pPr>
              <w:rPr>
                <w:sz w:val="20"/>
                <w:szCs w:val="20"/>
              </w:rPr>
            </w:pPr>
          </w:p>
          <w:p w:rsidR="00CB12E5" w:rsidRDefault="00CB12E5" w:rsidP="00BA51F9">
            <w:pPr>
              <w:rPr>
                <w:sz w:val="20"/>
                <w:szCs w:val="20"/>
              </w:rPr>
            </w:pPr>
            <w:r>
              <w:rPr>
                <w:sz w:val="20"/>
                <w:szCs w:val="20"/>
              </w:rPr>
              <w:t>Naučiti razlikovati pojedine skupine sredstava za zaštitu bilja i načine njihova djelovanja</w:t>
            </w:r>
          </w:p>
          <w:p w:rsidR="00CB12E5" w:rsidRDefault="00CB12E5" w:rsidP="00BA51F9">
            <w:pPr>
              <w:rPr>
                <w:sz w:val="20"/>
                <w:szCs w:val="20"/>
              </w:rPr>
            </w:pPr>
          </w:p>
          <w:p w:rsidR="00CB12E5" w:rsidRDefault="00CB12E5" w:rsidP="00BA51F9">
            <w:pPr>
              <w:rPr>
                <w:sz w:val="20"/>
                <w:szCs w:val="20"/>
              </w:rPr>
            </w:pPr>
            <w:r>
              <w:rPr>
                <w:sz w:val="20"/>
                <w:szCs w:val="20"/>
              </w:rPr>
              <w:t>Upoznati specifična svojstva proizvoda koji se skladište</w:t>
            </w:r>
          </w:p>
          <w:p w:rsidR="00CB12E5" w:rsidRDefault="00CB12E5" w:rsidP="00BA51F9">
            <w:pPr>
              <w:rPr>
                <w:sz w:val="20"/>
                <w:szCs w:val="20"/>
              </w:rPr>
            </w:pPr>
            <w:r>
              <w:rPr>
                <w:sz w:val="20"/>
                <w:szCs w:val="20"/>
              </w:rPr>
              <w:t>Upoznati tehniku skladištenja</w:t>
            </w:r>
          </w:p>
          <w:p w:rsidR="00CB12E5" w:rsidRDefault="00CB12E5" w:rsidP="00BA51F9">
            <w:pPr>
              <w:rPr>
                <w:sz w:val="20"/>
                <w:szCs w:val="20"/>
              </w:rPr>
            </w:pPr>
            <w:r>
              <w:rPr>
                <w:sz w:val="20"/>
                <w:szCs w:val="20"/>
              </w:rPr>
              <w:t>Navesti načine skldištenja proizvodnog bilja</w:t>
            </w:r>
          </w:p>
          <w:p w:rsidR="00CB12E5" w:rsidRDefault="00CB12E5" w:rsidP="00BA51F9">
            <w:pPr>
              <w:rPr>
                <w:sz w:val="20"/>
                <w:szCs w:val="20"/>
              </w:rPr>
            </w:pPr>
          </w:p>
          <w:p w:rsidR="00CB12E5" w:rsidRDefault="00CB12E5" w:rsidP="00BA51F9">
            <w:pPr>
              <w:rPr>
                <w:sz w:val="20"/>
                <w:szCs w:val="20"/>
              </w:rPr>
            </w:pPr>
            <w:r>
              <w:rPr>
                <w:sz w:val="20"/>
                <w:szCs w:val="20"/>
              </w:rPr>
              <w:t>Upoznati učenike sa strojevima za voćarsku i vinogradarsku proizvodnju</w:t>
            </w:r>
          </w:p>
          <w:p w:rsidR="00CB12E5" w:rsidRDefault="00CB12E5" w:rsidP="00BA51F9">
            <w:pPr>
              <w:rPr>
                <w:sz w:val="20"/>
                <w:szCs w:val="20"/>
              </w:rPr>
            </w:pPr>
            <w:r>
              <w:rPr>
                <w:sz w:val="20"/>
                <w:szCs w:val="20"/>
              </w:rPr>
              <w:t>Njihovu građu i funkciju</w:t>
            </w:r>
          </w:p>
          <w:p w:rsidR="00CB12E5" w:rsidRDefault="00CB12E5" w:rsidP="00BA51F9">
            <w:pPr>
              <w:rPr>
                <w:sz w:val="20"/>
                <w:szCs w:val="20"/>
              </w:rPr>
            </w:pPr>
            <w:r>
              <w:rPr>
                <w:sz w:val="20"/>
                <w:szCs w:val="20"/>
              </w:rPr>
              <w:t>Načine korištenja i njihovo pravilno održavanje, rukovati alatima, uređajima i strojevima na siguran način</w:t>
            </w:r>
          </w:p>
          <w:p w:rsidR="00CB12E5" w:rsidRDefault="00CB12E5" w:rsidP="00BA51F9">
            <w:pPr>
              <w:rPr>
                <w:sz w:val="20"/>
                <w:szCs w:val="20"/>
              </w:rPr>
            </w:pPr>
          </w:p>
          <w:p w:rsidR="00CB12E5" w:rsidRDefault="00CB12E5" w:rsidP="00BA51F9">
            <w:pPr>
              <w:rPr>
                <w:sz w:val="20"/>
                <w:szCs w:val="20"/>
              </w:rPr>
            </w:pPr>
            <w:r>
              <w:rPr>
                <w:sz w:val="20"/>
                <w:szCs w:val="20"/>
              </w:rPr>
              <w:t>Upoznati učenike sa agrekološkim uvjetima za voćarsku proizvodnju</w:t>
            </w:r>
          </w:p>
          <w:p w:rsidR="00CB12E5" w:rsidRDefault="00CB12E5" w:rsidP="00BA51F9">
            <w:pPr>
              <w:rPr>
                <w:sz w:val="20"/>
                <w:szCs w:val="20"/>
              </w:rPr>
            </w:pPr>
          </w:p>
          <w:p w:rsidR="00CB12E5" w:rsidRDefault="00CB12E5" w:rsidP="00BA51F9">
            <w:pPr>
              <w:rPr>
                <w:sz w:val="20"/>
                <w:szCs w:val="20"/>
              </w:rPr>
            </w:pPr>
            <w:r>
              <w:rPr>
                <w:sz w:val="20"/>
                <w:szCs w:val="20"/>
              </w:rPr>
              <w:t>Razlikovati biljno- uzgojne zahvate u voćarskoj proizvodnji</w:t>
            </w:r>
          </w:p>
          <w:p w:rsidR="00CB12E5" w:rsidRDefault="00CB12E5" w:rsidP="00BA51F9">
            <w:pPr>
              <w:rPr>
                <w:sz w:val="20"/>
                <w:szCs w:val="20"/>
              </w:rPr>
            </w:pPr>
          </w:p>
          <w:p w:rsidR="00CB12E5" w:rsidRDefault="00CB12E5" w:rsidP="00BA51F9">
            <w:pPr>
              <w:rPr>
                <w:sz w:val="20"/>
                <w:szCs w:val="20"/>
              </w:rPr>
            </w:pPr>
            <w:r>
              <w:rPr>
                <w:sz w:val="20"/>
                <w:szCs w:val="20"/>
              </w:rPr>
              <w:t>Upoznati i imenovati uzgojne oblike voćaka i vinove loze</w:t>
            </w:r>
          </w:p>
          <w:p w:rsidR="00CB12E5" w:rsidRDefault="00CB12E5" w:rsidP="00BA51F9">
            <w:pPr>
              <w:rPr>
                <w:sz w:val="20"/>
                <w:szCs w:val="20"/>
              </w:rPr>
            </w:pPr>
          </w:p>
          <w:p w:rsidR="00CB12E5" w:rsidRDefault="00CB12E5" w:rsidP="00BA51F9">
            <w:pPr>
              <w:rPr>
                <w:sz w:val="20"/>
                <w:szCs w:val="20"/>
              </w:rPr>
            </w:pPr>
            <w:r>
              <w:rPr>
                <w:sz w:val="20"/>
                <w:szCs w:val="20"/>
              </w:rPr>
              <w:t>Naučiti ulogu podloge i plemke, razmnožavanje vinove loze</w:t>
            </w:r>
          </w:p>
          <w:p w:rsidR="00CB12E5" w:rsidRDefault="00CB12E5" w:rsidP="00BA51F9">
            <w:pPr>
              <w:rPr>
                <w:sz w:val="20"/>
                <w:szCs w:val="20"/>
              </w:rPr>
            </w:pPr>
          </w:p>
          <w:p w:rsidR="00CB12E5" w:rsidRDefault="00CB12E5" w:rsidP="00BA51F9">
            <w:pPr>
              <w:rPr>
                <w:sz w:val="20"/>
                <w:szCs w:val="20"/>
              </w:rPr>
            </w:pPr>
            <w:r>
              <w:rPr>
                <w:sz w:val="20"/>
                <w:szCs w:val="20"/>
              </w:rPr>
              <w:t>Naučiti učenike prepoznati  faze zriobe, upoznati sa tehnikom berbe, te načinima skladištenja</w:t>
            </w:r>
          </w:p>
          <w:p w:rsidR="00CB12E5" w:rsidRDefault="00CB12E5" w:rsidP="00BA51F9">
            <w:pPr>
              <w:rPr>
                <w:sz w:val="20"/>
                <w:szCs w:val="20"/>
              </w:rPr>
            </w:pPr>
          </w:p>
          <w:p w:rsidR="00CB12E5" w:rsidRDefault="00CB12E5" w:rsidP="00BA51F9">
            <w:pPr>
              <w:rPr>
                <w:sz w:val="20"/>
                <w:szCs w:val="20"/>
              </w:rPr>
            </w:pPr>
            <w:r>
              <w:rPr>
                <w:sz w:val="20"/>
                <w:szCs w:val="20"/>
              </w:rPr>
              <w:t>Odabrati strojeve i oruđe za pojedine radne operacije</w:t>
            </w:r>
          </w:p>
          <w:p w:rsidR="00CB12E5" w:rsidRDefault="00CB12E5" w:rsidP="00BA51F9">
            <w:pPr>
              <w:rPr>
                <w:sz w:val="20"/>
                <w:szCs w:val="20"/>
              </w:rPr>
            </w:pPr>
            <w:r>
              <w:rPr>
                <w:sz w:val="20"/>
                <w:szCs w:val="20"/>
              </w:rPr>
              <w:t>Sistematizirati poslove u podrumu prema različitim prioritetima</w:t>
            </w:r>
          </w:p>
          <w:p w:rsidR="00CB12E5" w:rsidRDefault="00CB12E5" w:rsidP="00BA51F9">
            <w:pPr>
              <w:rPr>
                <w:sz w:val="20"/>
                <w:szCs w:val="20"/>
              </w:rPr>
            </w:pPr>
            <w:r>
              <w:rPr>
                <w:sz w:val="20"/>
                <w:szCs w:val="20"/>
              </w:rPr>
              <w:t>Klasificirati vinsku opremu prema funkcionalnosti i zahtjevima održavanja i rukovanja</w:t>
            </w:r>
          </w:p>
          <w:p w:rsidR="00CB12E5" w:rsidRDefault="00CB12E5" w:rsidP="00BA51F9">
            <w:pPr>
              <w:rPr>
                <w:sz w:val="20"/>
                <w:szCs w:val="20"/>
              </w:rPr>
            </w:pPr>
          </w:p>
          <w:p w:rsidR="00CB12E5" w:rsidRDefault="00CB12E5" w:rsidP="00BA51F9">
            <w:pPr>
              <w:rPr>
                <w:sz w:val="20"/>
                <w:szCs w:val="20"/>
              </w:rPr>
            </w:pPr>
            <w:r>
              <w:rPr>
                <w:sz w:val="20"/>
                <w:szCs w:val="20"/>
              </w:rPr>
              <w:t xml:space="preserve">Upoznati postupak proizvodnje vina, Izreći značaj vina </w:t>
            </w:r>
          </w:p>
          <w:p w:rsidR="00CB12E5" w:rsidRDefault="00CB12E5" w:rsidP="00BA51F9">
            <w:pPr>
              <w:rPr>
                <w:sz w:val="20"/>
                <w:szCs w:val="20"/>
              </w:rPr>
            </w:pPr>
          </w:p>
          <w:p w:rsidR="00CB12E5" w:rsidRDefault="00CB12E5" w:rsidP="00BA51F9">
            <w:pPr>
              <w:rPr>
                <w:sz w:val="20"/>
                <w:szCs w:val="20"/>
              </w:rPr>
            </w:pPr>
            <w:r>
              <w:rPr>
                <w:sz w:val="20"/>
                <w:szCs w:val="20"/>
              </w:rPr>
              <w:t>Upoznati učenike s mjerama njege vina</w:t>
            </w:r>
          </w:p>
          <w:p w:rsidR="00CB12E5" w:rsidRDefault="00CB12E5" w:rsidP="00BA51F9">
            <w:pPr>
              <w:rPr>
                <w:sz w:val="20"/>
                <w:szCs w:val="20"/>
              </w:rPr>
            </w:pPr>
            <w:r>
              <w:rPr>
                <w:sz w:val="20"/>
                <w:szCs w:val="20"/>
              </w:rPr>
              <w:t>I mjerama za sprečavanje ili otklanjanje bolesti  i mana vina</w:t>
            </w:r>
          </w:p>
          <w:p w:rsidR="00CB12E5" w:rsidRDefault="00CB12E5" w:rsidP="00BA51F9">
            <w:pPr>
              <w:rPr>
                <w:sz w:val="20"/>
                <w:szCs w:val="20"/>
              </w:rPr>
            </w:pPr>
            <w:r>
              <w:rPr>
                <w:sz w:val="20"/>
                <w:szCs w:val="20"/>
              </w:rPr>
              <w:t>Prepoznati uzorke i izvore onečišćenja vina i okoliša</w:t>
            </w:r>
          </w:p>
          <w:p w:rsidR="00CB12E5" w:rsidRDefault="00CB12E5" w:rsidP="00BA51F9">
            <w:pPr>
              <w:rPr>
                <w:sz w:val="20"/>
                <w:szCs w:val="20"/>
              </w:rPr>
            </w:pPr>
          </w:p>
          <w:p w:rsidR="00CB12E5" w:rsidRPr="00CB12E5" w:rsidRDefault="00CB12E5" w:rsidP="00CB12E5">
            <w:pPr>
              <w:rPr>
                <w:sz w:val="20"/>
                <w:szCs w:val="20"/>
              </w:rPr>
            </w:pPr>
            <w:r>
              <w:rPr>
                <w:sz w:val="20"/>
                <w:szCs w:val="20"/>
              </w:rPr>
              <w:t>Klasificirati vinsku opremu prema funkcionalnosti</w:t>
            </w:r>
          </w:p>
        </w:tc>
        <w:tc>
          <w:tcPr>
            <w:tcW w:w="2131" w:type="dxa"/>
            <w:vMerge w:val="restart"/>
          </w:tcPr>
          <w:p w:rsidR="00CB12E5" w:rsidRDefault="00CB12E5" w:rsidP="00BA51F9">
            <w:pPr>
              <w:rPr>
                <w:sz w:val="20"/>
                <w:szCs w:val="20"/>
              </w:rPr>
            </w:pPr>
            <w:r w:rsidRPr="00517BA9">
              <w:rPr>
                <w:sz w:val="20"/>
                <w:szCs w:val="20"/>
              </w:rPr>
              <w:t>ploča,</w:t>
            </w:r>
            <w:r>
              <w:rPr>
                <w:sz w:val="20"/>
                <w:szCs w:val="20"/>
              </w:rPr>
              <w:t xml:space="preserve"> </w:t>
            </w:r>
            <w:r w:rsidRPr="00517BA9">
              <w:rPr>
                <w:sz w:val="20"/>
                <w:szCs w:val="20"/>
              </w:rPr>
              <w:t>kreda,</w:t>
            </w:r>
            <w:r>
              <w:rPr>
                <w:sz w:val="20"/>
                <w:szCs w:val="20"/>
              </w:rPr>
              <w:t xml:space="preserve"> </w:t>
            </w:r>
            <w:r w:rsidRPr="00517BA9">
              <w:rPr>
                <w:sz w:val="20"/>
                <w:szCs w:val="20"/>
              </w:rPr>
              <w:t>projektor</w:t>
            </w:r>
            <w:r>
              <w:rPr>
                <w:sz w:val="20"/>
                <w:szCs w:val="20"/>
              </w:rPr>
              <w:t>, laptop</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Oruđa za osnovnu i dopunsku obradu tla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Pr="00A857FE"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Gnojivo</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Sjeme, presadnice</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Oruđa i strojevi</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Strojevi za žetvu</w:t>
            </w:r>
          </w:p>
          <w:p w:rsidR="00CB12E5" w:rsidRDefault="00CB12E5" w:rsidP="00BA51F9">
            <w:pPr>
              <w:rPr>
                <w:sz w:val="20"/>
                <w:szCs w:val="20"/>
              </w:rPr>
            </w:pPr>
          </w:p>
          <w:p w:rsidR="00CB12E5" w:rsidRDefault="00CB12E5" w:rsidP="00BA51F9">
            <w:pPr>
              <w:rPr>
                <w:sz w:val="20"/>
                <w:szCs w:val="20"/>
              </w:rPr>
            </w:pPr>
            <w:r>
              <w:rPr>
                <w:sz w:val="20"/>
                <w:szCs w:val="20"/>
              </w:rPr>
              <w:t>Ambalaža za berbu</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Strojevi za sjetvu</w:t>
            </w:r>
          </w:p>
          <w:p w:rsidR="00CB12E5" w:rsidRDefault="00CB12E5" w:rsidP="00BA51F9">
            <w:pPr>
              <w:rPr>
                <w:sz w:val="20"/>
                <w:szCs w:val="20"/>
              </w:rPr>
            </w:pPr>
            <w:r>
              <w:rPr>
                <w:sz w:val="20"/>
                <w:szCs w:val="20"/>
              </w:rPr>
              <w:t>Strojevi za gnojidbu</w:t>
            </w:r>
          </w:p>
          <w:p w:rsidR="00CB12E5" w:rsidRDefault="00CB12E5" w:rsidP="00BA51F9">
            <w:pPr>
              <w:rPr>
                <w:sz w:val="20"/>
                <w:szCs w:val="20"/>
              </w:rPr>
            </w:pPr>
            <w:r>
              <w:rPr>
                <w:sz w:val="20"/>
                <w:szCs w:val="20"/>
              </w:rPr>
              <w:t>Sjeme</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Sredstva za žaštitu</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Strojevi za voćarsku i vinogradarku proizvodnju</w:t>
            </w:r>
          </w:p>
          <w:p w:rsidR="00CB12E5" w:rsidRDefault="00CB12E5" w:rsidP="00BA51F9">
            <w:pPr>
              <w:rPr>
                <w:sz w:val="20"/>
                <w:szCs w:val="20"/>
              </w:rPr>
            </w:pPr>
          </w:p>
          <w:p w:rsidR="00CB12E5" w:rsidRDefault="00CB12E5" w:rsidP="00BA51F9">
            <w:pPr>
              <w:rPr>
                <w:sz w:val="20"/>
                <w:szCs w:val="20"/>
              </w:rPr>
            </w:pPr>
          </w:p>
          <w:p w:rsidR="00CB12E5" w:rsidRPr="00CB12E5" w:rsidRDefault="00CB12E5" w:rsidP="00CB12E5">
            <w:pPr>
              <w:rPr>
                <w:sz w:val="20"/>
                <w:szCs w:val="20"/>
              </w:rPr>
            </w:pPr>
          </w:p>
        </w:tc>
        <w:tc>
          <w:tcPr>
            <w:tcW w:w="1418" w:type="dxa"/>
            <w:vMerge w:val="restart"/>
          </w:tcPr>
          <w:p w:rsidR="00CB12E5" w:rsidRDefault="00CB12E5" w:rsidP="00BA51F9">
            <w:pPr>
              <w:rPr>
                <w:b/>
              </w:rPr>
            </w:pPr>
            <w:r>
              <w:rPr>
                <w:b/>
              </w:rPr>
              <w:t xml:space="preserve">  </w:t>
            </w: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r>
              <w:t>školski vrt</w:t>
            </w:r>
          </w:p>
          <w:p w:rsidR="00CB12E5" w:rsidRDefault="00CB12E5" w:rsidP="00BA51F9"/>
          <w:p w:rsidR="00CB12E5" w:rsidRDefault="00CB12E5" w:rsidP="00BA51F9"/>
          <w:p w:rsidR="00CB12E5" w:rsidRDefault="00CB12E5" w:rsidP="00BA51F9">
            <w:pPr>
              <w:rPr>
                <w:b/>
              </w:rPr>
            </w:pPr>
            <w:r>
              <w:t>školsko gospodarstvo</w:t>
            </w: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Default="00CB12E5" w:rsidP="00BA51F9">
            <w:pPr>
              <w:rPr>
                <w:b/>
              </w:rPr>
            </w:pPr>
          </w:p>
          <w:p w:rsidR="00CB12E5" w:rsidRPr="00A857FE" w:rsidRDefault="00CB12E5" w:rsidP="00BA51F9">
            <w:pPr>
              <w:rPr>
                <w:sz w:val="18"/>
                <w:szCs w:val="18"/>
              </w:rPr>
            </w:pPr>
          </w:p>
          <w:p w:rsidR="00CB12E5" w:rsidRDefault="00CB12E5" w:rsidP="00BA51F9">
            <w:pPr>
              <w:rPr>
                <w:sz w:val="18"/>
                <w:szCs w:val="18"/>
              </w:rPr>
            </w:pPr>
          </w:p>
          <w:p w:rsidR="00CB12E5" w:rsidRDefault="00CB12E5" w:rsidP="00BA51F9">
            <w:pPr>
              <w:rPr>
                <w:sz w:val="18"/>
                <w:szCs w:val="18"/>
              </w:rPr>
            </w:pPr>
          </w:p>
          <w:p w:rsidR="00CB12E5" w:rsidRPr="00A857FE" w:rsidRDefault="00CB12E5" w:rsidP="00BA51F9">
            <w:pPr>
              <w:rPr>
                <w:sz w:val="18"/>
                <w:szCs w:val="18"/>
              </w:rPr>
            </w:pPr>
            <w:r w:rsidRPr="00A857FE">
              <w:rPr>
                <w:sz w:val="18"/>
                <w:szCs w:val="18"/>
              </w:rPr>
              <w:t>Skladište školskog gospodarstva</w:t>
            </w:r>
          </w:p>
          <w:p w:rsidR="00CB12E5" w:rsidRDefault="00CB12E5" w:rsidP="00BA51F9">
            <w:r>
              <w:t xml:space="preserve">  </w:t>
            </w:r>
          </w:p>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r>
              <w:t>plastenik</w:t>
            </w:r>
          </w:p>
          <w:p w:rsidR="00CB12E5" w:rsidRDefault="00CB12E5" w:rsidP="00BA51F9"/>
          <w:p w:rsidR="00CB12E5" w:rsidRDefault="00CB12E5" w:rsidP="00BA51F9"/>
          <w:p w:rsidR="00CB12E5" w:rsidRPr="00880451" w:rsidRDefault="00CB12E5" w:rsidP="00BA51F9">
            <w:pPr>
              <w:rPr>
                <w:sz w:val="18"/>
                <w:szCs w:val="18"/>
              </w:rPr>
            </w:pPr>
            <w:r w:rsidRPr="00880451">
              <w:rPr>
                <w:sz w:val="18"/>
                <w:szCs w:val="18"/>
              </w:rPr>
              <w:t>Školsko gospodarstvo</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Školsko gospodarstvo</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r>
              <w:rPr>
                <w:sz w:val="20"/>
                <w:szCs w:val="20"/>
              </w:rPr>
              <w:t>Školski vrt</w:t>
            </w:r>
            <w:r>
              <w:t xml:space="preserve">  </w:t>
            </w:r>
          </w:p>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r>
              <w:t>Školsko gospodarstvo</w:t>
            </w:r>
          </w:p>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r>
              <w:t>Školski voćnjak</w:t>
            </w:r>
          </w:p>
          <w:p w:rsidR="00CB12E5" w:rsidRDefault="00CB12E5" w:rsidP="00BA51F9"/>
          <w:p w:rsidR="00CB12E5" w:rsidRDefault="00CB12E5" w:rsidP="00BA51F9"/>
          <w:p w:rsidR="00CB12E5" w:rsidRDefault="00CB12E5" w:rsidP="00BA51F9"/>
          <w:p w:rsidR="00CB12E5" w:rsidRDefault="00CB12E5" w:rsidP="00BA51F9"/>
          <w:p w:rsidR="00CB12E5" w:rsidRDefault="00CB12E5" w:rsidP="00BA51F9"/>
          <w:p w:rsidR="00CB12E5" w:rsidRDefault="00CB12E5" w:rsidP="00BA51F9">
            <w:r>
              <w:t>Školski voćnjak</w:t>
            </w:r>
          </w:p>
          <w:p w:rsidR="00CB12E5" w:rsidRPr="00CB12E5" w:rsidRDefault="00CB12E5" w:rsidP="00CB12E5"/>
          <w:p w:rsidR="00CB12E5" w:rsidRPr="00CB12E5" w:rsidRDefault="00CB12E5" w:rsidP="00CB12E5"/>
          <w:p w:rsidR="00CB12E5" w:rsidRPr="00CB12E5" w:rsidRDefault="00CB12E5" w:rsidP="00CB12E5"/>
          <w:p w:rsidR="00CB12E5" w:rsidRPr="00CB12E5" w:rsidRDefault="00CB12E5" w:rsidP="00CB12E5"/>
          <w:p w:rsidR="00CB12E5" w:rsidRPr="00CB12E5" w:rsidRDefault="00CB12E5" w:rsidP="00CB12E5"/>
          <w:p w:rsidR="00CB12E5" w:rsidRPr="00CB12E5" w:rsidRDefault="00CB12E5" w:rsidP="00CB12E5"/>
        </w:tc>
        <w:tc>
          <w:tcPr>
            <w:tcW w:w="1609" w:type="dxa"/>
            <w:vMerge w:val="restart"/>
          </w:tcPr>
          <w:p w:rsidR="00CB12E5" w:rsidRDefault="00CB12E5" w:rsidP="00BA51F9">
            <w:pPr>
              <w:rPr>
                <w:sz w:val="20"/>
                <w:szCs w:val="20"/>
              </w:rPr>
            </w:pPr>
            <w:r>
              <w:rPr>
                <w:sz w:val="20"/>
                <w:szCs w:val="20"/>
              </w:rPr>
              <w:t>izvoditi rad na siguran način</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 xml:space="preserve">razlikovati načine uzgoja </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 xml:space="preserve">razlikovati </w:t>
            </w:r>
            <w:r w:rsidRPr="008F2B84">
              <w:rPr>
                <w:sz w:val="20"/>
                <w:szCs w:val="20"/>
              </w:rPr>
              <w:t>štetočinje</w:t>
            </w:r>
          </w:p>
          <w:p w:rsidR="00CB12E5" w:rsidRDefault="00CB12E5" w:rsidP="00BA51F9">
            <w:pPr>
              <w:rPr>
                <w:sz w:val="20"/>
                <w:szCs w:val="20"/>
              </w:rPr>
            </w:pPr>
            <w:r w:rsidRPr="008F2B84">
              <w:rPr>
                <w:sz w:val="20"/>
                <w:szCs w:val="20"/>
              </w:rPr>
              <w:t>odabrati odgovarajuće mjere zaštite bilja</w:t>
            </w:r>
          </w:p>
          <w:p w:rsidR="00CB12E5" w:rsidRDefault="00CB12E5" w:rsidP="00BA51F9">
            <w:pPr>
              <w:rPr>
                <w:sz w:val="20"/>
                <w:szCs w:val="20"/>
              </w:rPr>
            </w:pPr>
            <w:r>
              <w:rPr>
                <w:sz w:val="20"/>
                <w:szCs w:val="20"/>
              </w:rPr>
              <w:t xml:space="preserve">primijeniti </w:t>
            </w:r>
            <w:r w:rsidRPr="008F2B84">
              <w:rPr>
                <w:sz w:val="20"/>
                <w:szCs w:val="20"/>
              </w:rPr>
              <w:t>odgovarajuće mjere zaštite bilj</w:t>
            </w:r>
            <w:r>
              <w:rPr>
                <w:sz w:val="20"/>
                <w:szCs w:val="20"/>
              </w:rPr>
              <w:t>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Razlikovati ratarske  i povrćarske  kulture</w:t>
            </w:r>
          </w:p>
          <w:p w:rsidR="00CB12E5" w:rsidRDefault="00CB12E5" w:rsidP="00BA51F9">
            <w:pPr>
              <w:rPr>
                <w:sz w:val="20"/>
                <w:szCs w:val="20"/>
              </w:rPr>
            </w:pPr>
            <w:r>
              <w:rPr>
                <w:sz w:val="20"/>
                <w:szCs w:val="20"/>
              </w:rPr>
              <w:t>Obaviti sjetvu i sadnju</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Izvoditi mjere njege prema zahtjevima kulture</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Provesti žetvu / berbu plodova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Odabrati agrotehničke mjere za pojedinu poljop. proizvodnju</w:t>
            </w:r>
          </w:p>
          <w:p w:rsidR="00CB12E5" w:rsidRDefault="00CB12E5" w:rsidP="00BA51F9">
            <w:pPr>
              <w:rPr>
                <w:sz w:val="20"/>
                <w:szCs w:val="20"/>
              </w:rPr>
            </w:pPr>
            <w:r>
              <w:rPr>
                <w:sz w:val="20"/>
                <w:szCs w:val="20"/>
              </w:rPr>
              <w:t>Odrediti osnovne parametre biljne proizvodnje</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Razlikovati biljno-uzgojne zahvate u povrćarskoj proizvodnji</w:t>
            </w:r>
          </w:p>
          <w:p w:rsidR="00CB12E5" w:rsidRDefault="00CB12E5" w:rsidP="00BA51F9">
            <w:pPr>
              <w:rPr>
                <w:sz w:val="20"/>
                <w:szCs w:val="20"/>
              </w:rPr>
            </w:pPr>
          </w:p>
          <w:p w:rsidR="00CB12E5" w:rsidRDefault="00CB12E5" w:rsidP="00BA51F9">
            <w:pPr>
              <w:rPr>
                <w:sz w:val="20"/>
                <w:szCs w:val="20"/>
              </w:rPr>
            </w:pPr>
            <w:r>
              <w:rPr>
                <w:sz w:val="20"/>
                <w:szCs w:val="20"/>
              </w:rPr>
              <w:t>Prepoznati simptome i uzročnike biljnih bolesti i štetočina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Izdvojiti korove i opisati ih</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Osmisliti plan zaštite os štetočinja za pojedine kulture</w:t>
            </w:r>
          </w:p>
          <w:p w:rsidR="00CB12E5" w:rsidRDefault="00CB12E5" w:rsidP="00BA51F9">
            <w:pPr>
              <w:rPr>
                <w:sz w:val="20"/>
                <w:szCs w:val="20"/>
              </w:rPr>
            </w:pPr>
          </w:p>
          <w:p w:rsidR="00CB12E5" w:rsidRDefault="00CB12E5" w:rsidP="00BA51F9">
            <w:pPr>
              <w:rPr>
                <w:sz w:val="20"/>
                <w:szCs w:val="20"/>
              </w:rPr>
            </w:pPr>
            <w:r>
              <w:rPr>
                <w:sz w:val="20"/>
                <w:szCs w:val="20"/>
              </w:rPr>
              <w:t>Poznavati na koji način  i u kojim uvjetima čuvati i sačuvati proizvode biljnog podrijetla</w:t>
            </w:r>
          </w:p>
          <w:p w:rsidR="00CB12E5" w:rsidRDefault="00CB12E5" w:rsidP="00BA51F9">
            <w:pPr>
              <w:rPr>
                <w:sz w:val="20"/>
                <w:szCs w:val="20"/>
              </w:rPr>
            </w:pPr>
            <w:r>
              <w:rPr>
                <w:sz w:val="20"/>
                <w:szCs w:val="20"/>
              </w:rPr>
              <w:t>Poznavati poljop. mehanizaciju, uređaje i opremu koji se koriste u voćarskoj i vinogradarskoj proizvodnjiž</w:t>
            </w:r>
          </w:p>
          <w:p w:rsidR="00CB12E5" w:rsidRDefault="00CB12E5" w:rsidP="00BA51F9">
            <w:pPr>
              <w:rPr>
                <w:sz w:val="20"/>
                <w:szCs w:val="20"/>
              </w:rPr>
            </w:pPr>
          </w:p>
          <w:p w:rsidR="00CB12E5" w:rsidRDefault="00CB12E5" w:rsidP="00BA51F9">
            <w:pPr>
              <w:rPr>
                <w:sz w:val="20"/>
                <w:szCs w:val="20"/>
              </w:rPr>
            </w:pPr>
            <w:r>
              <w:rPr>
                <w:sz w:val="20"/>
                <w:szCs w:val="20"/>
              </w:rPr>
              <w:t>Razlikovati biljno-uzgojne zahvate u voćarskoj proizvodnji</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r>
              <w:rPr>
                <w:sz w:val="20"/>
                <w:szCs w:val="20"/>
              </w:rPr>
              <w:t>Razlikovati biljno- uzgojne zahvate u vinogradarskoj proizvodnji</w:t>
            </w:r>
          </w:p>
          <w:p w:rsidR="00CB12E5" w:rsidRDefault="00CB12E5" w:rsidP="00BA51F9">
            <w:pPr>
              <w:rPr>
                <w:sz w:val="20"/>
                <w:szCs w:val="20"/>
              </w:rPr>
            </w:pPr>
          </w:p>
          <w:p w:rsidR="00CB12E5" w:rsidRDefault="00CB12E5" w:rsidP="00BA51F9">
            <w:pPr>
              <w:rPr>
                <w:sz w:val="20"/>
                <w:szCs w:val="20"/>
              </w:rPr>
            </w:pPr>
            <w:r>
              <w:rPr>
                <w:sz w:val="20"/>
                <w:szCs w:val="20"/>
              </w:rPr>
              <w:t>Prepoznati morfološke odlike voćarski vrsta</w:t>
            </w:r>
          </w:p>
          <w:p w:rsidR="00CB12E5" w:rsidRPr="00CB12E5" w:rsidRDefault="00CB12E5" w:rsidP="00CB12E5">
            <w:pPr>
              <w:rPr>
                <w:sz w:val="20"/>
                <w:szCs w:val="20"/>
              </w:rPr>
            </w:pPr>
          </w:p>
          <w:p w:rsidR="00CB12E5" w:rsidRPr="00CB12E5" w:rsidRDefault="00CB12E5" w:rsidP="00CB12E5">
            <w:pPr>
              <w:rPr>
                <w:sz w:val="20"/>
                <w:szCs w:val="20"/>
              </w:rPr>
            </w:pPr>
          </w:p>
        </w:tc>
      </w:tr>
      <w:tr w:rsidR="00CB12E5" w:rsidRPr="00517BA9" w:rsidTr="00CB12E5">
        <w:trPr>
          <w:trHeight w:val="283"/>
          <w:jc w:val="center"/>
        </w:trPr>
        <w:tc>
          <w:tcPr>
            <w:tcW w:w="704" w:type="dxa"/>
          </w:tcPr>
          <w:p w:rsidR="00CB12E5" w:rsidRPr="00517BA9" w:rsidRDefault="00CB12E5" w:rsidP="00BA51F9">
            <w:pPr>
              <w:rPr>
                <w:sz w:val="20"/>
                <w:szCs w:val="20"/>
              </w:rPr>
            </w:pPr>
            <w:r>
              <w:rPr>
                <w:sz w:val="20"/>
                <w:szCs w:val="20"/>
              </w:rPr>
              <w:t xml:space="preserve">3. </w:t>
            </w:r>
          </w:p>
        </w:tc>
        <w:tc>
          <w:tcPr>
            <w:tcW w:w="4124" w:type="dxa"/>
          </w:tcPr>
          <w:p w:rsidR="00CB12E5" w:rsidRDefault="00CB12E5" w:rsidP="00BA51F9">
            <w:pPr>
              <w:rPr>
                <w:sz w:val="20"/>
                <w:szCs w:val="20"/>
              </w:rPr>
            </w:pPr>
            <w:r>
              <w:rPr>
                <w:sz w:val="20"/>
                <w:szCs w:val="20"/>
              </w:rPr>
              <w:t>Gnojidba- osnovna i dopunska</w:t>
            </w: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p w:rsidR="00CB12E5" w:rsidRDefault="00CB12E5" w:rsidP="00BA51F9">
            <w:pPr>
              <w:rPr>
                <w:sz w:val="20"/>
                <w:szCs w:val="20"/>
              </w:rPr>
            </w:pPr>
          </w:p>
        </w:tc>
        <w:tc>
          <w:tcPr>
            <w:tcW w:w="3497" w:type="dxa"/>
            <w:vMerge/>
          </w:tcPr>
          <w:p w:rsidR="00CB12E5" w:rsidRPr="00517BA9" w:rsidRDefault="00CB12E5" w:rsidP="00BA51F9">
            <w:pPr>
              <w:rPr>
                <w:sz w:val="20"/>
                <w:szCs w:val="20"/>
              </w:rPr>
            </w:pPr>
          </w:p>
        </w:tc>
        <w:tc>
          <w:tcPr>
            <w:tcW w:w="2131" w:type="dxa"/>
            <w:vMerge/>
          </w:tcPr>
          <w:p w:rsidR="00CB12E5" w:rsidRPr="00517BA9" w:rsidRDefault="00CB12E5" w:rsidP="00BA51F9">
            <w:pPr>
              <w:rPr>
                <w:sz w:val="20"/>
                <w:szCs w:val="20"/>
              </w:rPr>
            </w:pPr>
          </w:p>
        </w:tc>
        <w:tc>
          <w:tcPr>
            <w:tcW w:w="1418" w:type="dxa"/>
            <w:vMerge/>
          </w:tcPr>
          <w:p w:rsidR="00CB12E5" w:rsidRDefault="00CB12E5" w:rsidP="00BA51F9">
            <w:pPr>
              <w:rPr>
                <w:b/>
              </w:rPr>
            </w:pPr>
          </w:p>
        </w:tc>
        <w:tc>
          <w:tcPr>
            <w:tcW w:w="1609" w:type="dxa"/>
            <w:vMerge/>
          </w:tcPr>
          <w:p w:rsidR="00CB12E5" w:rsidRDefault="00CB12E5" w:rsidP="00BA51F9">
            <w:pPr>
              <w:rPr>
                <w:sz w:val="20"/>
                <w:szCs w:val="20"/>
              </w:rPr>
            </w:pPr>
          </w:p>
        </w:tc>
      </w:tr>
      <w:tr w:rsidR="00CB12E5" w:rsidRPr="00517BA9" w:rsidTr="00CB12E5">
        <w:trPr>
          <w:trHeight w:val="660"/>
          <w:jc w:val="center"/>
        </w:trPr>
        <w:tc>
          <w:tcPr>
            <w:tcW w:w="704" w:type="dxa"/>
          </w:tcPr>
          <w:p w:rsidR="00CB12E5" w:rsidRPr="00517BA9" w:rsidRDefault="00CB12E5" w:rsidP="00BA51F9">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CB12E5" w:rsidRDefault="00CB12E5" w:rsidP="00BA51F9">
            <w:pPr>
              <w:rPr>
                <w:sz w:val="20"/>
                <w:szCs w:val="20"/>
              </w:rPr>
            </w:pPr>
          </w:p>
          <w:p w:rsidR="00CB12E5" w:rsidRPr="00517BA9" w:rsidRDefault="00CB12E5" w:rsidP="00BA51F9">
            <w:pPr>
              <w:rPr>
                <w:sz w:val="20"/>
                <w:szCs w:val="20"/>
              </w:rPr>
            </w:pPr>
          </w:p>
        </w:tc>
        <w:tc>
          <w:tcPr>
            <w:tcW w:w="4124" w:type="dxa"/>
          </w:tcPr>
          <w:p w:rsidR="00CB12E5" w:rsidRPr="00517BA9" w:rsidRDefault="00CB12E5" w:rsidP="00BA51F9">
            <w:pPr>
              <w:rPr>
                <w:sz w:val="20"/>
                <w:szCs w:val="20"/>
              </w:rPr>
            </w:pPr>
            <w:r>
              <w:rPr>
                <w:sz w:val="20"/>
                <w:szCs w:val="20"/>
              </w:rPr>
              <w:t>Sjetva i sadnja ratarskih i povrćarskih kultura</w:t>
            </w:r>
          </w:p>
        </w:tc>
        <w:tc>
          <w:tcPr>
            <w:tcW w:w="3497" w:type="dxa"/>
            <w:vMerge/>
          </w:tcPr>
          <w:p w:rsidR="00CB12E5" w:rsidRPr="00517BA9" w:rsidRDefault="00CB12E5" w:rsidP="00BA51F9">
            <w:pPr>
              <w:rPr>
                <w:sz w:val="20"/>
                <w:szCs w:val="20"/>
              </w:rPr>
            </w:pPr>
          </w:p>
        </w:tc>
        <w:tc>
          <w:tcPr>
            <w:tcW w:w="2131" w:type="dxa"/>
            <w:vMerge/>
          </w:tcPr>
          <w:p w:rsidR="00CB12E5" w:rsidRPr="00517BA9" w:rsidRDefault="00CB12E5" w:rsidP="00BA51F9">
            <w:pPr>
              <w:rPr>
                <w:sz w:val="20"/>
                <w:szCs w:val="20"/>
              </w:rPr>
            </w:pPr>
          </w:p>
        </w:tc>
        <w:tc>
          <w:tcPr>
            <w:tcW w:w="1418" w:type="dxa"/>
            <w:vMerge/>
          </w:tcPr>
          <w:p w:rsidR="00CB12E5" w:rsidRPr="008B6D0E"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Pr="00517BA9" w:rsidRDefault="00CB12E5" w:rsidP="00BA51F9">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p>
        </w:tc>
        <w:tc>
          <w:tcPr>
            <w:tcW w:w="4124" w:type="dxa"/>
          </w:tcPr>
          <w:p w:rsidR="00CB12E5" w:rsidRPr="00517BA9" w:rsidRDefault="00CB12E5" w:rsidP="00BA51F9">
            <w:pPr>
              <w:rPr>
                <w:sz w:val="20"/>
                <w:szCs w:val="20"/>
              </w:rPr>
            </w:pPr>
            <w:r>
              <w:rPr>
                <w:sz w:val="20"/>
                <w:szCs w:val="20"/>
              </w:rPr>
              <w:t>Njega ratarskih i povrćarskih kultura</w:t>
            </w:r>
          </w:p>
        </w:tc>
        <w:tc>
          <w:tcPr>
            <w:tcW w:w="3497" w:type="dxa"/>
            <w:vMerge/>
          </w:tcPr>
          <w:p w:rsidR="00CB12E5" w:rsidRPr="00517BA9" w:rsidRDefault="00CB12E5" w:rsidP="00BA51F9">
            <w:pPr>
              <w:rPr>
                <w:sz w:val="20"/>
                <w:szCs w:val="20"/>
              </w:rPr>
            </w:pPr>
          </w:p>
        </w:tc>
        <w:tc>
          <w:tcPr>
            <w:tcW w:w="2131" w:type="dxa"/>
            <w:vMerge/>
          </w:tcPr>
          <w:p w:rsidR="00CB12E5" w:rsidRPr="00517BA9" w:rsidRDefault="00CB12E5" w:rsidP="00BA51F9">
            <w:pPr>
              <w:rPr>
                <w:sz w:val="20"/>
                <w:szCs w:val="20"/>
              </w:rPr>
            </w:pPr>
          </w:p>
        </w:tc>
        <w:tc>
          <w:tcPr>
            <w:tcW w:w="1418" w:type="dxa"/>
            <w:vMerge/>
          </w:tcPr>
          <w:p w:rsidR="00CB12E5" w:rsidRPr="00D704D2" w:rsidRDefault="00CB12E5" w:rsidP="00BA51F9">
            <w:pPr>
              <w:rPr>
                <w:sz w:val="18"/>
                <w:szCs w:val="18"/>
              </w:rPr>
            </w:pPr>
          </w:p>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Pr="00517BA9" w:rsidRDefault="00CB12E5" w:rsidP="00BA51F9">
            <w:pPr>
              <w:rPr>
                <w:sz w:val="20"/>
                <w:szCs w:val="20"/>
              </w:rPr>
            </w:pPr>
            <w:r>
              <w:rPr>
                <w:sz w:val="20"/>
                <w:szCs w:val="20"/>
              </w:rPr>
              <w:t xml:space="preserve">   6.</w:t>
            </w:r>
          </w:p>
        </w:tc>
        <w:tc>
          <w:tcPr>
            <w:tcW w:w="4124" w:type="dxa"/>
          </w:tcPr>
          <w:p w:rsidR="00CB12E5" w:rsidRDefault="00CB12E5" w:rsidP="00BA51F9">
            <w:pPr>
              <w:rPr>
                <w:sz w:val="20"/>
                <w:szCs w:val="20"/>
              </w:rPr>
            </w:pPr>
            <w:r>
              <w:rPr>
                <w:sz w:val="20"/>
                <w:szCs w:val="20"/>
              </w:rPr>
              <w:t>Žetva i berba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7.</w:t>
            </w:r>
          </w:p>
        </w:tc>
        <w:tc>
          <w:tcPr>
            <w:tcW w:w="4124" w:type="dxa"/>
          </w:tcPr>
          <w:p w:rsidR="00CB12E5" w:rsidRDefault="00CB12E5" w:rsidP="00BA51F9">
            <w:pPr>
              <w:rPr>
                <w:sz w:val="20"/>
                <w:szCs w:val="20"/>
              </w:rPr>
            </w:pPr>
            <w:r>
              <w:rPr>
                <w:sz w:val="20"/>
                <w:szCs w:val="20"/>
              </w:rPr>
              <w:t>Transport, spremanje i čuvanje ratarskih i povrćarskih kultura</w:t>
            </w:r>
          </w:p>
          <w:p w:rsidR="00CB12E5" w:rsidRDefault="00CB12E5" w:rsidP="00BA51F9">
            <w:pPr>
              <w:rPr>
                <w:sz w:val="20"/>
                <w:szCs w:val="20"/>
              </w:rPr>
            </w:pPr>
          </w:p>
        </w:tc>
        <w:tc>
          <w:tcPr>
            <w:tcW w:w="3497" w:type="dxa"/>
            <w:vMerge/>
          </w:tcPr>
          <w:p w:rsidR="00CB12E5" w:rsidRPr="00517BA9"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8.</w:t>
            </w:r>
          </w:p>
        </w:tc>
        <w:tc>
          <w:tcPr>
            <w:tcW w:w="4124" w:type="dxa"/>
          </w:tcPr>
          <w:p w:rsidR="00CB12E5" w:rsidRDefault="00CB12E5" w:rsidP="00BA51F9">
            <w:pPr>
              <w:rPr>
                <w:sz w:val="20"/>
                <w:szCs w:val="20"/>
              </w:rPr>
            </w:pPr>
            <w:r>
              <w:rPr>
                <w:sz w:val="20"/>
                <w:szCs w:val="20"/>
              </w:rPr>
              <w:t>Proizvodnja najvažnijih ratarskih kultura iz grupe žitarica, zrnatih mahunarki, industrijskog bilja i krmnih kultura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Pr="00880451" w:rsidRDefault="00CB12E5" w:rsidP="00BA51F9">
            <w:pPr>
              <w:rPr>
                <w:sz w:val="18"/>
                <w:szCs w:val="18"/>
              </w:rPr>
            </w:pPr>
          </w:p>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 xml:space="preserve">9. </w:t>
            </w:r>
          </w:p>
        </w:tc>
        <w:tc>
          <w:tcPr>
            <w:tcW w:w="4124" w:type="dxa"/>
          </w:tcPr>
          <w:p w:rsidR="00CB12E5" w:rsidRDefault="00CB12E5" w:rsidP="00BA51F9">
            <w:pPr>
              <w:rPr>
                <w:sz w:val="20"/>
                <w:szCs w:val="20"/>
              </w:rPr>
            </w:pPr>
            <w:r>
              <w:rPr>
                <w:sz w:val="20"/>
                <w:szCs w:val="20"/>
              </w:rPr>
              <w:t>Proizvodnja povrćarskih kultura na otvorenom i zatvorenom prostoru</w:t>
            </w:r>
          </w:p>
        </w:tc>
        <w:tc>
          <w:tcPr>
            <w:tcW w:w="3497" w:type="dxa"/>
            <w:vMerge/>
          </w:tcPr>
          <w:p w:rsidR="00CB12E5" w:rsidRDefault="00CB12E5" w:rsidP="00BA51F9">
            <w:pPr>
              <w:rPr>
                <w:sz w:val="20"/>
                <w:szCs w:val="20"/>
              </w:rPr>
            </w:pPr>
          </w:p>
        </w:tc>
        <w:tc>
          <w:tcPr>
            <w:tcW w:w="2131" w:type="dxa"/>
            <w:vMerge/>
          </w:tcPr>
          <w:p w:rsidR="00CB12E5" w:rsidRPr="00162FA2" w:rsidRDefault="00CB12E5" w:rsidP="00BA51F9">
            <w:pPr>
              <w:rPr>
                <w:sz w:val="20"/>
                <w:szCs w:val="20"/>
              </w:rPr>
            </w:pPr>
          </w:p>
        </w:tc>
        <w:tc>
          <w:tcPr>
            <w:tcW w:w="1418" w:type="dxa"/>
            <w:vMerge/>
          </w:tcPr>
          <w:p w:rsidR="00CB12E5" w:rsidRDefault="00CB12E5" w:rsidP="00BA51F9"/>
        </w:tc>
        <w:tc>
          <w:tcPr>
            <w:tcW w:w="1609" w:type="dxa"/>
            <w:vMerge/>
          </w:tcPr>
          <w:p w:rsidR="00CB12E5" w:rsidRPr="002552ED"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 xml:space="preserve">    </w:t>
            </w:r>
          </w:p>
          <w:p w:rsidR="00CB12E5" w:rsidRPr="00517BA9" w:rsidRDefault="00CB12E5" w:rsidP="00BA51F9">
            <w:pPr>
              <w:rPr>
                <w:sz w:val="20"/>
                <w:szCs w:val="20"/>
              </w:rPr>
            </w:pPr>
            <w:r>
              <w:rPr>
                <w:sz w:val="20"/>
                <w:szCs w:val="20"/>
              </w:rPr>
              <w:t>10.</w:t>
            </w:r>
          </w:p>
        </w:tc>
        <w:tc>
          <w:tcPr>
            <w:tcW w:w="4124" w:type="dxa"/>
          </w:tcPr>
          <w:p w:rsidR="00CB12E5" w:rsidRPr="00517BA9" w:rsidRDefault="00CB12E5" w:rsidP="00BA51F9">
            <w:pPr>
              <w:rPr>
                <w:sz w:val="20"/>
                <w:szCs w:val="20"/>
              </w:rPr>
            </w:pPr>
            <w:r>
              <w:rPr>
                <w:sz w:val="20"/>
                <w:szCs w:val="20"/>
              </w:rPr>
              <w:t>Upoznavanje s bolestima i štetnicima poljoprivrednih kultura</w:t>
            </w:r>
          </w:p>
        </w:tc>
        <w:tc>
          <w:tcPr>
            <w:tcW w:w="3497" w:type="dxa"/>
            <w:vMerge/>
          </w:tcPr>
          <w:p w:rsidR="00CB12E5" w:rsidRPr="00517BA9" w:rsidRDefault="00CB12E5" w:rsidP="00BA51F9">
            <w:pPr>
              <w:rPr>
                <w:sz w:val="20"/>
                <w:szCs w:val="20"/>
              </w:rPr>
            </w:pPr>
          </w:p>
        </w:tc>
        <w:tc>
          <w:tcPr>
            <w:tcW w:w="2131" w:type="dxa"/>
            <w:vMerge/>
          </w:tcPr>
          <w:p w:rsidR="00CB12E5" w:rsidRPr="00517BA9" w:rsidRDefault="00CB12E5" w:rsidP="00BA51F9">
            <w:pPr>
              <w:rPr>
                <w:sz w:val="20"/>
                <w:szCs w:val="20"/>
              </w:rPr>
            </w:pPr>
          </w:p>
        </w:tc>
        <w:tc>
          <w:tcPr>
            <w:tcW w:w="1418" w:type="dxa"/>
            <w:vMerge/>
          </w:tcPr>
          <w:p w:rsidR="00CB12E5" w:rsidRPr="008B6D0E"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11.</w:t>
            </w:r>
          </w:p>
        </w:tc>
        <w:tc>
          <w:tcPr>
            <w:tcW w:w="4124" w:type="dxa"/>
          </w:tcPr>
          <w:p w:rsidR="00CB12E5" w:rsidRDefault="00CB12E5" w:rsidP="00BA51F9">
            <w:pPr>
              <w:rPr>
                <w:sz w:val="20"/>
                <w:szCs w:val="20"/>
              </w:rPr>
            </w:pPr>
            <w:r>
              <w:rPr>
                <w:sz w:val="20"/>
                <w:szCs w:val="20"/>
              </w:rPr>
              <w:t>Upoznavanje korova i šteta koje nanose</w:t>
            </w:r>
          </w:p>
        </w:tc>
        <w:tc>
          <w:tcPr>
            <w:tcW w:w="3497" w:type="dxa"/>
            <w:vMerge/>
          </w:tcPr>
          <w:p w:rsidR="00CB12E5" w:rsidRPr="00517BA9"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12.</w:t>
            </w:r>
          </w:p>
        </w:tc>
        <w:tc>
          <w:tcPr>
            <w:tcW w:w="4124" w:type="dxa"/>
          </w:tcPr>
          <w:p w:rsidR="00CB12E5" w:rsidRDefault="00CB12E5" w:rsidP="00BA51F9">
            <w:pPr>
              <w:rPr>
                <w:sz w:val="20"/>
                <w:szCs w:val="20"/>
              </w:rPr>
            </w:pPr>
            <w:r>
              <w:rPr>
                <w:sz w:val="20"/>
                <w:szCs w:val="20"/>
              </w:rPr>
              <w:t>Zaštita ratarskih kultura- preventivne i direktne mjere</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13.</w:t>
            </w:r>
          </w:p>
        </w:tc>
        <w:tc>
          <w:tcPr>
            <w:tcW w:w="4124" w:type="dxa"/>
          </w:tcPr>
          <w:p w:rsidR="00CB12E5" w:rsidRDefault="00CB12E5" w:rsidP="00BA51F9">
            <w:pPr>
              <w:rPr>
                <w:sz w:val="20"/>
                <w:szCs w:val="20"/>
              </w:rPr>
            </w:pPr>
            <w:r>
              <w:rPr>
                <w:sz w:val="20"/>
                <w:szCs w:val="20"/>
              </w:rPr>
              <w:t>Mjere zaštite uskladištenih biljnih proizvoda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14.</w:t>
            </w:r>
          </w:p>
        </w:tc>
        <w:tc>
          <w:tcPr>
            <w:tcW w:w="4124" w:type="dxa"/>
          </w:tcPr>
          <w:p w:rsidR="00CB12E5" w:rsidRDefault="00CB12E5" w:rsidP="00BA51F9">
            <w:pPr>
              <w:rPr>
                <w:sz w:val="20"/>
                <w:szCs w:val="20"/>
              </w:rPr>
            </w:pPr>
            <w:r>
              <w:rPr>
                <w:sz w:val="20"/>
                <w:szCs w:val="20"/>
              </w:rPr>
              <w:t>Upoznavanje strojeva za voćarsku i vinogradarsku proizvodnju- građa i funkcija, korištenje i održavanje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15.</w:t>
            </w:r>
          </w:p>
        </w:tc>
        <w:tc>
          <w:tcPr>
            <w:tcW w:w="4124" w:type="dxa"/>
          </w:tcPr>
          <w:p w:rsidR="00CB12E5" w:rsidRDefault="00CB12E5" w:rsidP="00BA51F9">
            <w:pPr>
              <w:rPr>
                <w:sz w:val="20"/>
                <w:szCs w:val="20"/>
              </w:rPr>
            </w:pPr>
            <w:r>
              <w:rPr>
                <w:sz w:val="20"/>
                <w:szCs w:val="20"/>
              </w:rPr>
              <w:t>Priprema zemljišta za podizanje voćnjaka i vinograda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16.</w:t>
            </w:r>
          </w:p>
        </w:tc>
        <w:tc>
          <w:tcPr>
            <w:tcW w:w="4124" w:type="dxa"/>
          </w:tcPr>
          <w:p w:rsidR="00CB12E5" w:rsidRDefault="00CB12E5" w:rsidP="00BA51F9">
            <w:pPr>
              <w:rPr>
                <w:sz w:val="20"/>
                <w:szCs w:val="20"/>
              </w:rPr>
            </w:pPr>
            <w:r>
              <w:rPr>
                <w:sz w:val="20"/>
                <w:szCs w:val="20"/>
              </w:rPr>
              <w:t>Sadnja voćnjaka i vinove loze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17.</w:t>
            </w:r>
          </w:p>
        </w:tc>
        <w:tc>
          <w:tcPr>
            <w:tcW w:w="4124" w:type="dxa"/>
          </w:tcPr>
          <w:p w:rsidR="00CB12E5" w:rsidRDefault="00CB12E5" w:rsidP="00BA51F9">
            <w:pPr>
              <w:rPr>
                <w:sz w:val="20"/>
                <w:szCs w:val="20"/>
              </w:rPr>
            </w:pPr>
            <w:r>
              <w:rPr>
                <w:sz w:val="20"/>
                <w:szCs w:val="20"/>
              </w:rPr>
              <w:t>Radovi u mladom voćnjaku i vinogradu</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18.</w:t>
            </w:r>
          </w:p>
        </w:tc>
        <w:tc>
          <w:tcPr>
            <w:tcW w:w="4124" w:type="dxa"/>
          </w:tcPr>
          <w:p w:rsidR="00CB12E5" w:rsidRDefault="00CB12E5" w:rsidP="00BA51F9">
            <w:pPr>
              <w:rPr>
                <w:sz w:val="20"/>
                <w:szCs w:val="20"/>
              </w:rPr>
            </w:pPr>
            <w:r>
              <w:rPr>
                <w:sz w:val="20"/>
                <w:szCs w:val="20"/>
              </w:rPr>
              <w:t>Uzgojni oblici voćaka i vinove loze</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19.</w:t>
            </w:r>
          </w:p>
        </w:tc>
        <w:tc>
          <w:tcPr>
            <w:tcW w:w="4124" w:type="dxa"/>
          </w:tcPr>
          <w:p w:rsidR="00CB12E5" w:rsidRDefault="00CB12E5" w:rsidP="00BA51F9">
            <w:pPr>
              <w:rPr>
                <w:sz w:val="20"/>
                <w:szCs w:val="20"/>
              </w:rPr>
            </w:pPr>
            <w:r>
              <w:rPr>
                <w:sz w:val="20"/>
                <w:szCs w:val="20"/>
              </w:rPr>
              <w:t>Radovi u voćnom rasadniku- proizvodnja cjepova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20.</w:t>
            </w:r>
          </w:p>
        </w:tc>
        <w:tc>
          <w:tcPr>
            <w:tcW w:w="4124" w:type="dxa"/>
          </w:tcPr>
          <w:p w:rsidR="00CB12E5" w:rsidRDefault="00CB12E5" w:rsidP="00BA51F9">
            <w:pPr>
              <w:rPr>
                <w:sz w:val="20"/>
                <w:szCs w:val="20"/>
              </w:rPr>
            </w:pPr>
            <w:r>
              <w:rPr>
                <w:sz w:val="20"/>
                <w:szCs w:val="20"/>
              </w:rPr>
              <w:t>Cijepljenje voćaka i vinove loze te ostali načini razmnožavanja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21.</w:t>
            </w:r>
          </w:p>
        </w:tc>
        <w:tc>
          <w:tcPr>
            <w:tcW w:w="4124" w:type="dxa"/>
          </w:tcPr>
          <w:p w:rsidR="00CB12E5" w:rsidRDefault="00CB12E5" w:rsidP="00BA51F9">
            <w:pPr>
              <w:rPr>
                <w:sz w:val="20"/>
                <w:szCs w:val="20"/>
              </w:rPr>
            </w:pPr>
            <w:r>
              <w:rPr>
                <w:sz w:val="20"/>
                <w:szCs w:val="20"/>
              </w:rPr>
              <w:t>Berba voća po vrstama, berba grožđa stolnih i vinskih kultivara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22.</w:t>
            </w:r>
          </w:p>
        </w:tc>
        <w:tc>
          <w:tcPr>
            <w:tcW w:w="4124" w:type="dxa"/>
          </w:tcPr>
          <w:p w:rsidR="00CB12E5" w:rsidRDefault="00CB12E5" w:rsidP="00BA51F9">
            <w:pPr>
              <w:rPr>
                <w:sz w:val="20"/>
                <w:szCs w:val="20"/>
              </w:rPr>
            </w:pPr>
            <w:r>
              <w:rPr>
                <w:sz w:val="20"/>
                <w:szCs w:val="20"/>
              </w:rPr>
              <w:t>Transport, kalibriranje, pakiranje, parafiniranje i skladištenje voća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23.</w:t>
            </w:r>
          </w:p>
        </w:tc>
        <w:tc>
          <w:tcPr>
            <w:tcW w:w="4124" w:type="dxa"/>
          </w:tcPr>
          <w:p w:rsidR="00CB12E5" w:rsidRDefault="00CB12E5" w:rsidP="00BA51F9">
            <w:pPr>
              <w:rPr>
                <w:sz w:val="20"/>
                <w:szCs w:val="20"/>
              </w:rPr>
            </w:pPr>
            <w:r>
              <w:rPr>
                <w:sz w:val="20"/>
                <w:szCs w:val="20"/>
              </w:rPr>
              <w:t>Priprema podruma za prijem grožđa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24.</w:t>
            </w:r>
          </w:p>
        </w:tc>
        <w:tc>
          <w:tcPr>
            <w:tcW w:w="4124" w:type="dxa"/>
          </w:tcPr>
          <w:p w:rsidR="00CB12E5" w:rsidRDefault="00CB12E5" w:rsidP="00BA51F9">
            <w:pPr>
              <w:rPr>
                <w:sz w:val="20"/>
                <w:szCs w:val="20"/>
              </w:rPr>
            </w:pPr>
            <w:r>
              <w:rPr>
                <w:sz w:val="20"/>
                <w:szCs w:val="20"/>
              </w:rPr>
              <w:t>Održavanje i priprema vinskog suđa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25.</w:t>
            </w:r>
          </w:p>
        </w:tc>
        <w:tc>
          <w:tcPr>
            <w:tcW w:w="4124" w:type="dxa"/>
          </w:tcPr>
          <w:p w:rsidR="00CB12E5" w:rsidRDefault="00CB12E5" w:rsidP="00BA51F9">
            <w:pPr>
              <w:rPr>
                <w:sz w:val="20"/>
                <w:szCs w:val="20"/>
              </w:rPr>
            </w:pPr>
            <w:r>
              <w:rPr>
                <w:sz w:val="20"/>
                <w:szCs w:val="20"/>
              </w:rPr>
              <w:t>Prerada grožđa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26.</w:t>
            </w:r>
          </w:p>
        </w:tc>
        <w:tc>
          <w:tcPr>
            <w:tcW w:w="4124" w:type="dxa"/>
          </w:tcPr>
          <w:p w:rsidR="00CB12E5" w:rsidRDefault="00CB12E5" w:rsidP="00BA51F9">
            <w:pPr>
              <w:rPr>
                <w:sz w:val="20"/>
                <w:szCs w:val="20"/>
              </w:rPr>
            </w:pPr>
            <w:r>
              <w:rPr>
                <w:sz w:val="20"/>
                <w:szCs w:val="20"/>
              </w:rPr>
              <w:t>Njega vina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27.</w:t>
            </w:r>
          </w:p>
        </w:tc>
        <w:tc>
          <w:tcPr>
            <w:tcW w:w="4124" w:type="dxa"/>
          </w:tcPr>
          <w:p w:rsidR="00CB12E5" w:rsidRDefault="00CB12E5" w:rsidP="00BA51F9">
            <w:pPr>
              <w:rPr>
                <w:sz w:val="20"/>
                <w:szCs w:val="20"/>
              </w:rPr>
            </w:pPr>
            <w:r>
              <w:rPr>
                <w:sz w:val="20"/>
                <w:szCs w:val="20"/>
              </w:rPr>
              <w:t>Kemijska analiza mošta i vina i popravljanje kemijskog sastava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28.</w:t>
            </w:r>
          </w:p>
        </w:tc>
        <w:tc>
          <w:tcPr>
            <w:tcW w:w="4124" w:type="dxa"/>
          </w:tcPr>
          <w:p w:rsidR="00CB12E5" w:rsidRDefault="00CB12E5" w:rsidP="00BA51F9">
            <w:pPr>
              <w:rPr>
                <w:sz w:val="20"/>
                <w:szCs w:val="20"/>
              </w:rPr>
            </w:pPr>
            <w:r>
              <w:rPr>
                <w:sz w:val="20"/>
                <w:szCs w:val="20"/>
              </w:rPr>
              <w:t>Punjenje vina u boce</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29.</w:t>
            </w:r>
          </w:p>
        </w:tc>
        <w:tc>
          <w:tcPr>
            <w:tcW w:w="4124" w:type="dxa"/>
          </w:tcPr>
          <w:p w:rsidR="00CB12E5" w:rsidRDefault="00CB12E5" w:rsidP="00BA51F9">
            <w:pPr>
              <w:rPr>
                <w:sz w:val="20"/>
                <w:szCs w:val="20"/>
              </w:rPr>
            </w:pPr>
            <w:r>
              <w:rPr>
                <w:sz w:val="20"/>
                <w:szCs w:val="20"/>
              </w:rPr>
              <w:t>Upoznavanje vrsta asortimana i roba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30.</w:t>
            </w:r>
          </w:p>
        </w:tc>
        <w:tc>
          <w:tcPr>
            <w:tcW w:w="4124" w:type="dxa"/>
          </w:tcPr>
          <w:p w:rsidR="00CB12E5" w:rsidRDefault="00CB12E5" w:rsidP="00BA51F9">
            <w:pPr>
              <w:rPr>
                <w:sz w:val="20"/>
                <w:szCs w:val="20"/>
              </w:rPr>
            </w:pPr>
            <w:r>
              <w:rPr>
                <w:sz w:val="20"/>
                <w:szCs w:val="20"/>
              </w:rPr>
              <w:t>Ustroj rada u trgovačkoj djelatnosti</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31.</w:t>
            </w:r>
          </w:p>
        </w:tc>
        <w:tc>
          <w:tcPr>
            <w:tcW w:w="4124" w:type="dxa"/>
          </w:tcPr>
          <w:p w:rsidR="00CB12E5" w:rsidRDefault="00CB12E5" w:rsidP="00BA51F9">
            <w:pPr>
              <w:rPr>
                <w:sz w:val="20"/>
                <w:szCs w:val="20"/>
              </w:rPr>
            </w:pPr>
            <w:r>
              <w:rPr>
                <w:sz w:val="20"/>
                <w:szCs w:val="20"/>
              </w:rPr>
              <w:t>Rad u skladištu repromaterijala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32.</w:t>
            </w:r>
          </w:p>
        </w:tc>
        <w:tc>
          <w:tcPr>
            <w:tcW w:w="4124" w:type="dxa"/>
          </w:tcPr>
          <w:p w:rsidR="00CB12E5" w:rsidRDefault="00CB12E5" w:rsidP="00BA51F9">
            <w:pPr>
              <w:rPr>
                <w:sz w:val="20"/>
                <w:szCs w:val="20"/>
              </w:rPr>
            </w:pPr>
            <w:r>
              <w:rPr>
                <w:sz w:val="20"/>
                <w:szCs w:val="20"/>
              </w:rPr>
              <w:t>Direktna prodaja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33.</w:t>
            </w:r>
          </w:p>
        </w:tc>
        <w:tc>
          <w:tcPr>
            <w:tcW w:w="4124" w:type="dxa"/>
          </w:tcPr>
          <w:p w:rsidR="00CB12E5" w:rsidRDefault="00CB12E5" w:rsidP="00BA51F9">
            <w:pPr>
              <w:rPr>
                <w:sz w:val="20"/>
                <w:szCs w:val="20"/>
              </w:rPr>
            </w:pPr>
            <w:r>
              <w:rPr>
                <w:sz w:val="20"/>
                <w:szCs w:val="20"/>
              </w:rPr>
              <w:t>Mjere zaštite u prodavaonici</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34.</w:t>
            </w:r>
          </w:p>
        </w:tc>
        <w:tc>
          <w:tcPr>
            <w:tcW w:w="4124" w:type="dxa"/>
          </w:tcPr>
          <w:p w:rsidR="00CB12E5" w:rsidRDefault="00CB12E5" w:rsidP="00BA51F9">
            <w:pPr>
              <w:rPr>
                <w:sz w:val="20"/>
                <w:szCs w:val="20"/>
              </w:rPr>
            </w:pPr>
            <w:r>
              <w:rPr>
                <w:sz w:val="20"/>
                <w:szCs w:val="20"/>
              </w:rPr>
              <w:t>Opće mjere tehničke zaštite</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35.</w:t>
            </w:r>
          </w:p>
        </w:tc>
        <w:tc>
          <w:tcPr>
            <w:tcW w:w="4124" w:type="dxa"/>
          </w:tcPr>
          <w:p w:rsidR="00CB12E5" w:rsidRDefault="00CB12E5" w:rsidP="00BA51F9">
            <w:pPr>
              <w:rPr>
                <w:sz w:val="20"/>
                <w:szCs w:val="20"/>
              </w:rPr>
            </w:pPr>
            <w:r>
              <w:rPr>
                <w:sz w:val="20"/>
                <w:szCs w:val="20"/>
              </w:rPr>
              <w:t>STOČARSTVO - priprema nastambi i opreme za novu skupinu stoke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36.</w:t>
            </w:r>
          </w:p>
        </w:tc>
        <w:tc>
          <w:tcPr>
            <w:tcW w:w="4124" w:type="dxa"/>
          </w:tcPr>
          <w:p w:rsidR="00CB12E5" w:rsidRDefault="00CB12E5" w:rsidP="00BA51F9">
            <w:pPr>
              <w:rPr>
                <w:sz w:val="20"/>
                <w:szCs w:val="20"/>
              </w:rPr>
            </w:pPr>
            <w:r>
              <w:rPr>
                <w:sz w:val="20"/>
                <w:szCs w:val="20"/>
              </w:rPr>
              <w:t>Priprema voluminozne i koncentrirane stočne hrane</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37.</w:t>
            </w:r>
          </w:p>
        </w:tc>
        <w:tc>
          <w:tcPr>
            <w:tcW w:w="4124" w:type="dxa"/>
          </w:tcPr>
          <w:p w:rsidR="00CB12E5" w:rsidRDefault="00CB12E5" w:rsidP="00BA51F9">
            <w:pPr>
              <w:rPr>
                <w:sz w:val="20"/>
                <w:szCs w:val="20"/>
              </w:rPr>
            </w:pPr>
            <w:r>
              <w:rPr>
                <w:sz w:val="20"/>
                <w:szCs w:val="20"/>
              </w:rPr>
              <w:t>Hranidba i napajanje stoke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38.</w:t>
            </w:r>
          </w:p>
        </w:tc>
        <w:tc>
          <w:tcPr>
            <w:tcW w:w="4124" w:type="dxa"/>
          </w:tcPr>
          <w:p w:rsidR="00CB12E5" w:rsidRDefault="00CB12E5" w:rsidP="00BA51F9">
            <w:pPr>
              <w:rPr>
                <w:sz w:val="20"/>
                <w:szCs w:val="20"/>
              </w:rPr>
            </w:pPr>
            <w:r>
              <w:rPr>
                <w:sz w:val="20"/>
                <w:szCs w:val="20"/>
              </w:rPr>
              <w:t>Održavanje povoljnih zoohigijenskih i mikroklimatskih uvjeta u stočnim nastambama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39.</w:t>
            </w:r>
          </w:p>
        </w:tc>
        <w:tc>
          <w:tcPr>
            <w:tcW w:w="4124" w:type="dxa"/>
          </w:tcPr>
          <w:p w:rsidR="00CB12E5" w:rsidRDefault="00CB12E5" w:rsidP="00BA51F9">
            <w:pPr>
              <w:rPr>
                <w:sz w:val="20"/>
                <w:szCs w:val="20"/>
              </w:rPr>
            </w:pPr>
            <w:r>
              <w:rPr>
                <w:sz w:val="20"/>
                <w:szCs w:val="20"/>
              </w:rPr>
              <w:t>Mužnja ( krava, koza, ovaca) i primarna obrada mlijeka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40.</w:t>
            </w:r>
          </w:p>
        </w:tc>
        <w:tc>
          <w:tcPr>
            <w:tcW w:w="4124" w:type="dxa"/>
          </w:tcPr>
          <w:p w:rsidR="00CB12E5" w:rsidRDefault="00CB12E5" w:rsidP="00BA51F9">
            <w:pPr>
              <w:rPr>
                <w:sz w:val="20"/>
                <w:szCs w:val="20"/>
              </w:rPr>
            </w:pPr>
            <w:r>
              <w:rPr>
                <w:sz w:val="20"/>
                <w:szCs w:val="20"/>
              </w:rPr>
              <w:t>Otkrivanje estrusa, pripusta ili U.O. stoke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41.</w:t>
            </w:r>
          </w:p>
        </w:tc>
        <w:tc>
          <w:tcPr>
            <w:tcW w:w="4124" w:type="dxa"/>
          </w:tcPr>
          <w:p w:rsidR="00CB12E5" w:rsidRDefault="00CB12E5" w:rsidP="00BA51F9">
            <w:pPr>
              <w:rPr>
                <w:sz w:val="20"/>
                <w:szCs w:val="20"/>
              </w:rPr>
            </w:pPr>
            <w:r>
              <w:rPr>
                <w:sz w:val="20"/>
                <w:szCs w:val="20"/>
              </w:rPr>
              <w:t>Selekcija i uzgoj rasplodnog podmlatka stoke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42.</w:t>
            </w:r>
          </w:p>
        </w:tc>
        <w:tc>
          <w:tcPr>
            <w:tcW w:w="4124" w:type="dxa"/>
          </w:tcPr>
          <w:p w:rsidR="00CB12E5" w:rsidRDefault="00CB12E5" w:rsidP="00BA51F9">
            <w:pPr>
              <w:rPr>
                <w:sz w:val="20"/>
                <w:szCs w:val="20"/>
              </w:rPr>
            </w:pPr>
            <w:r>
              <w:rPr>
                <w:sz w:val="20"/>
                <w:szCs w:val="20"/>
              </w:rPr>
              <w:t>Kontrola partusa i uzgoj stoke u prvim tjednima života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43.</w:t>
            </w:r>
          </w:p>
        </w:tc>
        <w:tc>
          <w:tcPr>
            <w:tcW w:w="4124" w:type="dxa"/>
          </w:tcPr>
          <w:p w:rsidR="00CB12E5" w:rsidRDefault="00CB12E5" w:rsidP="00BA51F9">
            <w:pPr>
              <w:rPr>
                <w:sz w:val="20"/>
                <w:szCs w:val="20"/>
              </w:rPr>
            </w:pPr>
            <w:r>
              <w:rPr>
                <w:sz w:val="20"/>
                <w:szCs w:val="20"/>
              </w:rPr>
              <w:t>Isporuka utovljene stoke i stoke izvućene iz rasploda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44.</w:t>
            </w:r>
          </w:p>
        </w:tc>
        <w:tc>
          <w:tcPr>
            <w:tcW w:w="4124" w:type="dxa"/>
          </w:tcPr>
          <w:p w:rsidR="00CB12E5" w:rsidRDefault="00CB12E5" w:rsidP="00BA51F9">
            <w:pPr>
              <w:rPr>
                <w:sz w:val="20"/>
                <w:szCs w:val="20"/>
              </w:rPr>
            </w:pPr>
            <w:r>
              <w:rPr>
                <w:sz w:val="20"/>
                <w:szCs w:val="20"/>
              </w:rPr>
              <w:t>Sakupljanje, sortiranje i isporuka potrošnih i rasplodnih jaja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45.</w:t>
            </w:r>
          </w:p>
        </w:tc>
        <w:tc>
          <w:tcPr>
            <w:tcW w:w="4124" w:type="dxa"/>
          </w:tcPr>
          <w:p w:rsidR="00CB12E5" w:rsidRDefault="00CB12E5" w:rsidP="00BA51F9">
            <w:pPr>
              <w:rPr>
                <w:sz w:val="20"/>
                <w:szCs w:val="20"/>
              </w:rPr>
            </w:pPr>
            <w:r>
              <w:rPr>
                <w:sz w:val="20"/>
                <w:szCs w:val="20"/>
              </w:rPr>
              <w:t>Inkubiranje kokošijih jaja, izbor i isporuka jednodnevnih pilića</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46.</w:t>
            </w:r>
          </w:p>
        </w:tc>
        <w:tc>
          <w:tcPr>
            <w:tcW w:w="4124" w:type="dxa"/>
          </w:tcPr>
          <w:p w:rsidR="00CB12E5" w:rsidRDefault="00CB12E5" w:rsidP="00BA51F9">
            <w:pPr>
              <w:rPr>
                <w:sz w:val="20"/>
                <w:szCs w:val="20"/>
              </w:rPr>
            </w:pPr>
            <w:r>
              <w:rPr>
                <w:sz w:val="20"/>
                <w:szCs w:val="20"/>
              </w:rPr>
              <w:t>Striža ovaca i postupak s vunom do isporuke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47.</w:t>
            </w:r>
          </w:p>
        </w:tc>
        <w:tc>
          <w:tcPr>
            <w:tcW w:w="4124" w:type="dxa"/>
          </w:tcPr>
          <w:p w:rsidR="00CB12E5" w:rsidRDefault="00CB12E5" w:rsidP="00BA51F9">
            <w:pPr>
              <w:rPr>
                <w:sz w:val="20"/>
                <w:szCs w:val="20"/>
              </w:rPr>
            </w:pPr>
            <w:r>
              <w:rPr>
                <w:sz w:val="20"/>
                <w:szCs w:val="20"/>
              </w:rPr>
              <w:t>VINOGRADARSTVO I VINARSTVO- razmnožavanje vinove loze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48.</w:t>
            </w:r>
          </w:p>
        </w:tc>
        <w:tc>
          <w:tcPr>
            <w:tcW w:w="4124" w:type="dxa"/>
          </w:tcPr>
          <w:p w:rsidR="00CB12E5" w:rsidRDefault="00CB12E5" w:rsidP="00BA51F9">
            <w:pPr>
              <w:rPr>
                <w:sz w:val="20"/>
                <w:szCs w:val="20"/>
              </w:rPr>
            </w:pPr>
            <w:r>
              <w:rPr>
                <w:sz w:val="20"/>
                <w:szCs w:val="20"/>
              </w:rPr>
              <w:t>Rezidba vinove loze</w:t>
            </w:r>
          </w:p>
          <w:p w:rsidR="00CB12E5" w:rsidRDefault="00CB12E5" w:rsidP="00BA51F9">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49.</w:t>
            </w:r>
          </w:p>
        </w:tc>
        <w:tc>
          <w:tcPr>
            <w:tcW w:w="4124" w:type="dxa"/>
          </w:tcPr>
          <w:p w:rsidR="00CB12E5" w:rsidRDefault="00CB12E5" w:rsidP="00BA51F9">
            <w:pPr>
              <w:rPr>
                <w:sz w:val="20"/>
                <w:szCs w:val="20"/>
              </w:rPr>
            </w:pPr>
            <w:r>
              <w:rPr>
                <w:sz w:val="20"/>
                <w:szCs w:val="20"/>
              </w:rPr>
              <w:t>Sadnja cjepova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50.</w:t>
            </w:r>
          </w:p>
        </w:tc>
        <w:tc>
          <w:tcPr>
            <w:tcW w:w="4124" w:type="dxa"/>
          </w:tcPr>
          <w:p w:rsidR="00CB12E5" w:rsidRDefault="00CB12E5" w:rsidP="00BA51F9">
            <w:pPr>
              <w:rPr>
                <w:sz w:val="20"/>
                <w:szCs w:val="20"/>
              </w:rPr>
            </w:pPr>
            <w:r>
              <w:rPr>
                <w:sz w:val="20"/>
                <w:szCs w:val="20"/>
              </w:rPr>
              <w:t>Određivanje sladora u moštu</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jc w:val="center"/>
        </w:trPr>
        <w:tc>
          <w:tcPr>
            <w:tcW w:w="704" w:type="dxa"/>
          </w:tcPr>
          <w:p w:rsidR="00CB12E5" w:rsidRDefault="00CB12E5" w:rsidP="00BA51F9">
            <w:pPr>
              <w:rPr>
                <w:sz w:val="20"/>
                <w:szCs w:val="20"/>
              </w:rPr>
            </w:pPr>
            <w:r>
              <w:rPr>
                <w:sz w:val="20"/>
                <w:szCs w:val="20"/>
              </w:rPr>
              <w:t>51.</w:t>
            </w:r>
          </w:p>
        </w:tc>
        <w:tc>
          <w:tcPr>
            <w:tcW w:w="4124" w:type="dxa"/>
          </w:tcPr>
          <w:p w:rsidR="00CB12E5" w:rsidRDefault="00CB12E5" w:rsidP="00BA51F9">
            <w:pPr>
              <w:rPr>
                <w:sz w:val="20"/>
                <w:szCs w:val="20"/>
              </w:rPr>
            </w:pPr>
            <w:r>
              <w:rPr>
                <w:sz w:val="20"/>
                <w:szCs w:val="20"/>
              </w:rPr>
              <w:t>Održavanje i ovinjavanje vinskog suđa</w:t>
            </w: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r w:rsidR="00CB12E5" w:rsidRPr="00517BA9" w:rsidTr="00CB12E5">
        <w:trPr>
          <w:trHeight w:val="366"/>
          <w:jc w:val="center"/>
        </w:trPr>
        <w:tc>
          <w:tcPr>
            <w:tcW w:w="704" w:type="dxa"/>
          </w:tcPr>
          <w:p w:rsidR="00CB12E5" w:rsidRDefault="00CB12E5" w:rsidP="00BA51F9">
            <w:pPr>
              <w:rPr>
                <w:sz w:val="20"/>
                <w:szCs w:val="20"/>
              </w:rPr>
            </w:pPr>
            <w:r>
              <w:rPr>
                <w:sz w:val="20"/>
                <w:szCs w:val="20"/>
              </w:rPr>
              <w:t>52.</w:t>
            </w:r>
          </w:p>
          <w:p w:rsidR="00CB12E5" w:rsidRPr="00CB12E5" w:rsidRDefault="00CB12E5" w:rsidP="00CB12E5">
            <w:pPr>
              <w:rPr>
                <w:sz w:val="20"/>
                <w:szCs w:val="20"/>
              </w:rPr>
            </w:pPr>
          </w:p>
        </w:tc>
        <w:tc>
          <w:tcPr>
            <w:tcW w:w="4124" w:type="dxa"/>
          </w:tcPr>
          <w:p w:rsidR="00CB12E5" w:rsidRDefault="00CB12E5" w:rsidP="00BA51F9">
            <w:pPr>
              <w:rPr>
                <w:sz w:val="20"/>
                <w:szCs w:val="20"/>
              </w:rPr>
            </w:pPr>
            <w:r>
              <w:rPr>
                <w:sz w:val="20"/>
                <w:szCs w:val="20"/>
              </w:rPr>
              <w:t>ZAKLJUČIVANJE OCJENA</w:t>
            </w:r>
          </w:p>
          <w:p w:rsidR="00CB12E5" w:rsidRPr="00CB12E5" w:rsidRDefault="00CB12E5" w:rsidP="00CB12E5">
            <w:pPr>
              <w:rPr>
                <w:sz w:val="20"/>
                <w:szCs w:val="20"/>
              </w:rPr>
            </w:pPr>
          </w:p>
        </w:tc>
        <w:tc>
          <w:tcPr>
            <w:tcW w:w="3497" w:type="dxa"/>
            <w:vMerge/>
          </w:tcPr>
          <w:p w:rsidR="00CB12E5" w:rsidRDefault="00CB12E5" w:rsidP="00BA51F9">
            <w:pPr>
              <w:rPr>
                <w:sz w:val="20"/>
                <w:szCs w:val="20"/>
              </w:rPr>
            </w:pPr>
          </w:p>
        </w:tc>
        <w:tc>
          <w:tcPr>
            <w:tcW w:w="2131" w:type="dxa"/>
            <w:vMerge/>
          </w:tcPr>
          <w:p w:rsidR="00CB12E5" w:rsidRDefault="00CB12E5" w:rsidP="00BA51F9">
            <w:pPr>
              <w:rPr>
                <w:sz w:val="20"/>
                <w:szCs w:val="20"/>
              </w:rPr>
            </w:pPr>
          </w:p>
        </w:tc>
        <w:tc>
          <w:tcPr>
            <w:tcW w:w="1418" w:type="dxa"/>
            <w:vMerge/>
          </w:tcPr>
          <w:p w:rsidR="00CB12E5" w:rsidRDefault="00CB12E5" w:rsidP="00BA51F9"/>
        </w:tc>
        <w:tc>
          <w:tcPr>
            <w:tcW w:w="1609" w:type="dxa"/>
            <w:vMerge/>
          </w:tcPr>
          <w:p w:rsidR="00CB12E5" w:rsidRDefault="00CB12E5" w:rsidP="00BA51F9">
            <w:pPr>
              <w:rPr>
                <w:sz w:val="20"/>
                <w:szCs w:val="20"/>
              </w:rPr>
            </w:pPr>
          </w:p>
        </w:tc>
      </w:tr>
    </w:tbl>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FE1D0E" w:rsidRPr="00FE1D0E" w:rsidRDefault="00FE1D0E" w:rsidP="00FE1D0E">
      <w:pPr>
        <w:rPr>
          <w:rFonts w:cs="Calibri"/>
          <w:sz w:val="26"/>
          <w:szCs w:val="26"/>
        </w:rPr>
      </w:pPr>
      <w:r w:rsidRPr="00FE1D0E">
        <w:rPr>
          <w:rFonts w:cs="Calibri"/>
          <w:b/>
          <w:sz w:val="26"/>
          <w:szCs w:val="26"/>
        </w:rPr>
        <w:t>RAZRED</w:t>
      </w:r>
      <w:r w:rsidRPr="00FE1D0E">
        <w:rPr>
          <w:rFonts w:cs="Calibri"/>
          <w:sz w:val="26"/>
          <w:szCs w:val="26"/>
        </w:rPr>
        <w:t>: 4.</w:t>
      </w:r>
      <w:r>
        <w:rPr>
          <w:rFonts w:cs="Calibri"/>
          <w:sz w:val="26"/>
          <w:szCs w:val="26"/>
        </w:rPr>
        <w:t xml:space="preserve"> C</w:t>
      </w:r>
    </w:p>
    <w:p w:rsidR="00FE1D0E" w:rsidRPr="00FE1D0E" w:rsidRDefault="00FE1D0E" w:rsidP="00FE1D0E">
      <w:pPr>
        <w:rPr>
          <w:rFonts w:cs="Calibri"/>
          <w:sz w:val="26"/>
          <w:szCs w:val="26"/>
        </w:rPr>
      </w:pPr>
      <w:r w:rsidRPr="00FE1D0E">
        <w:rPr>
          <w:rFonts w:cs="Calibri"/>
          <w:b/>
          <w:sz w:val="26"/>
          <w:szCs w:val="26"/>
        </w:rPr>
        <w:t>NASTAVNI PREDMET</w:t>
      </w:r>
      <w:r w:rsidRPr="00FE1D0E">
        <w:rPr>
          <w:rFonts w:cs="Calibri"/>
          <w:sz w:val="26"/>
          <w:szCs w:val="26"/>
        </w:rPr>
        <w:t xml:space="preserve">: Praktična nastava </w:t>
      </w:r>
    </w:p>
    <w:p w:rsidR="00FE1D0E" w:rsidRPr="00FE1D0E" w:rsidRDefault="00FE1D0E" w:rsidP="00FE1D0E">
      <w:pPr>
        <w:rPr>
          <w:rFonts w:cs="Calibri"/>
          <w:sz w:val="26"/>
          <w:szCs w:val="26"/>
        </w:rPr>
      </w:pPr>
      <w:r w:rsidRPr="00FE1D0E">
        <w:rPr>
          <w:rFonts w:cs="Calibri"/>
          <w:b/>
          <w:sz w:val="26"/>
          <w:szCs w:val="26"/>
        </w:rPr>
        <w:t>BROJ SATI:</w:t>
      </w:r>
      <w:r>
        <w:rPr>
          <w:rFonts w:cs="Calibri"/>
          <w:b/>
          <w:sz w:val="26"/>
          <w:szCs w:val="26"/>
        </w:rPr>
        <w:t xml:space="preserve"> </w:t>
      </w:r>
      <w:r w:rsidRPr="00FE1D0E">
        <w:rPr>
          <w:rFonts w:cs="Calibri"/>
          <w:sz w:val="26"/>
          <w:szCs w:val="26"/>
        </w:rPr>
        <w:t>160/384</w:t>
      </w:r>
      <w:r w:rsidRPr="00FE1D0E">
        <w:rPr>
          <w:rFonts w:cs="Calibri"/>
          <w:sz w:val="26"/>
          <w:szCs w:val="26"/>
        </w:rPr>
        <w:tab/>
      </w:r>
    </w:p>
    <w:p w:rsidR="00FE1D0E" w:rsidRPr="00FE1D0E" w:rsidRDefault="00FE1D0E" w:rsidP="00FE1D0E">
      <w:pPr>
        <w:rPr>
          <w:rFonts w:cs="Calibri"/>
          <w:sz w:val="26"/>
          <w:szCs w:val="26"/>
        </w:rPr>
      </w:pPr>
      <w:r w:rsidRPr="00FE1D0E">
        <w:rPr>
          <w:rFonts w:cs="Calibri"/>
          <w:b/>
          <w:sz w:val="26"/>
          <w:szCs w:val="26"/>
        </w:rPr>
        <w:t>NASTAVNIK</w:t>
      </w:r>
      <w:r w:rsidRPr="00FE1D0E">
        <w:rPr>
          <w:rFonts w:cs="Calibri"/>
          <w:sz w:val="26"/>
          <w:szCs w:val="26"/>
        </w:rPr>
        <w:t xml:space="preserve">: </w:t>
      </w:r>
      <w:r w:rsidRPr="00FE1D0E">
        <w:rPr>
          <w:rFonts w:cs="Calibri"/>
          <w:sz w:val="26"/>
          <w:szCs w:val="26"/>
        </w:rPr>
        <w:tab/>
        <w:t>Ivona Gregurić</w:t>
      </w:r>
      <w:r>
        <w:rPr>
          <w:rFonts w:cs="Calibri"/>
          <w:sz w:val="26"/>
          <w:szCs w:val="26"/>
        </w:rPr>
        <w:t>,</w:t>
      </w:r>
      <w:r w:rsidRPr="00FE1D0E">
        <w:rPr>
          <w:rFonts w:cs="Calibri"/>
          <w:sz w:val="26"/>
          <w:szCs w:val="26"/>
        </w:rPr>
        <w:t xml:space="preserve"> mag. ing. bilinogojstva</w:t>
      </w:r>
    </w:p>
    <w:p w:rsidR="00FE1D0E" w:rsidRPr="00FE1D0E" w:rsidRDefault="00FE1D0E" w:rsidP="00FE1D0E">
      <w:pPr>
        <w:rPr>
          <w:rFonts w:cs="Calibri"/>
          <w:sz w:val="26"/>
          <w:szCs w:val="26"/>
        </w:rPr>
      </w:pPr>
    </w:p>
    <w:p w:rsidR="00FE1D0E" w:rsidRPr="00FE1D0E" w:rsidRDefault="00FE1D0E" w:rsidP="00FE1D0E">
      <w:pPr>
        <w:jc w:val="both"/>
        <w:rPr>
          <w:rFonts w:cs="Calibri"/>
          <w:sz w:val="26"/>
          <w:szCs w:val="26"/>
        </w:rPr>
      </w:pPr>
      <w:r w:rsidRPr="00FE1D0E">
        <w:rPr>
          <w:rFonts w:cs="Calibri"/>
          <w:b/>
          <w:sz w:val="26"/>
          <w:szCs w:val="26"/>
        </w:rPr>
        <w:t>CILJ (SVRHA) UČENJA PREDMETA</w:t>
      </w:r>
      <w:r w:rsidRPr="00FE1D0E">
        <w:rPr>
          <w:rFonts w:cs="Calibri"/>
          <w:sz w:val="26"/>
          <w:szCs w:val="26"/>
        </w:rPr>
        <w:t>: suvremenim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p w:rsidR="00FE1D0E" w:rsidRPr="00FE1D0E" w:rsidRDefault="00FE1D0E" w:rsidP="00FE1D0E">
      <w:pPr>
        <w:rPr>
          <w:rFonts w:cs="Calibri"/>
          <w:sz w:val="26"/>
          <w:szCs w:val="26"/>
        </w:rPr>
      </w:pPr>
    </w:p>
    <w:p w:rsidR="00FE1D0E" w:rsidRPr="00FE1D0E" w:rsidRDefault="00FE1D0E" w:rsidP="00FE1D0E">
      <w:pPr>
        <w:jc w:val="both"/>
        <w:rPr>
          <w:rFonts w:cs="Calibri"/>
          <w:sz w:val="26"/>
          <w:szCs w:val="26"/>
        </w:rPr>
      </w:pPr>
      <w:r w:rsidRPr="00FE1D0E">
        <w:rPr>
          <w:rFonts w:cs="Calibri"/>
          <w:b/>
          <w:sz w:val="26"/>
          <w:szCs w:val="26"/>
        </w:rPr>
        <w:t>ISHODI</w:t>
      </w:r>
      <w:r w:rsidRPr="00FE1D0E">
        <w:rPr>
          <w:rFonts w:cs="Calibri"/>
          <w:sz w:val="26"/>
          <w:szCs w:val="26"/>
        </w:rPr>
        <w:t>:</w:t>
      </w:r>
    </w:p>
    <w:p w:rsidR="00FE1D0E" w:rsidRPr="00FE1D0E" w:rsidRDefault="00FE1D0E" w:rsidP="00FE1D0E">
      <w:pPr>
        <w:jc w:val="both"/>
        <w:rPr>
          <w:rFonts w:cs="Calibri"/>
          <w:sz w:val="26"/>
          <w:szCs w:val="26"/>
        </w:rPr>
      </w:pPr>
      <w:r w:rsidRPr="00FE1D0E">
        <w:rPr>
          <w:rFonts w:cs="Calibri"/>
          <w:sz w:val="26"/>
          <w:szCs w:val="26"/>
        </w:rPr>
        <w:t>Učenici će: izvoditi rad na siguran način, razlikovati načine uzgoja u zaštićenom prostoru, razlikovati štetnike u zaštićenom prostoru, odabrati i primijeniti odgovarajuće mjere zaštite, izabrati odgovarajući hibrid za uzgoj u zaštićenom prostoru, proizvesti presadnice u supstratu, provoditi mjere njege prema zahtjevu kulture, odrediti vrijeme berbe, uskladištiti proizvod, voditi skladišnu dokumentaciju, prodati proizvod, ljubazno komunicirati sa kupcima, razlikovati ratarske kulture, obraditi tlo, odrediti vrstu i količinu gnojiva prema zahtjevu kulture, komunicirati sa dobavljačima, nabaviti repromaterijal, koristiti službene stanice Ministarstva poljoprivrede i Poljoprivredne savjetodavne službe.</w:t>
      </w:r>
    </w:p>
    <w:p w:rsidR="00FE1D0E" w:rsidRPr="004F787B" w:rsidRDefault="00FE1D0E" w:rsidP="00FE1D0E">
      <w:pPr>
        <w:tabs>
          <w:tab w:val="left" w:pos="1170"/>
        </w:tabs>
        <w:jc w:val="both"/>
        <w:rPr>
          <w:rFonts w:asciiTheme="minorHAnsi" w:hAnsiTheme="minorHAnsi" w:cstheme="minorHAnsi"/>
        </w:rPr>
      </w:pPr>
      <w:r w:rsidRPr="004F787B">
        <w:rPr>
          <w:rFonts w:asciiTheme="minorHAnsi" w:hAnsiTheme="minorHAnsi" w:cstheme="minorHAnsi"/>
        </w:rPr>
        <w:tab/>
      </w:r>
    </w:p>
    <w:p w:rsidR="009208E3" w:rsidRPr="00087E7A" w:rsidRDefault="009208E3" w:rsidP="002B2060">
      <w:pPr>
        <w:spacing w:after="160" w:line="360" w:lineRule="auto"/>
        <w:rPr>
          <w:rFonts w:cs="Calibri"/>
          <w:b/>
          <w:sz w:val="24"/>
          <w:szCs w:val="24"/>
        </w:rPr>
      </w:pPr>
    </w:p>
    <w:p w:rsidR="009208E3" w:rsidRPr="00087E7A" w:rsidRDefault="009208E3" w:rsidP="002B2060">
      <w:pPr>
        <w:spacing w:after="160" w:line="360" w:lineRule="auto"/>
        <w:rPr>
          <w:rFonts w:cs="Calibri"/>
          <w:b/>
          <w:sz w:val="24"/>
          <w:szCs w:val="24"/>
        </w:rPr>
      </w:pPr>
    </w:p>
    <w:p w:rsidR="00DA01CB" w:rsidRPr="00087E7A" w:rsidRDefault="00DA01CB" w:rsidP="002B2060">
      <w:pPr>
        <w:tabs>
          <w:tab w:val="left" w:pos="720"/>
        </w:tabs>
        <w:spacing w:line="360" w:lineRule="auto"/>
        <w:jc w:val="both"/>
        <w:rPr>
          <w:rFonts w:cs="Calibri"/>
          <w:sz w:val="24"/>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402"/>
        <w:gridCol w:w="3402"/>
        <w:gridCol w:w="1701"/>
        <w:gridCol w:w="1843"/>
        <w:gridCol w:w="1134"/>
        <w:gridCol w:w="2126"/>
      </w:tblGrid>
      <w:tr w:rsidR="00FE1D0E" w:rsidRPr="00FE1D0E" w:rsidTr="00FE1D0E">
        <w:trPr>
          <w:trHeight w:val="524"/>
          <w:jc w:val="center"/>
        </w:trPr>
        <w:tc>
          <w:tcPr>
            <w:tcW w:w="704"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BROJ</w:t>
            </w:r>
          </w:p>
          <w:p w:rsidR="00FE1D0E" w:rsidRPr="00FE1D0E" w:rsidRDefault="00FE1D0E" w:rsidP="00FE1D0E">
            <w:pPr>
              <w:jc w:val="center"/>
              <w:rPr>
                <w:b/>
                <w:sz w:val="20"/>
                <w:szCs w:val="20"/>
              </w:rPr>
            </w:pPr>
            <w:r w:rsidRPr="00FE1D0E">
              <w:rPr>
                <w:b/>
                <w:sz w:val="20"/>
                <w:szCs w:val="20"/>
              </w:rPr>
              <w:t>VJEŽ.</w:t>
            </w:r>
          </w:p>
        </w:tc>
        <w:tc>
          <w:tcPr>
            <w:tcW w:w="3402"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NAZIV VJEŽBE</w:t>
            </w:r>
          </w:p>
        </w:tc>
        <w:tc>
          <w:tcPr>
            <w:tcW w:w="3402"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CILJ I ZADACI VJEŽBE</w:t>
            </w:r>
          </w:p>
        </w:tc>
        <w:tc>
          <w:tcPr>
            <w:tcW w:w="1701"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ALATI I POMAGALA</w:t>
            </w:r>
          </w:p>
        </w:tc>
        <w:tc>
          <w:tcPr>
            <w:tcW w:w="1843"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MJESTO IZVOĐENJA</w:t>
            </w:r>
          </w:p>
        </w:tc>
        <w:tc>
          <w:tcPr>
            <w:tcW w:w="1134"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BROJ</w:t>
            </w:r>
          </w:p>
          <w:p w:rsidR="00FE1D0E" w:rsidRPr="00FE1D0E" w:rsidRDefault="00FE1D0E" w:rsidP="00FE1D0E">
            <w:pPr>
              <w:jc w:val="center"/>
              <w:rPr>
                <w:b/>
                <w:sz w:val="20"/>
                <w:szCs w:val="20"/>
              </w:rPr>
            </w:pPr>
            <w:r w:rsidRPr="00FE1D0E">
              <w:rPr>
                <w:b/>
                <w:sz w:val="20"/>
                <w:szCs w:val="20"/>
              </w:rPr>
              <w:t>SATI</w:t>
            </w:r>
          </w:p>
          <w:p w:rsidR="00FE1D0E" w:rsidRPr="00FE1D0E" w:rsidRDefault="00FE1D0E" w:rsidP="00FE1D0E">
            <w:pPr>
              <w:jc w:val="center"/>
              <w:rPr>
                <w:b/>
                <w:sz w:val="20"/>
                <w:szCs w:val="20"/>
              </w:rPr>
            </w:pPr>
            <w:r w:rsidRPr="00FE1D0E">
              <w:rPr>
                <w:b/>
                <w:sz w:val="20"/>
                <w:szCs w:val="20"/>
              </w:rPr>
              <w:t>A+B grupa</w:t>
            </w:r>
          </w:p>
        </w:tc>
        <w:tc>
          <w:tcPr>
            <w:tcW w:w="2126" w:type="dxa"/>
            <w:shd w:val="clear" w:color="auto" w:fill="D9E2F3" w:themeFill="accent5" w:themeFillTint="33"/>
            <w:vAlign w:val="center"/>
          </w:tcPr>
          <w:p w:rsidR="00FE1D0E" w:rsidRPr="00FE1D0E" w:rsidRDefault="00FE1D0E" w:rsidP="00FE1D0E">
            <w:pPr>
              <w:jc w:val="center"/>
              <w:rPr>
                <w:b/>
                <w:sz w:val="20"/>
                <w:szCs w:val="20"/>
              </w:rPr>
            </w:pPr>
            <w:r w:rsidRPr="00FE1D0E">
              <w:rPr>
                <w:b/>
                <w:sz w:val="20"/>
                <w:szCs w:val="20"/>
              </w:rPr>
              <w:t>ISHOD</w:t>
            </w:r>
          </w:p>
        </w:tc>
      </w:tr>
      <w:tr w:rsidR="00FE1D0E" w:rsidRPr="00517BA9" w:rsidTr="00FE1D0E">
        <w:trPr>
          <w:trHeight w:val="70"/>
          <w:jc w:val="center"/>
        </w:trPr>
        <w:tc>
          <w:tcPr>
            <w:tcW w:w="704" w:type="dxa"/>
          </w:tcPr>
          <w:p w:rsidR="00FE1D0E" w:rsidRDefault="00FE1D0E" w:rsidP="00886B65">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r>
              <w:rPr>
                <w:sz w:val="20"/>
                <w:szCs w:val="20"/>
              </w:rPr>
              <w:t xml:space="preserve">    </w:t>
            </w:r>
          </w:p>
          <w:p w:rsidR="00FE1D0E" w:rsidRDefault="00FE1D0E" w:rsidP="00886B65">
            <w:pPr>
              <w:jc w:val="center"/>
              <w:rPr>
                <w:sz w:val="20"/>
                <w:szCs w:val="20"/>
              </w:rPr>
            </w:pPr>
            <w:r>
              <w:rPr>
                <w:sz w:val="20"/>
                <w:szCs w:val="20"/>
              </w:rPr>
              <w:t>2.</w:t>
            </w:r>
          </w:p>
          <w:p w:rsidR="00FE1D0E" w:rsidRDefault="00FE1D0E" w:rsidP="00886B65">
            <w:pPr>
              <w:rPr>
                <w:sz w:val="20"/>
                <w:szCs w:val="20"/>
              </w:rPr>
            </w:pPr>
            <w:r>
              <w:rPr>
                <w:sz w:val="20"/>
                <w:szCs w:val="20"/>
              </w:rPr>
              <w:t xml:space="preserve">    </w:t>
            </w:r>
          </w:p>
          <w:p w:rsidR="00FE1D0E" w:rsidRDefault="00FE1D0E" w:rsidP="00886B65">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FE1D0E" w:rsidRPr="00BA0B25" w:rsidRDefault="00FE1D0E" w:rsidP="00886B65">
            <w:pPr>
              <w:rPr>
                <w:sz w:val="20"/>
                <w:szCs w:val="20"/>
              </w:rPr>
            </w:pPr>
          </w:p>
          <w:p w:rsidR="00FE1D0E" w:rsidRDefault="00FE1D0E" w:rsidP="00886B65">
            <w:pPr>
              <w:rPr>
                <w:sz w:val="20"/>
                <w:szCs w:val="20"/>
              </w:rPr>
            </w:pPr>
            <w:r>
              <w:rPr>
                <w:sz w:val="20"/>
                <w:szCs w:val="20"/>
              </w:rPr>
              <w:t xml:space="preserve">   </w:t>
            </w:r>
          </w:p>
          <w:p w:rsidR="00FE1D0E" w:rsidRDefault="00FE1D0E" w:rsidP="00886B65">
            <w:pPr>
              <w:jc w:val="center"/>
              <w:rPr>
                <w:sz w:val="20"/>
                <w:szCs w:val="20"/>
              </w:rPr>
            </w:pPr>
            <w:r>
              <w:rPr>
                <w:sz w:val="20"/>
                <w:szCs w:val="20"/>
              </w:rPr>
              <w:t>2.2.</w:t>
            </w:r>
          </w:p>
          <w:p w:rsidR="00FE1D0E" w:rsidRDefault="00FE1D0E" w:rsidP="00886B65">
            <w:pPr>
              <w:rPr>
                <w:sz w:val="20"/>
                <w:szCs w:val="20"/>
              </w:rPr>
            </w:pPr>
          </w:p>
          <w:p w:rsidR="00FE1D0E" w:rsidRDefault="00FE1D0E" w:rsidP="00886B65">
            <w:pPr>
              <w:rPr>
                <w:sz w:val="20"/>
                <w:szCs w:val="20"/>
              </w:rPr>
            </w:pPr>
          </w:p>
          <w:p w:rsidR="00FE1D0E" w:rsidRPr="00517BA9" w:rsidRDefault="00FE1D0E" w:rsidP="00886B65">
            <w:pPr>
              <w:rPr>
                <w:sz w:val="20"/>
                <w:szCs w:val="20"/>
              </w:rPr>
            </w:pPr>
          </w:p>
        </w:tc>
        <w:tc>
          <w:tcPr>
            <w:tcW w:w="3402" w:type="dxa"/>
          </w:tcPr>
          <w:p w:rsidR="00FE1D0E" w:rsidRDefault="00FE1D0E" w:rsidP="00886B65">
            <w:pPr>
              <w:rPr>
                <w:sz w:val="20"/>
                <w:szCs w:val="20"/>
              </w:rPr>
            </w:pPr>
            <w:r>
              <w:rPr>
                <w:sz w:val="20"/>
                <w:szCs w:val="20"/>
              </w:rPr>
              <w:t xml:space="preserve">UVOD U NASTAVNI </w:t>
            </w:r>
            <w:r w:rsidRPr="00517BA9">
              <w:rPr>
                <w:sz w:val="20"/>
                <w:szCs w:val="20"/>
              </w:rPr>
              <w:t>PLAN I PROGRAM</w:t>
            </w:r>
            <w:r>
              <w:rPr>
                <w:sz w:val="20"/>
                <w:szCs w:val="20"/>
              </w:rPr>
              <w:t xml:space="preserve"> 4.c.</w:t>
            </w:r>
          </w:p>
          <w:p w:rsidR="00FE1D0E" w:rsidRDefault="00FE1D0E" w:rsidP="00886B65">
            <w:pPr>
              <w:rPr>
                <w:sz w:val="20"/>
                <w:szCs w:val="20"/>
              </w:rPr>
            </w:pPr>
            <w:r>
              <w:rPr>
                <w:sz w:val="20"/>
                <w:szCs w:val="20"/>
              </w:rPr>
              <w:t>Ponavljanje zaštite na radu</w:t>
            </w:r>
          </w:p>
          <w:p w:rsidR="00FE1D0E" w:rsidRDefault="00FE1D0E" w:rsidP="00886B65">
            <w:pPr>
              <w:rPr>
                <w:sz w:val="20"/>
                <w:szCs w:val="20"/>
              </w:rPr>
            </w:pPr>
          </w:p>
          <w:p w:rsidR="00FE1D0E" w:rsidRDefault="00FE1D0E" w:rsidP="00886B65">
            <w:pPr>
              <w:rPr>
                <w:sz w:val="20"/>
                <w:szCs w:val="20"/>
              </w:rPr>
            </w:pPr>
            <w:r>
              <w:rPr>
                <w:sz w:val="20"/>
                <w:szCs w:val="20"/>
              </w:rPr>
              <w:t>UZGOJ U ZAŠTIĆENOM PROSTORU</w:t>
            </w:r>
          </w:p>
          <w:p w:rsidR="00FE1D0E" w:rsidRDefault="00FE1D0E" w:rsidP="00886B65">
            <w:pPr>
              <w:rPr>
                <w:sz w:val="20"/>
                <w:szCs w:val="20"/>
              </w:rPr>
            </w:pPr>
            <w:r>
              <w:rPr>
                <w:sz w:val="20"/>
                <w:szCs w:val="20"/>
              </w:rPr>
              <w:t>PLASTENIK</w:t>
            </w:r>
          </w:p>
          <w:p w:rsidR="00FE1D0E" w:rsidRDefault="00FE1D0E" w:rsidP="00886B65">
            <w:pPr>
              <w:rPr>
                <w:sz w:val="20"/>
                <w:szCs w:val="20"/>
              </w:rPr>
            </w:pPr>
            <w:r>
              <w:rPr>
                <w:sz w:val="20"/>
                <w:szCs w:val="20"/>
              </w:rPr>
              <w:t>Proizvodnja u zp- osnovne karakteristike uzgoja  kulturnog bilja</w:t>
            </w:r>
          </w:p>
          <w:p w:rsidR="00FE1D0E" w:rsidRDefault="00FE1D0E" w:rsidP="00886B65">
            <w:pPr>
              <w:rPr>
                <w:sz w:val="20"/>
                <w:szCs w:val="20"/>
              </w:rPr>
            </w:pPr>
          </w:p>
          <w:p w:rsidR="00FE1D0E" w:rsidRPr="00C62CC9" w:rsidRDefault="00FE1D0E" w:rsidP="00886B65">
            <w:pPr>
              <w:rPr>
                <w:sz w:val="20"/>
                <w:szCs w:val="20"/>
              </w:rPr>
            </w:pPr>
            <w:r w:rsidRPr="00C62CC9">
              <w:rPr>
                <w:sz w:val="20"/>
                <w:szCs w:val="20"/>
              </w:rPr>
              <w:t xml:space="preserve">NAČINI PROIZVODNJE U </w:t>
            </w:r>
            <w:r>
              <w:rPr>
                <w:sz w:val="20"/>
                <w:szCs w:val="20"/>
              </w:rPr>
              <w:t>ZAŠTIĆENOM PROSTORU</w:t>
            </w:r>
          </w:p>
          <w:p w:rsidR="00FE1D0E" w:rsidRPr="00C62CC9" w:rsidRDefault="00FE1D0E" w:rsidP="00886B65">
            <w:pPr>
              <w:rPr>
                <w:sz w:val="20"/>
                <w:szCs w:val="20"/>
              </w:rPr>
            </w:pPr>
            <w:r w:rsidRPr="00C62CC9">
              <w:rPr>
                <w:sz w:val="20"/>
                <w:szCs w:val="20"/>
              </w:rPr>
              <w:t>Proizvodnja u tlu</w:t>
            </w:r>
          </w:p>
          <w:p w:rsidR="00FE1D0E" w:rsidRPr="00C62CC9" w:rsidRDefault="00FE1D0E" w:rsidP="00886B65">
            <w:pPr>
              <w:rPr>
                <w:sz w:val="20"/>
                <w:szCs w:val="20"/>
              </w:rPr>
            </w:pPr>
            <w:r w:rsidRPr="00C62CC9">
              <w:rPr>
                <w:sz w:val="20"/>
                <w:szCs w:val="20"/>
              </w:rPr>
              <w:t>Proizvodnja u supstratu</w:t>
            </w:r>
          </w:p>
          <w:p w:rsidR="00FE1D0E" w:rsidRPr="00A857FE" w:rsidRDefault="00FE1D0E" w:rsidP="00886B65">
            <w:pPr>
              <w:rPr>
                <w:sz w:val="20"/>
                <w:szCs w:val="20"/>
              </w:rPr>
            </w:pPr>
            <w:r w:rsidRPr="00C62CC9">
              <w:rPr>
                <w:sz w:val="20"/>
                <w:szCs w:val="20"/>
              </w:rPr>
              <w:t>Proizvodnja bez tla</w:t>
            </w:r>
          </w:p>
        </w:tc>
        <w:tc>
          <w:tcPr>
            <w:tcW w:w="3402" w:type="dxa"/>
          </w:tcPr>
          <w:p w:rsidR="00FE1D0E" w:rsidRPr="00517BA9" w:rsidRDefault="00FE1D0E" w:rsidP="00886B65">
            <w:pPr>
              <w:rPr>
                <w:sz w:val="20"/>
                <w:szCs w:val="20"/>
              </w:rPr>
            </w:pPr>
            <w:r w:rsidRPr="00517BA9">
              <w:rPr>
                <w:sz w:val="20"/>
                <w:szCs w:val="20"/>
              </w:rPr>
              <w:t xml:space="preserve">upoznati se s planom i programom      </w:t>
            </w:r>
          </w:p>
          <w:p w:rsidR="00FE1D0E" w:rsidRDefault="00FE1D0E" w:rsidP="00886B65">
            <w:pPr>
              <w:rPr>
                <w:sz w:val="20"/>
                <w:szCs w:val="20"/>
              </w:rPr>
            </w:pPr>
            <w:r w:rsidRPr="00517BA9">
              <w:rPr>
                <w:sz w:val="20"/>
                <w:szCs w:val="20"/>
              </w:rPr>
              <w:t>praktične nastave</w:t>
            </w:r>
          </w:p>
          <w:p w:rsidR="00FE1D0E" w:rsidRDefault="00FE1D0E" w:rsidP="00886B65">
            <w:pPr>
              <w:rPr>
                <w:sz w:val="20"/>
                <w:szCs w:val="20"/>
              </w:rPr>
            </w:pPr>
          </w:p>
          <w:p w:rsidR="00FE1D0E" w:rsidRDefault="00FE1D0E" w:rsidP="00886B65">
            <w:pPr>
              <w:rPr>
                <w:sz w:val="20"/>
                <w:szCs w:val="20"/>
              </w:rPr>
            </w:pPr>
            <w:r>
              <w:rPr>
                <w:sz w:val="20"/>
                <w:szCs w:val="20"/>
              </w:rPr>
              <w:t>definirati zaštićeni prostor, njegove prednosti i svrhu, načine uzgoja i najčešće kulture</w:t>
            </w:r>
          </w:p>
          <w:p w:rsidR="00FE1D0E" w:rsidRDefault="00FE1D0E" w:rsidP="00886B65">
            <w:pPr>
              <w:rPr>
                <w:sz w:val="20"/>
                <w:szCs w:val="20"/>
              </w:rPr>
            </w:pPr>
          </w:p>
          <w:p w:rsidR="00FE1D0E" w:rsidRDefault="00FE1D0E" w:rsidP="00886B65">
            <w:pPr>
              <w:rPr>
                <w:sz w:val="20"/>
                <w:szCs w:val="20"/>
              </w:rPr>
            </w:pPr>
            <w:r>
              <w:rPr>
                <w:sz w:val="20"/>
                <w:szCs w:val="20"/>
              </w:rPr>
              <w:t xml:space="preserve">objasniti što je to plastenik, čemu služi, koje su njegove prednosti i mogućnosti, imenovati kulturne biljke koje se najčešće uzgajaju u zp i njihove karakteristike, objasniti načine uzgoja u zp, objasniti hidroponski način uzgoja </w:t>
            </w:r>
          </w:p>
          <w:p w:rsidR="00FE1D0E" w:rsidRPr="00517BA9" w:rsidRDefault="00FE1D0E" w:rsidP="00886B65">
            <w:pPr>
              <w:rPr>
                <w:sz w:val="20"/>
                <w:szCs w:val="20"/>
              </w:rPr>
            </w:pPr>
            <w:r>
              <w:rPr>
                <w:sz w:val="20"/>
                <w:szCs w:val="20"/>
              </w:rPr>
              <w:t>upoznati učenike sa sustavom za navodnjavanje, i sastavom hranjive otopine</w:t>
            </w:r>
          </w:p>
        </w:tc>
        <w:tc>
          <w:tcPr>
            <w:tcW w:w="1701" w:type="dxa"/>
          </w:tcPr>
          <w:p w:rsidR="00FE1D0E" w:rsidRDefault="00FE1D0E" w:rsidP="00886B65">
            <w:pPr>
              <w:rPr>
                <w:sz w:val="20"/>
                <w:szCs w:val="20"/>
              </w:rPr>
            </w:pPr>
            <w:r w:rsidRPr="00517BA9">
              <w:rPr>
                <w:sz w:val="20"/>
                <w:szCs w:val="20"/>
              </w:rPr>
              <w:t>ploča,</w:t>
            </w:r>
            <w:r>
              <w:rPr>
                <w:sz w:val="20"/>
                <w:szCs w:val="20"/>
              </w:rPr>
              <w:t xml:space="preserve"> </w:t>
            </w:r>
            <w:r w:rsidRPr="00517BA9">
              <w:rPr>
                <w:sz w:val="20"/>
                <w:szCs w:val="20"/>
              </w:rPr>
              <w:t>kreda,</w:t>
            </w:r>
            <w:r>
              <w:rPr>
                <w:sz w:val="20"/>
                <w:szCs w:val="20"/>
              </w:rPr>
              <w:t xml:space="preserve"> </w:t>
            </w:r>
            <w:r w:rsidRPr="00517BA9">
              <w:rPr>
                <w:sz w:val="20"/>
                <w:szCs w:val="20"/>
              </w:rPr>
              <w:t>projektor</w:t>
            </w:r>
            <w:r>
              <w:rPr>
                <w:sz w:val="20"/>
                <w:szCs w:val="20"/>
              </w:rPr>
              <w:t>, laptop</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Pr="00517BA9" w:rsidRDefault="00FE1D0E" w:rsidP="00886B65">
            <w:pPr>
              <w:rPr>
                <w:sz w:val="20"/>
                <w:szCs w:val="20"/>
              </w:rPr>
            </w:pPr>
            <w:r>
              <w:rPr>
                <w:sz w:val="20"/>
                <w:szCs w:val="20"/>
              </w:rPr>
              <w:t>škare, kašete, vaga, hranivo, burad, špaga, zaštitna sredstva, prskalica, zaštitna odijela, rukavice, EC metar, metla, paragon blok</w:t>
            </w:r>
          </w:p>
        </w:tc>
        <w:tc>
          <w:tcPr>
            <w:tcW w:w="1843" w:type="dxa"/>
          </w:tcPr>
          <w:p w:rsidR="00FE1D0E" w:rsidRDefault="00FE1D0E" w:rsidP="00886B65">
            <w:pPr>
              <w:rPr>
                <w:b/>
              </w:rPr>
            </w:pPr>
            <w:r>
              <w:rPr>
                <w:b/>
              </w:rPr>
              <w:t xml:space="preserve">  </w:t>
            </w:r>
          </w:p>
          <w:p w:rsidR="00FE1D0E" w:rsidRDefault="00FE1D0E" w:rsidP="00886B65">
            <w:pPr>
              <w:rPr>
                <w:b/>
              </w:rPr>
            </w:pPr>
          </w:p>
          <w:p w:rsidR="00FE1D0E" w:rsidRDefault="00FE1D0E" w:rsidP="00886B65">
            <w:pPr>
              <w:rPr>
                <w:b/>
              </w:rPr>
            </w:pPr>
          </w:p>
          <w:p w:rsidR="00FE1D0E" w:rsidRDefault="00FE1D0E" w:rsidP="00886B65">
            <w:pPr>
              <w:rPr>
                <w:b/>
              </w:rPr>
            </w:pPr>
          </w:p>
          <w:p w:rsidR="00FE1D0E" w:rsidRDefault="00FE1D0E" w:rsidP="00886B65">
            <w:pPr>
              <w:rPr>
                <w:b/>
              </w:rPr>
            </w:pPr>
          </w:p>
          <w:p w:rsidR="00FE1D0E" w:rsidRDefault="00FE1D0E" w:rsidP="00886B65">
            <w:pPr>
              <w:rPr>
                <w:b/>
              </w:rPr>
            </w:pPr>
          </w:p>
          <w:p w:rsidR="00FE1D0E" w:rsidRDefault="00FE1D0E" w:rsidP="00886B65">
            <w:pPr>
              <w:rPr>
                <w:b/>
              </w:rPr>
            </w:pPr>
            <w:r w:rsidRPr="008B6D0E">
              <w:t>plastenik</w:t>
            </w:r>
          </w:p>
          <w:p w:rsidR="00FE1D0E" w:rsidRDefault="00FE1D0E" w:rsidP="00886B65">
            <w:pPr>
              <w:rPr>
                <w:b/>
              </w:rPr>
            </w:pPr>
          </w:p>
          <w:p w:rsidR="00FE1D0E" w:rsidRDefault="00FE1D0E" w:rsidP="00886B65">
            <w:pPr>
              <w:rPr>
                <w:b/>
              </w:rPr>
            </w:pPr>
          </w:p>
          <w:p w:rsidR="00FE1D0E" w:rsidRDefault="00FE1D0E" w:rsidP="00886B65">
            <w:pPr>
              <w:rPr>
                <w:b/>
              </w:rPr>
            </w:pPr>
          </w:p>
          <w:p w:rsidR="00FE1D0E" w:rsidRDefault="00FE1D0E" w:rsidP="00886B65">
            <w:pPr>
              <w:rPr>
                <w:b/>
              </w:rPr>
            </w:pPr>
          </w:p>
          <w:p w:rsidR="00FE1D0E" w:rsidRDefault="00FE1D0E" w:rsidP="00886B65">
            <w:pPr>
              <w:rPr>
                <w:b/>
              </w:rPr>
            </w:pPr>
          </w:p>
          <w:p w:rsidR="00FE1D0E" w:rsidRPr="008B6D0E" w:rsidRDefault="00FE1D0E" w:rsidP="00886B65"/>
        </w:tc>
        <w:tc>
          <w:tcPr>
            <w:tcW w:w="1134" w:type="dxa"/>
          </w:tcPr>
          <w:p w:rsidR="00FE1D0E" w:rsidRDefault="00FE1D0E" w:rsidP="00886B65">
            <w:pPr>
              <w:rPr>
                <w:sz w:val="20"/>
                <w:szCs w:val="20"/>
              </w:rPr>
            </w:pPr>
            <w:r w:rsidRPr="00517BA9">
              <w:rPr>
                <w:sz w:val="20"/>
                <w:szCs w:val="20"/>
              </w:rPr>
              <w:t xml:space="preserve">  </w:t>
            </w:r>
            <w:r>
              <w:rPr>
                <w:sz w:val="20"/>
                <w:szCs w:val="20"/>
              </w:rPr>
              <w:t xml:space="preserve">  </w:t>
            </w:r>
          </w:p>
          <w:p w:rsidR="00FE1D0E" w:rsidRDefault="00FE1D0E" w:rsidP="00886B65">
            <w:pPr>
              <w:rPr>
                <w:sz w:val="20"/>
                <w:szCs w:val="20"/>
              </w:rPr>
            </w:pPr>
            <w:r>
              <w:rPr>
                <w:sz w:val="20"/>
                <w:szCs w:val="20"/>
              </w:rPr>
              <w:t>5A +5B</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r>
              <w:rPr>
                <w:sz w:val="20"/>
                <w:szCs w:val="20"/>
              </w:rPr>
              <w:t xml:space="preserve">  </w:t>
            </w:r>
          </w:p>
          <w:p w:rsidR="00FE1D0E" w:rsidRDefault="00FE1D0E" w:rsidP="00886B65">
            <w:pPr>
              <w:rPr>
                <w:sz w:val="20"/>
                <w:szCs w:val="20"/>
              </w:rPr>
            </w:pPr>
          </w:p>
          <w:p w:rsidR="00FE1D0E" w:rsidRDefault="00FE1D0E" w:rsidP="00886B65">
            <w:pPr>
              <w:rPr>
                <w:sz w:val="20"/>
                <w:szCs w:val="20"/>
              </w:rPr>
            </w:pPr>
            <w:r>
              <w:rPr>
                <w:sz w:val="20"/>
                <w:szCs w:val="20"/>
              </w:rPr>
              <w:t>5A+5B</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Pr="00517BA9" w:rsidRDefault="00FE1D0E" w:rsidP="00886B65">
            <w:pPr>
              <w:rPr>
                <w:sz w:val="20"/>
                <w:szCs w:val="20"/>
              </w:rPr>
            </w:pPr>
            <w:r>
              <w:rPr>
                <w:sz w:val="20"/>
                <w:szCs w:val="20"/>
              </w:rPr>
              <w:t xml:space="preserve"> (A i B grupa)</w:t>
            </w:r>
          </w:p>
        </w:tc>
        <w:tc>
          <w:tcPr>
            <w:tcW w:w="2126" w:type="dxa"/>
          </w:tcPr>
          <w:p w:rsidR="00FE1D0E" w:rsidRDefault="00FE1D0E" w:rsidP="00886B65">
            <w:pPr>
              <w:rPr>
                <w:sz w:val="20"/>
                <w:szCs w:val="20"/>
              </w:rPr>
            </w:pPr>
            <w:r>
              <w:rPr>
                <w:sz w:val="20"/>
                <w:szCs w:val="20"/>
              </w:rPr>
              <w:t>1. izvoditi rad na siguran način</w:t>
            </w:r>
          </w:p>
          <w:p w:rsidR="00FE1D0E" w:rsidRDefault="00FE1D0E" w:rsidP="00886B65">
            <w:pPr>
              <w:rPr>
                <w:sz w:val="20"/>
                <w:szCs w:val="20"/>
              </w:rPr>
            </w:pPr>
            <w:r>
              <w:rPr>
                <w:sz w:val="20"/>
                <w:szCs w:val="20"/>
              </w:rPr>
              <w:t>2.razlikovati načine uzgoja u zp</w:t>
            </w:r>
          </w:p>
          <w:p w:rsidR="00FE1D0E" w:rsidRDefault="00FE1D0E" w:rsidP="00886B65">
            <w:pPr>
              <w:rPr>
                <w:sz w:val="20"/>
                <w:szCs w:val="20"/>
              </w:rPr>
            </w:pPr>
            <w:r>
              <w:rPr>
                <w:sz w:val="20"/>
                <w:szCs w:val="20"/>
              </w:rPr>
              <w:t xml:space="preserve">3. razlikovati </w:t>
            </w:r>
            <w:r w:rsidRPr="008F2B84">
              <w:rPr>
                <w:sz w:val="20"/>
                <w:szCs w:val="20"/>
              </w:rPr>
              <w:t>štetočinje</w:t>
            </w:r>
          </w:p>
          <w:p w:rsidR="00FE1D0E" w:rsidRDefault="00FE1D0E" w:rsidP="00886B65">
            <w:pPr>
              <w:rPr>
                <w:sz w:val="20"/>
                <w:szCs w:val="20"/>
              </w:rPr>
            </w:pPr>
            <w:r>
              <w:rPr>
                <w:sz w:val="20"/>
                <w:szCs w:val="20"/>
              </w:rPr>
              <w:t>4.</w:t>
            </w:r>
            <w:r>
              <w:t xml:space="preserve"> </w:t>
            </w:r>
            <w:r w:rsidRPr="008F2B84">
              <w:rPr>
                <w:sz w:val="20"/>
                <w:szCs w:val="20"/>
              </w:rPr>
              <w:t>odabrati odgovarajuće mjere zaštite bilja</w:t>
            </w:r>
          </w:p>
          <w:p w:rsidR="00FE1D0E" w:rsidRDefault="00FE1D0E" w:rsidP="00886B65">
            <w:pPr>
              <w:rPr>
                <w:sz w:val="20"/>
                <w:szCs w:val="20"/>
              </w:rPr>
            </w:pPr>
            <w:r>
              <w:rPr>
                <w:sz w:val="20"/>
                <w:szCs w:val="20"/>
              </w:rPr>
              <w:t>5.</w:t>
            </w:r>
            <w:r>
              <w:t xml:space="preserve"> </w:t>
            </w:r>
            <w:r>
              <w:rPr>
                <w:sz w:val="20"/>
                <w:szCs w:val="20"/>
              </w:rPr>
              <w:t xml:space="preserve">primijeniti </w:t>
            </w:r>
            <w:r w:rsidRPr="008F2B84">
              <w:rPr>
                <w:sz w:val="20"/>
                <w:szCs w:val="20"/>
              </w:rPr>
              <w:t>odgovarajuće mjere zaštite bilja</w:t>
            </w:r>
          </w:p>
          <w:p w:rsidR="00FE1D0E" w:rsidRDefault="00FE1D0E" w:rsidP="00886B65">
            <w:pPr>
              <w:rPr>
                <w:sz w:val="20"/>
                <w:szCs w:val="20"/>
              </w:rPr>
            </w:pPr>
          </w:p>
          <w:p w:rsidR="00FE1D0E" w:rsidRPr="00517BA9" w:rsidRDefault="00FE1D0E" w:rsidP="00886B65">
            <w:pPr>
              <w:rPr>
                <w:sz w:val="20"/>
                <w:szCs w:val="20"/>
              </w:rPr>
            </w:pPr>
          </w:p>
        </w:tc>
      </w:tr>
      <w:tr w:rsidR="00FE1D0E" w:rsidRPr="00517BA9" w:rsidTr="00FE1D0E">
        <w:trPr>
          <w:trHeight w:val="283"/>
          <w:jc w:val="center"/>
        </w:trPr>
        <w:tc>
          <w:tcPr>
            <w:tcW w:w="704" w:type="dxa"/>
          </w:tcPr>
          <w:p w:rsidR="00FE1D0E" w:rsidRPr="00517BA9" w:rsidRDefault="00FE1D0E" w:rsidP="00886B65">
            <w:pPr>
              <w:rPr>
                <w:sz w:val="20"/>
                <w:szCs w:val="20"/>
              </w:rPr>
            </w:pPr>
            <w:r>
              <w:rPr>
                <w:sz w:val="20"/>
                <w:szCs w:val="20"/>
              </w:rPr>
              <w:t xml:space="preserve">3. </w:t>
            </w:r>
          </w:p>
        </w:tc>
        <w:tc>
          <w:tcPr>
            <w:tcW w:w="3402" w:type="dxa"/>
          </w:tcPr>
          <w:p w:rsidR="00FE1D0E" w:rsidRPr="00A857FE" w:rsidRDefault="00FE1D0E" w:rsidP="00886B65">
            <w:pPr>
              <w:rPr>
                <w:sz w:val="20"/>
                <w:szCs w:val="20"/>
              </w:rPr>
            </w:pPr>
            <w:r w:rsidRPr="00A857FE">
              <w:rPr>
                <w:sz w:val="20"/>
                <w:szCs w:val="20"/>
              </w:rPr>
              <w:t>PRIPREMA I NABAVA OPREME I REPROMATERIJALA</w:t>
            </w:r>
          </w:p>
          <w:p w:rsidR="00FE1D0E" w:rsidRPr="00A857FE" w:rsidRDefault="00FE1D0E" w:rsidP="00886B65">
            <w:pPr>
              <w:rPr>
                <w:sz w:val="20"/>
                <w:szCs w:val="20"/>
              </w:rPr>
            </w:pPr>
            <w:r w:rsidRPr="00A857FE">
              <w:rPr>
                <w:sz w:val="20"/>
                <w:szCs w:val="20"/>
              </w:rPr>
              <w:t>KONTAKTIRANJE DOBAVLJAČA</w:t>
            </w:r>
          </w:p>
          <w:p w:rsidR="00FE1D0E" w:rsidRPr="00A857FE" w:rsidRDefault="00FE1D0E" w:rsidP="00886B65">
            <w:pPr>
              <w:rPr>
                <w:sz w:val="20"/>
                <w:szCs w:val="20"/>
              </w:rPr>
            </w:pPr>
            <w:r w:rsidRPr="00A857FE">
              <w:rPr>
                <w:sz w:val="20"/>
                <w:szCs w:val="20"/>
              </w:rPr>
              <w:t>Nabavka sjemena i sadnog materijala</w:t>
            </w:r>
          </w:p>
          <w:p w:rsidR="00FE1D0E" w:rsidRPr="00A857FE" w:rsidRDefault="00FE1D0E" w:rsidP="00886B65">
            <w:pPr>
              <w:rPr>
                <w:sz w:val="20"/>
                <w:szCs w:val="20"/>
              </w:rPr>
            </w:pPr>
            <w:r w:rsidRPr="00A857FE">
              <w:rPr>
                <w:sz w:val="20"/>
                <w:szCs w:val="20"/>
              </w:rPr>
              <w:t>gnojiva, sredstva za zaštitu bilja</w:t>
            </w:r>
          </w:p>
          <w:p w:rsidR="00FE1D0E" w:rsidRPr="00A857FE" w:rsidRDefault="00FE1D0E" w:rsidP="00886B65">
            <w:pPr>
              <w:rPr>
                <w:sz w:val="20"/>
                <w:szCs w:val="20"/>
              </w:rPr>
            </w:pPr>
            <w:r w:rsidRPr="00A857FE">
              <w:rPr>
                <w:sz w:val="20"/>
                <w:szCs w:val="20"/>
              </w:rPr>
              <w:t>vrtnog alata</w:t>
            </w:r>
          </w:p>
          <w:p w:rsidR="00FE1D0E" w:rsidRDefault="00FE1D0E" w:rsidP="00886B65">
            <w:pPr>
              <w:rPr>
                <w:sz w:val="20"/>
                <w:szCs w:val="20"/>
              </w:rPr>
            </w:pPr>
            <w:r>
              <w:rPr>
                <w:sz w:val="20"/>
                <w:szCs w:val="20"/>
              </w:rPr>
              <w:t>Ispis</w:t>
            </w:r>
            <w:r w:rsidRPr="00A857FE">
              <w:rPr>
                <w:sz w:val="20"/>
                <w:szCs w:val="20"/>
              </w:rPr>
              <w:t xml:space="preserve"> narudžbenic</w:t>
            </w:r>
            <w:r>
              <w:rPr>
                <w:sz w:val="20"/>
                <w:szCs w:val="20"/>
              </w:rPr>
              <w:t>e</w:t>
            </w:r>
          </w:p>
          <w:p w:rsidR="00FE1D0E" w:rsidRPr="00FE1D0E" w:rsidRDefault="00FE1D0E" w:rsidP="00FE1D0E">
            <w:pPr>
              <w:rPr>
                <w:sz w:val="20"/>
                <w:szCs w:val="20"/>
              </w:rPr>
            </w:pPr>
            <w:r>
              <w:rPr>
                <w:sz w:val="20"/>
                <w:szCs w:val="20"/>
              </w:rPr>
              <w:t>Prijem i ophodnja s mušterijama</w:t>
            </w:r>
          </w:p>
        </w:tc>
        <w:tc>
          <w:tcPr>
            <w:tcW w:w="3402" w:type="dxa"/>
          </w:tcPr>
          <w:p w:rsidR="00FE1D0E" w:rsidRPr="00A857FE" w:rsidRDefault="00FE1D0E" w:rsidP="00886B65">
            <w:pPr>
              <w:rPr>
                <w:sz w:val="20"/>
                <w:szCs w:val="20"/>
              </w:rPr>
            </w:pPr>
            <w:r w:rsidRPr="00A857FE">
              <w:rPr>
                <w:sz w:val="20"/>
                <w:szCs w:val="20"/>
              </w:rPr>
              <w:t>naučiti učenike pronaći i prepoznati kvalitetne dobavljače repromaterijala, koristiti reklamne materijale i brošure dobavljačkih kuća, koristiti službene stranice Ministarstva poljoprivrede i Poljoprivredne savjetodavne službe,</w:t>
            </w:r>
          </w:p>
          <w:p w:rsidR="00FE1D0E" w:rsidRPr="00FE1D0E" w:rsidRDefault="00FE1D0E" w:rsidP="00FE1D0E">
            <w:pPr>
              <w:rPr>
                <w:sz w:val="20"/>
                <w:szCs w:val="20"/>
              </w:rPr>
            </w:pPr>
            <w:r w:rsidRPr="00A857FE">
              <w:rPr>
                <w:sz w:val="20"/>
                <w:szCs w:val="20"/>
              </w:rPr>
              <w:t>naučiti učenike kako  kontaktirati dobavljače i  izvršiti nabavu potrebnog repromaterijala za sjetvu</w:t>
            </w:r>
          </w:p>
        </w:tc>
        <w:tc>
          <w:tcPr>
            <w:tcW w:w="1701" w:type="dxa"/>
          </w:tcPr>
          <w:p w:rsidR="00FE1D0E" w:rsidRPr="00A857FE" w:rsidRDefault="00FE1D0E" w:rsidP="00886B65">
            <w:pPr>
              <w:rPr>
                <w:sz w:val="20"/>
                <w:szCs w:val="20"/>
              </w:rPr>
            </w:pPr>
          </w:p>
          <w:p w:rsidR="00FE1D0E" w:rsidRPr="00A857FE" w:rsidRDefault="00FE1D0E" w:rsidP="00886B65">
            <w:pPr>
              <w:rPr>
                <w:sz w:val="20"/>
                <w:szCs w:val="20"/>
              </w:rPr>
            </w:pPr>
            <w:r w:rsidRPr="00A857FE">
              <w:rPr>
                <w:sz w:val="20"/>
                <w:szCs w:val="20"/>
              </w:rPr>
              <w:t>Računalo, brošure, narudžbenica</w:t>
            </w:r>
          </w:p>
          <w:p w:rsidR="00FE1D0E" w:rsidRPr="00517BA9" w:rsidRDefault="00FE1D0E" w:rsidP="00886B65">
            <w:pPr>
              <w:rPr>
                <w:sz w:val="20"/>
                <w:szCs w:val="20"/>
              </w:rPr>
            </w:pPr>
          </w:p>
        </w:tc>
        <w:tc>
          <w:tcPr>
            <w:tcW w:w="1843" w:type="dxa"/>
          </w:tcPr>
          <w:p w:rsidR="00FE1D0E" w:rsidRPr="00A857FE" w:rsidRDefault="00FE1D0E" w:rsidP="00886B65">
            <w:pPr>
              <w:rPr>
                <w:sz w:val="18"/>
                <w:szCs w:val="18"/>
              </w:rPr>
            </w:pPr>
            <w:r w:rsidRPr="00A857FE">
              <w:rPr>
                <w:sz w:val="18"/>
                <w:szCs w:val="18"/>
              </w:rPr>
              <w:t>Učionica</w:t>
            </w:r>
          </w:p>
          <w:p w:rsidR="00FE1D0E" w:rsidRDefault="00FE1D0E" w:rsidP="00886B65">
            <w:pPr>
              <w:rPr>
                <w:sz w:val="18"/>
                <w:szCs w:val="18"/>
              </w:rPr>
            </w:pPr>
            <w:r w:rsidRPr="00A857FE">
              <w:rPr>
                <w:sz w:val="18"/>
                <w:szCs w:val="18"/>
              </w:rPr>
              <w:t>Skladište školskog gospodarstva</w:t>
            </w:r>
          </w:p>
          <w:p w:rsidR="00FE1D0E" w:rsidRDefault="00FE1D0E" w:rsidP="00886B65">
            <w:pPr>
              <w:rPr>
                <w:sz w:val="18"/>
                <w:szCs w:val="18"/>
              </w:rPr>
            </w:pPr>
            <w:r>
              <w:rPr>
                <w:sz w:val="18"/>
                <w:szCs w:val="18"/>
              </w:rPr>
              <w:t>Poljoprivredna ljekarna</w:t>
            </w:r>
          </w:p>
          <w:p w:rsidR="00FE1D0E" w:rsidRPr="00FE1D0E" w:rsidRDefault="00FE1D0E" w:rsidP="00FE1D0E">
            <w:pPr>
              <w:rPr>
                <w:sz w:val="18"/>
                <w:szCs w:val="18"/>
              </w:rPr>
            </w:pPr>
          </w:p>
          <w:p w:rsidR="00FE1D0E" w:rsidRPr="00FE1D0E" w:rsidRDefault="00FE1D0E" w:rsidP="00FE1D0E">
            <w:pPr>
              <w:rPr>
                <w:sz w:val="18"/>
                <w:szCs w:val="18"/>
              </w:rPr>
            </w:pPr>
          </w:p>
          <w:p w:rsidR="00FE1D0E" w:rsidRPr="00FE1D0E" w:rsidRDefault="00FE1D0E" w:rsidP="00FE1D0E">
            <w:pPr>
              <w:rPr>
                <w:sz w:val="18"/>
                <w:szCs w:val="18"/>
              </w:rPr>
            </w:pPr>
          </w:p>
        </w:tc>
        <w:tc>
          <w:tcPr>
            <w:tcW w:w="1134" w:type="dxa"/>
          </w:tcPr>
          <w:p w:rsidR="00FE1D0E" w:rsidRDefault="00FE1D0E" w:rsidP="00886B65">
            <w:pPr>
              <w:rPr>
                <w:sz w:val="20"/>
                <w:szCs w:val="20"/>
              </w:rPr>
            </w:pPr>
            <w:r>
              <w:rPr>
                <w:sz w:val="20"/>
                <w:szCs w:val="20"/>
              </w:rPr>
              <w:t>5A+5B</w:t>
            </w:r>
          </w:p>
          <w:p w:rsidR="00FE1D0E" w:rsidRDefault="00FE1D0E" w:rsidP="00886B65">
            <w:pPr>
              <w:rPr>
                <w:sz w:val="20"/>
                <w:szCs w:val="20"/>
              </w:rPr>
            </w:pPr>
          </w:p>
          <w:p w:rsidR="00FE1D0E" w:rsidRPr="00517BA9" w:rsidRDefault="00FE1D0E" w:rsidP="00886B65">
            <w:pPr>
              <w:rPr>
                <w:sz w:val="20"/>
                <w:szCs w:val="20"/>
              </w:rPr>
            </w:pPr>
          </w:p>
        </w:tc>
        <w:tc>
          <w:tcPr>
            <w:tcW w:w="2126" w:type="dxa"/>
          </w:tcPr>
          <w:p w:rsidR="00FE1D0E" w:rsidRDefault="00FE1D0E" w:rsidP="00886B65">
            <w:pPr>
              <w:rPr>
                <w:sz w:val="20"/>
                <w:szCs w:val="20"/>
              </w:rPr>
            </w:pPr>
            <w:r>
              <w:rPr>
                <w:sz w:val="20"/>
                <w:szCs w:val="20"/>
              </w:rPr>
              <w:t>1.razlikovati dobavljače repromaterijala</w:t>
            </w:r>
          </w:p>
          <w:p w:rsidR="00FE1D0E" w:rsidRDefault="00FE1D0E" w:rsidP="00886B65">
            <w:pPr>
              <w:rPr>
                <w:sz w:val="20"/>
                <w:szCs w:val="20"/>
              </w:rPr>
            </w:pPr>
            <w:r>
              <w:rPr>
                <w:sz w:val="20"/>
                <w:szCs w:val="20"/>
              </w:rPr>
              <w:t>2.nabaviti repromaterijal</w:t>
            </w:r>
          </w:p>
          <w:p w:rsidR="00FE1D0E" w:rsidRDefault="00FE1D0E" w:rsidP="00886B65">
            <w:pPr>
              <w:rPr>
                <w:sz w:val="20"/>
                <w:szCs w:val="20"/>
              </w:rPr>
            </w:pPr>
            <w:r>
              <w:rPr>
                <w:sz w:val="20"/>
                <w:szCs w:val="20"/>
              </w:rPr>
              <w:t>3. ispisati narudžbenicu</w:t>
            </w:r>
          </w:p>
          <w:p w:rsidR="00FE1D0E" w:rsidRDefault="00FE1D0E" w:rsidP="00886B65">
            <w:pPr>
              <w:rPr>
                <w:sz w:val="20"/>
                <w:szCs w:val="20"/>
              </w:rPr>
            </w:pPr>
            <w:r>
              <w:rPr>
                <w:sz w:val="20"/>
                <w:szCs w:val="20"/>
              </w:rPr>
              <w:t>4. koristiti službene stranice Ministrastva</w:t>
            </w:r>
          </w:p>
        </w:tc>
      </w:tr>
      <w:tr w:rsidR="00FE1D0E" w:rsidRPr="00517BA9" w:rsidTr="00FE1D0E">
        <w:trPr>
          <w:trHeight w:val="660"/>
          <w:jc w:val="center"/>
        </w:trPr>
        <w:tc>
          <w:tcPr>
            <w:tcW w:w="704" w:type="dxa"/>
          </w:tcPr>
          <w:p w:rsidR="00FE1D0E" w:rsidRPr="00517BA9" w:rsidRDefault="00FE1D0E" w:rsidP="00886B65">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Pr="00517BA9" w:rsidRDefault="00FE1D0E" w:rsidP="00886B65">
            <w:pPr>
              <w:rPr>
                <w:sz w:val="20"/>
                <w:szCs w:val="20"/>
              </w:rPr>
            </w:pPr>
          </w:p>
        </w:tc>
        <w:tc>
          <w:tcPr>
            <w:tcW w:w="3402" w:type="dxa"/>
          </w:tcPr>
          <w:p w:rsidR="00FE1D0E" w:rsidRDefault="00FE1D0E" w:rsidP="00886B65">
            <w:pPr>
              <w:rPr>
                <w:sz w:val="20"/>
                <w:szCs w:val="20"/>
              </w:rPr>
            </w:pPr>
            <w:r>
              <w:rPr>
                <w:sz w:val="20"/>
                <w:szCs w:val="20"/>
              </w:rPr>
              <w:t>PROIZVODNJA PRESADNICA</w:t>
            </w:r>
          </w:p>
          <w:p w:rsidR="00FE1D0E" w:rsidRDefault="00FE1D0E" w:rsidP="00886B65">
            <w:pPr>
              <w:rPr>
                <w:sz w:val="20"/>
                <w:szCs w:val="20"/>
              </w:rPr>
            </w:pPr>
            <w:r>
              <w:rPr>
                <w:sz w:val="20"/>
                <w:szCs w:val="20"/>
              </w:rPr>
              <w:t>Osobine sjemena i sjemenske robe</w:t>
            </w:r>
          </w:p>
          <w:p w:rsidR="00FE1D0E" w:rsidRDefault="00FE1D0E" w:rsidP="00886B65">
            <w:pPr>
              <w:rPr>
                <w:sz w:val="20"/>
                <w:szCs w:val="20"/>
              </w:rPr>
            </w:pPr>
            <w:r>
              <w:rPr>
                <w:sz w:val="20"/>
                <w:szCs w:val="20"/>
              </w:rPr>
              <w:t>Načini proizvodnje presadnica/Sjetva</w:t>
            </w:r>
          </w:p>
          <w:p w:rsidR="00FE1D0E" w:rsidRDefault="00FE1D0E" w:rsidP="00886B65">
            <w:pPr>
              <w:rPr>
                <w:sz w:val="20"/>
                <w:szCs w:val="20"/>
              </w:rPr>
            </w:pPr>
            <w:r>
              <w:rPr>
                <w:sz w:val="20"/>
                <w:szCs w:val="20"/>
              </w:rPr>
              <w:t>Priprema klima komore</w:t>
            </w:r>
          </w:p>
          <w:p w:rsidR="00FE1D0E" w:rsidRDefault="00FE1D0E" w:rsidP="00886B65">
            <w:pPr>
              <w:rPr>
                <w:sz w:val="20"/>
                <w:szCs w:val="20"/>
              </w:rPr>
            </w:pPr>
            <w:r>
              <w:rPr>
                <w:sz w:val="20"/>
                <w:szCs w:val="20"/>
              </w:rPr>
              <w:t>Pikiranje presadnica</w:t>
            </w:r>
          </w:p>
          <w:p w:rsidR="00FE1D0E" w:rsidRPr="00517BA9" w:rsidRDefault="00FE1D0E" w:rsidP="00886B65">
            <w:pPr>
              <w:rPr>
                <w:sz w:val="20"/>
                <w:szCs w:val="20"/>
              </w:rPr>
            </w:pPr>
          </w:p>
        </w:tc>
        <w:tc>
          <w:tcPr>
            <w:tcW w:w="3402" w:type="dxa"/>
          </w:tcPr>
          <w:p w:rsidR="00FE1D0E" w:rsidRDefault="00FE1D0E" w:rsidP="00886B65">
            <w:pPr>
              <w:rPr>
                <w:sz w:val="20"/>
                <w:szCs w:val="20"/>
              </w:rPr>
            </w:pPr>
            <w:r>
              <w:rPr>
                <w:sz w:val="20"/>
                <w:szCs w:val="20"/>
              </w:rPr>
              <w:t>Naučiti učenike proizvesti presadnice u kamenoj vuni, supstratu,</w:t>
            </w:r>
          </w:p>
          <w:p w:rsidR="00FE1D0E" w:rsidRDefault="00FE1D0E" w:rsidP="00886B65">
            <w:pPr>
              <w:rPr>
                <w:sz w:val="20"/>
                <w:szCs w:val="20"/>
              </w:rPr>
            </w:pPr>
            <w:r>
              <w:rPr>
                <w:sz w:val="20"/>
                <w:szCs w:val="20"/>
              </w:rPr>
              <w:t>naučiti učenike zašto je važno pripremiti i dezinficirati klima komoru, održavati temperature i vlage klima komore,</w:t>
            </w:r>
          </w:p>
          <w:p w:rsidR="00FE1D0E" w:rsidRDefault="00FE1D0E" w:rsidP="00886B65">
            <w:pPr>
              <w:rPr>
                <w:sz w:val="20"/>
                <w:szCs w:val="20"/>
              </w:rPr>
            </w:pPr>
            <w:r>
              <w:rPr>
                <w:sz w:val="20"/>
                <w:szCs w:val="20"/>
              </w:rPr>
              <w:t>naučiti učenike korake sjetve u čepove ili kocke kamene vune, plitice sa supstratom,</w:t>
            </w:r>
          </w:p>
          <w:p w:rsidR="00FE1D0E" w:rsidRDefault="00FE1D0E" w:rsidP="00886B65">
            <w:pPr>
              <w:rPr>
                <w:sz w:val="20"/>
                <w:szCs w:val="20"/>
              </w:rPr>
            </w:pPr>
            <w:r>
              <w:rPr>
                <w:sz w:val="20"/>
                <w:szCs w:val="20"/>
              </w:rPr>
              <w:t xml:space="preserve">Upoznati učenike pravilnim izvođenja pikiranja, </w:t>
            </w:r>
          </w:p>
          <w:p w:rsidR="00FE1D0E" w:rsidRDefault="00FE1D0E" w:rsidP="00886B65">
            <w:pPr>
              <w:rPr>
                <w:sz w:val="20"/>
                <w:szCs w:val="20"/>
              </w:rPr>
            </w:pPr>
          </w:p>
          <w:p w:rsidR="00FE1D0E" w:rsidRPr="00517BA9" w:rsidRDefault="00FE1D0E" w:rsidP="00886B65">
            <w:pPr>
              <w:rPr>
                <w:sz w:val="20"/>
                <w:szCs w:val="20"/>
              </w:rPr>
            </w:pPr>
          </w:p>
        </w:tc>
        <w:tc>
          <w:tcPr>
            <w:tcW w:w="1701" w:type="dxa"/>
          </w:tcPr>
          <w:p w:rsidR="00FE1D0E" w:rsidRDefault="00FE1D0E" w:rsidP="00886B65">
            <w:pPr>
              <w:rPr>
                <w:sz w:val="20"/>
                <w:szCs w:val="20"/>
              </w:rPr>
            </w:pPr>
            <w:r w:rsidRPr="00517BA9">
              <w:rPr>
                <w:sz w:val="20"/>
                <w:szCs w:val="20"/>
              </w:rPr>
              <w:t>projektor</w:t>
            </w:r>
            <w:r>
              <w:rPr>
                <w:sz w:val="20"/>
                <w:szCs w:val="20"/>
              </w:rPr>
              <w:t>, laptop, čepovi kamene vune, kocke kamene vune, plitice sa supstratom</w:t>
            </w:r>
          </w:p>
          <w:p w:rsidR="00FE1D0E" w:rsidRDefault="00FE1D0E" w:rsidP="00886B65">
            <w:pPr>
              <w:rPr>
                <w:sz w:val="20"/>
                <w:szCs w:val="20"/>
              </w:rPr>
            </w:pPr>
          </w:p>
          <w:p w:rsidR="00FE1D0E" w:rsidRPr="00517BA9" w:rsidRDefault="00FE1D0E" w:rsidP="00886B65">
            <w:pPr>
              <w:rPr>
                <w:sz w:val="20"/>
                <w:szCs w:val="20"/>
              </w:rPr>
            </w:pPr>
            <w:r>
              <w:rPr>
                <w:sz w:val="20"/>
                <w:szCs w:val="20"/>
              </w:rPr>
              <w:t>škare, zaštitna odijela, rukavice, metla, vermikulit, kantica, čepovi, kocke, hranjiva otopina</w:t>
            </w:r>
          </w:p>
        </w:tc>
        <w:tc>
          <w:tcPr>
            <w:tcW w:w="1843" w:type="dxa"/>
          </w:tcPr>
          <w:p w:rsidR="00FE1D0E" w:rsidRDefault="00FE1D0E" w:rsidP="00886B65">
            <w:r>
              <w:t xml:space="preserve">  </w:t>
            </w:r>
          </w:p>
          <w:p w:rsidR="00FE1D0E" w:rsidRDefault="00FE1D0E" w:rsidP="00886B65"/>
          <w:p w:rsidR="00FE1D0E" w:rsidRDefault="00FE1D0E" w:rsidP="00886B65"/>
          <w:p w:rsidR="00FE1D0E" w:rsidRDefault="00FE1D0E" w:rsidP="00886B65"/>
          <w:p w:rsidR="00FE1D0E" w:rsidRDefault="00FE1D0E" w:rsidP="00886B65"/>
          <w:p w:rsidR="00FE1D0E" w:rsidRPr="008B6D0E" w:rsidRDefault="00FE1D0E" w:rsidP="00886B65">
            <w:r w:rsidRPr="008B6D0E">
              <w:t>plastenik</w:t>
            </w:r>
          </w:p>
        </w:tc>
        <w:tc>
          <w:tcPr>
            <w:tcW w:w="1134" w:type="dxa"/>
          </w:tcPr>
          <w:p w:rsidR="00FE1D0E" w:rsidRDefault="00FE1D0E" w:rsidP="00886B65">
            <w:pPr>
              <w:rPr>
                <w:sz w:val="20"/>
                <w:szCs w:val="20"/>
              </w:rPr>
            </w:pPr>
            <w:r>
              <w:rPr>
                <w:sz w:val="20"/>
                <w:szCs w:val="20"/>
              </w:rPr>
              <w:t xml:space="preserve">  </w:t>
            </w:r>
          </w:p>
          <w:p w:rsidR="00FE1D0E" w:rsidRDefault="00FE1D0E" w:rsidP="00886B65">
            <w:pPr>
              <w:rPr>
                <w:sz w:val="20"/>
                <w:szCs w:val="20"/>
              </w:rPr>
            </w:pPr>
            <w:r>
              <w:rPr>
                <w:sz w:val="20"/>
                <w:szCs w:val="20"/>
              </w:rPr>
              <w:t>10A+</w:t>
            </w:r>
          </w:p>
          <w:p w:rsidR="00FE1D0E" w:rsidRPr="00517BA9" w:rsidRDefault="00FE1D0E" w:rsidP="00886B65">
            <w:pPr>
              <w:rPr>
                <w:sz w:val="20"/>
                <w:szCs w:val="20"/>
              </w:rPr>
            </w:pPr>
            <w:r>
              <w:rPr>
                <w:sz w:val="20"/>
                <w:szCs w:val="20"/>
              </w:rPr>
              <w:t>10B</w:t>
            </w:r>
          </w:p>
        </w:tc>
        <w:tc>
          <w:tcPr>
            <w:tcW w:w="2126" w:type="dxa"/>
          </w:tcPr>
          <w:p w:rsidR="00FE1D0E" w:rsidRDefault="00FE1D0E" w:rsidP="00886B65">
            <w:pPr>
              <w:rPr>
                <w:sz w:val="20"/>
                <w:szCs w:val="20"/>
              </w:rPr>
            </w:pPr>
            <w:r>
              <w:rPr>
                <w:sz w:val="20"/>
                <w:szCs w:val="20"/>
              </w:rPr>
              <w:t>1.</w:t>
            </w:r>
            <w:r>
              <w:t xml:space="preserve"> </w:t>
            </w:r>
            <w:r w:rsidRPr="002F727B">
              <w:rPr>
                <w:sz w:val="20"/>
                <w:szCs w:val="20"/>
              </w:rPr>
              <w:t>izabrati odgovarajuću sortu i hibrid za uzgoj u zaštićenom prostoru.</w:t>
            </w:r>
            <w:r>
              <w:rPr>
                <w:sz w:val="20"/>
                <w:szCs w:val="20"/>
              </w:rPr>
              <w:t xml:space="preserve"> Ili za uzgoj na otvorenom</w:t>
            </w:r>
          </w:p>
          <w:p w:rsidR="00FE1D0E" w:rsidRDefault="00FE1D0E" w:rsidP="00886B65">
            <w:pPr>
              <w:rPr>
                <w:sz w:val="20"/>
                <w:szCs w:val="20"/>
              </w:rPr>
            </w:pPr>
            <w:r>
              <w:rPr>
                <w:sz w:val="20"/>
                <w:szCs w:val="20"/>
              </w:rPr>
              <w:t>2. Proizvesti presadnice</w:t>
            </w:r>
          </w:p>
          <w:p w:rsidR="00FE1D0E" w:rsidRDefault="00FE1D0E" w:rsidP="00886B65">
            <w:pPr>
              <w:rPr>
                <w:sz w:val="20"/>
                <w:szCs w:val="20"/>
              </w:rPr>
            </w:pPr>
            <w:r>
              <w:rPr>
                <w:sz w:val="20"/>
                <w:szCs w:val="20"/>
              </w:rPr>
              <w:t xml:space="preserve">3. pikirati  </w:t>
            </w:r>
          </w:p>
          <w:p w:rsidR="00FE1D0E" w:rsidRDefault="00FE1D0E" w:rsidP="00886B65">
            <w:pPr>
              <w:rPr>
                <w:sz w:val="20"/>
                <w:szCs w:val="20"/>
              </w:rPr>
            </w:pPr>
            <w:r>
              <w:rPr>
                <w:sz w:val="20"/>
                <w:szCs w:val="20"/>
              </w:rPr>
              <w:t>4.</w:t>
            </w:r>
            <w:r w:rsidRPr="002552ED">
              <w:rPr>
                <w:sz w:val="20"/>
                <w:szCs w:val="20"/>
              </w:rPr>
              <w:t>primijeniti pravilne agrotehničke mjere i zahvate za uzgo</w:t>
            </w:r>
            <w:r>
              <w:rPr>
                <w:sz w:val="20"/>
                <w:szCs w:val="20"/>
              </w:rPr>
              <w:t>j i njegu presadnica</w:t>
            </w:r>
          </w:p>
          <w:p w:rsidR="00FE1D0E" w:rsidRDefault="00FE1D0E" w:rsidP="00886B65">
            <w:pPr>
              <w:rPr>
                <w:sz w:val="20"/>
                <w:szCs w:val="20"/>
              </w:rPr>
            </w:pPr>
            <w:r>
              <w:rPr>
                <w:sz w:val="20"/>
                <w:szCs w:val="20"/>
              </w:rPr>
              <w:t xml:space="preserve"> 5. pripremiti klima komoru</w:t>
            </w:r>
          </w:p>
        </w:tc>
      </w:tr>
      <w:tr w:rsidR="00FE1D0E" w:rsidRPr="00517BA9" w:rsidTr="00FE1D0E">
        <w:trPr>
          <w:jc w:val="center"/>
        </w:trPr>
        <w:tc>
          <w:tcPr>
            <w:tcW w:w="704" w:type="dxa"/>
          </w:tcPr>
          <w:p w:rsidR="00FE1D0E" w:rsidRDefault="00FE1D0E" w:rsidP="00886B65">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p>
          <w:p w:rsidR="00FE1D0E" w:rsidRPr="00517BA9" w:rsidRDefault="00FE1D0E" w:rsidP="00886B65">
            <w:pPr>
              <w:rPr>
                <w:sz w:val="20"/>
                <w:szCs w:val="20"/>
              </w:rPr>
            </w:pPr>
          </w:p>
        </w:tc>
        <w:tc>
          <w:tcPr>
            <w:tcW w:w="3402" w:type="dxa"/>
          </w:tcPr>
          <w:p w:rsidR="00FE1D0E" w:rsidRDefault="00FE1D0E" w:rsidP="00886B65">
            <w:pPr>
              <w:rPr>
                <w:sz w:val="20"/>
                <w:szCs w:val="20"/>
              </w:rPr>
            </w:pPr>
            <w:r>
              <w:rPr>
                <w:sz w:val="20"/>
                <w:szCs w:val="20"/>
              </w:rPr>
              <w:t>ŠTETNICI I BOLESTI – DETERMINIRANJE BOLESTI I ŠTETNIKA</w:t>
            </w:r>
          </w:p>
          <w:p w:rsidR="00FE1D0E" w:rsidRDefault="00FE1D0E" w:rsidP="004C0460">
            <w:pPr>
              <w:pStyle w:val="Odlomakpopisa"/>
              <w:numPr>
                <w:ilvl w:val="0"/>
                <w:numId w:val="79"/>
              </w:numPr>
              <w:spacing w:after="0" w:line="240" w:lineRule="auto"/>
              <w:rPr>
                <w:sz w:val="20"/>
                <w:szCs w:val="20"/>
              </w:rPr>
            </w:pPr>
            <w:r>
              <w:rPr>
                <w:sz w:val="20"/>
                <w:szCs w:val="20"/>
              </w:rPr>
              <w:t>Mehanička, kemijskai biološka zaštita</w:t>
            </w:r>
          </w:p>
          <w:p w:rsidR="00FE1D0E" w:rsidRDefault="00FE1D0E" w:rsidP="004C0460">
            <w:pPr>
              <w:pStyle w:val="Odlomakpopisa"/>
              <w:numPr>
                <w:ilvl w:val="0"/>
                <w:numId w:val="79"/>
              </w:numPr>
              <w:spacing w:after="0" w:line="240" w:lineRule="auto"/>
              <w:rPr>
                <w:sz w:val="20"/>
                <w:szCs w:val="20"/>
              </w:rPr>
            </w:pPr>
            <w:r>
              <w:rPr>
                <w:sz w:val="20"/>
                <w:szCs w:val="20"/>
              </w:rPr>
              <w:t>Određivanje dozacije i koncentracije</w:t>
            </w:r>
          </w:p>
          <w:p w:rsidR="00FE1D0E" w:rsidRDefault="00FE1D0E" w:rsidP="004C0460">
            <w:pPr>
              <w:pStyle w:val="Odlomakpopisa"/>
              <w:numPr>
                <w:ilvl w:val="0"/>
                <w:numId w:val="79"/>
              </w:numPr>
              <w:spacing w:after="0" w:line="240" w:lineRule="auto"/>
              <w:rPr>
                <w:sz w:val="20"/>
                <w:szCs w:val="20"/>
              </w:rPr>
            </w:pPr>
            <w:r>
              <w:rPr>
                <w:sz w:val="20"/>
                <w:szCs w:val="20"/>
              </w:rPr>
              <w:t>Dijelovi prskalice</w:t>
            </w:r>
          </w:p>
          <w:p w:rsidR="00FE1D0E" w:rsidRPr="00440753" w:rsidRDefault="00FE1D0E" w:rsidP="004C0460">
            <w:pPr>
              <w:pStyle w:val="Odlomakpopisa"/>
              <w:numPr>
                <w:ilvl w:val="0"/>
                <w:numId w:val="79"/>
              </w:numPr>
              <w:spacing w:after="0" w:line="240" w:lineRule="auto"/>
              <w:rPr>
                <w:sz w:val="20"/>
                <w:szCs w:val="20"/>
              </w:rPr>
            </w:pPr>
            <w:r>
              <w:rPr>
                <w:sz w:val="20"/>
                <w:szCs w:val="20"/>
              </w:rPr>
              <w:t>Priprema sredstva za zaštitu bilja</w:t>
            </w:r>
          </w:p>
          <w:p w:rsidR="00FE1D0E" w:rsidRDefault="00FE1D0E" w:rsidP="00886B65">
            <w:pPr>
              <w:rPr>
                <w:sz w:val="20"/>
                <w:szCs w:val="20"/>
              </w:rPr>
            </w:pPr>
          </w:p>
          <w:p w:rsidR="00FE1D0E" w:rsidRPr="00517BA9" w:rsidRDefault="00FE1D0E" w:rsidP="00886B65">
            <w:pPr>
              <w:rPr>
                <w:sz w:val="20"/>
                <w:szCs w:val="20"/>
              </w:rPr>
            </w:pPr>
          </w:p>
        </w:tc>
        <w:tc>
          <w:tcPr>
            <w:tcW w:w="3402" w:type="dxa"/>
          </w:tcPr>
          <w:p w:rsidR="00FE1D0E" w:rsidRDefault="00FE1D0E" w:rsidP="00886B65">
            <w:pPr>
              <w:rPr>
                <w:sz w:val="20"/>
                <w:szCs w:val="20"/>
              </w:rPr>
            </w:pPr>
            <w:r>
              <w:rPr>
                <w:sz w:val="20"/>
                <w:szCs w:val="20"/>
              </w:rPr>
              <w:t>upoznati učenike sa štetnicima i bolestima u zaštićenom prostoru i na otvorenom</w:t>
            </w:r>
          </w:p>
          <w:p w:rsidR="00FE1D0E" w:rsidRDefault="00FE1D0E" w:rsidP="00886B65">
            <w:pPr>
              <w:rPr>
                <w:sz w:val="20"/>
                <w:szCs w:val="20"/>
              </w:rPr>
            </w:pPr>
            <w:r>
              <w:rPr>
                <w:sz w:val="20"/>
                <w:szCs w:val="20"/>
              </w:rPr>
              <w:t>upoznati učenike sa mjerama zaštite,</w:t>
            </w:r>
          </w:p>
          <w:p w:rsidR="00FE1D0E" w:rsidRDefault="00FE1D0E" w:rsidP="00886B65">
            <w:pPr>
              <w:rPr>
                <w:sz w:val="20"/>
                <w:szCs w:val="20"/>
              </w:rPr>
            </w:pPr>
            <w:r>
              <w:rPr>
                <w:sz w:val="20"/>
                <w:szCs w:val="20"/>
              </w:rPr>
              <w:t>objasniti dijelove prskalice,</w:t>
            </w:r>
          </w:p>
          <w:p w:rsidR="00FE1D0E" w:rsidRDefault="00FE1D0E" w:rsidP="00886B65">
            <w:pPr>
              <w:rPr>
                <w:sz w:val="20"/>
                <w:szCs w:val="20"/>
              </w:rPr>
            </w:pPr>
            <w:r>
              <w:rPr>
                <w:sz w:val="20"/>
                <w:szCs w:val="20"/>
              </w:rPr>
              <w:t>objasniti korake pripreme sredstva za zaštitu bilja</w:t>
            </w:r>
          </w:p>
          <w:p w:rsidR="00FE1D0E" w:rsidRPr="00517BA9" w:rsidRDefault="00FE1D0E" w:rsidP="00886B65">
            <w:pPr>
              <w:rPr>
                <w:sz w:val="20"/>
                <w:szCs w:val="20"/>
              </w:rPr>
            </w:pPr>
          </w:p>
        </w:tc>
        <w:tc>
          <w:tcPr>
            <w:tcW w:w="1701" w:type="dxa"/>
          </w:tcPr>
          <w:p w:rsidR="00FE1D0E" w:rsidRDefault="00FE1D0E" w:rsidP="00886B65">
            <w:pPr>
              <w:rPr>
                <w:sz w:val="20"/>
                <w:szCs w:val="20"/>
              </w:rPr>
            </w:pPr>
            <w:r>
              <w:rPr>
                <w:sz w:val="20"/>
                <w:szCs w:val="20"/>
              </w:rPr>
              <w:t>Fotografije, izvorni biljni materijal, bilježnica</w:t>
            </w:r>
          </w:p>
          <w:p w:rsidR="00FE1D0E" w:rsidRDefault="00FE1D0E" w:rsidP="00886B65">
            <w:pPr>
              <w:rPr>
                <w:sz w:val="20"/>
                <w:szCs w:val="20"/>
              </w:rPr>
            </w:pPr>
          </w:p>
          <w:p w:rsidR="00FE1D0E" w:rsidRPr="00517BA9" w:rsidRDefault="00FE1D0E" w:rsidP="00886B65">
            <w:pPr>
              <w:rPr>
                <w:sz w:val="20"/>
                <w:szCs w:val="20"/>
              </w:rPr>
            </w:pPr>
            <w:r>
              <w:rPr>
                <w:sz w:val="20"/>
                <w:szCs w:val="20"/>
              </w:rPr>
              <w:t>vaga, zaštitna sredstva, prskalica, zaštitna odijela, rukavice</w:t>
            </w:r>
          </w:p>
        </w:tc>
        <w:tc>
          <w:tcPr>
            <w:tcW w:w="1843" w:type="dxa"/>
          </w:tcPr>
          <w:p w:rsidR="00FE1D0E" w:rsidRPr="00D704D2" w:rsidRDefault="00FE1D0E" w:rsidP="00886B65">
            <w:pPr>
              <w:rPr>
                <w:sz w:val="18"/>
                <w:szCs w:val="18"/>
              </w:rPr>
            </w:pPr>
            <w:r>
              <w:t xml:space="preserve"> </w:t>
            </w:r>
            <w:r w:rsidRPr="00D704D2">
              <w:rPr>
                <w:sz w:val="18"/>
                <w:szCs w:val="18"/>
              </w:rPr>
              <w:t xml:space="preserve"> plastenik</w:t>
            </w:r>
          </w:p>
        </w:tc>
        <w:tc>
          <w:tcPr>
            <w:tcW w:w="1134" w:type="dxa"/>
          </w:tcPr>
          <w:p w:rsidR="00FE1D0E" w:rsidRDefault="00FE1D0E" w:rsidP="00886B65">
            <w:pPr>
              <w:rPr>
                <w:sz w:val="20"/>
                <w:szCs w:val="20"/>
              </w:rPr>
            </w:pPr>
            <w:r>
              <w:rPr>
                <w:sz w:val="20"/>
                <w:szCs w:val="20"/>
              </w:rPr>
              <w:t xml:space="preserve">   </w:t>
            </w:r>
          </w:p>
          <w:p w:rsidR="00FE1D0E" w:rsidRDefault="00FE1D0E" w:rsidP="00886B65">
            <w:pPr>
              <w:rPr>
                <w:sz w:val="20"/>
                <w:szCs w:val="20"/>
              </w:rPr>
            </w:pPr>
            <w:r>
              <w:rPr>
                <w:sz w:val="20"/>
                <w:szCs w:val="20"/>
              </w:rPr>
              <w:t>10A+</w:t>
            </w:r>
          </w:p>
          <w:p w:rsidR="00FE1D0E" w:rsidRDefault="00FE1D0E" w:rsidP="00886B65">
            <w:pPr>
              <w:rPr>
                <w:sz w:val="20"/>
                <w:szCs w:val="20"/>
              </w:rPr>
            </w:pPr>
            <w:r>
              <w:rPr>
                <w:sz w:val="20"/>
                <w:szCs w:val="20"/>
              </w:rPr>
              <w:t>10B</w:t>
            </w:r>
          </w:p>
          <w:p w:rsidR="00FE1D0E" w:rsidRDefault="00FE1D0E" w:rsidP="00886B65">
            <w:pPr>
              <w:rPr>
                <w:sz w:val="20"/>
                <w:szCs w:val="20"/>
              </w:rPr>
            </w:pPr>
          </w:p>
          <w:p w:rsidR="00FE1D0E" w:rsidRDefault="00FE1D0E" w:rsidP="00886B65">
            <w:pPr>
              <w:rPr>
                <w:sz w:val="20"/>
                <w:szCs w:val="20"/>
              </w:rPr>
            </w:pPr>
          </w:p>
          <w:p w:rsidR="00FE1D0E" w:rsidRDefault="00FE1D0E" w:rsidP="00886B65">
            <w:pPr>
              <w:rPr>
                <w:sz w:val="20"/>
                <w:szCs w:val="20"/>
              </w:rPr>
            </w:pPr>
            <w:r>
              <w:rPr>
                <w:sz w:val="20"/>
                <w:szCs w:val="20"/>
              </w:rPr>
              <w:t xml:space="preserve"> (A i B)</w:t>
            </w:r>
          </w:p>
          <w:p w:rsidR="00FE1D0E" w:rsidRDefault="00FE1D0E" w:rsidP="00886B65">
            <w:pPr>
              <w:rPr>
                <w:sz w:val="20"/>
                <w:szCs w:val="20"/>
              </w:rPr>
            </w:pPr>
          </w:p>
          <w:p w:rsidR="00FE1D0E" w:rsidRDefault="00FE1D0E" w:rsidP="00886B65">
            <w:pPr>
              <w:rPr>
                <w:sz w:val="20"/>
                <w:szCs w:val="20"/>
              </w:rPr>
            </w:pPr>
          </w:p>
        </w:tc>
        <w:tc>
          <w:tcPr>
            <w:tcW w:w="2126" w:type="dxa"/>
          </w:tcPr>
          <w:p w:rsidR="00FE1D0E" w:rsidRPr="002552ED" w:rsidRDefault="00FE1D0E" w:rsidP="00886B65">
            <w:pPr>
              <w:rPr>
                <w:sz w:val="20"/>
                <w:szCs w:val="20"/>
              </w:rPr>
            </w:pPr>
            <w:r w:rsidRPr="002552ED">
              <w:rPr>
                <w:sz w:val="20"/>
                <w:szCs w:val="20"/>
              </w:rPr>
              <w:t>1.prepoznati simptome i uzročnike biljnih bolesti</w:t>
            </w:r>
          </w:p>
          <w:p w:rsidR="00FE1D0E" w:rsidRPr="002552ED" w:rsidRDefault="00FE1D0E" w:rsidP="00886B65">
            <w:pPr>
              <w:rPr>
                <w:sz w:val="20"/>
                <w:szCs w:val="20"/>
              </w:rPr>
            </w:pPr>
            <w:r w:rsidRPr="002552ED">
              <w:rPr>
                <w:sz w:val="20"/>
                <w:szCs w:val="20"/>
              </w:rPr>
              <w:t>2. identificirati štetočinje</w:t>
            </w:r>
          </w:p>
          <w:p w:rsidR="00FE1D0E" w:rsidRPr="002552ED" w:rsidRDefault="00FE1D0E" w:rsidP="00886B65">
            <w:pPr>
              <w:rPr>
                <w:sz w:val="20"/>
                <w:szCs w:val="20"/>
              </w:rPr>
            </w:pPr>
            <w:r w:rsidRPr="002552ED">
              <w:rPr>
                <w:sz w:val="20"/>
                <w:szCs w:val="20"/>
              </w:rPr>
              <w:t>3. odabrati odgovarajuće mjere zaštite bilja</w:t>
            </w:r>
          </w:p>
          <w:p w:rsidR="00FE1D0E" w:rsidRDefault="00FE1D0E" w:rsidP="00886B65">
            <w:pPr>
              <w:rPr>
                <w:sz w:val="20"/>
                <w:szCs w:val="20"/>
              </w:rPr>
            </w:pPr>
            <w:r>
              <w:rPr>
                <w:sz w:val="20"/>
                <w:szCs w:val="20"/>
              </w:rPr>
              <w:t>4.primijeniti odgovarajuće mjere zaštite</w:t>
            </w:r>
          </w:p>
        </w:tc>
      </w:tr>
      <w:tr w:rsidR="00FE1D0E" w:rsidRPr="00517BA9" w:rsidTr="00FE1D0E">
        <w:trPr>
          <w:jc w:val="center"/>
        </w:trPr>
        <w:tc>
          <w:tcPr>
            <w:tcW w:w="704" w:type="dxa"/>
          </w:tcPr>
          <w:p w:rsidR="00FE1D0E" w:rsidRPr="00517BA9" w:rsidRDefault="00FE1D0E" w:rsidP="00886B65">
            <w:pPr>
              <w:rPr>
                <w:sz w:val="20"/>
                <w:szCs w:val="20"/>
              </w:rPr>
            </w:pPr>
            <w:r>
              <w:rPr>
                <w:sz w:val="20"/>
                <w:szCs w:val="20"/>
              </w:rPr>
              <w:t xml:space="preserve">   6.</w:t>
            </w:r>
          </w:p>
        </w:tc>
        <w:tc>
          <w:tcPr>
            <w:tcW w:w="3402" w:type="dxa"/>
          </w:tcPr>
          <w:p w:rsidR="00FE1D0E" w:rsidRDefault="00FE1D0E" w:rsidP="00886B65">
            <w:pPr>
              <w:rPr>
                <w:sz w:val="20"/>
                <w:szCs w:val="20"/>
              </w:rPr>
            </w:pPr>
            <w:r>
              <w:rPr>
                <w:sz w:val="20"/>
                <w:szCs w:val="20"/>
              </w:rPr>
              <w:t>BERBA I SKLADIŠTENJE PROIZVODA</w:t>
            </w:r>
          </w:p>
          <w:p w:rsidR="00FE1D0E" w:rsidRDefault="00FE1D0E" w:rsidP="00886B65">
            <w:pPr>
              <w:rPr>
                <w:sz w:val="20"/>
                <w:szCs w:val="20"/>
              </w:rPr>
            </w:pPr>
            <w:r>
              <w:rPr>
                <w:sz w:val="20"/>
                <w:szCs w:val="20"/>
              </w:rPr>
              <w:t>Dokumentacija u skladištu</w:t>
            </w:r>
          </w:p>
          <w:p w:rsidR="00FE1D0E" w:rsidRDefault="00FE1D0E" w:rsidP="00886B65">
            <w:pPr>
              <w:rPr>
                <w:sz w:val="20"/>
                <w:szCs w:val="20"/>
              </w:rPr>
            </w:pPr>
            <w:r>
              <w:rPr>
                <w:sz w:val="20"/>
                <w:szCs w:val="20"/>
              </w:rPr>
              <w:t>Prodaja</w:t>
            </w:r>
          </w:p>
          <w:p w:rsidR="00FE1D0E" w:rsidRDefault="00FE1D0E" w:rsidP="00886B65">
            <w:pPr>
              <w:rPr>
                <w:sz w:val="20"/>
                <w:szCs w:val="20"/>
              </w:rPr>
            </w:pPr>
            <w:r>
              <w:rPr>
                <w:sz w:val="20"/>
                <w:szCs w:val="20"/>
              </w:rPr>
              <w:t>Komunikacija sa kupcima</w:t>
            </w:r>
          </w:p>
        </w:tc>
        <w:tc>
          <w:tcPr>
            <w:tcW w:w="3402" w:type="dxa"/>
          </w:tcPr>
          <w:p w:rsidR="00FE1D0E" w:rsidRDefault="00FE1D0E" w:rsidP="00886B65">
            <w:pPr>
              <w:rPr>
                <w:sz w:val="20"/>
                <w:szCs w:val="20"/>
              </w:rPr>
            </w:pPr>
            <w:r>
              <w:rPr>
                <w:sz w:val="20"/>
                <w:szCs w:val="20"/>
              </w:rPr>
              <w:t>naučiti učenike prepoznati  faze zriobe, upoznati sa tehnikom berbe, te načinima skladištenja</w:t>
            </w:r>
          </w:p>
          <w:p w:rsidR="00FE1D0E" w:rsidRDefault="00FE1D0E" w:rsidP="00886B65">
            <w:pPr>
              <w:rPr>
                <w:sz w:val="20"/>
                <w:szCs w:val="20"/>
              </w:rPr>
            </w:pPr>
            <w:r>
              <w:rPr>
                <w:sz w:val="20"/>
                <w:szCs w:val="20"/>
              </w:rPr>
              <w:t xml:space="preserve">upoznati učenike sa pravilima ophođenja sa kupcima i komunikacijom, </w:t>
            </w:r>
          </w:p>
          <w:p w:rsidR="00FE1D0E" w:rsidRDefault="00FE1D0E" w:rsidP="00886B65">
            <w:pPr>
              <w:rPr>
                <w:sz w:val="20"/>
                <w:szCs w:val="20"/>
              </w:rPr>
            </w:pPr>
            <w:r>
              <w:rPr>
                <w:sz w:val="20"/>
                <w:szCs w:val="20"/>
              </w:rPr>
              <w:t>upoznati učenike sa vođenje skladišne dokumentacije</w:t>
            </w:r>
          </w:p>
        </w:tc>
        <w:tc>
          <w:tcPr>
            <w:tcW w:w="1701" w:type="dxa"/>
          </w:tcPr>
          <w:p w:rsidR="00FE1D0E" w:rsidRDefault="00FE1D0E" w:rsidP="00886B65">
            <w:pPr>
              <w:rPr>
                <w:sz w:val="20"/>
                <w:szCs w:val="20"/>
              </w:rPr>
            </w:pPr>
            <w:r>
              <w:rPr>
                <w:sz w:val="20"/>
                <w:szCs w:val="20"/>
              </w:rPr>
              <w:t>škare, rukavice, kašete</w:t>
            </w:r>
          </w:p>
          <w:p w:rsidR="00FE1D0E" w:rsidRDefault="00FE1D0E" w:rsidP="00886B65">
            <w:pPr>
              <w:rPr>
                <w:sz w:val="20"/>
                <w:szCs w:val="20"/>
              </w:rPr>
            </w:pPr>
            <w:r>
              <w:rPr>
                <w:sz w:val="20"/>
                <w:szCs w:val="20"/>
              </w:rPr>
              <w:t>dokumentacija, primka, skladišna knjiga, paragon blok</w:t>
            </w:r>
          </w:p>
        </w:tc>
        <w:tc>
          <w:tcPr>
            <w:tcW w:w="1843" w:type="dxa"/>
          </w:tcPr>
          <w:p w:rsidR="00FE1D0E" w:rsidRDefault="00FE1D0E" w:rsidP="00886B65">
            <w:r>
              <w:t>plastenik</w:t>
            </w:r>
          </w:p>
          <w:p w:rsidR="00FE1D0E" w:rsidRDefault="00FE1D0E" w:rsidP="00886B65">
            <w:r>
              <w:t>silos</w:t>
            </w:r>
          </w:p>
        </w:tc>
        <w:tc>
          <w:tcPr>
            <w:tcW w:w="1134" w:type="dxa"/>
          </w:tcPr>
          <w:p w:rsidR="00FE1D0E" w:rsidRDefault="00FE1D0E" w:rsidP="00886B65">
            <w:pPr>
              <w:rPr>
                <w:sz w:val="20"/>
                <w:szCs w:val="20"/>
              </w:rPr>
            </w:pPr>
            <w:r>
              <w:rPr>
                <w:sz w:val="20"/>
                <w:szCs w:val="20"/>
              </w:rPr>
              <w:t xml:space="preserve">   5A+5B</w:t>
            </w:r>
          </w:p>
        </w:tc>
        <w:tc>
          <w:tcPr>
            <w:tcW w:w="2126" w:type="dxa"/>
          </w:tcPr>
          <w:p w:rsidR="00FE1D0E" w:rsidRDefault="00FE1D0E" w:rsidP="00886B65">
            <w:pPr>
              <w:rPr>
                <w:sz w:val="20"/>
                <w:szCs w:val="20"/>
              </w:rPr>
            </w:pPr>
            <w:r>
              <w:rPr>
                <w:sz w:val="20"/>
                <w:szCs w:val="20"/>
              </w:rPr>
              <w:t>1. odrediti momenat berbe plodova,</w:t>
            </w:r>
          </w:p>
          <w:p w:rsidR="00FE1D0E" w:rsidRDefault="00FE1D0E" w:rsidP="00886B65">
            <w:pPr>
              <w:rPr>
                <w:sz w:val="20"/>
                <w:szCs w:val="20"/>
              </w:rPr>
            </w:pPr>
            <w:r>
              <w:rPr>
                <w:sz w:val="20"/>
                <w:szCs w:val="20"/>
              </w:rPr>
              <w:t>2.prodati ubrane plodove</w:t>
            </w:r>
          </w:p>
          <w:p w:rsidR="00FE1D0E" w:rsidRDefault="00FE1D0E" w:rsidP="00886B65">
            <w:pPr>
              <w:rPr>
                <w:sz w:val="20"/>
                <w:szCs w:val="20"/>
              </w:rPr>
            </w:pPr>
            <w:r>
              <w:rPr>
                <w:sz w:val="20"/>
                <w:szCs w:val="20"/>
              </w:rPr>
              <w:t>3.Uskladištiti ubrane plodove</w:t>
            </w:r>
          </w:p>
          <w:p w:rsidR="00FE1D0E" w:rsidRDefault="00FE1D0E" w:rsidP="00886B65">
            <w:pPr>
              <w:rPr>
                <w:sz w:val="20"/>
                <w:szCs w:val="20"/>
              </w:rPr>
            </w:pPr>
            <w:r>
              <w:rPr>
                <w:sz w:val="20"/>
                <w:szCs w:val="20"/>
              </w:rPr>
              <w:t>4.voditi skladišnu dokumentaciju</w:t>
            </w:r>
          </w:p>
          <w:p w:rsidR="00FE1D0E" w:rsidRPr="007C72A9" w:rsidRDefault="00FE1D0E" w:rsidP="00886B65">
            <w:pPr>
              <w:rPr>
                <w:sz w:val="20"/>
                <w:szCs w:val="20"/>
              </w:rPr>
            </w:pPr>
            <w:r>
              <w:rPr>
                <w:sz w:val="20"/>
                <w:szCs w:val="20"/>
              </w:rPr>
              <w:t>5</w:t>
            </w:r>
            <w:r w:rsidRPr="007C72A9">
              <w:rPr>
                <w:sz w:val="20"/>
                <w:szCs w:val="20"/>
              </w:rPr>
              <w:t xml:space="preserve">. pravilno i ljubazno se ophoditi </w:t>
            </w:r>
            <w:r>
              <w:rPr>
                <w:sz w:val="20"/>
                <w:szCs w:val="20"/>
              </w:rPr>
              <w:t>sa</w:t>
            </w:r>
            <w:r w:rsidRPr="007C72A9">
              <w:rPr>
                <w:sz w:val="20"/>
                <w:szCs w:val="20"/>
              </w:rPr>
              <w:t xml:space="preserve"> kupcima</w:t>
            </w:r>
          </w:p>
          <w:p w:rsidR="00FE1D0E" w:rsidRDefault="00FE1D0E" w:rsidP="00886B65">
            <w:pPr>
              <w:rPr>
                <w:sz w:val="20"/>
                <w:szCs w:val="20"/>
              </w:rPr>
            </w:pPr>
            <w:r>
              <w:rPr>
                <w:sz w:val="20"/>
                <w:szCs w:val="20"/>
              </w:rPr>
              <w:t>6</w:t>
            </w:r>
            <w:r w:rsidRPr="007C72A9">
              <w:rPr>
                <w:sz w:val="20"/>
                <w:szCs w:val="20"/>
              </w:rPr>
              <w:t>. pravilno ispuniti paragon blok</w:t>
            </w:r>
          </w:p>
        </w:tc>
      </w:tr>
      <w:tr w:rsidR="00FE1D0E" w:rsidRPr="00517BA9" w:rsidTr="00FE1D0E">
        <w:trPr>
          <w:jc w:val="center"/>
        </w:trPr>
        <w:tc>
          <w:tcPr>
            <w:tcW w:w="704" w:type="dxa"/>
          </w:tcPr>
          <w:p w:rsidR="00FE1D0E" w:rsidRDefault="00FE1D0E" w:rsidP="00886B65">
            <w:pPr>
              <w:rPr>
                <w:sz w:val="20"/>
                <w:szCs w:val="20"/>
              </w:rPr>
            </w:pPr>
            <w:r>
              <w:rPr>
                <w:sz w:val="20"/>
                <w:szCs w:val="20"/>
              </w:rPr>
              <w:t>7.</w:t>
            </w:r>
          </w:p>
        </w:tc>
        <w:tc>
          <w:tcPr>
            <w:tcW w:w="3402" w:type="dxa"/>
          </w:tcPr>
          <w:p w:rsidR="00FE1D0E" w:rsidRDefault="00FE1D0E" w:rsidP="00886B65">
            <w:pPr>
              <w:rPr>
                <w:sz w:val="20"/>
                <w:szCs w:val="20"/>
              </w:rPr>
            </w:pPr>
            <w:r>
              <w:rPr>
                <w:sz w:val="20"/>
                <w:szCs w:val="20"/>
              </w:rPr>
              <w:t xml:space="preserve">UZGOJ I NJEGA BILJAKA U TRADICIJSKOM POVRTNJAKU </w:t>
            </w:r>
          </w:p>
          <w:p w:rsidR="00FE1D0E" w:rsidRDefault="00FE1D0E" w:rsidP="00886B65">
            <w:pPr>
              <w:rPr>
                <w:sz w:val="20"/>
                <w:szCs w:val="20"/>
              </w:rPr>
            </w:pPr>
            <w:r>
              <w:rPr>
                <w:sz w:val="20"/>
                <w:szCs w:val="20"/>
              </w:rPr>
              <w:t xml:space="preserve">Priprema gredica za sadnju </w:t>
            </w:r>
          </w:p>
          <w:p w:rsidR="00FE1D0E" w:rsidRDefault="00FE1D0E" w:rsidP="00886B65">
            <w:pPr>
              <w:rPr>
                <w:sz w:val="20"/>
                <w:szCs w:val="20"/>
              </w:rPr>
            </w:pPr>
            <w:r>
              <w:rPr>
                <w:sz w:val="20"/>
                <w:szCs w:val="20"/>
              </w:rPr>
              <w:t>Unos komposta,</w:t>
            </w:r>
          </w:p>
          <w:p w:rsidR="00FE1D0E" w:rsidRDefault="00FE1D0E" w:rsidP="00886B65">
            <w:pPr>
              <w:rPr>
                <w:sz w:val="20"/>
                <w:szCs w:val="20"/>
              </w:rPr>
            </w:pPr>
            <w:r>
              <w:rPr>
                <w:sz w:val="20"/>
                <w:szCs w:val="20"/>
              </w:rPr>
              <w:t xml:space="preserve">Sadnja i sjetva </w:t>
            </w:r>
          </w:p>
          <w:p w:rsidR="00FE1D0E" w:rsidRDefault="00FE1D0E" w:rsidP="00886B65">
            <w:pPr>
              <w:rPr>
                <w:sz w:val="20"/>
                <w:szCs w:val="20"/>
              </w:rPr>
            </w:pPr>
            <w:r>
              <w:rPr>
                <w:sz w:val="20"/>
                <w:szCs w:val="20"/>
              </w:rPr>
              <w:t>Ekološki prihvatljivi načini zaštite</w:t>
            </w:r>
          </w:p>
          <w:p w:rsidR="00FE1D0E" w:rsidRDefault="00FE1D0E" w:rsidP="00886B65">
            <w:pPr>
              <w:rPr>
                <w:sz w:val="20"/>
                <w:szCs w:val="20"/>
              </w:rPr>
            </w:pPr>
            <w:r>
              <w:rPr>
                <w:sz w:val="20"/>
                <w:szCs w:val="20"/>
              </w:rPr>
              <w:t>Njega biljaka u gredicama</w:t>
            </w:r>
          </w:p>
          <w:p w:rsidR="00FE1D0E" w:rsidRDefault="00FE1D0E" w:rsidP="00886B65">
            <w:pPr>
              <w:rPr>
                <w:sz w:val="20"/>
                <w:szCs w:val="20"/>
              </w:rPr>
            </w:pPr>
            <w:r>
              <w:rPr>
                <w:sz w:val="20"/>
                <w:szCs w:val="20"/>
              </w:rPr>
              <w:t>Održavanje prostora oko gredica i zaštićenih prostora</w:t>
            </w:r>
          </w:p>
        </w:tc>
        <w:tc>
          <w:tcPr>
            <w:tcW w:w="3402" w:type="dxa"/>
          </w:tcPr>
          <w:p w:rsidR="00FE1D0E" w:rsidRPr="00517BA9" w:rsidRDefault="00FE1D0E" w:rsidP="00886B65">
            <w:pPr>
              <w:rPr>
                <w:sz w:val="20"/>
                <w:szCs w:val="20"/>
              </w:rPr>
            </w:pPr>
            <w:r>
              <w:rPr>
                <w:sz w:val="20"/>
                <w:szCs w:val="20"/>
              </w:rPr>
              <w:t xml:space="preserve">Naučiti učenike o uzgoju u gredicama, , najpogodnijim vrstama </w:t>
            </w:r>
          </w:p>
        </w:tc>
        <w:tc>
          <w:tcPr>
            <w:tcW w:w="1701" w:type="dxa"/>
          </w:tcPr>
          <w:p w:rsidR="00FE1D0E" w:rsidRDefault="00FE1D0E" w:rsidP="00886B65">
            <w:pPr>
              <w:rPr>
                <w:sz w:val="20"/>
                <w:szCs w:val="20"/>
              </w:rPr>
            </w:pPr>
            <w:r>
              <w:rPr>
                <w:sz w:val="20"/>
                <w:szCs w:val="20"/>
              </w:rPr>
              <w:t>Škare, rukavice</w:t>
            </w:r>
          </w:p>
        </w:tc>
        <w:tc>
          <w:tcPr>
            <w:tcW w:w="1843" w:type="dxa"/>
          </w:tcPr>
          <w:p w:rsidR="00FE1D0E" w:rsidRDefault="00FE1D0E" w:rsidP="00886B65"/>
        </w:tc>
        <w:tc>
          <w:tcPr>
            <w:tcW w:w="1134" w:type="dxa"/>
          </w:tcPr>
          <w:p w:rsidR="00FE1D0E" w:rsidRDefault="00FE1D0E" w:rsidP="00886B65">
            <w:pPr>
              <w:rPr>
                <w:sz w:val="20"/>
                <w:szCs w:val="20"/>
              </w:rPr>
            </w:pPr>
            <w:r>
              <w:rPr>
                <w:sz w:val="20"/>
                <w:szCs w:val="20"/>
              </w:rPr>
              <w:t>15A+</w:t>
            </w:r>
          </w:p>
          <w:p w:rsidR="00FE1D0E" w:rsidRDefault="00FE1D0E" w:rsidP="00886B65">
            <w:pPr>
              <w:rPr>
                <w:sz w:val="20"/>
                <w:szCs w:val="20"/>
              </w:rPr>
            </w:pPr>
            <w:r>
              <w:rPr>
                <w:sz w:val="20"/>
                <w:szCs w:val="20"/>
              </w:rPr>
              <w:t>15B</w:t>
            </w:r>
          </w:p>
        </w:tc>
        <w:tc>
          <w:tcPr>
            <w:tcW w:w="2126" w:type="dxa"/>
          </w:tcPr>
          <w:p w:rsidR="00FE1D0E" w:rsidRDefault="00FE1D0E" w:rsidP="00886B65">
            <w:pPr>
              <w:rPr>
                <w:sz w:val="20"/>
                <w:szCs w:val="20"/>
              </w:rPr>
            </w:pPr>
            <w:r>
              <w:rPr>
                <w:sz w:val="20"/>
                <w:szCs w:val="20"/>
              </w:rPr>
              <w:t>1. pripremiti grdicu, posijati i njegovati biljke u gredici</w:t>
            </w:r>
          </w:p>
          <w:p w:rsidR="00FE1D0E" w:rsidRDefault="00FE1D0E" w:rsidP="00886B65">
            <w:pPr>
              <w:rPr>
                <w:sz w:val="20"/>
                <w:szCs w:val="20"/>
              </w:rPr>
            </w:pPr>
            <w:r>
              <w:rPr>
                <w:sz w:val="20"/>
                <w:szCs w:val="20"/>
              </w:rPr>
              <w:t>2. obogatitit tlo humusom</w:t>
            </w:r>
          </w:p>
          <w:p w:rsidR="00FE1D0E" w:rsidRPr="002552ED" w:rsidRDefault="00FE1D0E" w:rsidP="00886B65">
            <w:pPr>
              <w:rPr>
                <w:sz w:val="20"/>
                <w:szCs w:val="20"/>
              </w:rPr>
            </w:pPr>
            <w:r>
              <w:rPr>
                <w:sz w:val="20"/>
                <w:szCs w:val="20"/>
              </w:rPr>
              <w:t>3</w:t>
            </w:r>
            <w:r w:rsidRPr="002552ED">
              <w:rPr>
                <w:sz w:val="20"/>
                <w:szCs w:val="20"/>
              </w:rPr>
              <w:t>.</w:t>
            </w:r>
            <w:r>
              <w:rPr>
                <w:sz w:val="20"/>
                <w:szCs w:val="20"/>
              </w:rPr>
              <w:t>razlikovati</w:t>
            </w:r>
            <w:r w:rsidRPr="002552ED">
              <w:rPr>
                <w:sz w:val="20"/>
                <w:szCs w:val="20"/>
              </w:rPr>
              <w:t xml:space="preserve"> simptome i uzročnike biljnih bolesti</w:t>
            </w:r>
          </w:p>
          <w:p w:rsidR="00FE1D0E" w:rsidRDefault="00FE1D0E" w:rsidP="00886B65">
            <w:pPr>
              <w:rPr>
                <w:sz w:val="20"/>
                <w:szCs w:val="20"/>
              </w:rPr>
            </w:pPr>
            <w:r>
              <w:rPr>
                <w:sz w:val="20"/>
                <w:szCs w:val="20"/>
              </w:rPr>
              <w:t>4</w:t>
            </w:r>
            <w:r w:rsidRPr="002552ED">
              <w:rPr>
                <w:sz w:val="20"/>
                <w:szCs w:val="20"/>
              </w:rPr>
              <w:t>. odabrati odgovarajuće mjere zaštite bilja</w:t>
            </w:r>
          </w:p>
        </w:tc>
      </w:tr>
      <w:tr w:rsidR="00FE1D0E" w:rsidRPr="00517BA9" w:rsidTr="00FE1D0E">
        <w:trPr>
          <w:jc w:val="center"/>
        </w:trPr>
        <w:tc>
          <w:tcPr>
            <w:tcW w:w="704" w:type="dxa"/>
          </w:tcPr>
          <w:p w:rsidR="00FE1D0E" w:rsidRDefault="00FE1D0E" w:rsidP="00886B65">
            <w:pPr>
              <w:rPr>
                <w:sz w:val="20"/>
                <w:szCs w:val="20"/>
              </w:rPr>
            </w:pPr>
            <w:r>
              <w:rPr>
                <w:sz w:val="20"/>
                <w:szCs w:val="20"/>
              </w:rPr>
              <w:t>8.</w:t>
            </w:r>
          </w:p>
        </w:tc>
        <w:tc>
          <w:tcPr>
            <w:tcW w:w="3402" w:type="dxa"/>
          </w:tcPr>
          <w:p w:rsidR="00FE1D0E" w:rsidRDefault="00FE1D0E" w:rsidP="00886B65">
            <w:pPr>
              <w:rPr>
                <w:sz w:val="20"/>
                <w:szCs w:val="20"/>
              </w:rPr>
            </w:pPr>
            <w:r>
              <w:rPr>
                <w:sz w:val="20"/>
                <w:szCs w:val="20"/>
              </w:rPr>
              <w:t>UZGOJ RATARSKIH KULTURA NA ŠKOLSKOM GOSPODARSTVU</w:t>
            </w:r>
          </w:p>
          <w:p w:rsidR="00FE1D0E" w:rsidRDefault="00FE1D0E" w:rsidP="00886B65">
            <w:pPr>
              <w:rPr>
                <w:sz w:val="20"/>
                <w:szCs w:val="20"/>
              </w:rPr>
            </w:pPr>
            <w:r>
              <w:rPr>
                <w:sz w:val="20"/>
                <w:szCs w:val="20"/>
              </w:rPr>
              <w:t>Gnojiva i gnojidba</w:t>
            </w:r>
          </w:p>
          <w:p w:rsidR="00FE1D0E" w:rsidRDefault="00FE1D0E" w:rsidP="00886B65">
            <w:pPr>
              <w:rPr>
                <w:sz w:val="20"/>
                <w:szCs w:val="20"/>
              </w:rPr>
            </w:pPr>
            <w:r>
              <w:rPr>
                <w:sz w:val="20"/>
                <w:szCs w:val="20"/>
              </w:rPr>
              <w:t>Obrada tla</w:t>
            </w:r>
          </w:p>
          <w:p w:rsidR="00FE1D0E" w:rsidRDefault="00FE1D0E" w:rsidP="00886B65">
            <w:pPr>
              <w:rPr>
                <w:sz w:val="20"/>
                <w:szCs w:val="20"/>
              </w:rPr>
            </w:pPr>
            <w:r>
              <w:rPr>
                <w:sz w:val="20"/>
                <w:szCs w:val="20"/>
              </w:rPr>
              <w:t>Sjetva</w:t>
            </w:r>
          </w:p>
          <w:p w:rsidR="00FE1D0E" w:rsidRDefault="00FE1D0E" w:rsidP="00886B65">
            <w:pPr>
              <w:rPr>
                <w:sz w:val="20"/>
                <w:szCs w:val="20"/>
              </w:rPr>
            </w:pPr>
            <w:r>
              <w:rPr>
                <w:sz w:val="20"/>
                <w:szCs w:val="20"/>
              </w:rPr>
              <w:t>Njega</w:t>
            </w:r>
          </w:p>
          <w:p w:rsidR="00FE1D0E" w:rsidRDefault="00FE1D0E" w:rsidP="00886B65">
            <w:pPr>
              <w:rPr>
                <w:sz w:val="20"/>
                <w:szCs w:val="20"/>
              </w:rPr>
            </w:pPr>
            <w:r>
              <w:rPr>
                <w:sz w:val="20"/>
                <w:szCs w:val="20"/>
              </w:rPr>
              <w:t xml:space="preserve">Bolesti i štetnici </w:t>
            </w:r>
          </w:p>
          <w:p w:rsidR="00FE1D0E" w:rsidRDefault="00FE1D0E" w:rsidP="00886B65">
            <w:pPr>
              <w:rPr>
                <w:sz w:val="20"/>
                <w:szCs w:val="20"/>
              </w:rPr>
            </w:pPr>
            <w:r>
              <w:rPr>
                <w:sz w:val="20"/>
                <w:szCs w:val="20"/>
              </w:rPr>
              <w:t>Zaštita</w:t>
            </w:r>
          </w:p>
        </w:tc>
        <w:tc>
          <w:tcPr>
            <w:tcW w:w="3402" w:type="dxa"/>
          </w:tcPr>
          <w:p w:rsidR="00FE1D0E" w:rsidRDefault="00FE1D0E" w:rsidP="00886B65">
            <w:pPr>
              <w:rPr>
                <w:sz w:val="20"/>
                <w:szCs w:val="20"/>
              </w:rPr>
            </w:pPr>
            <w:r>
              <w:rPr>
                <w:sz w:val="20"/>
                <w:szCs w:val="20"/>
              </w:rPr>
              <w:t>Naučiti učenike o važnosti ratarskih kultura, upoznati ih sa vrstama gnojiva i vremenom primjene</w:t>
            </w:r>
          </w:p>
          <w:p w:rsidR="00FE1D0E" w:rsidRDefault="00FE1D0E" w:rsidP="00886B65">
            <w:pPr>
              <w:rPr>
                <w:sz w:val="20"/>
                <w:szCs w:val="20"/>
              </w:rPr>
            </w:pPr>
            <w:r>
              <w:rPr>
                <w:sz w:val="20"/>
                <w:szCs w:val="20"/>
              </w:rPr>
              <w:t>Upoznati učenike sa mjerama njege ratarskih kultura</w:t>
            </w:r>
          </w:p>
          <w:p w:rsidR="00FE1D0E" w:rsidRDefault="00FE1D0E" w:rsidP="00886B65">
            <w:pPr>
              <w:rPr>
                <w:sz w:val="20"/>
                <w:szCs w:val="20"/>
              </w:rPr>
            </w:pPr>
            <w:r>
              <w:rPr>
                <w:sz w:val="20"/>
                <w:szCs w:val="20"/>
              </w:rPr>
              <w:t>Determinirati bolesti i štetnike</w:t>
            </w:r>
          </w:p>
          <w:p w:rsidR="00FE1D0E" w:rsidRDefault="00FE1D0E" w:rsidP="00886B65">
            <w:pPr>
              <w:rPr>
                <w:sz w:val="20"/>
                <w:szCs w:val="20"/>
              </w:rPr>
            </w:pPr>
            <w:r>
              <w:rPr>
                <w:sz w:val="20"/>
                <w:szCs w:val="20"/>
              </w:rPr>
              <w:t>Upoznati ih sa mjerama zaštite</w:t>
            </w:r>
          </w:p>
        </w:tc>
        <w:tc>
          <w:tcPr>
            <w:tcW w:w="1701" w:type="dxa"/>
          </w:tcPr>
          <w:p w:rsidR="00FE1D0E" w:rsidRDefault="00FE1D0E" w:rsidP="00886B65">
            <w:pPr>
              <w:rPr>
                <w:sz w:val="20"/>
                <w:szCs w:val="20"/>
              </w:rPr>
            </w:pPr>
            <w:r>
              <w:rPr>
                <w:sz w:val="20"/>
                <w:szCs w:val="20"/>
              </w:rPr>
              <w:t>Gnojivo, sjeme, oruđa za osnovnu i dopunsku obradu</w:t>
            </w:r>
            <w:r w:rsidRPr="00162FA2">
              <w:rPr>
                <w:sz w:val="20"/>
                <w:szCs w:val="20"/>
              </w:rPr>
              <w:t xml:space="preserve"> </w:t>
            </w:r>
          </w:p>
        </w:tc>
        <w:tc>
          <w:tcPr>
            <w:tcW w:w="1843" w:type="dxa"/>
          </w:tcPr>
          <w:p w:rsidR="00FE1D0E" w:rsidRPr="00880451" w:rsidRDefault="00FE1D0E" w:rsidP="00886B65">
            <w:pPr>
              <w:rPr>
                <w:sz w:val="18"/>
                <w:szCs w:val="18"/>
              </w:rPr>
            </w:pPr>
            <w:r w:rsidRPr="00880451">
              <w:rPr>
                <w:sz w:val="18"/>
                <w:szCs w:val="18"/>
              </w:rPr>
              <w:t>Školsko gospodarstvo</w:t>
            </w:r>
          </w:p>
        </w:tc>
        <w:tc>
          <w:tcPr>
            <w:tcW w:w="1134" w:type="dxa"/>
          </w:tcPr>
          <w:p w:rsidR="00FE1D0E" w:rsidRDefault="00FE1D0E" w:rsidP="00886B65">
            <w:pPr>
              <w:rPr>
                <w:sz w:val="20"/>
                <w:szCs w:val="20"/>
              </w:rPr>
            </w:pPr>
            <w:r>
              <w:rPr>
                <w:sz w:val="20"/>
                <w:szCs w:val="20"/>
              </w:rPr>
              <w:t>10A+</w:t>
            </w:r>
          </w:p>
          <w:p w:rsidR="00FE1D0E" w:rsidRDefault="00FE1D0E" w:rsidP="00886B65">
            <w:pPr>
              <w:rPr>
                <w:sz w:val="20"/>
                <w:szCs w:val="20"/>
              </w:rPr>
            </w:pPr>
            <w:r>
              <w:rPr>
                <w:sz w:val="20"/>
                <w:szCs w:val="20"/>
              </w:rPr>
              <w:t>10B</w:t>
            </w:r>
          </w:p>
          <w:p w:rsidR="00FE1D0E" w:rsidRDefault="00FE1D0E" w:rsidP="00886B65">
            <w:pPr>
              <w:rPr>
                <w:sz w:val="20"/>
                <w:szCs w:val="20"/>
              </w:rPr>
            </w:pPr>
          </w:p>
        </w:tc>
        <w:tc>
          <w:tcPr>
            <w:tcW w:w="2126" w:type="dxa"/>
          </w:tcPr>
          <w:p w:rsidR="00FE1D0E" w:rsidRDefault="00FE1D0E" w:rsidP="00886B65">
            <w:pPr>
              <w:rPr>
                <w:sz w:val="20"/>
                <w:szCs w:val="20"/>
              </w:rPr>
            </w:pPr>
            <w:r w:rsidRPr="002552ED">
              <w:rPr>
                <w:sz w:val="20"/>
                <w:szCs w:val="20"/>
              </w:rPr>
              <w:t>1.</w:t>
            </w:r>
            <w:r>
              <w:rPr>
                <w:sz w:val="20"/>
                <w:szCs w:val="20"/>
              </w:rPr>
              <w:t xml:space="preserve"> razlikovati ratarske kulture</w:t>
            </w:r>
          </w:p>
          <w:p w:rsidR="00FE1D0E" w:rsidRDefault="00FE1D0E" w:rsidP="00886B65">
            <w:pPr>
              <w:rPr>
                <w:sz w:val="20"/>
                <w:szCs w:val="20"/>
              </w:rPr>
            </w:pPr>
            <w:r>
              <w:rPr>
                <w:sz w:val="20"/>
                <w:szCs w:val="20"/>
              </w:rPr>
              <w:t>2. predvidjeti gnojiva i gnojidbu</w:t>
            </w:r>
          </w:p>
          <w:p w:rsidR="00FE1D0E" w:rsidRDefault="00FE1D0E" w:rsidP="00886B65">
            <w:pPr>
              <w:rPr>
                <w:sz w:val="20"/>
                <w:szCs w:val="20"/>
              </w:rPr>
            </w:pPr>
            <w:r>
              <w:rPr>
                <w:sz w:val="20"/>
                <w:szCs w:val="20"/>
              </w:rPr>
              <w:t>3. obraditi tlo.</w:t>
            </w:r>
          </w:p>
          <w:p w:rsidR="00FE1D0E" w:rsidRDefault="00FE1D0E" w:rsidP="00886B65">
            <w:pPr>
              <w:rPr>
                <w:sz w:val="20"/>
                <w:szCs w:val="20"/>
              </w:rPr>
            </w:pPr>
            <w:r>
              <w:rPr>
                <w:sz w:val="20"/>
                <w:szCs w:val="20"/>
              </w:rPr>
              <w:t>4.determinirati korove, bolesti i štetnike</w:t>
            </w:r>
          </w:p>
          <w:p w:rsidR="00FE1D0E" w:rsidRDefault="00FE1D0E" w:rsidP="00886B65">
            <w:pPr>
              <w:rPr>
                <w:sz w:val="20"/>
                <w:szCs w:val="20"/>
              </w:rPr>
            </w:pPr>
            <w:r>
              <w:rPr>
                <w:sz w:val="20"/>
                <w:szCs w:val="20"/>
              </w:rPr>
              <w:t xml:space="preserve"> 5. primijeniti odgovarajuće mjere zaštite</w:t>
            </w:r>
          </w:p>
        </w:tc>
      </w:tr>
      <w:tr w:rsidR="00FE1D0E" w:rsidRPr="00517BA9" w:rsidTr="00FE1D0E">
        <w:trPr>
          <w:jc w:val="center"/>
        </w:trPr>
        <w:tc>
          <w:tcPr>
            <w:tcW w:w="704" w:type="dxa"/>
          </w:tcPr>
          <w:p w:rsidR="00FE1D0E" w:rsidRPr="004F787B" w:rsidRDefault="00FE1D0E" w:rsidP="00886B65">
            <w:pPr>
              <w:rPr>
                <w:b/>
                <w:sz w:val="20"/>
                <w:szCs w:val="20"/>
              </w:rPr>
            </w:pPr>
            <w:r w:rsidRPr="004F787B">
              <w:rPr>
                <w:b/>
                <w:sz w:val="20"/>
                <w:szCs w:val="20"/>
              </w:rPr>
              <w:t xml:space="preserve">9. </w:t>
            </w:r>
          </w:p>
        </w:tc>
        <w:tc>
          <w:tcPr>
            <w:tcW w:w="3402" w:type="dxa"/>
          </w:tcPr>
          <w:p w:rsidR="00FE1D0E" w:rsidRDefault="00FE1D0E" w:rsidP="00886B65">
            <w:pPr>
              <w:rPr>
                <w:sz w:val="20"/>
                <w:szCs w:val="20"/>
              </w:rPr>
            </w:pPr>
            <w:r>
              <w:rPr>
                <w:sz w:val="20"/>
                <w:szCs w:val="20"/>
              </w:rPr>
              <w:t>POKUSNA PROIZVODNJA NA ŠKOLSKOM GOSPODARSTVU</w:t>
            </w:r>
          </w:p>
        </w:tc>
        <w:tc>
          <w:tcPr>
            <w:tcW w:w="3402" w:type="dxa"/>
          </w:tcPr>
          <w:p w:rsidR="00FE1D0E" w:rsidRDefault="00FE1D0E" w:rsidP="00886B65">
            <w:pPr>
              <w:rPr>
                <w:sz w:val="20"/>
                <w:szCs w:val="20"/>
              </w:rPr>
            </w:pPr>
            <w:r>
              <w:rPr>
                <w:sz w:val="20"/>
                <w:szCs w:val="20"/>
              </w:rPr>
              <w:t>Upoznati učenike sa važnosti pokusne proizvodnje, praćenja i analiziranja dobivenih rezultata (komponente prinosa i agronomska svojstva)</w:t>
            </w:r>
          </w:p>
        </w:tc>
        <w:tc>
          <w:tcPr>
            <w:tcW w:w="1701" w:type="dxa"/>
          </w:tcPr>
          <w:p w:rsidR="00FE1D0E" w:rsidRDefault="00FE1D0E" w:rsidP="00886B65">
            <w:pPr>
              <w:rPr>
                <w:sz w:val="20"/>
                <w:szCs w:val="20"/>
              </w:rPr>
            </w:pPr>
            <w:r>
              <w:rPr>
                <w:sz w:val="20"/>
                <w:szCs w:val="20"/>
              </w:rPr>
              <w:t>Metar, vaga, povećalo,</w:t>
            </w:r>
          </w:p>
          <w:p w:rsidR="00FE1D0E" w:rsidRPr="00162FA2" w:rsidRDefault="00FE1D0E" w:rsidP="00886B65">
            <w:pPr>
              <w:rPr>
                <w:sz w:val="20"/>
                <w:szCs w:val="20"/>
              </w:rPr>
            </w:pPr>
            <w:r>
              <w:rPr>
                <w:sz w:val="20"/>
                <w:szCs w:val="20"/>
              </w:rPr>
              <w:t>Računalo, papir</w:t>
            </w:r>
          </w:p>
        </w:tc>
        <w:tc>
          <w:tcPr>
            <w:tcW w:w="1843" w:type="dxa"/>
          </w:tcPr>
          <w:p w:rsidR="00FE1D0E" w:rsidRDefault="00FE1D0E" w:rsidP="00886B65">
            <w:r>
              <w:rPr>
                <w:sz w:val="20"/>
                <w:szCs w:val="20"/>
              </w:rPr>
              <w:t>Školsko gospodarstvo</w:t>
            </w:r>
          </w:p>
        </w:tc>
        <w:tc>
          <w:tcPr>
            <w:tcW w:w="1134" w:type="dxa"/>
          </w:tcPr>
          <w:p w:rsidR="00FE1D0E" w:rsidRDefault="00FE1D0E" w:rsidP="00886B65">
            <w:pPr>
              <w:rPr>
                <w:sz w:val="20"/>
                <w:szCs w:val="20"/>
              </w:rPr>
            </w:pPr>
            <w:r>
              <w:rPr>
                <w:sz w:val="20"/>
                <w:szCs w:val="20"/>
              </w:rPr>
              <w:t>10A+</w:t>
            </w:r>
          </w:p>
          <w:p w:rsidR="00FE1D0E" w:rsidRDefault="00FE1D0E" w:rsidP="00886B65">
            <w:pPr>
              <w:rPr>
                <w:sz w:val="20"/>
                <w:szCs w:val="20"/>
              </w:rPr>
            </w:pPr>
            <w:r>
              <w:rPr>
                <w:sz w:val="20"/>
                <w:szCs w:val="20"/>
              </w:rPr>
              <w:t>10B</w:t>
            </w:r>
          </w:p>
        </w:tc>
        <w:tc>
          <w:tcPr>
            <w:tcW w:w="2126" w:type="dxa"/>
          </w:tcPr>
          <w:p w:rsidR="00FE1D0E" w:rsidRPr="002552ED" w:rsidRDefault="00FE1D0E" w:rsidP="00886B65">
            <w:pPr>
              <w:rPr>
                <w:sz w:val="20"/>
                <w:szCs w:val="20"/>
              </w:rPr>
            </w:pPr>
            <w:r>
              <w:rPr>
                <w:sz w:val="20"/>
                <w:szCs w:val="20"/>
              </w:rPr>
              <w:t>Donijeti zaključke o proizvodnji</w:t>
            </w:r>
          </w:p>
        </w:tc>
      </w:tr>
      <w:tr w:rsidR="00FE1D0E" w:rsidRPr="00517BA9" w:rsidTr="00FE1D0E">
        <w:trPr>
          <w:jc w:val="center"/>
        </w:trPr>
        <w:tc>
          <w:tcPr>
            <w:tcW w:w="704" w:type="dxa"/>
          </w:tcPr>
          <w:p w:rsidR="00FE1D0E" w:rsidRDefault="00FE1D0E" w:rsidP="00886B65">
            <w:pPr>
              <w:rPr>
                <w:sz w:val="20"/>
                <w:szCs w:val="20"/>
              </w:rPr>
            </w:pPr>
            <w:r>
              <w:rPr>
                <w:sz w:val="20"/>
                <w:szCs w:val="20"/>
              </w:rPr>
              <w:t xml:space="preserve">    </w:t>
            </w:r>
          </w:p>
          <w:p w:rsidR="00FE1D0E" w:rsidRPr="00517BA9" w:rsidRDefault="00FE1D0E" w:rsidP="00886B65">
            <w:pPr>
              <w:rPr>
                <w:sz w:val="20"/>
                <w:szCs w:val="20"/>
              </w:rPr>
            </w:pPr>
            <w:r>
              <w:rPr>
                <w:sz w:val="20"/>
                <w:szCs w:val="20"/>
              </w:rPr>
              <w:t>10.</w:t>
            </w:r>
          </w:p>
        </w:tc>
        <w:tc>
          <w:tcPr>
            <w:tcW w:w="3402" w:type="dxa"/>
          </w:tcPr>
          <w:p w:rsidR="00FE1D0E" w:rsidRPr="00517BA9" w:rsidRDefault="00FE1D0E" w:rsidP="00886B65">
            <w:pPr>
              <w:rPr>
                <w:sz w:val="20"/>
                <w:szCs w:val="20"/>
              </w:rPr>
            </w:pPr>
            <w:r>
              <w:rPr>
                <w:sz w:val="20"/>
                <w:szCs w:val="20"/>
              </w:rPr>
              <w:t>ZAKLJUČIVANJE OCJENA</w:t>
            </w:r>
          </w:p>
        </w:tc>
        <w:tc>
          <w:tcPr>
            <w:tcW w:w="3402" w:type="dxa"/>
          </w:tcPr>
          <w:p w:rsidR="00FE1D0E" w:rsidRPr="00517BA9" w:rsidRDefault="00FE1D0E" w:rsidP="00886B65">
            <w:pPr>
              <w:rPr>
                <w:sz w:val="20"/>
                <w:szCs w:val="20"/>
              </w:rPr>
            </w:pPr>
            <w:r w:rsidRPr="00517BA9">
              <w:rPr>
                <w:sz w:val="20"/>
                <w:szCs w:val="20"/>
              </w:rPr>
              <w:t>obuhvatiti dosadašnje znanje, trud, urednost, samostalnost i vrednovati ocjenom</w:t>
            </w:r>
          </w:p>
        </w:tc>
        <w:tc>
          <w:tcPr>
            <w:tcW w:w="1701" w:type="dxa"/>
          </w:tcPr>
          <w:p w:rsidR="00FE1D0E" w:rsidRPr="00517BA9" w:rsidRDefault="00FE1D0E" w:rsidP="00886B65">
            <w:pPr>
              <w:rPr>
                <w:sz w:val="20"/>
                <w:szCs w:val="20"/>
              </w:rPr>
            </w:pPr>
            <w:r>
              <w:rPr>
                <w:sz w:val="20"/>
                <w:szCs w:val="20"/>
              </w:rPr>
              <w:t>kalkulator</w:t>
            </w:r>
          </w:p>
        </w:tc>
        <w:tc>
          <w:tcPr>
            <w:tcW w:w="1843" w:type="dxa"/>
          </w:tcPr>
          <w:p w:rsidR="00FE1D0E" w:rsidRPr="008B6D0E" w:rsidRDefault="00FE1D0E" w:rsidP="00886B65">
            <w:r>
              <w:t xml:space="preserve">  </w:t>
            </w:r>
          </w:p>
        </w:tc>
        <w:tc>
          <w:tcPr>
            <w:tcW w:w="1134" w:type="dxa"/>
          </w:tcPr>
          <w:p w:rsidR="00FE1D0E" w:rsidRPr="00517BA9" w:rsidRDefault="00FE1D0E" w:rsidP="00886B65">
            <w:pPr>
              <w:rPr>
                <w:sz w:val="20"/>
                <w:szCs w:val="20"/>
              </w:rPr>
            </w:pPr>
            <w:r>
              <w:rPr>
                <w:sz w:val="20"/>
                <w:szCs w:val="20"/>
              </w:rPr>
              <w:t xml:space="preserve">    5A+5B</w:t>
            </w:r>
          </w:p>
        </w:tc>
        <w:tc>
          <w:tcPr>
            <w:tcW w:w="2126" w:type="dxa"/>
          </w:tcPr>
          <w:p w:rsidR="00FE1D0E" w:rsidRDefault="00FE1D0E" w:rsidP="00886B65">
            <w:pPr>
              <w:rPr>
                <w:sz w:val="20"/>
                <w:szCs w:val="20"/>
              </w:rPr>
            </w:pPr>
            <w:r>
              <w:rPr>
                <w:sz w:val="20"/>
                <w:szCs w:val="20"/>
              </w:rPr>
              <w:t>Ponoviti, sistematizirati stečena znanja</w:t>
            </w:r>
          </w:p>
        </w:tc>
      </w:tr>
      <w:tr w:rsidR="00FE1D0E" w:rsidRPr="00FE1D0E" w:rsidTr="00FE1D0E">
        <w:trPr>
          <w:jc w:val="center"/>
        </w:trPr>
        <w:tc>
          <w:tcPr>
            <w:tcW w:w="704" w:type="dxa"/>
            <w:vAlign w:val="center"/>
          </w:tcPr>
          <w:p w:rsidR="00FE1D0E" w:rsidRPr="00FE1D0E" w:rsidRDefault="00FE1D0E" w:rsidP="00FE1D0E">
            <w:pPr>
              <w:jc w:val="center"/>
              <w:rPr>
                <w:b/>
                <w:sz w:val="20"/>
                <w:szCs w:val="20"/>
              </w:rPr>
            </w:pPr>
          </w:p>
        </w:tc>
        <w:tc>
          <w:tcPr>
            <w:tcW w:w="3402" w:type="dxa"/>
            <w:vAlign w:val="center"/>
          </w:tcPr>
          <w:p w:rsidR="00FE1D0E" w:rsidRPr="00FE1D0E" w:rsidRDefault="00FE1D0E" w:rsidP="00FE1D0E">
            <w:pPr>
              <w:jc w:val="center"/>
              <w:rPr>
                <w:b/>
                <w:sz w:val="20"/>
                <w:szCs w:val="20"/>
              </w:rPr>
            </w:pPr>
            <w:r w:rsidRPr="00FE1D0E">
              <w:rPr>
                <w:b/>
                <w:sz w:val="20"/>
                <w:szCs w:val="20"/>
              </w:rPr>
              <w:t>UKUPNO SATI (A+B)</w:t>
            </w:r>
          </w:p>
        </w:tc>
        <w:tc>
          <w:tcPr>
            <w:tcW w:w="3402" w:type="dxa"/>
            <w:vAlign w:val="center"/>
          </w:tcPr>
          <w:p w:rsidR="00FE1D0E" w:rsidRPr="00FE1D0E" w:rsidRDefault="00FE1D0E" w:rsidP="00FE1D0E">
            <w:pPr>
              <w:jc w:val="center"/>
              <w:rPr>
                <w:b/>
                <w:sz w:val="20"/>
                <w:szCs w:val="20"/>
              </w:rPr>
            </w:pPr>
          </w:p>
        </w:tc>
        <w:tc>
          <w:tcPr>
            <w:tcW w:w="1701" w:type="dxa"/>
            <w:vAlign w:val="center"/>
          </w:tcPr>
          <w:p w:rsidR="00FE1D0E" w:rsidRPr="00FE1D0E" w:rsidRDefault="00FE1D0E" w:rsidP="00FE1D0E">
            <w:pPr>
              <w:jc w:val="center"/>
              <w:rPr>
                <w:b/>
                <w:sz w:val="20"/>
                <w:szCs w:val="20"/>
              </w:rPr>
            </w:pPr>
          </w:p>
        </w:tc>
        <w:tc>
          <w:tcPr>
            <w:tcW w:w="1843" w:type="dxa"/>
            <w:vAlign w:val="center"/>
          </w:tcPr>
          <w:p w:rsidR="00FE1D0E" w:rsidRPr="00FE1D0E" w:rsidRDefault="00FE1D0E" w:rsidP="00FE1D0E">
            <w:pPr>
              <w:jc w:val="center"/>
              <w:rPr>
                <w:b/>
              </w:rPr>
            </w:pPr>
          </w:p>
        </w:tc>
        <w:tc>
          <w:tcPr>
            <w:tcW w:w="1134" w:type="dxa"/>
            <w:vAlign w:val="center"/>
          </w:tcPr>
          <w:p w:rsidR="00FE1D0E" w:rsidRPr="00FE1D0E" w:rsidRDefault="00FE1D0E" w:rsidP="00FE1D0E">
            <w:pPr>
              <w:jc w:val="center"/>
              <w:rPr>
                <w:b/>
                <w:sz w:val="20"/>
                <w:szCs w:val="20"/>
              </w:rPr>
            </w:pPr>
            <w:r w:rsidRPr="00FE1D0E">
              <w:rPr>
                <w:b/>
                <w:sz w:val="20"/>
                <w:szCs w:val="20"/>
              </w:rPr>
              <w:t>80 A+</w:t>
            </w:r>
          </w:p>
          <w:p w:rsidR="00FE1D0E" w:rsidRPr="00FE1D0E" w:rsidRDefault="00FE1D0E" w:rsidP="00FE1D0E">
            <w:pPr>
              <w:jc w:val="center"/>
              <w:rPr>
                <w:b/>
                <w:sz w:val="20"/>
                <w:szCs w:val="20"/>
              </w:rPr>
            </w:pPr>
            <w:r w:rsidRPr="00FE1D0E">
              <w:rPr>
                <w:b/>
                <w:sz w:val="20"/>
                <w:szCs w:val="20"/>
              </w:rPr>
              <w:t>80 B</w:t>
            </w:r>
          </w:p>
        </w:tc>
        <w:tc>
          <w:tcPr>
            <w:tcW w:w="2126" w:type="dxa"/>
            <w:vAlign w:val="center"/>
          </w:tcPr>
          <w:p w:rsidR="00FE1D0E" w:rsidRPr="00FE1D0E" w:rsidRDefault="00FE1D0E" w:rsidP="00FE1D0E">
            <w:pPr>
              <w:jc w:val="center"/>
              <w:rPr>
                <w:b/>
                <w:sz w:val="20"/>
                <w:szCs w:val="20"/>
              </w:rPr>
            </w:pPr>
            <w:r w:rsidRPr="00FE1D0E">
              <w:rPr>
                <w:b/>
                <w:sz w:val="20"/>
                <w:szCs w:val="20"/>
              </w:rPr>
              <w:t>160 SATI</w:t>
            </w:r>
          </w:p>
          <w:p w:rsidR="00FE1D0E" w:rsidRPr="00FE1D0E" w:rsidRDefault="00FE1D0E" w:rsidP="00FE1D0E">
            <w:pPr>
              <w:jc w:val="center"/>
              <w:rPr>
                <w:b/>
                <w:sz w:val="20"/>
                <w:szCs w:val="20"/>
              </w:rPr>
            </w:pPr>
            <w:r w:rsidRPr="00FE1D0E">
              <w:rPr>
                <w:b/>
                <w:sz w:val="20"/>
                <w:szCs w:val="20"/>
              </w:rPr>
              <w:t>AB grupe</w:t>
            </w:r>
          </w:p>
        </w:tc>
      </w:tr>
    </w:tbl>
    <w:p w:rsidR="00DA01CB" w:rsidRPr="00087E7A" w:rsidRDefault="00DA01CB" w:rsidP="002B2060">
      <w:pPr>
        <w:tabs>
          <w:tab w:val="left" w:pos="720"/>
        </w:tabs>
        <w:spacing w:line="360" w:lineRule="auto"/>
        <w:jc w:val="both"/>
        <w:rPr>
          <w:rFonts w:cs="Calibri"/>
          <w:sz w:val="24"/>
        </w:rPr>
      </w:pPr>
    </w:p>
    <w:p w:rsidR="00DA01CB" w:rsidRPr="00087E7A" w:rsidRDefault="00DA01CB" w:rsidP="002B2060">
      <w:pPr>
        <w:tabs>
          <w:tab w:val="left" w:pos="720"/>
        </w:tabs>
        <w:spacing w:line="360" w:lineRule="auto"/>
        <w:jc w:val="both"/>
        <w:rPr>
          <w:rFonts w:cs="Calibri"/>
          <w:sz w:val="24"/>
        </w:rPr>
      </w:pPr>
    </w:p>
    <w:p w:rsidR="00DA01CB" w:rsidRPr="00087E7A" w:rsidRDefault="00DA01CB" w:rsidP="002B2060">
      <w:pPr>
        <w:spacing w:after="160" w:line="360" w:lineRule="auto"/>
        <w:rPr>
          <w:rFonts w:cs="Calibri"/>
          <w:b/>
          <w:sz w:val="24"/>
          <w:szCs w:val="24"/>
        </w:rPr>
      </w:pPr>
    </w:p>
    <w:p w:rsidR="00ED4B47" w:rsidRPr="00ED4B47" w:rsidRDefault="00765295" w:rsidP="00ED4B47">
      <w:pPr>
        <w:spacing w:after="160" w:line="360" w:lineRule="auto"/>
        <w:rPr>
          <w:rFonts w:cs="Calibri"/>
          <w:b/>
          <w:sz w:val="26"/>
          <w:szCs w:val="26"/>
        </w:rPr>
      </w:pPr>
      <w:r w:rsidRPr="00087E7A">
        <w:rPr>
          <w:rFonts w:cs="Calibri"/>
          <w:b/>
          <w:sz w:val="24"/>
          <w:szCs w:val="24"/>
        </w:rPr>
        <w:br w:type="page"/>
      </w:r>
      <w:r w:rsidR="00ED4B47" w:rsidRPr="00ED4B47">
        <w:rPr>
          <w:b/>
          <w:sz w:val="26"/>
          <w:szCs w:val="26"/>
        </w:rPr>
        <w:t>RAZRED</w:t>
      </w:r>
      <w:r w:rsidR="00ED4B47" w:rsidRPr="00ED4B47">
        <w:rPr>
          <w:sz w:val="26"/>
          <w:szCs w:val="26"/>
        </w:rPr>
        <w:t>: 1.</w:t>
      </w:r>
      <w:r w:rsidR="00ED4B47">
        <w:rPr>
          <w:sz w:val="26"/>
          <w:szCs w:val="26"/>
        </w:rPr>
        <w:t xml:space="preserve"> </w:t>
      </w:r>
      <w:r w:rsidR="00ED4B47" w:rsidRPr="00ED4B47">
        <w:rPr>
          <w:sz w:val="26"/>
          <w:szCs w:val="26"/>
        </w:rPr>
        <w:t>C</w:t>
      </w:r>
    </w:p>
    <w:p w:rsidR="00ED4B47" w:rsidRPr="00ED4B47" w:rsidRDefault="00ED4B47" w:rsidP="00ED4B47">
      <w:pPr>
        <w:rPr>
          <w:sz w:val="26"/>
          <w:szCs w:val="26"/>
        </w:rPr>
      </w:pPr>
      <w:r w:rsidRPr="00ED4B47">
        <w:rPr>
          <w:b/>
          <w:sz w:val="26"/>
          <w:szCs w:val="26"/>
        </w:rPr>
        <w:t>NASTAVNI PREDMET</w:t>
      </w:r>
      <w:r w:rsidRPr="00ED4B47">
        <w:rPr>
          <w:sz w:val="26"/>
          <w:szCs w:val="26"/>
        </w:rPr>
        <w:t xml:space="preserve">: Praktična nastava </w:t>
      </w:r>
    </w:p>
    <w:p w:rsidR="00ED4B47" w:rsidRPr="00ED4B47" w:rsidRDefault="00ED4B47" w:rsidP="00ED4B47">
      <w:pPr>
        <w:rPr>
          <w:sz w:val="26"/>
          <w:szCs w:val="26"/>
        </w:rPr>
      </w:pPr>
      <w:r w:rsidRPr="00ED4B47">
        <w:rPr>
          <w:b/>
          <w:sz w:val="26"/>
          <w:szCs w:val="26"/>
        </w:rPr>
        <w:t>BROJ SATI</w:t>
      </w:r>
      <w:r w:rsidRPr="00ED4B47">
        <w:rPr>
          <w:sz w:val="26"/>
          <w:szCs w:val="26"/>
        </w:rPr>
        <w:t>:</w:t>
      </w:r>
      <w:r>
        <w:rPr>
          <w:sz w:val="26"/>
          <w:szCs w:val="26"/>
        </w:rPr>
        <w:t xml:space="preserve"> </w:t>
      </w:r>
      <w:r w:rsidRPr="00ED4B47">
        <w:rPr>
          <w:sz w:val="26"/>
          <w:szCs w:val="26"/>
        </w:rPr>
        <w:t xml:space="preserve">140                     </w:t>
      </w:r>
    </w:p>
    <w:p w:rsidR="00ED4B47" w:rsidRPr="00ED4B47" w:rsidRDefault="00ED4B47" w:rsidP="00ED4B47">
      <w:pPr>
        <w:rPr>
          <w:sz w:val="26"/>
          <w:szCs w:val="26"/>
        </w:rPr>
      </w:pPr>
      <w:r w:rsidRPr="00ED4B47">
        <w:rPr>
          <w:b/>
          <w:sz w:val="26"/>
          <w:szCs w:val="26"/>
        </w:rPr>
        <w:t>NASTAVNICA</w:t>
      </w:r>
      <w:r w:rsidRPr="00ED4B47">
        <w:rPr>
          <w:sz w:val="26"/>
          <w:szCs w:val="26"/>
        </w:rPr>
        <w:t xml:space="preserve">: </w:t>
      </w:r>
      <w:r w:rsidR="00395E7A">
        <w:rPr>
          <w:sz w:val="26"/>
          <w:szCs w:val="26"/>
        </w:rPr>
        <w:t xml:space="preserve">Jelena </w:t>
      </w:r>
      <w:r w:rsidRPr="00ED4B47">
        <w:rPr>
          <w:sz w:val="26"/>
          <w:szCs w:val="26"/>
        </w:rPr>
        <w:t>Đurđević</w:t>
      </w:r>
    </w:p>
    <w:p w:rsidR="00ED4B47" w:rsidRPr="00ED4B47" w:rsidRDefault="00ED4B47" w:rsidP="00ED4B47">
      <w:pPr>
        <w:rPr>
          <w:sz w:val="26"/>
          <w:szCs w:val="26"/>
        </w:rPr>
      </w:pPr>
    </w:p>
    <w:p w:rsidR="00ED4B47" w:rsidRPr="00ED4B47" w:rsidRDefault="00ED4B47" w:rsidP="00ED4B47">
      <w:pPr>
        <w:jc w:val="both"/>
        <w:rPr>
          <w:sz w:val="26"/>
          <w:szCs w:val="26"/>
        </w:rPr>
      </w:pPr>
      <w:r w:rsidRPr="00ED4B47">
        <w:rPr>
          <w:b/>
          <w:sz w:val="26"/>
          <w:szCs w:val="26"/>
        </w:rPr>
        <w:t>CILJ (SVRHA) UČENJA PREDMETA</w:t>
      </w:r>
      <w:r w:rsidRPr="00ED4B47">
        <w:rPr>
          <w:sz w:val="26"/>
          <w:szCs w:val="26"/>
        </w:rPr>
        <w:t>: 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ED4B47" w:rsidRPr="00ED4B47" w:rsidRDefault="00ED4B47" w:rsidP="00ED4B47">
      <w:pPr>
        <w:rPr>
          <w:sz w:val="26"/>
          <w:szCs w:val="26"/>
          <w:u w:val="single"/>
        </w:rPr>
      </w:pPr>
    </w:p>
    <w:p w:rsidR="00ED4B47" w:rsidRPr="00ED4B47" w:rsidRDefault="00ED4B47" w:rsidP="00ED4B47">
      <w:pPr>
        <w:tabs>
          <w:tab w:val="left" w:pos="720"/>
        </w:tabs>
        <w:rPr>
          <w:sz w:val="26"/>
          <w:szCs w:val="26"/>
        </w:rPr>
      </w:pPr>
      <w:r w:rsidRPr="00ED4B47">
        <w:rPr>
          <w:b/>
          <w:sz w:val="26"/>
          <w:szCs w:val="26"/>
        </w:rPr>
        <w:t>ISHODI</w:t>
      </w:r>
      <w:r w:rsidRPr="00ED4B47">
        <w:rPr>
          <w:sz w:val="26"/>
          <w:szCs w:val="26"/>
        </w:rPr>
        <w:t>:</w:t>
      </w:r>
    </w:p>
    <w:p w:rsidR="00ED4B47" w:rsidRPr="00ED4B47" w:rsidRDefault="00ED4B47" w:rsidP="00ED4B47">
      <w:pPr>
        <w:tabs>
          <w:tab w:val="left" w:pos="720"/>
        </w:tabs>
        <w:jc w:val="both"/>
        <w:rPr>
          <w:sz w:val="26"/>
          <w:szCs w:val="26"/>
        </w:rPr>
      </w:pPr>
      <w:r w:rsidRPr="00ED4B47">
        <w:rPr>
          <w:sz w:val="26"/>
          <w:szCs w:val="26"/>
        </w:rPr>
        <w:t>Učenici će</w:t>
      </w:r>
      <w:r>
        <w:rPr>
          <w:sz w:val="26"/>
          <w:szCs w:val="26"/>
        </w:rPr>
        <w:t xml:space="preserve"> i</w:t>
      </w:r>
      <w:r w:rsidRPr="00ED4B47">
        <w:rPr>
          <w:sz w:val="26"/>
          <w:szCs w:val="26"/>
        </w:rPr>
        <w:t>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ED4B47" w:rsidRDefault="00ED4B47" w:rsidP="00ED4B47"/>
    <w:p w:rsidR="00765295" w:rsidRPr="00087E7A" w:rsidRDefault="00765295" w:rsidP="002B2060">
      <w:pPr>
        <w:spacing w:after="160" w:line="360" w:lineRule="auto"/>
        <w:rPr>
          <w:rFonts w:cs="Calibri"/>
          <w:b/>
          <w:sz w:val="24"/>
          <w:szCs w:val="24"/>
        </w:rPr>
      </w:pPr>
    </w:p>
    <w:p w:rsidR="00B17B65" w:rsidRPr="00087E7A" w:rsidRDefault="00B17B65" w:rsidP="002B2060">
      <w:pPr>
        <w:spacing w:after="160" w:line="360" w:lineRule="auto"/>
        <w:jc w:val="right"/>
        <w:rPr>
          <w:rFonts w:cs="Calibri"/>
          <w:sz w:val="28"/>
          <w:szCs w:val="24"/>
        </w:rPr>
      </w:pPr>
    </w:p>
    <w:p w:rsidR="00097151" w:rsidRPr="00087E7A" w:rsidRDefault="00097151" w:rsidP="002B2060">
      <w:pPr>
        <w:spacing w:after="160" w:line="360" w:lineRule="auto"/>
        <w:rPr>
          <w:rFonts w:cs="Calibri"/>
          <w:sz w:val="28"/>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60"/>
        <w:gridCol w:w="1952"/>
        <w:gridCol w:w="1455"/>
        <w:gridCol w:w="1669"/>
        <w:gridCol w:w="1073"/>
        <w:gridCol w:w="1329"/>
        <w:gridCol w:w="1655"/>
        <w:gridCol w:w="713"/>
      </w:tblGrid>
      <w:tr w:rsidR="00ED4B47" w:rsidRPr="00ED4B47" w:rsidTr="00ED4B47">
        <w:trPr>
          <w:trHeight w:val="524"/>
          <w:jc w:val="center"/>
        </w:trPr>
        <w:tc>
          <w:tcPr>
            <w:tcW w:w="736"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BROJ</w:t>
            </w:r>
          </w:p>
          <w:p w:rsidR="00ED4B47" w:rsidRPr="00ED4B47" w:rsidRDefault="00ED4B47" w:rsidP="00ED4B47">
            <w:pPr>
              <w:jc w:val="center"/>
              <w:rPr>
                <w:b/>
                <w:sz w:val="20"/>
                <w:szCs w:val="20"/>
              </w:rPr>
            </w:pPr>
            <w:r w:rsidRPr="00ED4B47">
              <w:rPr>
                <w:b/>
                <w:sz w:val="20"/>
                <w:szCs w:val="20"/>
              </w:rPr>
              <w:t>VJEŽ.</w:t>
            </w:r>
          </w:p>
        </w:tc>
        <w:tc>
          <w:tcPr>
            <w:tcW w:w="2060"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NAZIV VJEŽBE</w:t>
            </w:r>
          </w:p>
        </w:tc>
        <w:tc>
          <w:tcPr>
            <w:tcW w:w="1952"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CILJ I ZADACI VJEŽBE</w:t>
            </w:r>
          </w:p>
        </w:tc>
        <w:tc>
          <w:tcPr>
            <w:tcW w:w="1455"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NASTAVNE</w:t>
            </w:r>
          </w:p>
          <w:p w:rsidR="00ED4B47" w:rsidRPr="00ED4B47" w:rsidRDefault="00ED4B47" w:rsidP="00ED4B47">
            <w:pPr>
              <w:jc w:val="center"/>
              <w:rPr>
                <w:b/>
                <w:sz w:val="20"/>
                <w:szCs w:val="20"/>
              </w:rPr>
            </w:pPr>
            <w:r w:rsidRPr="00ED4B47">
              <w:rPr>
                <w:b/>
                <w:sz w:val="20"/>
                <w:szCs w:val="20"/>
              </w:rPr>
              <w:t>METODE</w:t>
            </w:r>
          </w:p>
        </w:tc>
        <w:tc>
          <w:tcPr>
            <w:tcW w:w="1669"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NASTAVNA SREDSTVA</w:t>
            </w:r>
          </w:p>
        </w:tc>
        <w:tc>
          <w:tcPr>
            <w:tcW w:w="1073"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ZAŠTITA NA RADU</w:t>
            </w:r>
          </w:p>
        </w:tc>
        <w:tc>
          <w:tcPr>
            <w:tcW w:w="1329"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MJESTO IZVOĐENJA</w:t>
            </w:r>
          </w:p>
        </w:tc>
        <w:tc>
          <w:tcPr>
            <w:tcW w:w="1655"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VREDNOVANJE</w:t>
            </w:r>
          </w:p>
        </w:tc>
        <w:tc>
          <w:tcPr>
            <w:tcW w:w="713" w:type="dxa"/>
            <w:shd w:val="clear" w:color="auto" w:fill="D9E2F3" w:themeFill="accent5" w:themeFillTint="33"/>
            <w:vAlign w:val="center"/>
          </w:tcPr>
          <w:p w:rsidR="00ED4B47" w:rsidRPr="00ED4B47" w:rsidRDefault="00ED4B47" w:rsidP="00ED4B47">
            <w:pPr>
              <w:jc w:val="center"/>
              <w:rPr>
                <w:b/>
                <w:sz w:val="20"/>
                <w:szCs w:val="20"/>
              </w:rPr>
            </w:pPr>
            <w:r w:rsidRPr="00ED4B47">
              <w:rPr>
                <w:b/>
                <w:sz w:val="20"/>
                <w:szCs w:val="20"/>
              </w:rPr>
              <w:t>BROJ</w:t>
            </w:r>
          </w:p>
          <w:p w:rsidR="00ED4B47" w:rsidRPr="00ED4B47" w:rsidRDefault="00ED4B47" w:rsidP="00ED4B47">
            <w:pPr>
              <w:jc w:val="center"/>
              <w:rPr>
                <w:b/>
                <w:sz w:val="20"/>
                <w:szCs w:val="20"/>
              </w:rPr>
            </w:pPr>
            <w:r w:rsidRPr="00ED4B47">
              <w:rPr>
                <w:b/>
                <w:sz w:val="20"/>
                <w:szCs w:val="20"/>
              </w:rPr>
              <w:t>SATI</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w:t>
            </w:r>
          </w:p>
        </w:tc>
        <w:tc>
          <w:tcPr>
            <w:tcW w:w="2060" w:type="dxa"/>
          </w:tcPr>
          <w:p w:rsidR="00ED4B47" w:rsidRDefault="00ED4B47" w:rsidP="00395E7A">
            <w:pPr>
              <w:rPr>
                <w:sz w:val="22"/>
                <w:szCs w:val="22"/>
              </w:rPr>
            </w:pPr>
            <w:r w:rsidRPr="00C17A0D">
              <w:rPr>
                <w:sz w:val="22"/>
                <w:szCs w:val="22"/>
              </w:rPr>
              <w:t>Uvod u nastavni plan i program</w:t>
            </w:r>
          </w:p>
          <w:p w:rsidR="00ED4B47" w:rsidRPr="00C17A0D" w:rsidRDefault="00ED4B47" w:rsidP="00395E7A">
            <w:pPr>
              <w:rPr>
                <w:sz w:val="22"/>
                <w:szCs w:val="22"/>
              </w:rPr>
            </w:pPr>
            <w:r>
              <w:rPr>
                <w:sz w:val="22"/>
                <w:szCs w:val="22"/>
              </w:rPr>
              <w:t>Zaštita na radu</w:t>
            </w:r>
          </w:p>
        </w:tc>
        <w:tc>
          <w:tcPr>
            <w:tcW w:w="1952" w:type="dxa"/>
          </w:tcPr>
          <w:p w:rsidR="00ED4B47" w:rsidRPr="00DC4158" w:rsidRDefault="00ED4B47" w:rsidP="00395E7A">
            <w:pPr>
              <w:rPr>
                <w:sz w:val="20"/>
                <w:szCs w:val="20"/>
              </w:rPr>
            </w:pPr>
            <w:r w:rsidRPr="00DC4158">
              <w:rPr>
                <w:sz w:val="20"/>
                <w:szCs w:val="20"/>
              </w:rPr>
              <w:t xml:space="preserve">upoznati se s planom i programom      </w:t>
            </w:r>
          </w:p>
          <w:p w:rsidR="00ED4B47" w:rsidRDefault="00ED4B47" w:rsidP="00395E7A">
            <w:pPr>
              <w:rPr>
                <w:sz w:val="20"/>
                <w:szCs w:val="20"/>
              </w:rPr>
            </w:pPr>
            <w:r w:rsidRPr="00DC4158">
              <w:rPr>
                <w:sz w:val="20"/>
                <w:szCs w:val="20"/>
              </w:rPr>
              <w:t>praktične nastave</w:t>
            </w:r>
          </w:p>
          <w:p w:rsidR="00ED4B47" w:rsidRPr="00517BA9" w:rsidRDefault="00ED4B47" w:rsidP="00395E7A">
            <w:pPr>
              <w:rPr>
                <w:sz w:val="20"/>
                <w:szCs w:val="20"/>
              </w:rPr>
            </w:pPr>
            <w:r>
              <w:rPr>
                <w:sz w:val="20"/>
                <w:szCs w:val="20"/>
              </w:rPr>
              <w:t>Usvojiti znanja o radu na siguran način, radu s mehanizacijom, alatom, instrumentima, repromaterijalima, zaštitnim sredstvima</w:t>
            </w:r>
          </w:p>
        </w:tc>
        <w:tc>
          <w:tcPr>
            <w:tcW w:w="1455" w:type="dxa"/>
            <w:vMerge w:val="restart"/>
          </w:tcPr>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r w:rsidRPr="008D451C">
              <w:rPr>
                <w:sz w:val="20"/>
                <w:szCs w:val="20"/>
              </w:rPr>
              <w:t>Praktični rad</w:t>
            </w:r>
          </w:p>
          <w:p w:rsidR="00ED4B47" w:rsidRPr="008D451C" w:rsidRDefault="00ED4B47" w:rsidP="00395E7A">
            <w:pPr>
              <w:rPr>
                <w:sz w:val="20"/>
                <w:szCs w:val="20"/>
              </w:rPr>
            </w:pPr>
            <w:r w:rsidRPr="008D451C">
              <w:rPr>
                <w:sz w:val="20"/>
                <w:szCs w:val="20"/>
              </w:rPr>
              <w:t>Individualni rad</w:t>
            </w:r>
          </w:p>
          <w:p w:rsidR="00ED4B47" w:rsidRPr="008D451C" w:rsidRDefault="00ED4B47" w:rsidP="00395E7A">
            <w:pPr>
              <w:rPr>
                <w:sz w:val="20"/>
                <w:szCs w:val="20"/>
              </w:rPr>
            </w:pPr>
            <w:r w:rsidRPr="008D451C">
              <w:rPr>
                <w:sz w:val="20"/>
                <w:szCs w:val="20"/>
              </w:rPr>
              <w:t>Rad u grupi</w:t>
            </w: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Pr="008D451C" w:rsidRDefault="00194E6F"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r w:rsidRPr="008D451C">
              <w:rPr>
                <w:sz w:val="20"/>
                <w:szCs w:val="20"/>
              </w:rPr>
              <w:t>Praktični rad</w:t>
            </w:r>
          </w:p>
          <w:p w:rsidR="00ED4B47" w:rsidRPr="008D451C" w:rsidRDefault="00ED4B47" w:rsidP="00395E7A">
            <w:pPr>
              <w:rPr>
                <w:sz w:val="20"/>
                <w:szCs w:val="20"/>
              </w:rPr>
            </w:pPr>
            <w:r w:rsidRPr="008D451C">
              <w:rPr>
                <w:sz w:val="20"/>
                <w:szCs w:val="20"/>
              </w:rPr>
              <w:t>Individualni rad</w:t>
            </w:r>
          </w:p>
          <w:p w:rsidR="00ED4B47" w:rsidRPr="008D451C" w:rsidRDefault="00ED4B47" w:rsidP="00395E7A">
            <w:pPr>
              <w:rPr>
                <w:sz w:val="20"/>
                <w:szCs w:val="20"/>
              </w:rPr>
            </w:pPr>
            <w:r w:rsidRPr="008D451C">
              <w:rPr>
                <w:sz w:val="20"/>
                <w:szCs w:val="20"/>
              </w:rPr>
              <w:t>Rad u grupi</w:t>
            </w: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Pr="008D451C" w:rsidRDefault="00194E6F"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r w:rsidRPr="008D451C">
              <w:rPr>
                <w:sz w:val="20"/>
                <w:szCs w:val="20"/>
              </w:rPr>
              <w:t>Praktični rad</w:t>
            </w:r>
          </w:p>
          <w:p w:rsidR="00ED4B47" w:rsidRPr="008D451C" w:rsidRDefault="00ED4B47" w:rsidP="00395E7A">
            <w:pPr>
              <w:rPr>
                <w:sz w:val="20"/>
                <w:szCs w:val="20"/>
              </w:rPr>
            </w:pPr>
            <w:r w:rsidRPr="008D451C">
              <w:rPr>
                <w:sz w:val="20"/>
                <w:szCs w:val="20"/>
              </w:rPr>
              <w:t>Individualni rad</w:t>
            </w:r>
          </w:p>
          <w:p w:rsidR="00ED4B47" w:rsidRDefault="00ED4B47" w:rsidP="00395E7A">
            <w:pPr>
              <w:rPr>
                <w:sz w:val="20"/>
                <w:szCs w:val="20"/>
              </w:rPr>
            </w:pPr>
            <w:r w:rsidRPr="008D451C">
              <w:rPr>
                <w:sz w:val="20"/>
                <w:szCs w:val="20"/>
              </w:rPr>
              <w:t>Rad u grupi</w:t>
            </w: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r w:rsidRPr="008D451C">
              <w:rPr>
                <w:sz w:val="20"/>
                <w:szCs w:val="20"/>
              </w:rPr>
              <w:t>Praktični rad</w:t>
            </w:r>
          </w:p>
          <w:p w:rsidR="00ED4B47" w:rsidRPr="008D451C" w:rsidRDefault="00ED4B47" w:rsidP="00395E7A">
            <w:pPr>
              <w:rPr>
                <w:sz w:val="20"/>
                <w:szCs w:val="20"/>
              </w:rPr>
            </w:pPr>
            <w:r w:rsidRPr="008D451C">
              <w:rPr>
                <w:sz w:val="20"/>
                <w:szCs w:val="20"/>
              </w:rPr>
              <w:t>Individualni rad</w:t>
            </w:r>
          </w:p>
          <w:p w:rsidR="00ED4B47" w:rsidRPr="008D451C" w:rsidRDefault="00ED4B47" w:rsidP="00395E7A">
            <w:pPr>
              <w:rPr>
                <w:sz w:val="20"/>
                <w:szCs w:val="20"/>
              </w:rPr>
            </w:pPr>
            <w:r w:rsidRPr="008D451C">
              <w:rPr>
                <w:sz w:val="20"/>
                <w:szCs w:val="20"/>
              </w:rPr>
              <w:t>Rad u grupi</w:t>
            </w:r>
          </w:p>
          <w:p w:rsidR="00ED4B47" w:rsidRDefault="00ED4B47" w:rsidP="00395E7A">
            <w:pPr>
              <w:rPr>
                <w:sz w:val="20"/>
                <w:szCs w:val="20"/>
              </w:rPr>
            </w:pPr>
          </w:p>
        </w:tc>
        <w:tc>
          <w:tcPr>
            <w:tcW w:w="1669" w:type="dxa"/>
            <w:vMerge w:val="restart"/>
          </w:tcPr>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r w:rsidRPr="008D451C">
              <w:rPr>
                <w:sz w:val="20"/>
                <w:szCs w:val="20"/>
              </w:rPr>
              <w:t>Elementi sustava za navodnjav.,</w:t>
            </w:r>
          </w:p>
          <w:p w:rsidR="00ED4B47" w:rsidRPr="008D451C" w:rsidRDefault="00ED4B47" w:rsidP="00395E7A">
            <w:pPr>
              <w:rPr>
                <w:sz w:val="20"/>
                <w:szCs w:val="20"/>
              </w:rPr>
            </w:pPr>
            <w:r w:rsidRPr="008D451C">
              <w:rPr>
                <w:sz w:val="20"/>
                <w:szCs w:val="20"/>
              </w:rPr>
              <w:t>sadnice,</w:t>
            </w:r>
          </w:p>
          <w:p w:rsidR="00ED4B47" w:rsidRPr="008D451C" w:rsidRDefault="00ED4B47" w:rsidP="00395E7A">
            <w:pPr>
              <w:rPr>
                <w:sz w:val="20"/>
                <w:szCs w:val="20"/>
              </w:rPr>
            </w:pPr>
            <w:r w:rsidRPr="008D451C">
              <w:rPr>
                <w:sz w:val="20"/>
                <w:szCs w:val="20"/>
              </w:rPr>
              <w:t>alati za sadnju,</w:t>
            </w:r>
          </w:p>
          <w:p w:rsidR="00ED4B47" w:rsidRPr="008D451C" w:rsidRDefault="00ED4B47" w:rsidP="00395E7A">
            <w:pPr>
              <w:rPr>
                <w:sz w:val="20"/>
                <w:szCs w:val="20"/>
              </w:rPr>
            </w:pPr>
            <w:r w:rsidRPr="008D451C">
              <w:rPr>
                <w:sz w:val="20"/>
                <w:szCs w:val="20"/>
              </w:rPr>
              <w:t>repromaterijali,</w:t>
            </w:r>
          </w:p>
          <w:p w:rsidR="00ED4B47" w:rsidRPr="008D451C" w:rsidRDefault="00ED4B47" w:rsidP="00395E7A">
            <w:pPr>
              <w:rPr>
                <w:sz w:val="20"/>
                <w:szCs w:val="20"/>
              </w:rPr>
            </w:pPr>
            <w:r>
              <w:rPr>
                <w:sz w:val="20"/>
                <w:szCs w:val="20"/>
              </w:rPr>
              <w:t>alati i strojevi</w:t>
            </w:r>
            <w:r w:rsidRPr="008D451C">
              <w:rPr>
                <w:sz w:val="20"/>
                <w:szCs w:val="20"/>
              </w:rPr>
              <w:t xml:space="preserve">, </w:t>
            </w:r>
          </w:p>
          <w:p w:rsidR="00ED4B47" w:rsidRPr="008D451C" w:rsidRDefault="00ED4B47" w:rsidP="00395E7A">
            <w:pPr>
              <w:rPr>
                <w:sz w:val="20"/>
                <w:szCs w:val="20"/>
              </w:rPr>
            </w:pPr>
            <w:r w:rsidRPr="008D451C">
              <w:rPr>
                <w:sz w:val="20"/>
                <w:szCs w:val="20"/>
              </w:rPr>
              <w:t>zaštićeni prostor,</w:t>
            </w:r>
          </w:p>
          <w:p w:rsidR="00ED4B47" w:rsidRPr="008D451C" w:rsidRDefault="00ED4B47" w:rsidP="00395E7A">
            <w:pPr>
              <w:rPr>
                <w:sz w:val="20"/>
                <w:szCs w:val="20"/>
              </w:rPr>
            </w:pPr>
            <w:r w:rsidRPr="008D451C">
              <w:rPr>
                <w:sz w:val="20"/>
                <w:szCs w:val="20"/>
              </w:rPr>
              <w:t>sjeme ili presadnice,</w:t>
            </w:r>
          </w:p>
          <w:p w:rsidR="00ED4B47" w:rsidRPr="008D451C" w:rsidRDefault="00ED4B47" w:rsidP="00395E7A">
            <w:pPr>
              <w:rPr>
                <w:sz w:val="20"/>
                <w:szCs w:val="20"/>
              </w:rPr>
            </w:pPr>
            <w:r w:rsidRPr="008D451C">
              <w:rPr>
                <w:sz w:val="20"/>
                <w:szCs w:val="20"/>
              </w:rPr>
              <w:t>biljke</w:t>
            </w: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Pr="008D451C" w:rsidRDefault="00194E6F" w:rsidP="00395E7A">
            <w:pPr>
              <w:rPr>
                <w:sz w:val="20"/>
                <w:szCs w:val="20"/>
              </w:rPr>
            </w:pPr>
          </w:p>
          <w:p w:rsidR="00ED4B47" w:rsidRPr="008D451C" w:rsidRDefault="00ED4B47" w:rsidP="00395E7A">
            <w:pPr>
              <w:rPr>
                <w:sz w:val="20"/>
                <w:szCs w:val="20"/>
              </w:rPr>
            </w:pPr>
            <w:r w:rsidRPr="008D451C">
              <w:rPr>
                <w:sz w:val="20"/>
                <w:szCs w:val="20"/>
              </w:rPr>
              <w:t>Elementi sustava za navodnjav.,</w:t>
            </w:r>
          </w:p>
          <w:p w:rsidR="00ED4B47" w:rsidRPr="008D451C" w:rsidRDefault="00ED4B47" w:rsidP="00395E7A">
            <w:pPr>
              <w:rPr>
                <w:sz w:val="20"/>
                <w:szCs w:val="20"/>
              </w:rPr>
            </w:pPr>
            <w:r w:rsidRPr="008D451C">
              <w:rPr>
                <w:sz w:val="20"/>
                <w:szCs w:val="20"/>
              </w:rPr>
              <w:t>sadnice,</w:t>
            </w:r>
          </w:p>
          <w:p w:rsidR="00ED4B47" w:rsidRPr="008D451C" w:rsidRDefault="00ED4B47" w:rsidP="00395E7A">
            <w:pPr>
              <w:rPr>
                <w:sz w:val="20"/>
                <w:szCs w:val="20"/>
              </w:rPr>
            </w:pPr>
            <w:r w:rsidRPr="008D451C">
              <w:rPr>
                <w:sz w:val="20"/>
                <w:szCs w:val="20"/>
              </w:rPr>
              <w:t>alati za sadnju,</w:t>
            </w:r>
          </w:p>
          <w:p w:rsidR="00ED4B47" w:rsidRPr="008D451C" w:rsidRDefault="00ED4B47" w:rsidP="00395E7A">
            <w:pPr>
              <w:rPr>
                <w:sz w:val="20"/>
                <w:szCs w:val="20"/>
              </w:rPr>
            </w:pPr>
            <w:r w:rsidRPr="008D451C">
              <w:rPr>
                <w:sz w:val="20"/>
                <w:szCs w:val="20"/>
              </w:rPr>
              <w:t>repromaterijali,</w:t>
            </w:r>
          </w:p>
          <w:p w:rsidR="00ED4B47" w:rsidRPr="008D451C" w:rsidRDefault="00ED4B47" w:rsidP="00395E7A">
            <w:pPr>
              <w:rPr>
                <w:sz w:val="20"/>
                <w:szCs w:val="20"/>
              </w:rPr>
            </w:pPr>
            <w:r w:rsidRPr="008D451C">
              <w:rPr>
                <w:sz w:val="20"/>
                <w:szCs w:val="20"/>
              </w:rPr>
              <w:t xml:space="preserve">alati i strojevi </w:t>
            </w:r>
          </w:p>
          <w:p w:rsidR="00ED4B47" w:rsidRPr="008D451C" w:rsidRDefault="00ED4B47" w:rsidP="00395E7A">
            <w:pPr>
              <w:rPr>
                <w:sz w:val="20"/>
                <w:szCs w:val="20"/>
              </w:rPr>
            </w:pPr>
            <w:r w:rsidRPr="008D451C">
              <w:rPr>
                <w:sz w:val="20"/>
                <w:szCs w:val="20"/>
              </w:rPr>
              <w:t>zaštićeni prostor,</w:t>
            </w:r>
          </w:p>
          <w:p w:rsidR="00ED4B47" w:rsidRPr="008D451C" w:rsidRDefault="00ED4B47" w:rsidP="00395E7A">
            <w:pPr>
              <w:rPr>
                <w:sz w:val="20"/>
                <w:szCs w:val="20"/>
              </w:rPr>
            </w:pPr>
            <w:r w:rsidRPr="008D451C">
              <w:rPr>
                <w:sz w:val="20"/>
                <w:szCs w:val="20"/>
              </w:rPr>
              <w:t>sjeme ili presadnice,</w:t>
            </w:r>
          </w:p>
          <w:p w:rsidR="00ED4B47" w:rsidRPr="008D451C" w:rsidRDefault="00ED4B47" w:rsidP="00395E7A">
            <w:pPr>
              <w:rPr>
                <w:sz w:val="20"/>
                <w:szCs w:val="20"/>
              </w:rPr>
            </w:pPr>
            <w:r w:rsidRPr="008D451C">
              <w:rPr>
                <w:sz w:val="20"/>
                <w:szCs w:val="20"/>
              </w:rPr>
              <w:t>biljke</w:t>
            </w: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p>
          <w:p w:rsidR="00ED4B47" w:rsidRPr="008D451C" w:rsidRDefault="00ED4B47" w:rsidP="00395E7A">
            <w:pPr>
              <w:rPr>
                <w:sz w:val="20"/>
                <w:szCs w:val="20"/>
              </w:rPr>
            </w:pPr>
            <w:r w:rsidRPr="008D451C">
              <w:rPr>
                <w:sz w:val="20"/>
                <w:szCs w:val="20"/>
              </w:rPr>
              <w:t>Elementi sustava za navodnjav.,</w:t>
            </w:r>
          </w:p>
          <w:p w:rsidR="00ED4B47" w:rsidRPr="008D451C" w:rsidRDefault="00ED4B47" w:rsidP="00395E7A">
            <w:pPr>
              <w:rPr>
                <w:sz w:val="20"/>
                <w:szCs w:val="20"/>
              </w:rPr>
            </w:pPr>
            <w:r w:rsidRPr="008D451C">
              <w:rPr>
                <w:sz w:val="20"/>
                <w:szCs w:val="20"/>
              </w:rPr>
              <w:t>sadnice,</w:t>
            </w:r>
          </w:p>
          <w:p w:rsidR="00ED4B47" w:rsidRPr="008D451C" w:rsidRDefault="00ED4B47" w:rsidP="00395E7A">
            <w:pPr>
              <w:rPr>
                <w:sz w:val="20"/>
                <w:szCs w:val="20"/>
              </w:rPr>
            </w:pPr>
            <w:r w:rsidRPr="008D451C">
              <w:rPr>
                <w:sz w:val="20"/>
                <w:szCs w:val="20"/>
              </w:rPr>
              <w:t>alati za sadnju,</w:t>
            </w:r>
          </w:p>
          <w:p w:rsidR="00ED4B47" w:rsidRPr="008D451C" w:rsidRDefault="00ED4B47" w:rsidP="00395E7A">
            <w:pPr>
              <w:rPr>
                <w:sz w:val="20"/>
                <w:szCs w:val="20"/>
              </w:rPr>
            </w:pPr>
            <w:r w:rsidRPr="008D451C">
              <w:rPr>
                <w:sz w:val="20"/>
                <w:szCs w:val="20"/>
              </w:rPr>
              <w:t>repromaterijali,</w:t>
            </w:r>
          </w:p>
          <w:p w:rsidR="00ED4B47" w:rsidRPr="008D451C" w:rsidRDefault="00ED4B47" w:rsidP="00395E7A">
            <w:pPr>
              <w:rPr>
                <w:sz w:val="20"/>
                <w:szCs w:val="20"/>
              </w:rPr>
            </w:pPr>
            <w:r w:rsidRPr="008D451C">
              <w:rPr>
                <w:sz w:val="20"/>
                <w:szCs w:val="20"/>
              </w:rPr>
              <w:t xml:space="preserve">alati i strojevi, </w:t>
            </w:r>
          </w:p>
          <w:p w:rsidR="00ED4B47" w:rsidRPr="008D451C" w:rsidRDefault="00ED4B47" w:rsidP="00395E7A">
            <w:pPr>
              <w:rPr>
                <w:sz w:val="20"/>
                <w:szCs w:val="20"/>
              </w:rPr>
            </w:pPr>
            <w:r w:rsidRPr="008D451C">
              <w:rPr>
                <w:sz w:val="20"/>
                <w:szCs w:val="20"/>
              </w:rPr>
              <w:t>zaštićeni prostor,</w:t>
            </w:r>
          </w:p>
          <w:p w:rsidR="00ED4B47" w:rsidRPr="008D451C" w:rsidRDefault="00ED4B47" w:rsidP="00395E7A">
            <w:pPr>
              <w:rPr>
                <w:sz w:val="20"/>
                <w:szCs w:val="20"/>
              </w:rPr>
            </w:pPr>
            <w:r w:rsidRPr="008D451C">
              <w:rPr>
                <w:sz w:val="20"/>
                <w:szCs w:val="20"/>
              </w:rPr>
              <w:t>sjeme ili presadnice,</w:t>
            </w:r>
          </w:p>
          <w:p w:rsidR="00ED4B47" w:rsidRDefault="00ED4B47" w:rsidP="00395E7A">
            <w:pPr>
              <w:rPr>
                <w:sz w:val="20"/>
                <w:szCs w:val="20"/>
              </w:rPr>
            </w:pPr>
            <w:r w:rsidRPr="008D451C">
              <w:rPr>
                <w:sz w:val="20"/>
                <w:szCs w:val="20"/>
              </w:rPr>
              <w:t>biljke</w:t>
            </w: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Pr="008D451C" w:rsidRDefault="00ED4B47" w:rsidP="00395E7A">
            <w:pPr>
              <w:rPr>
                <w:sz w:val="20"/>
                <w:szCs w:val="20"/>
              </w:rPr>
            </w:pPr>
            <w:r w:rsidRPr="008D451C">
              <w:rPr>
                <w:sz w:val="20"/>
                <w:szCs w:val="20"/>
              </w:rPr>
              <w:t>Elementi sustava za navodnjav.,</w:t>
            </w:r>
          </w:p>
          <w:p w:rsidR="00ED4B47" w:rsidRPr="008D451C" w:rsidRDefault="00ED4B47" w:rsidP="00395E7A">
            <w:pPr>
              <w:rPr>
                <w:sz w:val="20"/>
                <w:szCs w:val="20"/>
              </w:rPr>
            </w:pPr>
            <w:r w:rsidRPr="008D451C">
              <w:rPr>
                <w:sz w:val="20"/>
                <w:szCs w:val="20"/>
              </w:rPr>
              <w:t>sadnice,</w:t>
            </w:r>
          </w:p>
          <w:p w:rsidR="00ED4B47" w:rsidRPr="008D451C" w:rsidRDefault="00ED4B47" w:rsidP="00395E7A">
            <w:pPr>
              <w:rPr>
                <w:sz w:val="20"/>
                <w:szCs w:val="20"/>
              </w:rPr>
            </w:pPr>
            <w:r w:rsidRPr="008D451C">
              <w:rPr>
                <w:sz w:val="20"/>
                <w:szCs w:val="20"/>
              </w:rPr>
              <w:t>alati za sadnju,</w:t>
            </w:r>
          </w:p>
          <w:p w:rsidR="00ED4B47" w:rsidRPr="008D451C" w:rsidRDefault="00ED4B47" w:rsidP="00395E7A">
            <w:pPr>
              <w:rPr>
                <w:sz w:val="20"/>
                <w:szCs w:val="20"/>
              </w:rPr>
            </w:pPr>
            <w:r w:rsidRPr="008D451C">
              <w:rPr>
                <w:sz w:val="20"/>
                <w:szCs w:val="20"/>
              </w:rPr>
              <w:t>repromaterijali,</w:t>
            </w:r>
          </w:p>
          <w:p w:rsidR="00ED4B47" w:rsidRPr="008D451C" w:rsidRDefault="00ED4B47" w:rsidP="00395E7A">
            <w:pPr>
              <w:rPr>
                <w:sz w:val="20"/>
                <w:szCs w:val="20"/>
              </w:rPr>
            </w:pPr>
            <w:r>
              <w:rPr>
                <w:sz w:val="20"/>
                <w:szCs w:val="20"/>
              </w:rPr>
              <w:t>alati i strojevi</w:t>
            </w:r>
            <w:r w:rsidRPr="008D451C">
              <w:rPr>
                <w:sz w:val="20"/>
                <w:szCs w:val="20"/>
              </w:rPr>
              <w:t xml:space="preserve">, </w:t>
            </w:r>
          </w:p>
          <w:p w:rsidR="00ED4B47" w:rsidRPr="008D451C" w:rsidRDefault="00ED4B47" w:rsidP="00395E7A">
            <w:pPr>
              <w:rPr>
                <w:sz w:val="20"/>
                <w:szCs w:val="20"/>
              </w:rPr>
            </w:pPr>
            <w:r w:rsidRPr="008D451C">
              <w:rPr>
                <w:sz w:val="20"/>
                <w:szCs w:val="20"/>
              </w:rPr>
              <w:t>zaštićeni prostor,</w:t>
            </w:r>
          </w:p>
          <w:p w:rsidR="00ED4B47" w:rsidRPr="008D451C" w:rsidRDefault="00ED4B47" w:rsidP="00395E7A">
            <w:pPr>
              <w:rPr>
                <w:sz w:val="20"/>
                <w:szCs w:val="20"/>
              </w:rPr>
            </w:pPr>
            <w:r w:rsidRPr="008D451C">
              <w:rPr>
                <w:sz w:val="20"/>
                <w:szCs w:val="20"/>
              </w:rPr>
              <w:t>sjeme ili presadnice,</w:t>
            </w:r>
          </w:p>
          <w:p w:rsidR="00ED4B47" w:rsidRPr="008D451C" w:rsidRDefault="00ED4B47" w:rsidP="00395E7A">
            <w:pPr>
              <w:rPr>
                <w:sz w:val="20"/>
                <w:szCs w:val="20"/>
              </w:rPr>
            </w:pPr>
            <w:r w:rsidRPr="008D451C">
              <w:rPr>
                <w:sz w:val="20"/>
                <w:szCs w:val="20"/>
              </w:rPr>
              <w:t>biljke</w:t>
            </w:r>
          </w:p>
          <w:p w:rsidR="00ED4B47" w:rsidRDefault="00ED4B47" w:rsidP="00395E7A">
            <w:pPr>
              <w:rPr>
                <w:sz w:val="20"/>
                <w:szCs w:val="20"/>
              </w:rPr>
            </w:pPr>
          </w:p>
        </w:tc>
        <w:tc>
          <w:tcPr>
            <w:tcW w:w="1073" w:type="dxa"/>
            <w:vMerge w:val="restart"/>
          </w:tcPr>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Pr>
              <w:rPr>
                <w:sz w:val="20"/>
              </w:rPr>
            </w:pPr>
            <w:r w:rsidRPr="00E05C6D">
              <w:rPr>
                <w:sz w:val="20"/>
              </w:rPr>
              <w:t xml:space="preserve">Radno odijelo, rukavice, gumene čizme, </w:t>
            </w:r>
            <w:r>
              <w:rPr>
                <w:sz w:val="20"/>
              </w:rPr>
              <w:t>mantil, naočale, respirator, kapa</w:t>
            </w: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194E6F" w:rsidRDefault="00194E6F" w:rsidP="00395E7A">
            <w:pPr>
              <w:rPr>
                <w:sz w:val="20"/>
              </w:rPr>
            </w:pPr>
          </w:p>
          <w:p w:rsidR="00ED4B47" w:rsidRDefault="00ED4B47" w:rsidP="00395E7A">
            <w:pPr>
              <w:rPr>
                <w:sz w:val="20"/>
              </w:rPr>
            </w:pPr>
            <w:r w:rsidRPr="00E05C6D">
              <w:rPr>
                <w:sz w:val="20"/>
              </w:rPr>
              <w:t>Radno odijelo, rukavice, gumene čizme, mantil, naočale, respirator, kapa</w:t>
            </w: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r w:rsidRPr="00E05C6D">
              <w:rPr>
                <w:sz w:val="20"/>
              </w:rPr>
              <w:t>Radno odijelo, rukavice, gumene čizme, mantil, naočale, respirator, kapa</w:t>
            </w: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pPr>
              <w:rPr>
                <w:sz w:val="20"/>
              </w:rPr>
            </w:pPr>
          </w:p>
          <w:p w:rsidR="00194E6F" w:rsidRDefault="00194E6F" w:rsidP="00395E7A">
            <w:pPr>
              <w:rPr>
                <w:sz w:val="20"/>
              </w:rPr>
            </w:pPr>
          </w:p>
          <w:p w:rsidR="00ED4B47" w:rsidRDefault="00ED4B47" w:rsidP="00395E7A">
            <w:pPr>
              <w:rPr>
                <w:sz w:val="20"/>
              </w:rPr>
            </w:pPr>
          </w:p>
          <w:p w:rsidR="00ED4B47" w:rsidRDefault="00ED4B47" w:rsidP="00395E7A">
            <w:pPr>
              <w:rPr>
                <w:sz w:val="20"/>
              </w:rPr>
            </w:pPr>
          </w:p>
          <w:p w:rsidR="00ED4B47" w:rsidRDefault="00ED4B47" w:rsidP="00395E7A">
            <w:r w:rsidRPr="00E05C6D">
              <w:rPr>
                <w:sz w:val="20"/>
              </w:rPr>
              <w:t xml:space="preserve">Radno odijelo, rukavice, gumene čizme, </w:t>
            </w:r>
            <w:r>
              <w:rPr>
                <w:sz w:val="20"/>
              </w:rPr>
              <w:t>mantil, naočale, respirator, kapa</w:t>
            </w:r>
          </w:p>
        </w:tc>
        <w:tc>
          <w:tcPr>
            <w:tcW w:w="1329" w:type="dxa"/>
            <w:vMerge w:val="restart"/>
          </w:tcPr>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r>
              <w:t>Vrt</w:t>
            </w:r>
          </w:p>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ED4B47" w:rsidRDefault="00ED4B47" w:rsidP="00395E7A">
            <w:r>
              <w:t>Vrt</w:t>
            </w:r>
          </w:p>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r>
              <w:t>Vrt</w:t>
            </w:r>
          </w:p>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r>
              <w:t>Vrt</w:t>
            </w:r>
          </w:p>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ED4B47" w:rsidRDefault="00ED4B47"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194E6F" w:rsidRDefault="00194E6F" w:rsidP="00395E7A"/>
          <w:p w:rsidR="00ED4B47" w:rsidRPr="008A6931" w:rsidRDefault="00ED4B47" w:rsidP="00395E7A">
            <w:pPr>
              <w:rPr>
                <w:sz w:val="22"/>
                <w:szCs w:val="22"/>
              </w:rPr>
            </w:pPr>
            <w:r>
              <w:t>Vrt</w:t>
            </w:r>
          </w:p>
        </w:tc>
        <w:tc>
          <w:tcPr>
            <w:tcW w:w="1655" w:type="dxa"/>
            <w:vMerge w:val="restart"/>
          </w:tcPr>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p w:rsidR="00ED4B47" w:rsidRPr="00517BA9" w:rsidRDefault="00ED4B47" w:rsidP="00395E7A">
            <w:pPr>
              <w:rPr>
                <w:sz w:val="20"/>
                <w:szCs w:val="20"/>
              </w:rPr>
            </w:pPr>
            <w:r>
              <w:rPr>
                <w:sz w:val="20"/>
                <w:szCs w:val="20"/>
              </w:rPr>
              <w:t>14</w:t>
            </w:r>
          </w:p>
        </w:tc>
      </w:tr>
      <w:tr w:rsidR="00ED4B47" w:rsidRPr="00517BA9" w:rsidTr="00ED4B47">
        <w:trPr>
          <w:jc w:val="center"/>
        </w:trPr>
        <w:tc>
          <w:tcPr>
            <w:tcW w:w="736" w:type="dxa"/>
          </w:tcPr>
          <w:p w:rsidR="00ED4B47" w:rsidRDefault="00ED4B47" w:rsidP="00395E7A">
            <w:pPr>
              <w:rPr>
                <w:sz w:val="20"/>
                <w:szCs w:val="20"/>
              </w:rPr>
            </w:pPr>
            <w:r>
              <w:rPr>
                <w:sz w:val="20"/>
                <w:szCs w:val="20"/>
              </w:rPr>
              <w:t>2.</w:t>
            </w:r>
          </w:p>
        </w:tc>
        <w:tc>
          <w:tcPr>
            <w:tcW w:w="2060" w:type="dxa"/>
          </w:tcPr>
          <w:p w:rsidR="00ED4B47" w:rsidRPr="00C17A0D" w:rsidRDefault="00ED4B47" w:rsidP="00395E7A">
            <w:pPr>
              <w:rPr>
                <w:sz w:val="22"/>
                <w:szCs w:val="22"/>
              </w:rPr>
            </w:pPr>
            <w:r>
              <w:rPr>
                <w:sz w:val="22"/>
                <w:szCs w:val="22"/>
              </w:rPr>
              <w:t>Plodored u visoko podignutim gredicama</w:t>
            </w:r>
          </w:p>
        </w:tc>
        <w:tc>
          <w:tcPr>
            <w:tcW w:w="1952" w:type="dxa"/>
          </w:tcPr>
          <w:p w:rsidR="00ED4B47" w:rsidRDefault="00ED4B47" w:rsidP="00395E7A">
            <w:pPr>
              <w:rPr>
                <w:sz w:val="20"/>
                <w:szCs w:val="20"/>
              </w:rPr>
            </w:pPr>
            <w:r>
              <w:rPr>
                <w:sz w:val="20"/>
                <w:szCs w:val="20"/>
              </w:rPr>
              <w:t>Istražiti ulogu plodoreda u poljoprivrednoj proizvodnji te uočiti njegovu važnost u zaštiti bilja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3.</w:t>
            </w:r>
          </w:p>
        </w:tc>
        <w:tc>
          <w:tcPr>
            <w:tcW w:w="2060" w:type="dxa"/>
          </w:tcPr>
          <w:p w:rsidR="00ED4B47" w:rsidRPr="00C17A0D" w:rsidRDefault="00ED4B47" w:rsidP="00395E7A">
            <w:pPr>
              <w:rPr>
                <w:sz w:val="22"/>
                <w:szCs w:val="22"/>
              </w:rPr>
            </w:pPr>
            <w:r>
              <w:rPr>
                <w:sz w:val="22"/>
                <w:szCs w:val="22"/>
              </w:rPr>
              <w:t xml:space="preserve">Plan sjetve u </w:t>
            </w:r>
            <w:r w:rsidRPr="00C0247D">
              <w:rPr>
                <w:sz w:val="22"/>
                <w:szCs w:val="22"/>
              </w:rPr>
              <w:t>visoko podignutim gredicama</w:t>
            </w:r>
          </w:p>
        </w:tc>
        <w:tc>
          <w:tcPr>
            <w:tcW w:w="1952" w:type="dxa"/>
          </w:tcPr>
          <w:p w:rsidR="00ED4B47" w:rsidRDefault="00ED4B47" w:rsidP="00395E7A">
            <w:pPr>
              <w:rPr>
                <w:sz w:val="20"/>
                <w:szCs w:val="20"/>
              </w:rPr>
            </w:pPr>
            <w:r>
              <w:rPr>
                <w:sz w:val="20"/>
                <w:szCs w:val="20"/>
              </w:rPr>
              <w:t>Poštujući  plodored izraditi plan sjetve u visoko podignutim gredicama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4.</w:t>
            </w:r>
          </w:p>
        </w:tc>
        <w:tc>
          <w:tcPr>
            <w:tcW w:w="2060" w:type="dxa"/>
          </w:tcPr>
          <w:p w:rsidR="00ED4B47" w:rsidRPr="00C17A0D" w:rsidRDefault="00ED4B47" w:rsidP="00395E7A">
            <w:pPr>
              <w:rPr>
                <w:sz w:val="22"/>
                <w:szCs w:val="22"/>
              </w:rPr>
            </w:pPr>
            <w:r>
              <w:rPr>
                <w:sz w:val="22"/>
                <w:szCs w:val="22"/>
              </w:rPr>
              <w:t>Dobri i loši susjedi u ekološkom povrtnjaku</w:t>
            </w:r>
          </w:p>
        </w:tc>
        <w:tc>
          <w:tcPr>
            <w:tcW w:w="1952" w:type="dxa"/>
          </w:tcPr>
          <w:p w:rsidR="00ED4B47" w:rsidRDefault="00ED4B47" w:rsidP="00395E7A">
            <w:pPr>
              <w:rPr>
                <w:sz w:val="20"/>
                <w:szCs w:val="20"/>
              </w:rPr>
            </w:pPr>
            <w:r>
              <w:rPr>
                <w:sz w:val="20"/>
                <w:szCs w:val="20"/>
              </w:rPr>
              <w:t>istražiti primjer dobrih i loših susjedau povrtnjaku te primijeniti naučeno u visoko podignutim gredicama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5.</w:t>
            </w:r>
          </w:p>
        </w:tc>
        <w:tc>
          <w:tcPr>
            <w:tcW w:w="2060" w:type="dxa"/>
          </w:tcPr>
          <w:p w:rsidR="00ED4B47" w:rsidRPr="00C17A0D" w:rsidRDefault="00ED4B47" w:rsidP="00395E7A">
            <w:pPr>
              <w:rPr>
                <w:sz w:val="22"/>
                <w:szCs w:val="22"/>
              </w:rPr>
            </w:pPr>
            <w:r>
              <w:rPr>
                <w:sz w:val="22"/>
                <w:szCs w:val="22"/>
              </w:rPr>
              <w:t>Priprema tla za jesensku sadnju i sjetvu</w:t>
            </w:r>
          </w:p>
        </w:tc>
        <w:tc>
          <w:tcPr>
            <w:tcW w:w="1952" w:type="dxa"/>
          </w:tcPr>
          <w:p w:rsidR="00ED4B47" w:rsidRDefault="00ED4B47" w:rsidP="00395E7A">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6.</w:t>
            </w:r>
          </w:p>
        </w:tc>
        <w:tc>
          <w:tcPr>
            <w:tcW w:w="2060" w:type="dxa"/>
          </w:tcPr>
          <w:p w:rsidR="00ED4B47" w:rsidRPr="00C17A0D" w:rsidRDefault="00ED4B47" w:rsidP="00395E7A">
            <w:pPr>
              <w:rPr>
                <w:sz w:val="22"/>
                <w:szCs w:val="22"/>
              </w:rPr>
            </w:pPr>
            <w:r>
              <w:rPr>
                <w:sz w:val="22"/>
                <w:szCs w:val="22"/>
              </w:rPr>
              <w:t>Inkorporacija komposta u visoko podignute gredice</w:t>
            </w:r>
          </w:p>
        </w:tc>
        <w:tc>
          <w:tcPr>
            <w:tcW w:w="1952" w:type="dxa"/>
          </w:tcPr>
          <w:p w:rsidR="00ED4B47" w:rsidRDefault="00ED4B47" w:rsidP="00395E7A">
            <w:pPr>
              <w:rPr>
                <w:sz w:val="20"/>
                <w:szCs w:val="20"/>
              </w:rPr>
            </w:pPr>
            <w:r>
              <w:rPr>
                <w:sz w:val="20"/>
                <w:szCs w:val="20"/>
              </w:rPr>
              <w:t>unijeti kompost u tlo te uočiti važnost gnojidbe organskim gnojivima te očuvanju okoliša primjenom prirodnih gnojiva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7.</w:t>
            </w:r>
          </w:p>
        </w:tc>
        <w:tc>
          <w:tcPr>
            <w:tcW w:w="2060" w:type="dxa"/>
          </w:tcPr>
          <w:p w:rsidR="00ED4B47" w:rsidRPr="00C17A0D" w:rsidRDefault="00ED4B47" w:rsidP="00395E7A">
            <w:pPr>
              <w:rPr>
                <w:sz w:val="22"/>
                <w:szCs w:val="22"/>
              </w:rPr>
            </w:pPr>
            <w:r>
              <w:rPr>
                <w:sz w:val="22"/>
                <w:szCs w:val="22"/>
              </w:rPr>
              <w:t>Izrada i slaganje komposta</w:t>
            </w:r>
          </w:p>
        </w:tc>
        <w:tc>
          <w:tcPr>
            <w:tcW w:w="1952" w:type="dxa"/>
          </w:tcPr>
          <w:p w:rsidR="00ED4B47" w:rsidRDefault="00ED4B47" w:rsidP="00395E7A">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8.</w:t>
            </w:r>
          </w:p>
        </w:tc>
        <w:tc>
          <w:tcPr>
            <w:tcW w:w="2060" w:type="dxa"/>
          </w:tcPr>
          <w:p w:rsidR="00ED4B47" w:rsidRPr="00C17A0D" w:rsidRDefault="00ED4B47" w:rsidP="00395E7A">
            <w:pPr>
              <w:rPr>
                <w:sz w:val="22"/>
                <w:szCs w:val="22"/>
              </w:rPr>
            </w:pPr>
            <w:r>
              <w:rPr>
                <w:sz w:val="22"/>
                <w:szCs w:val="22"/>
              </w:rPr>
              <w:t>Jesenska sjetva u visoko podignute gredice</w:t>
            </w:r>
          </w:p>
        </w:tc>
        <w:tc>
          <w:tcPr>
            <w:tcW w:w="1952" w:type="dxa"/>
          </w:tcPr>
          <w:p w:rsidR="00ED4B47" w:rsidRDefault="00ED4B47" w:rsidP="00395E7A">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9.</w:t>
            </w:r>
          </w:p>
        </w:tc>
        <w:tc>
          <w:tcPr>
            <w:tcW w:w="2060" w:type="dxa"/>
          </w:tcPr>
          <w:p w:rsidR="00ED4B47" w:rsidRPr="00C17A0D" w:rsidRDefault="00ED4B47" w:rsidP="00395E7A">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52" w:type="dxa"/>
          </w:tcPr>
          <w:p w:rsidR="00ED4B47" w:rsidRPr="00517BA9" w:rsidRDefault="00ED4B47" w:rsidP="00395E7A">
            <w:pPr>
              <w:rPr>
                <w:sz w:val="20"/>
                <w:szCs w:val="20"/>
              </w:rPr>
            </w:pPr>
            <w:r>
              <w:rPr>
                <w:sz w:val="20"/>
                <w:szCs w:val="20"/>
              </w:rPr>
              <w:t>Uvježbati tehnike  berbe zrelog voća , povrća i grožđa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10.</w:t>
            </w:r>
          </w:p>
        </w:tc>
        <w:tc>
          <w:tcPr>
            <w:tcW w:w="2060" w:type="dxa"/>
          </w:tcPr>
          <w:p w:rsidR="00ED4B47" w:rsidRPr="007E65FC" w:rsidRDefault="00ED4B47" w:rsidP="00395E7A">
            <w:pPr>
              <w:rPr>
                <w:sz w:val="22"/>
                <w:szCs w:val="22"/>
              </w:rPr>
            </w:pPr>
            <w:r>
              <w:rPr>
                <w:sz w:val="22"/>
                <w:szCs w:val="22"/>
              </w:rPr>
              <w:t>Uređenje izložbeno - prodajnog prostora –tema jesen</w:t>
            </w:r>
          </w:p>
        </w:tc>
        <w:tc>
          <w:tcPr>
            <w:tcW w:w="1952" w:type="dxa"/>
          </w:tcPr>
          <w:p w:rsidR="00ED4B47" w:rsidRPr="007E65FC" w:rsidRDefault="00ED4B47" w:rsidP="00395E7A">
            <w:pPr>
              <w:rPr>
                <w:sz w:val="20"/>
                <w:szCs w:val="20"/>
              </w:rPr>
            </w:pPr>
            <w:r>
              <w:rPr>
                <w:sz w:val="20"/>
                <w:szCs w:val="20"/>
              </w:rPr>
              <w:t>Učenicima demonstrirati uređenje izložbeno –prodajnog prostora, učenici samostalno urediti izložbeno prodajni prostor</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11.</w:t>
            </w:r>
          </w:p>
        </w:tc>
        <w:tc>
          <w:tcPr>
            <w:tcW w:w="2060" w:type="dxa"/>
          </w:tcPr>
          <w:p w:rsidR="00ED4B47" w:rsidRPr="007E65FC" w:rsidRDefault="00ED4B47" w:rsidP="00395E7A">
            <w:pPr>
              <w:rPr>
                <w:sz w:val="22"/>
                <w:szCs w:val="22"/>
              </w:rPr>
            </w:pPr>
            <w:r>
              <w:rPr>
                <w:sz w:val="22"/>
                <w:szCs w:val="22"/>
              </w:rPr>
              <w:t>Ophođenje s kupcima</w:t>
            </w:r>
          </w:p>
        </w:tc>
        <w:tc>
          <w:tcPr>
            <w:tcW w:w="1952" w:type="dxa"/>
          </w:tcPr>
          <w:p w:rsidR="00ED4B47" w:rsidRPr="007E65FC" w:rsidRDefault="00ED4B47" w:rsidP="00395E7A">
            <w:pPr>
              <w:rPr>
                <w:sz w:val="20"/>
                <w:szCs w:val="20"/>
              </w:rPr>
            </w:pPr>
            <w:r>
              <w:rPr>
                <w:sz w:val="20"/>
                <w:szCs w:val="20"/>
              </w:rPr>
              <w:t>Učenicima ukazati na važnost kulturnog ophođenja s kupcima, ljubaznosti i uslužnosti</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12.</w:t>
            </w:r>
          </w:p>
        </w:tc>
        <w:tc>
          <w:tcPr>
            <w:tcW w:w="2060" w:type="dxa"/>
          </w:tcPr>
          <w:p w:rsidR="00ED4B47" w:rsidRPr="007E65FC" w:rsidRDefault="00ED4B47" w:rsidP="00395E7A">
            <w:pPr>
              <w:rPr>
                <w:sz w:val="22"/>
                <w:szCs w:val="22"/>
              </w:rPr>
            </w:pPr>
            <w:r>
              <w:rPr>
                <w:sz w:val="22"/>
                <w:szCs w:val="22"/>
              </w:rPr>
              <w:t>Prodaja proizvoda –jesenski sajmovi, štand</w:t>
            </w:r>
          </w:p>
        </w:tc>
        <w:tc>
          <w:tcPr>
            <w:tcW w:w="1952" w:type="dxa"/>
          </w:tcPr>
          <w:p w:rsidR="00ED4B47" w:rsidRPr="007E65FC" w:rsidRDefault="00ED4B47" w:rsidP="00395E7A">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14.</w:t>
            </w:r>
          </w:p>
        </w:tc>
        <w:tc>
          <w:tcPr>
            <w:tcW w:w="2060" w:type="dxa"/>
          </w:tcPr>
          <w:p w:rsidR="00ED4B47" w:rsidRPr="00C17A0D" w:rsidRDefault="00ED4B47" w:rsidP="00395E7A">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52" w:type="dxa"/>
          </w:tcPr>
          <w:p w:rsidR="00ED4B47" w:rsidRPr="00517BA9" w:rsidRDefault="00ED4B47" w:rsidP="00395E7A">
            <w:pPr>
              <w:rPr>
                <w:sz w:val="20"/>
                <w:szCs w:val="20"/>
              </w:rPr>
            </w:pPr>
            <w:r w:rsidRPr="007E65FC">
              <w:rPr>
                <w:sz w:val="20"/>
                <w:szCs w:val="20"/>
              </w:rPr>
              <w:t>Demonstrirati skidanje mreže u voćnjaku, upoznati učenike s njezinom ulogom</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15.</w:t>
            </w:r>
          </w:p>
        </w:tc>
        <w:tc>
          <w:tcPr>
            <w:tcW w:w="2060" w:type="dxa"/>
          </w:tcPr>
          <w:p w:rsidR="00ED4B47" w:rsidRPr="00C17A0D" w:rsidRDefault="00ED4B47" w:rsidP="00395E7A">
            <w:pPr>
              <w:rPr>
                <w:sz w:val="22"/>
                <w:szCs w:val="22"/>
              </w:rPr>
            </w:pPr>
            <w:r>
              <w:rPr>
                <w:sz w:val="22"/>
                <w:szCs w:val="22"/>
              </w:rPr>
              <w:t>Determinacija korova</w:t>
            </w:r>
          </w:p>
        </w:tc>
        <w:tc>
          <w:tcPr>
            <w:tcW w:w="1952" w:type="dxa"/>
          </w:tcPr>
          <w:p w:rsidR="00ED4B47" w:rsidRPr="00517BA9" w:rsidRDefault="00ED4B47" w:rsidP="00395E7A">
            <w:pPr>
              <w:rPr>
                <w:sz w:val="20"/>
                <w:szCs w:val="20"/>
              </w:rPr>
            </w:pPr>
            <w:r>
              <w:rPr>
                <w:sz w:val="20"/>
                <w:szCs w:val="20"/>
              </w:rPr>
              <w:t>Prepoznati i Imenovati korove  koji se najčešće pojavljuju u uzgoju različitih poljoprivrednih kultura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16.</w:t>
            </w:r>
          </w:p>
        </w:tc>
        <w:tc>
          <w:tcPr>
            <w:tcW w:w="2060" w:type="dxa"/>
          </w:tcPr>
          <w:p w:rsidR="00ED4B47" w:rsidRPr="00C17A0D" w:rsidRDefault="00ED4B47" w:rsidP="00395E7A">
            <w:pPr>
              <w:rPr>
                <w:sz w:val="22"/>
                <w:szCs w:val="22"/>
              </w:rPr>
            </w:pPr>
            <w:r>
              <w:rPr>
                <w:sz w:val="22"/>
                <w:szCs w:val="22"/>
              </w:rPr>
              <w:t xml:space="preserve">Berba i </w:t>
            </w:r>
            <w:r w:rsidRPr="00C17A0D">
              <w:rPr>
                <w:sz w:val="22"/>
                <w:szCs w:val="22"/>
              </w:rPr>
              <w:t>sušenje začinskog i ljekovitog bilja</w:t>
            </w:r>
          </w:p>
        </w:tc>
        <w:tc>
          <w:tcPr>
            <w:tcW w:w="1952" w:type="dxa"/>
          </w:tcPr>
          <w:p w:rsidR="00ED4B47" w:rsidRPr="00517BA9" w:rsidRDefault="00ED4B47" w:rsidP="00395E7A">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17.</w:t>
            </w:r>
          </w:p>
        </w:tc>
        <w:tc>
          <w:tcPr>
            <w:tcW w:w="2060" w:type="dxa"/>
          </w:tcPr>
          <w:p w:rsidR="00ED4B47" w:rsidRPr="00C17A0D" w:rsidRDefault="00ED4B47" w:rsidP="00395E7A">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52" w:type="dxa"/>
          </w:tcPr>
          <w:p w:rsidR="00ED4B47" w:rsidRPr="00517BA9" w:rsidRDefault="00ED4B47" w:rsidP="00395E7A">
            <w:pPr>
              <w:rPr>
                <w:sz w:val="20"/>
                <w:szCs w:val="20"/>
              </w:rPr>
            </w:pPr>
            <w:r>
              <w:rPr>
                <w:sz w:val="20"/>
                <w:szCs w:val="20"/>
              </w:rPr>
              <w:t>uzgojiti zdrave konvencionalne i organske presadnice, pravilno ih njegovati, uočiti razlike u rastu, razvoju  i prinosu</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18.</w:t>
            </w:r>
          </w:p>
        </w:tc>
        <w:tc>
          <w:tcPr>
            <w:tcW w:w="2060" w:type="dxa"/>
          </w:tcPr>
          <w:p w:rsidR="00ED4B47" w:rsidRPr="00C17A0D" w:rsidRDefault="00ED4B47" w:rsidP="00395E7A">
            <w:pPr>
              <w:rPr>
                <w:sz w:val="22"/>
                <w:szCs w:val="22"/>
              </w:rPr>
            </w:pPr>
            <w:r>
              <w:rPr>
                <w:sz w:val="22"/>
                <w:szCs w:val="22"/>
              </w:rPr>
              <w:t xml:space="preserve">Metode mehaničke zaštite bilja </w:t>
            </w:r>
          </w:p>
        </w:tc>
        <w:tc>
          <w:tcPr>
            <w:tcW w:w="1952" w:type="dxa"/>
          </w:tcPr>
          <w:p w:rsidR="00ED4B47" w:rsidRPr="00517BA9" w:rsidRDefault="00ED4B47" w:rsidP="00395E7A">
            <w:pPr>
              <w:rPr>
                <w:sz w:val="20"/>
                <w:szCs w:val="20"/>
              </w:rPr>
            </w:pPr>
            <w:r>
              <w:rPr>
                <w:sz w:val="20"/>
                <w:szCs w:val="20"/>
              </w:rPr>
              <w:t>Uvježbati tehnike  mehaničke zaštite bilja</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20.</w:t>
            </w:r>
          </w:p>
        </w:tc>
        <w:tc>
          <w:tcPr>
            <w:tcW w:w="2060" w:type="dxa"/>
          </w:tcPr>
          <w:p w:rsidR="00ED4B47" w:rsidRPr="00C17A0D" w:rsidRDefault="00ED4B47" w:rsidP="00395E7A">
            <w:pPr>
              <w:rPr>
                <w:sz w:val="22"/>
                <w:szCs w:val="22"/>
              </w:rPr>
            </w:pPr>
            <w:r>
              <w:rPr>
                <w:sz w:val="22"/>
                <w:szCs w:val="22"/>
              </w:rPr>
              <w:t>Ispitivanje klijavosti</w:t>
            </w:r>
          </w:p>
        </w:tc>
        <w:tc>
          <w:tcPr>
            <w:tcW w:w="1952" w:type="dxa"/>
          </w:tcPr>
          <w:p w:rsidR="00ED4B47" w:rsidRPr="00517BA9" w:rsidRDefault="00ED4B47" w:rsidP="00395E7A">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21.</w:t>
            </w:r>
          </w:p>
        </w:tc>
        <w:tc>
          <w:tcPr>
            <w:tcW w:w="2060" w:type="dxa"/>
          </w:tcPr>
          <w:p w:rsidR="00ED4B47" w:rsidRPr="00C17A0D" w:rsidRDefault="00ED4B47" w:rsidP="00395E7A">
            <w:pPr>
              <w:rPr>
                <w:sz w:val="22"/>
                <w:szCs w:val="22"/>
              </w:rPr>
            </w:pPr>
            <w:r>
              <w:rPr>
                <w:sz w:val="22"/>
                <w:szCs w:val="22"/>
              </w:rPr>
              <w:t>Jesenjska konvencionalna i organska g</w:t>
            </w:r>
            <w:r w:rsidRPr="00C17A0D">
              <w:rPr>
                <w:sz w:val="22"/>
                <w:szCs w:val="22"/>
              </w:rPr>
              <w:t>nojidba</w:t>
            </w:r>
          </w:p>
        </w:tc>
        <w:tc>
          <w:tcPr>
            <w:tcW w:w="1952" w:type="dxa"/>
          </w:tcPr>
          <w:p w:rsidR="00ED4B47" w:rsidRPr="00517BA9" w:rsidRDefault="00ED4B47" w:rsidP="00395E7A">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455" w:type="dxa"/>
            <w:vMerge/>
          </w:tcPr>
          <w:p w:rsidR="00ED4B47" w:rsidRDefault="00ED4B47" w:rsidP="00395E7A">
            <w:pPr>
              <w:rPr>
                <w:sz w:val="20"/>
                <w:szCs w:val="20"/>
              </w:rPr>
            </w:pPr>
          </w:p>
        </w:tc>
        <w:tc>
          <w:tcPr>
            <w:tcW w:w="1669" w:type="dxa"/>
            <w:vMerge/>
          </w:tcPr>
          <w:p w:rsidR="00ED4B47" w:rsidRDefault="00ED4B47" w:rsidP="00395E7A">
            <w:pPr>
              <w:rPr>
                <w:sz w:val="20"/>
                <w:szCs w:val="20"/>
              </w:rPr>
            </w:pPr>
          </w:p>
        </w:tc>
        <w:tc>
          <w:tcPr>
            <w:tcW w:w="1073" w:type="dxa"/>
            <w:vMerge/>
          </w:tcPr>
          <w:p w:rsidR="00ED4B47" w:rsidRDefault="00ED4B47" w:rsidP="00395E7A"/>
        </w:tc>
        <w:tc>
          <w:tcPr>
            <w:tcW w:w="1329" w:type="dxa"/>
            <w:vMerge/>
          </w:tcPr>
          <w:p w:rsidR="00ED4B47"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23.</w:t>
            </w:r>
          </w:p>
        </w:tc>
        <w:tc>
          <w:tcPr>
            <w:tcW w:w="2060" w:type="dxa"/>
          </w:tcPr>
          <w:p w:rsidR="00ED4B47" w:rsidRPr="00C17A0D" w:rsidRDefault="00ED4B47" w:rsidP="00395E7A">
            <w:pPr>
              <w:rPr>
                <w:sz w:val="22"/>
                <w:szCs w:val="22"/>
              </w:rPr>
            </w:pPr>
            <w:r>
              <w:rPr>
                <w:sz w:val="22"/>
                <w:szCs w:val="22"/>
              </w:rPr>
              <w:t>Zimska zaštita kultura</w:t>
            </w:r>
          </w:p>
        </w:tc>
        <w:tc>
          <w:tcPr>
            <w:tcW w:w="1952" w:type="dxa"/>
          </w:tcPr>
          <w:p w:rsidR="00ED4B47" w:rsidRDefault="00ED4B47" w:rsidP="00395E7A">
            <w:pPr>
              <w:rPr>
                <w:sz w:val="20"/>
                <w:szCs w:val="20"/>
              </w:rPr>
            </w:pPr>
            <w:r w:rsidRPr="0043519C">
              <w:rPr>
                <w:sz w:val="20"/>
                <w:szCs w:val="20"/>
              </w:rPr>
              <w:t>uvježbati prepoznavanje uzročnika i simptoma bolesti i napada štetnika te mjere zaštite bilja, izvesti zaštitu kultura od bolesti i štetnika</w:t>
            </w:r>
          </w:p>
          <w:p w:rsidR="00ED4B47" w:rsidRDefault="00ED4B47" w:rsidP="00395E7A">
            <w:pPr>
              <w:rPr>
                <w:sz w:val="20"/>
                <w:szCs w:val="20"/>
              </w:rPr>
            </w:pPr>
            <w:r w:rsidRPr="0043519C">
              <w:rPr>
                <w:sz w:val="20"/>
                <w:szCs w:val="20"/>
              </w:rPr>
              <w:t>pravilno rukovati sredstvima za zaštitu bilja</w:t>
            </w:r>
          </w:p>
          <w:p w:rsidR="00ED4B47" w:rsidRPr="00517BA9" w:rsidRDefault="00ED4B47" w:rsidP="00395E7A">
            <w:pPr>
              <w:rPr>
                <w:sz w:val="20"/>
                <w:szCs w:val="20"/>
              </w:rPr>
            </w:pP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24.</w:t>
            </w:r>
          </w:p>
        </w:tc>
        <w:tc>
          <w:tcPr>
            <w:tcW w:w="2060" w:type="dxa"/>
          </w:tcPr>
          <w:p w:rsidR="00ED4B47" w:rsidRPr="00C17A0D" w:rsidRDefault="00ED4B47" w:rsidP="00395E7A">
            <w:pPr>
              <w:rPr>
                <w:sz w:val="22"/>
                <w:szCs w:val="22"/>
              </w:rPr>
            </w:pPr>
            <w:r w:rsidRPr="007E65FC">
              <w:rPr>
                <w:sz w:val="22"/>
                <w:szCs w:val="22"/>
              </w:rPr>
              <w:t xml:space="preserve">Priprema tla u proljeće </w:t>
            </w:r>
          </w:p>
        </w:tc>
        <w:tc>
          <w:tcPr>
            <w:tcW w:w="1952" w:type="dxa"/>
          </w:tcPr>
          <w:p w:rsidR="00ED4B47" w:rsidRPr="00517BA9" w:rsidRDefault="00ED4B47" w:rsidP="00395E7A">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val="restart"/>
          </w:tcPr>
          <w:p w:rsidR="00ED4B47" w:rsidRDefault="00ED4B47" w:rsidP="00395E7A">
            <w:pPr>
              <w:rPr>
                <w:sz w:val="20"/>
                <w:szCs w:val="20"/>
              </w:rPr>
            </w:pPr>
          </w:p>
          <w:p w:rsidR="00ED4B47" w:rsidRDefault="00ED4B47"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ED4B47" w:rsidRDefault="00ED4B47"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194E6F" w:rsidRDefault="00194E6F" w:rsidP="00395E7A">
            <w:pPr>
              <w:rPr>
                <w:sz w:val="20"/>
                <w:szCs w:val="20"/>
              </w:rPr>
            </w:pPr>
          </w:p>
          <w:p w:rsidR="00ED4B47" w:rsidRPr="00517BA9" w:rsidRDefault="00ED4B47"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tc>
        <w:tc>
          <w:tcPr>
            <w:tcW w:w="713" w:type="dxa"/>
          </w:tcPr>
          <w:p w:rsidR="00ED4B47" w:rsidRPr="00517BA9" w:rsidRDefault="00ED4B47" w:rsidP="00395E7A">
            <w:pPr>
              <w:rPr>
                <w:sz w:val="20"/>
                <w:szCs w:val="20"/>
              </w:rPr>
            </w:pPr>
            <w:r w:rsidRPr="00517BA9">
              <w:rPr>
                <w:sz w:val="20"/>
                <w:szCs w:val="20"/>
              </w:rPr>
              <w:t xml:space="preserve"> </w:t>
            </w: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25.</w:t>
            </w:r>
          </w:p>
        </w:tc>
        <w:tc>
          <w:tcPr>
            <w:tcW w:w="2060" w:type="dxa"/>
          </w:tcPr>
          <w:p w:rsidR="00ED4B47" w:rsidRPr="00C17A0D" w:rsidRDefault="00ED4B47" w:rsidP="00395E7A">
            <w:pPr>
              <w:rPr>
                <w:sz w:val="22"/>
                <w:szCs w:val="22"/>
              </w:rPr>
            </w:pPr>
            <w:r w:rsidRPr="007E65FC">
              <w:rPr>
                <w:sz w:val="22"/>
                <w:szCs w:val="22"/>
              </w:rPr>
              <w:t>Proljetna konvencionalna i organska gnojidba</w:t>
            </w:r>
          </w:p>
        </w:tc>
        <w:tc>
          <w:tcPr>
            <w:tcW w:w="1952" w:type="dxa"/>
          </w:tcPr>
          <w:p w:rsidR="00ED4B47" w:rsidRPr="00517BA9" w:rsidRDefault="00ED4B47" w:rsidP="00395E7A">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26.</w:t>
            </w:r>
          </w:p>
        </w:tc>
        <w:tc>
          <w:tcPr>
            <w:tcW w:w="2060" w:type="dxa"/>
          </w:tcPr>
          <w:p w:rsidR="00ED4B47" w:rsidRPr="00C17A0D" w:rsidRDefault="00ED4B47" w:rsidP="00395E7A">
            <w:pPr>
              <w:rPr>
                <w:sz w:val="22"/>
                <w:szCs w:val="22"/>
              </w:rPr>
            </w:pPr>
            <w:r>
              <w:rPr>
                <w:sz w:val="22"/>
                <w:szCs w:val="22"/>
              </w:rPr>
              <w:t>Hektolitarska masa</w:t>
            </w:r>
          </w:p>
        </w:tc>
        <w:tc>
          <w:tcPr>
            <w:tcW w:w="1952" w:type="dxa"/>
          </w:tcPr>
          <w:p w:rsidR="00ED4B47" w:rsidRPr="00517BA9" w:rsidRDefault="00ED4B47" w:rsidP="00395E7A">
            <w:pPr>
              <w:rPr>
                <w:sz w:val="20"/>
                <w:szCs w:val="20"/>
              </w:rPr>
            </w:pPr>
            <w:r>
              <w:rPr>
                <w:sz w:val="20"/>
                <w:szCs w:val="20"/>
              </w:rPr>
              <w:t>Uvježbati izračunavanje hektolitarske mase</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Pr="00517BA9"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27.</w:t>
            </w:r>
          </w:p>
        </w:tc>
        <w:tc>
          <w:tcPr>
            <w:tcW w:w="2060" w:type="dxa"/>
          </w:tcPr>
          <w:p w:rsidR="00ED4B47" w:rsidRDefault="00ED4B47" w:rsidP="00395E7A">
            <w:pPr>
              <w:rPr>
                <w:sz w:val="22"/>
                <w:szCs w:val="22"/>
              </w:rPr>
            </w:pPr>
            <w:r>
              <w:rPr>
                <w:sz w:val="22"/>
                <w:szCs w:val="22"/>
              </w:rPr>
              <w:t>Sjetva , u</w:t>
            </w:r>
            <w:r w:rsidRPr="00A0317B">
              <w:rPr>
                <w:sz w:val="22"/>
                <w:szCs w:val="22"/>
              </w:rPr>
              <w:t>zgoj i njega presadnica</w:t>
            </w:r>
            <w:r>
              <w:rPr>
                <w:sz w:val="22"/>
                <w:szCs w:val="22"/>
              </w:rPr>
              <w:t xml:space="preserve"> </w:t>
            </w:r>
          </w:p>
          <w:p w:rsidR="00ED4B47" w:rsidRPr="00C17A0D" w:rsidRDefault="00ED4B47" w:rsidP="00395E7A">
            <w:pPr>
              <w:rPr>
                <w:sz w:val="22"/>
                <w:szCs w:val="22"/>
              </w:rPr>
            </w:pPr>
          </w:p>
        </w:tc>
        <w:tc>
          <w:tcPr>
            <w:tcW w:w="1952" w:type="dxa"/>
          </w:tcPr>
          <w:p w:rsidR="00ED4B47" w:rsidRPr="00517BA9" w:rsidRDefault="00ED4B47" w:rsidP="00395E7A">
            <w:pPr>
              <w:rPr>
                <w:sz w:val="20"/>
                <w:szCs w:val="20"/>
              </w:rPr>
            </w:pPr>
            <w:r w:rsidRPr="00555356">
              <w:rPr>
                <w:sz w:val="20"/>
                <w:szCs w:val="20"/>
              </w:rPr>
              <w:t>uzgojiti zdrave presadnice te ih pravilno njegovati</w:t>
            </w:r>
            <w:r>
              <w:rPr>
                <w:sz w:val="20"/>
                <w:szCs w:val="20"/>
              </w:rPr>
              <w:t xml:space="preserve"> na organski  konvencionalan način</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28.</w:t>
            </w:r>
          </w:p>
        </w:tc>
        <w:tc>
          <w:tcPr>
            <w:tcW w:w="2060" w:type="dxa"/>
          </w:tcPr>
          <w:p w:rsidR="00ED4B47" w:rsidRPr="00C17A0D" w:rsidRDefault="00ED4B47" w:rsidP="00395E7A">
            <w:pPr>
              <w:rPr>
                <w:sz w:val="22"/>
                <w:szCs w:val="22"/>
              </w:rPr>
            </w:pPr>
            <w:r w:rsidRPr="00A0317B">
              <w:rPr>
                <w:sz w:val="22"/>
                <w:szCs w:val="22"/>
              </w:rPr>
              <w:t xml:space="preserve">Sadnja presadnica </w:t>
            </w:r>
            <w:r>
              <w:rPr>
                <w:sz w:val="22"/>
                <w:szCs w:val="22"/>
              </w:rPr>
              <w:t xml:space="preserve"> u visoko podignutim gredicama</w:t>
            </w:r>
          </w:p>
        </w:tc>
        <w:tc>
          <w:tcPr>
            <w:tcW w:w="1952" w:type="dxa"/>
          </w:tcPr>
          <w:p w:rsidR="00ED4B47" w:rsidRPr="00517BA9" w:rsidRDefault="00ED4B47" w:rsidP="00395E7A">
            <w:pPr>
              <w:rPr>
                <w:sz w:val="20"/>
                <w:szCs w:val="20"/>
              </w:rPr>
            </w:pPr>
            <w:r>
              <w:rPr>
                <w:sz w:val="20"/>
                <w:szCs w:val="20"/>
              </w:rPr>
              <w:t>Uvježbati tehnike sadnje u visoko podignutim gredicama</w:t>
            </w:r>
            <w:r w:rsidRPr="00A0317B">
              <w:rPr>
                <w:sz w:val="20"/>
                <w:szCs w:val="20"/>
              </w:rPr>
              <w:t xml:space="preserve"> </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29.</w:t>
            </w:r>
          </w:p>
        </w:tc>
        <w:tc>
          <w:tcPr>
            <w:tcW w:w="2060" w:type="dxa"/>
          </w:tcPr>
          <w:p w:rsidR="00ED4B47" w:rsidRPr="00C17A0D" w:rsidRDefault="00ED4B47" w:rsidP="00395E7A">
            <w:pPr>
              <w:rPr>
                <w:sz w:val="22"/>
                <w:szCs w:val="22"/>
              </w:rPr>
            </w:pPr>
            <w:r w:rsidRPr="007E65FC">
              <w:rPr>
                <w:sz w:val="22"/>
                <w:szCs w:val="22"/>
              </w:rPr>
              <w:t>Zaštita kultura od bolesti i štetnika</w:t>
            </w:r>
          </w:p>
        </w:tc>
        <w:tc>
          <w:tcPr>
            <w:tcW w:w="1952" w:type="dxa"/>
          </w:tcPr>
          <w:p w:rsidR="00ED4B47" w:rsidRPr="00517BA9" w:rsidRDefault="00ED4B47" w:rsidP="00395E7A">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30.</w:t>
            </w:r>
          </w:p>
        </w:tc>
        <w:tc>
          <w:tcPr>
            <w:tcW w:w="2060" w:type="dxa"/>
          </w:tcPr>
          <w:p w:rsidR="00ED4B47" w:rsidRPr="00C17A0D" w:rsidRDefault="00ED4B47" w:rsidP="00395E7A">
            <w:pPr>
              <w:rPr>
                <w:sz w:val="22"/>
                <w:szCs w:val="22"/>
              </w:rPr>
            </w:pPr>
            <w:r w:rsidRPr="007E65FC">
              <w:rPr>
                <w:sz w:val="22"/>
                <w:szCs w:val="22"/>
              </w:rPr>
              <w:t>Organska zaštita bilja</w:t>
            </w:r>
          </w:p>
        </w:tc>
        <w:tc>
          <w:tcPr>
            <w:tcW w:w="1952" w:type="dxa"/>
          </w:tcPr>
          <w:p w:rsidR="00ED4B47" w:rsidRPr="00517BA9" w:rsidRDefault="00ED4B47" w:rsidP="00395E7A">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Pr="00517BA9" w:rsidRDefault="00ED4B47" w:rsidP="00395E7A">
            <w:pPr>
              <w:rPr>
                <w:sz w:val="20"/>
                <w:szCs w:val="20"/>
              </w:rPr>
            </w:pPr>
            <w:r>
              <w:rPr>
                <w:sz w:val="20"/>
                <w:szCs w:val="20"/>
              </w:rPr>
              <w:t>31.</w:t>
            </w:r>
          </w:p>
        </w:tc>
        <w:tc>
          <w:tcPr>
            <w:tcW w:w="2060" w:type="dxa"/>
          </w:tcPr>
          <w:p w:rsidR="00ED4B47" w:rsidRPr="00C17A0D" w:rsidRDefault="00ED4B47" w:rsidP="00395E7A">
            <w:pPr>
              <w:rPr>
                <w:sz w:val="22"/>
                <w:szCs w:val="22"/>
              </w:rPr>
            </w:pPr>
            <w:r>
              <w:rPr>
                <w:sz w:val="22"/>
                <w:szCs w:val="22"/>
              </w:rPr>
              <w:t>Biološke metode zaštite bilja</w:t>
            </w:r>
          </w:p>
        </w:tc>
        <w:tc>
          <w:tcPr>
            <w:tcW w:w="1952" w:type="dxa"/>
          </w:tcPr>
          <w:p w:rsidR="00ED4B47" w:rsidRPr="00517BA9" w:rsidRDefault="00ED4B47" w:rsidP="00395E7A">
            <w:pPr>
              <w:rPr>
                <w:sz w:val="20"/>
                <w:szCs w:val="20"/>
              </w:rPr>
            </w:pPr>
            <w:r>
              <w:rPr>
                <w:sz w:val="20"/>
                <w:szCs w:val="20"/>
              </w:rPr>
              <w:t>uočiti važnost korisnih kukaca u vrtu te izraditi hotel za kukce</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2</w:t>
            </w:r>
          </w:p>
        </w:tc>
      </w:tr>
      <w:tr w:rsidR="00ED4B47" w:rsidRPr="00517BA9" w:rsidTr="00ED4B47">
        <w:trPr>
          <w:jc w:val="center"/>
        </w:trPr>
        <w:tc>
          <w:tcPr>
            <w:tcW w:w="736" w:type="dxa"/>
          </w:tcPr>
          <w:p w:rsidR="00ED4B47" w:rsidRDefault="00ED4B47" w:rsidP="00395E7A">
            <w:pPr>
              <w:rPr>
                <w:sz w:val="20"/>
                <w:szCs w:val="20"/>
              </w:rPr>
            </w:pPr>
            <w:r>
              <w:rPr>
                <w:sz w:val="20"/>
                <w:szCs w:val="20"/>
              </w:rPr>
              <w:t>32.</w:t>
            </w:r>
          </w:p>
        </w:tc>
        <w:tc>
          <w:tcPr>
            <w:tcW w:w="2060" w:type="dxa"/>
          </w:tcPr>
          <w:p w:rsidR="00ED4B47" w:rsidRPr="00C17A0D" w:rsidRDefault="00ED4B47" w:rsidP="00395E7A">
            <w:pPr>
              <w:rPr>
                <w:sz w:val="22"/>
                <w:szCs w:val="22"/>
              </w:rPr>
            </w:pPr>
            <w:r>
              <w:rPr>
                <w:sz w:val="22"/>
                <w:szCs w:val="22"/>
              </w:rPr>
              <w:t>Zaključivanje ocjena</w:t>
            </w:r>
          </w:p>
        </w:tc>
        <w:tc>
          <w:tcPr>
            <w:tcW w:w="1952" w:type="dxa"/>
          </w:tcPr>
          <w:p w:rsidR="00ED4B47" w:rsidRPr="00517BA9" w:rsidRDefault="00ED4B47" w:rsidP="00395E7A">
            <w:pPr>
              <w:rPr>
                <w:sz w:val="20"/>
                <w:szCs w:val="20"/>
              </w:rPr>
            </w:pPr>
            <w:r w:rsidRPr="00DC4158">
              <w:rPr>
                <w:sz w:val="20"/>
                <w:szCs w:val="20"/>
              </w:rPr>
              <w:t>obuhvatiti dosadašnje znanje, trud, urednost, samostalnost i vrednovati ocjenom</w:t>
            </w:r>
          </w:p>
        </w:tc>
        <w:tc>
          <w:tcPr>
            <w:tcW w:w="1455" w:type="dxa"/>
            <w:vMerge/>
          </w:tcPr>
          <w:p w:rsidR="00ED4B47" w:rsidRPr="00517BA9" w:rsidRDefault="00ED4B47" w:rsidP="00395E7A">
            <w:pPr>
              <w:rPr>
                <w:sz w:val="20"/>
                <w:szCs w:val="20"/>
              </w:rPr>
            </w:pPr>
          </w:p>
        </w:tc>
        <w:tc>
          <w:tcPr>
            <w:tcW w:w="1669" w:type="dxa"/>
            <w:vMerge/>
          </w:tcPr>
          <w:p w:rsidR="00ED4B47" w:rsidRPr="00517BA9" w:rsidRDefault="00ED4B47" w:rsidP="00395E7A">
            <w:pPr>
              <w:rPr>
                <w:sz w:val="20"/>
                <w:szCs w:val="20"/>
              </w:rPr>
            </w:pPr>
          </w:p>
        </w:tc>
        <w:tc>
          <w:tcPr>
            <w:tcW w:w="1073" w:type="dxa"/>
            <w:vMerge/>
          </w:tcPr>
          <w:p w:rsidR="00ED4B47" w:rsidRPr="008B6D0E" w:rsidRDefault="00ED4B47" w:rsidP="00395E7A"/>
        </w:tc>
        <w:tc>
          <w:tcPr>
            <w:tcW w:w="1329" w:type="dxa"/>
            <w:vMerge/>
          </w:tcPr>
          <w:p w:rsidR="00ED4B47" w:rsidRPr="008B6D0E" w:rsidRDefault="00ED4B47" w:rsidP="00395E7A"/>
        </w:tc>
        <w:tc>
          <w:tcPr>
            <w:tcW w:w="1655" w:type="dxa"/>
            <w:vMerge/>
          </w:tcPr>
          <w:p w:rsidR="00ED4B47" w:rsidRDefault="00ED4B47" w:rsidP="00395E7A">
            <w:pPr>
              <w:rPr>
                <w:sz w:val="20"/>
                <w:szCs w:val="20"/>
              </w:rPr>
            </w:pPr>
          </w:p>
        </w:tc>
        <w:tc>
          <w:tcPr>
            <w:tcW w:w="713" w:type="dxa"/>
          </w:tcPr>
          <w:p w:rsidR="00ED4B47" w:rsidRDefault="00ED4B47" w:rsidP="00395E7A">
            <w:pPr>
              <w:rPr>
                <w:sz w:val="20"/>
                <w:szCs w:val="20"/>
              </w:rPr>
            </w:pPr>
            <w:r>
              <w:rPr>
                <w:sz w:val="20"/>
                <w:szCs w:val="20"/>
              </w:rPr>
              <w:t>1</w:t>
            </w:r>
          </w:p>
        </w:tc>
      </w:tr>
    </w:tbl>
    <w:p w:rsidR="00741DF7" w:rsidRDefault="00741DF7" w:rsidP="00741DF7">
      <w:pPr>
        <w:pStyle w:val="Default"/>
      </w:pPr>
    </w:p>
    <w:p w:rsidR="00741DF7" w:rsidRPr="00741DF7" w:rsidRDefault="00741DF7" w:rsidP="00741DF7">
      <w:pPr>
        <w:pStyle w:val="Default"/>
        <w:rPr>
          <w:rFonts w:ascii="Calibri" w:hAnsi="Calibri" w:cs="Calibri"/>
        </w:rPr>
      </w:pPr>
      <w:r w:rsidRPr="00741DF7">
        <w:rPr>
          <w:rFonts w:ascii="Calibri" w:hAnsi="Calibri" w:cs="Calibri"/>
        </w:rPr>
        <w:t>Vježbe se odrađuju u 2 grupe, stoga se isti sadržaj odrađuje 2 puta.</w:t>
      </w:r>
    </w:p>
    <w:p w:rsidR="00097151" w:rsidRPr="00087E7A" w:rsidRDefault="00097151" w:rsidP="002B2060">
      <w:pPr>
        <w:spacing w:after="160" w:line="360" w:lineRule="auto"/>
        <w:rPr>
          <w:rFonts w:cs="Calibri"/>
          <w:sz w:val="28"/>
          <w:szCs w:val="32"/>
        </w:rPr>
      </w:pPr>
    </w:p>
    <w:p w:rsidR="00395E7A" w:rsidRPr="00395E7A" w:rsidRDefault="00395E7A" w:rsidP="00395E7A">
      <w:pPr>
        <w:rPr>
          <w:sz w:val="26"/>
          <w:szCs w:val="26"/>
        </w:rPr>
      </w:pPr>
      <w:r w:rsidRPr="00395E7A">
        <w:rPr>
          <w:b/>
          <w:sz w:val="26"/>
          <w:szCs w:val="26"/>
        </w:rPr>
        <w:t xml:space="preserve">RAZRED: </w:t>
      </w:r>
      <w:r w:rsidRPr="00395E7A">
        <w:rPr>
          <w:sz w:val="26"/>
          <w:szCs w:val="26"/>
        </w:rPr>
        <w:t>2.</w:t>
      </w:r>
      <w:r>
        <w:rPr>
          <w:sz w:val="26"/>
          <w:szCs w:val="26"/>
        </w:rPr>
        <w:t xml:space="preserve"> </w:t>
      </w:r>
      <w:r w:rsidRPr="00395E7A">
        <w:rPr>
          <w:sz w:val="26"/>
          <w:szCs w:val="26"/>
        </w:rPr>
        <w:t>C</w:t>
      </w:r>
    </w:p>
    <w:p w:rsidR="00395E7A" w:rsidRPr="00395E7A" w:rsidRDefault="00395E7A" w:rsidP="00395E7A">
      <w:pPr>
        <w:rPr>
          <w:b/>
          <w:sz w:val="26"/>
          <w:szCs w:val="26"/>
        </w:rPr>
      </w:pPr>
      <w:r w:rsidRPr="00395E7A">
        <w:rPr>
          <w:b/>
          <w:sz w:val="26"/>
          <w:szCs w:val="26"/>
        </w:rPr>
        <w:t xml:space="preserve">NASTAVNI PREDMET: </w:t>
      </w:r>
      <w:r w:rsidRPr="00395E7A">
        <w:rPr>
          <w:sz w:val="26"/>
          <w:szCs w:val="26"/>
        </w:rPr>
        <w:t xml:space="preserve">Praktična nastava </w:t>
      </w:r>
    </w:p>
    <w:p w:rsidR="00395E7A" w:rsidRPr="00395E7A" w:rsidRDefault="00395E7A" w:rsidP="00395E7A">
      <w:pPr>
        <w:rPr>
          <w:b/>
          <w:sz w:val="26"/>
          <w:szCs w:val="26"/>
        </w:rPr>
      </w:pPr>
      <w:r w:rsidRPr="00395E7A">
        <w:rPr>
          <w:b/>
          <w:sz w:val="26"/>
          <w:szCs w:val="26"/>
        </w:rPr>
        <w:t xml:space="preserve">BROJ SATI: </w:t>
      </w:r>
      <w:r w:rsidRPr="00395E7A">
        <w:rPr>
          <w:sz w:val="26"/>
          <w:szCs w:val="26"/>
        </w:rPr>
        <w:t>140</w:t>
      </w:r>
      <w:r w:rsidRPr="00395E7A">
        <w:rPr>
          <w:b/>
          <w:sz w:val="26"/>
          <w:szCs w:val="26"/>
        </w:rPr>
        <w:t xml:space="preserve">                      </w:t>
      </w:r>
    </w:p>
    <w:p w:rsidR="00395E7A" w:rsidRPr="00395E7A" w:rsidRDefault="00395E7A" w:rsidP="00395E7A">
      <w:pPr>
        <w:rPr>
          <w:b/>
          <w:sz w:val="26"/>
          <w:szCs w:val="26"/>
        </w:rPr>
      </w:pPr>
      <w:r w:rsidRPr="00395E7A">
        <w:rPr>
          <w:b/>
          <w:sz w:val="26"/>
          <w:szCs w:val="26"/>
        </w:rPr>
        <w:t xml:space="preserve">NASTAVNICE: </w:t>
      </w:r>
      <w:r>
        <w:rPr>
          <w:sz w:val="26"/>
          <w:szCs w:val="26"/>
        </w:rPr>
        <w:t xml:space="preserve">Jelena </w:t>
      </w:r>
      <w:r w:rsidRPr="00395E7A">
        <w:rPr>
          <w:sz w:val="26"/>
          <w:szCs w:val="26"/>
        </w:rPr>
        <w:t>Đurđević i Mira Štimac</w:t>
      </w:r>
    </w:p>
    <w:p w:rsidR="00395E7A" w:rsidRPr="00395E7A" w:rsidRDefault="00395E7A" w:rsidP="00395E7A">
      <w:pPr>
        <w:rPr>
          <w:b/>
          <w:sz w:val="26"/>
          <w:szCs w:val="26"/>
        </w:rPr>
      </w:pPr>
    </w:p>
    <w:p w:rsidR="00395E7A" w:rsidRPr="00395E7A" w:rsidRDefault="00395E7A" w:rsidP="00395E7A">
      <w:pPr>
        <w:jc w:val="both"/>
        <w:rPr>
          <w:b/>
          <w:sz w:val="26"/>
          <w:szCs w:val="26"/>
        </w:rPr>
      </w:pPr>
      <w:r w:rsidRPr="00395E7A">
        <w:rPr>
          <w:b/>
          <w:sz w:val="26"/>
          <w:szCs w:val="26"/>
        </w:rPr>
        <w:t xml:space="preserve">CILJ (SVRHA) UČENJA PREDMETA: </w:t>
      </w:r>
      <w:r w:rsidRPr="00395E7A">
        <w:rPr>
          <w:sz w:val="26"/>
          <w:szCs w:val="26"/>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395E7A" w:rsidRPr="00395E7A" w:rsidRDefault="00395E7A" w:rsidP="00395E7A">
      <w:pPr>
        <w:rPr>
          <w:sz w:val="26"/>
          <w:szCs w:val="26"/>
          <w:u w:val="single"/>
        </w:rPr>
      </w:pPr>
    </w:p>
    <w:p w:rsidR="00395E7A" w:rsidRPr="00395E7A" w:rsidRDefault="00395E7A" w:rsidP="00395E7A">
      <w:pPr>
        <w:tabs>
          <w:tab w:val="left" w:pos="720"/>
        </w:tabs>
        <w:rPr>
          <w:b/>
          <w:sz w:val="26"/>
          <w:szCs w:val="26"/>
        </w:rPr>
      </w:pPr>
      <w:r w:rsidRPr="00395E7A">
        <w:rPr>
          <w:b/>
          <w:sz w:val="26"/>
          <w:szCs w:val="26"/>
        </w:rPr>
        <w:t>ISHODI:</w:t>
      </w:r>
    </w:p>
    <w:p w:rsidR="00395E7A" w:rsidRPr="00395E7A" w:rsidRDefault="00395E7A" w:rsidP="00395E7A">
      <w:pPr>
        <w:tabs>
          <w:tab w:val="left" w:pos="720"/>
        </w:tabs>
        <w:jc w:val="both"/>
        <w:rPr>
          <w:sz w:val="26"/>
          <w:szCs w:val="26"/>
        </w:rPr>
      </w:pPr>
      <w:r w:rsidRPr="00395E7A">
        <w:rPr>
          <w:sz w:val="26"/>
          <w:szCs w:val="26"/>
        </w:rPr>
        <w:t>Učenici će</w:t>
      </w:r>
      <w:r>
        <w:rPr>
          <w:sz w:val="26"/>
          <w:szCs w:val="26"/>
        </w:rPr>
        <w:t xml:space="preserve"> u</w:t>
      </w:r>
      <w:r w:rsidRPr="00395E7A">
        <w:rPr>
          <w:sz w:val="26"/>
          <w:szCs w:val="26"/>
        </w:rPr>
        <w:t>vježbati tehnike berbe uljarica, pripremiti sjeme uljarica za proizvodnju ulja, uvježbati tehniku proizvodnje ulja, Istražiti važnost plodoreda te ulogu u zaštiti bilja, pripremiti tlo i spoznati važnost dobre pripreme tla, uočiti važnost gnojidbe, uvježbati prepoznavanje sjemena ratarskih kultura , uvježbati određivanje norme sjetve, tehniku ispitivanja klijavosti i određivanja hektolitarske mase,  odabir sorte ovisno od namjene,  uočiti važnost zaštite od glodavaca, prepoznati korove ratarskih kultura, posijati ratarske kulture, uvježbati pravilnu tehniku berbe voća i grožđa,  urediti izložbeno prodajni prostor, sudjelovati u svim agrotehničkim zahvatima u proizvodnji poljoprivrednih kultura na školskoj ekonomiji i u vrtu, uvježbati pomotehničke zahvate u voćnjaku, uvježbati prepoznavanje uzročnika i simptoma bolesti i napada štetnika te mjere zaštite bilja, razlikovati i primijeniti različite metode zaštite bilja, izračunati dozu i koncentraciju za pripremu škropiva, uvježbati pripremu škropiva, izvesti zaštitu kultura od bolesti i štetnika.</w:t>
      </w:r>
    </w:p>
    <w:p w:rsidR="00395E7A" w:rsidRPr="008D1712" w:rsidRDefault="00395E7A" w:rsidP="00395E7A"/>
    <w:p w:rsidR="00395E7A" w:rsidRDefault="00395E7A" w:rsidP="00395E7A"/>
    <w:p w:rsidR="00097151" w:rsidRDefault="00097151" w:rsidP="002B2060">
      <w:pPr>
        <w:spacing w:after="160" w:line="360" w:lineRule="auto"/>
        <w:rPr>
          <w:rFonts w:cs="Calibri"/>
          <w:sz w:val="28"/>
          <w:szCs w:val="32"/>
        </w:rPr>
      </w:pP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120"/>
        <w:gridCol w:w="2274"/>
        <w:gridCol w:w="1401"/>
        <w:gridCol w:w="1693"/>
        <w:gridCol w:w="1153"/>
        <w:gridCol w:w="1251"/>
        <w:gridCol w:w="1683"/>
        <w:gridCol w:w="751"/>
      </w:tblGrid>
      <w:tr w:rsidR="00395E7A" w:rsidRPr="00395E7A" w:rsidTr="0018696A">
        <w:trPr>
          <w:trHeight w:val="524"/>
          <w:jc w:val="center"/>
        </w:trPr>
        <w:tc>
          <w:tcPr>
            <w:tcW w:w="852"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BROJ</w:t>
            </w:r>
          </w:p>
          <w:p w:rsidR="00395E7A" w:rsidRPr="00395E7A" w:rsidRDefault="00395E7A" w:rsidP="0018696A">
            <w:pPr>
              <w:jc w:val="center"/>
              <w:rPr>
                <w:b/>
                <w:sz w:val="20"/>
                <w:szCs w:val="20"/>
              </w:rPr>
            </w:pPr>
            <w:r w:rsidRPr="00395E7A">
              <w:rPr>
                <w:b/>
                <w:sz w:val="20"/>
                <w:szCs w:val="20"/>
              </w:rPr>
              <w:t>VJEŽ.</w:t>
            </w:r>
          </w:p>
        </w:tc>
        <w:tc>
          <w:tcPr>
            <w:tcW w:w="2120"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NAZIV VJEŽBE</w:t>
            </w:r>
          </w:p>
        </w:tc>
        <w:tc>
          <w:tcPr>
            <w:tcW w:w="2274"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CILJ I ZADACI VJEŽBE</w:t>
            </w:r>
          </w:p>
        </w:tc>
        <w:tc>
          <w:tcPr>
            <w:tcW w:w="1401"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NASTAVNE</w:t>
            </w:r>
          </w:p>
          <w:p w:rsidR="00395E7A" w:rsidRPr="00395E7A" w:rsidRDefault="00395E7A" w:rsidP="0018696A">
            <w:pPr>
              <w:jc w:val="center"/>
              <w:rPr>
                <w:b/>
                <w:sz w:val="20"/>
                <w:szCs w:val="20"/>
              </w:rPr>
            </w:pPr>
            <w:r w:rsidRPr="00395E7A">
              <w:rPr>
                <w:b/>
                <w:sz w:val="20"/>
                <w:szCs w:val="20"/>
              </w:rPr>
              <w:t>METODE</w:t>
            </w:r>
          </w:p>
        </w:tc>
        <w:tc>
          <w:tcPr>
            <w:tcW w:w="1693"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NASTAVNA SREDSTVA</w:t>
            </w:r>
          </w:p>
        </w:tc>
        <w:tc>
          <w:tcPr>
            <w:tcW w:w="1153"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ZAŠTITA NA RADU</w:t>
            </w:r>
          </w:p>
        </w:tc>
        <w:tc>
          <w:tcPr>
            <w:tcW w:w="1251" w:type="dxa"/>
            <w:shd w:val="clear" w:color="auto" w:fill="D9E2F3" w:themeFill="accent5" w:themeFillTint="33"/>
            <w:vAlign w:val="center"/>
          </w:tcPr>
          <w:p w:rsidR="00395E7A" w:rsidRPr="00395E7A" w:rsidRDefault="00395E7A" w:rsidP="00395E7A">
            <w:pPr>
              <w:jc w:val="center"/>
              <w:rPr>
                <w:b/>
                <w:sz w:val="20"/>
                <w:szCs w:val="20"/>
              </w:rPr>
            </w:pPr>
            <w:r w:rsidRPr="00395E7A">
              <w:rPr>
                <w:b/>
                <w:sz w:val="20"/>
                <w:szCs w:val="20"/>
              </w:rPr>
              <w:t>MJESTO IZVOĐENJA</w:t>
            </w:r>
          </w:p>
        </w:tc>
        <w:tc>
          <w:tcPr>
            <w:tcW w:w="1683" w:type="dxa"/>
            <w:shd w:val="clear" w:color="auto" w:fill="D9E2F3" w:themeFill="accent5" w:themeFillTint="33"/>
            <w:vAlign w:val="center"/>
          </w:tcPr>
          <w:p w:rsidR="00395E7A" w:rsidRPr="00395E7A" w:rsidRDefault="00395E7A" w:rsidP="00395E7A">
            <w:pPr>
              <w:jc w:val="center"/>
              <w:rPr>
                <w:b/>
                <w:sz w:val="20"/>
                <w:szCs w:val="20"/>
              </w:rPr>
            </w:pPr>
            <w:r w:rsidRPr="00395E7A">
              <w:rPr>
                <w:b/>
                <w:sz w:val="20"/>
                <w:szCs w:val="20"/>
              </w:rPr>
              <w:t>VREDNOVANJE</w:t>
            </w:r>
          </w:p>
        </w:tc>
        <w:tc>
          <w:tcPr>
            <w:tcW w:w="751" w:type="dxa"/>
            <w:shd w:val="clear" w:color="auto" w:fill="D9E2F3" w:themeFill="accent5" w:themeFillTint="33"/>
            <w:vAlign w:val="center"/>
          </w:tcPr>
          <w:p w:rsidR="00395E7A" w:rsidRPr="00395E7A" w:rsidRDefault="00395E7A" w:rsidP="0018696A">
            <w:pPr>
              <w:jc w:val="center"/>
              <w:rPr>
                <w:b/>
                <w:sz w:val="20"/>
                <w:szCs w:val="20"/>
              </w:rPr>
            </w:pPr>
            <w:r w:rsidRPr="00395E7A">
              <w:rPr>
                <w:b/>
                <w:sz w:val="20"/>
                <w:szCs w:val="20"/>
              </w:rPr>
              <w:t>BROJ</w:t>
            </w:r>
          </w:p>
          <w:p w:rsidR="00395E7A" w:rsidRPr="00395E7A" w:rsidRDefault="00395E7A" w:rsidP="0018696A">
            <w:pPr>
              <w:jc w:val="center"/>
              <w:rPr>
                <w:b/>
                <w:sz w:val="20"/>
                <w:szCs w:val="20"/>
              </w:rPr>
            </w:pPr>
            <w:r w:rsidRPr="00395E7A">
              <w:rPr>
                <w:b/>
                <w:sz w:val="20"/>
                <w:szCs w:val="20"/>
              </w:rPr>
              <w:t>SATI</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1.</w:t>
            </w:r>
          </w:p>
        </w:tc>
        <w:tc>
          <w:tcPr>
            <w:tcW w:w="2120" w:type="dxa"/>
            <w:vAlign w:val="center"/>
          </w:tcPr>
          <w:p w:rsidR="00395E7A" w:rsidRDefault="00395E7A" w:rsidP="0018696A">
            <w:pPr>
              <w:rPr>
                <w:sz w:val="22"/>
                <w:szCs w:val="22"/>
              </w:rPr>
            </w:pPr>
            <w:r w:rsidRPr="00C17A0D">
              <w:rPr>
                <w:sz w:val="22"/>
                <w:szCs w:val="22"/>
              </w:rPr>
              <w:t>Uvod u nastavni plan i program</w:t>
            </w:r>
          </w:p>
          <w:p w:rsidR="00395E7A" w:rsidRPr="00C17A0D" w:rsidRDefault="00395E7A" w:rsidP="0018696A">
            <w:pPr>
              <w:rPr>
                <w:sz w:val="22"/>
                <w:szCs w:val="22"/>
              </w:rPr>
            </w:pPr>
            <w:r>
              <w:rPr>
                <w:sz w:val="22"/>
                <w:szCs w:val="22"/>
              </w:rPr>
              <w:t>Zaštita na radu</w:t>
            </w:r>
          </w:p>
        </w:tc>
        <w:tc>
          <w:tcPr>
            <w:tcW w:w="2274" w:type="dxa"/>
            <w:vAlign w:val="center"/>
          </w:tcPr>
          <w:p w:rsidR="00395E7A" w:rsidRPr="00DC4158" w:rsidRDefault="00395E7A" w:rsidP="0018696A">
            <w:pPr>
              <w:rPr>
                <w:sz w:val="20"/>
                <w:szCs w:val="20"/>
              </w:rPr>
            </w:pPr>
            <w:r>
              <w:rPr>
                <w:sz w:val="20"/>
                <w:szCs w:val="20"/>
              </w:rPr>
              <w:t>U</w:t>
            </w:r>
            <w:r w:rsidRPr="00DC4158">
              <w:rPr>
                <w:sz w:val="20"/>
                <w:szCs w:val="20"/>
              </w:rPr>
              <w:t xml:space="preserve">poznati se s planom i programom      </w:t>
            </w:r>
          </w:p>
          <w:p w:rsidR="00395E7A" w:rsidRDefault="00395E7A" w:rsidP="0018696A">
            <w:pPr>
              <w:rPr>
                <w:sz w:val="20"/>
                <w:szCs w:val="20"/>
              </w:rPr>
            </w:pPr>
            <w:r w:rsidRPr="00DC4158">
              <w:rPr>
                <w:sz w:val="20"/>
                <w:szCs w:val="20"/>
              </w:rPr>
              <w:t>praktične nastave</w:t>
            </w:r>
          </w:p>
          <w:p w:rsidR="00395E7A" w:rsidRPr="00517BA9" w:rsidRDefault="00395E7A" w:rsidP="0018696A">
            <w:pPr>
              <w:rPr>
                <w:sz w:val="20"/>
                <w:szCs w:val="20"/>
              </w:rPr>
            </w:pPr>
            <w:r>
              <w:rPr>
                <w:sz w:val="20"/>
                <w:szCs w:val="20"/>
              </w:rPr>
              <w:t>Usvojiti znanja o radu na siguran način, radu s mehanizacijom, alatom, instrumentima, repromaterijalima, zaštitnim sredstvima</w:t>
            </w:r>
          </w:p>
        </w:tc>
        <w:tc>
          <w:tcPr>
            <w:tcW w:w="1401" w:type="dxa"/>
            <w:vMerge w:val="restart"/>
            <w:vAlign w:val="center"/>
          </w:tcPr>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18696A" w:rsidRDefault="0018696A" w:rsidP="0018696A">
            <w:pPr>
              <w:rPr>
                <w:sz w:val="20"/>
                <w:szCs w:val="20"/>
              </w:rPr>
            </w:pPr>
          </w:p>
          <w:p w:rsidR="0018696A" w:rsidRDefault="0018696A" w:rsidP="0018696A">
            <w:pPr>
              <w:rPr>
                <w:sz w:val="20"/>
                <w:szCs w:val="20"/>
              </w:rPr>
            </w:pPr>
          </w:p>
          <w:p w:rsidR="0018696A" w:rsidRDefault="0018696A" w:rsidP="0018696A">
            <w:pPr>
              <w:rPr>
                <w:sz w:val="20"/>
                <w:szCs w:val="20"/>
              </w:rPr>
            </w:pPr>
          </w:p>
          <w:p w:rsidR="0018696A" w:rsidRDefault="0018696A" w:rsidP="0018696A">
            <w:pPr>
              <w:rPr>
                <w:sz w:val="20"/>
                <w:szCs w:val="20"/>
              </w:rPr>
            </w:pPr>
          </w:p>
          <w:p w:rsidR="00395E7A" w:rsidRPr="008D451C" w:rsidRDefault="00395E7A" w:rsidP="0018696A">
            <w:pPr>
              <w:rPr>
                <w:sz w:val="20"/>
                <w:szCs w:val="20"/>
              </w:rPr>
            </w:pPr>
            <w:r w:rsidRPr="008D451C">
              <w:rPr>
                <w:sz w:val="20"/>
                <w:szCs w:val="20"/>
              </w:rPr>
              <w:t>Praktični rad</w:t>
            </w:r>
          </w:p>
          <w:p w:rsidR="00395E7A" w:rsidRPr="008D451C" w:rsidRDefault="00395E7A" w:rsidP="0018696A">
            <w:pPr>
              <w:rPr>
                <w:sz w:val="20"/>
                <w:szCs w:val="20"/>
              </w:rPr>
            </w:pPr>
            <w:r w:rsidRPr="008D451C">
              <w:rPr>
                <w:sz w:val="20"/>
                <w:szCs w:val="20"/>
              </w:rPr>
              <w:t>Individualni rad</w:t>
            </w:r>
          </w:p>
          <w:p w:rsidR="00395E7A" w:rsidRPr="008D451C" w:rsidRDefault="00395E7A" w:rsidP="0018696A">
            <w:pPr>
              <w:rPr>
                <w:sz w:val="20"/>
                <w:szCs w:val="20"/>
              </w:rPr>
            </w:pPr>
            <w:r w:rsidRPr="008D451C">
              <w:rPr>
                <w:sz w:val="20"/>
                <w:szCs w:val="20"/>
              </w:rPr>
              <w:t>Rad u grupi</w:t>
            </w: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r w:rsidRPr="008D451C">
              <w:rPr>
                <w:sz w:val="20"/>
                <w:szCs w:val="20"/>
              </w:rPr>
              <w:t>Praktični rad</w:t>
            </w:r>
          </w:p>
          <w:p w:rsidR="00395E7A" w:rsidRPr="008D451C" w:rsidRDefault="00395E7A" w:rsidP="0018696A">
            <w:pPr>
              <w:rPr>
                <w:sz w:val="20"/>
                <w:szCs w:val="20"/>
              </w:rPr>
            </w:pPr>
            <w:r w:rsidRPr="008D451C">
              <w:rPr>
                <w:sz w:val="20"/>
                <w:szCs w:val="20"/>
              </w:rPr>
              <w:t>Individualni rad</w:t>
            </w:r>
          </w:p>
          <w:p w:rsidR="00395E7A" w:rsidRPr="008D451C" w:rsidRDefault="00395E7A" w:rsidP="0018696A">
            <w:pPr>
              <w:rPr>
                <w:sz w:val="20"/>
                <w:szCs w:val="20"/>
              </w:rPr>
            </w:pPr>
            <w:r w:rsidRPr="008D451C">
              <w:rPr>
                <w:sz w:val="20"/>
                <w:szCs w:val="20"/>
              </w:rPr>
              <w:t>Rad u grupi</w:t>
            </w: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r w:rsidRPr="008D451C">
              <w:rPr>
                <w:sz w:val="20"/>
                <w:szCs w:val="20"/>
              </w:rPr>
              <w:t>Praktični rad</w:t>
            </w:r>
          </w:p>
          <w:p w:rsidR="00395E7A" w:rsidRPr="008D451C" w:rsidRDefault="00395E7A" w:rsidP="0018696A">
            <w:pPr>
              <w:rPr>
                <w:sz w:val="20"/>
                <w:szCs w:val="20"/>
              </w:rPr>
            </w:pPr>
            <w:r w:rsidRPr="008D451C">
              <w:rPr>
                <w:sz w:val="20"/>
                <w:szCs w:val="20"/>
              </w:rPr>
              <w:t>Individualni rad</w:t>
            </w:r>
          </w:p>
          <w:p w:rsidR="00395E7A" w:rsidRDefault="00395E7A" w:rsidP="0018696A">
            <w:pPr>
              <w:rPr>
                <w:sz w:val="20"/>
                <w:szCs w:val="20"/>
              </w:rPr>
            </w:pPr>
            <w:r w:rsidRPr="008D451C">
              <w:rPr>
                <w:sz w:val="20"/>
                <w:szCs w:val="20"/>
              </w:rPr>
              <w:t>Rad u grupi</w:t>
            </w: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r w:rsidRPr="008D451C">
              <w:rPr>
                <w:sz w:val="20"/>
                <w:szCs w:val="20"/>
              </w:rPr>
              <w:t>Praktični rad</w:t>
            </w:r>
          </w:p>
          <w:p w:rsidR="00395E7A" w:rsidRPr="008D451C" w:rsidRDefault="00395E7A" w:rsidP="0018696A">
            <w:pPr>
              <w:rPr>
                <w:sz w:val="20"/>
                <w:szCs w:val="20"/>
              </w:rPr>
            </w:pPr>
            <w:r w:rsidRPr="008D451C">
              <w:rPr>
                <w:sz w:val="20"/>
                <w:szCs w:val="20"/>
              </w:rPr>
              <w:t>Individualni rad</w:t>
            </w:r>
          </w:p>
          <w:p w:rsidR="00395E7A" w:rsidRPr="008D451C" w:rsidRDefault="00395E7A" w:rsidP="0018696A">
            <w:pPr>
              <w:rPr>
                <w:sz w:val="20"/>
                <w:szCs w:val="20"/>
              </w:rPr>
            </w:pPr>
            <w:r w:rsidRPr="008D451C">
              <w:rPr>
                <w:sz w:val="20"/>
                <w:szCs w:val="20"/>
              </w:rPr>
              <w:t>Rad u grupi</w:t>
            </w:r>
          </w:p>
          <w:p w:rsidR="00395E7A" w:rsidRDefault="00395E7A" w:rsidP="0018696A">
            <w:pPr>
              <w:rPr>
                <w:sz w:val="20"/>
                <w:szCs w:val="20"/>
              </w:rPr>
            </w:pPr>
          </w:p>
        </w:tc>
        <w:tc>
          <w:tcPr>
            <w:tcW w:w="1693" w:type="dxa"/>
            <w:vMerge w:val="restart"/>
            <w:vAlign w:val="center"/>
          </w:tcPr>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r w:rsidRPr="008D451C">
              <w:rPr>
                <w:sz w:val="20"/>
                <w:szCs w:val="20"/>
              </w:rPr>
              <w:t>Elementi sustava za navodnjav</w:t>
            </w:r>
            <w:r>
              <w:rPr>
                <w:sz w:val="20"/>
                <w:szCs w:val="20"/>
              </w:rPr>
              <w:t>anje</w:t>
            </w:r>
            <w:r w:rsidRPr="008D451C">
              <w:rPr>
                <w:sz w:val="20"/>
                <w:szCs w:val="20"/>
              </w:rPr>
              <w:t>.,</w:t>
            </w:r>
          </w:p>
          <w:p w:rsidR="00395E7A" w:rsidRPr="008D451C" w:rsidRDefault="00395E7A" w:rsidP="0018696A">
            <w:pPr>
              <w:rPr>
                <w:sz w:val="20"/>
                <w:szCs w:val="20"/>
              </w:rPr>
            </w:pPr>
            <w:r w:rsidRPr="008D451C">
              <w:rPr>
                <w:sz w:val="20"/>
                <w:szCs w:val="20"/>
              </w:rPr>
              <w:t>sadnice,</w:t>
            </w:r>
          </w:p>
          <w:p w:rsidR="00395E7A" w:rsidRPr="008D451C" w:rsidRDefault="00395E7A" w:rsidP="0018696A">
            <w:pPr>
              <w:rPr>
                <w:sz w:val="20"/>
                <w:szCs w:val="20"/>
              </w:rPr>
            </w:pPr>
            <w:r w:rsidRPr="008D451C">
              <w:rPr>
                <w:sz w:val="20"/>
                <w:szCs w:val="20"/>
              </w:rPr>
              <w:t>alati za sadnju,</w:t>
            </w:r>
          </w:p>
          <w:p w:rsidR="00395E7A" w:rsidRPr="008D451C" w:rsidRDefault="00395E7A" w:rsidP="0018696A">
            <w:pPr>
              <w:rPr>
                <w:sz w:val="20"/>
                <w:szCs w:val="20"/>
              </w:rPr>
            </w:pPr>
            <w:r w:rsidRPr="008D451C">
              <w:rPr>
                <w:sz w:val="20"/>
                <w:szCs w:val="20"/>
              </w:rPr>
              <w:t>repromaterijali,</w:t>
            </w:r>
          </w:p>
          <w:p w:rsidR="00395E7A" w:rsidRPr="008D451C" w:rsidRDefault="00395E7A" w:rsidP="0018696A">
            <w:pPr>
              <w:rPr>
                <w:sz w:val="20"/>
                <w:szCs w:val="20"/>
              </w:rPr>
            </w:pPr>
            <w:r>
              <w:rPr>
                <w:sz w:val="20"/>
                <w:szCs w:val="20"/>
              </w:rPr>
              <w:t>alati i strojevi</w:t>
            </w:r>
            <w:r w:rsidRPr="008D451C">
              <w:rPr>
                <w:sz w:val="20"/>
                <w:szCs w:val="20"/>
              </w:rPr>
              <w:t xml:space="preserve">, </w:t>
            </w:r>
          </w:p>
          <w:p w:rsidR="00395E7A" w:rsidRPr="008D451C" w:rsidRDefault="00395E7A" w:rsidP="0018696A">
            <w:pPr>
              <w:rPr>
                <w:sz w:val="20"/>
                <w:szCs w:val="20"/>
              </w:rPr>
            </w:pPr>
            <w:r w:rsidRPr="008D451C">
              <w:rPr>
                <w:sz w:val="20"/>
                <w:szCs w:val="20"/>
              </w:rPr>
              <w:t>zaštićeni prostor,</w:t>
            </w:r>
          </w:p>
          <w:p w:rsidR="00395E7A" w:rsidRPr="008D451C" w:rsidRDefault="00395E7A" w:rsidP="0018696A">
            <w:pPr>
              <w:rPr>
                <w:sz w:val="20"/>
                <w:szCs w:val="20"/>
              </w:rPr>
            </w:pPr>
            <w:r w:rsidRPr="008D451C">
              <w:rPr>
                <w:sz w:val="20"/>
                <w:szCs w:val="20"/>
              </w:rPr>
              <w:t>sjeme ili presadnice,</w:t>
            </w:r>
          </w:p>
          <w:p w:rsidR="00395E7A" w:rsidRPr="008D451C" w:rsidRDefault="00395E7A" w:rsidP="0018696A">
            <w:pPr>
              <w:rPr>
                <w:sz w:val="20"/>
                <w:szCs w:val="20"/>
              </w:rPr>
            </w:pPr>
            <w:r w:rsidRPr="008D451C">
              <w:rPr>
                <w:sz w:val="20"/>
                <w:szCs w:val="20"/>
              </w:rPr>
              <w:t>biljke</w:t>
            </w: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Default="00395E7A" w:rsidP="0018696A">
            <w:pPr>
              <w:rPr>
                <w:sz w:val="20"/>
                <w:szCs w:val="20"/>
              </w:rPr>
            </w:pPr>
          </w:p>
          <w:p w:rsidR="0018696A" w:rsidRDefault="0018696A" w:rsidP="0018696A">
            <w:pPr>
              <w:rPr>
                <w:sz w:val="20"/>
                <w:szCs w:val="20"/>
              </w:rPr>
            </w:pPr>
          </w:p>
          <w:p w:rsidR="0018696A" w:rsidRDefault="0018696A" w:rsidP="0018696A">
            <w:pPr>
              <w:rPr>
                <w:sz w:val="20"/>
                <w:szCs w:val="20"/>
              </w:rPr>
            </w:pPr>
          </w:p>
          <w:p w:rsidR="0018696A" w:rsidRPr="008D451C" w:rsidRDefault="0018696A" w:rsidP="0018696A">
            <w:pPr>
              <w:rPr>
                <w:sz w:val="20"/>
                <w:szCs w:val="20"/>
              </w:rPr>
            </w:pPr>
          </w:p>
          <w:p w:rsidR="00395E7A" w:rsidRPr="008D451C" w:rsidRDefault="00395E7A" w:rsidP="0018696A">
            <w:pPr>
              <w:rPr>
                <w:sz w:val="20"/>
                <w:szCs w:val="20"/>
              </w:rPr>
            </w:pPr>
            <w:r w:rsidRPr="008D451C">
              <w:rPr>
                <w:sz w:val="20"/>
                <w:szCs w:val="20"/>
              </w:rPr>
              <w:t>Elementi sustava za navodnjav.,</w:t>
            </w:r>
          </w:p>
          <w:p w:rsidR="00395E7A" w:rsidRPr="008D451C" w:rsidRDefault="00395E7A" w:rsidP="0018696A">
            <w:pPr>
              <w:rPr>
                <w:sz w:val="20"/>
                <w:szCs w:val="20"/>
              </w:rPr>
            </w:pPr>
            <w:r w:rsidRPr="008D451C">
              <w:rPr>
                <w:sz w:val="20"/>
                <w:szCs w:val="20"/>
              </w:rPr>
              <w:t>sadnice,</w:t>
            </w:r>
          </w:p>
          <w:p w:rsidR="00395E7A" w:rsidRPr="008D451C" w:rsidRDefault="00395E7A" w:rsidP="0018696A">
            <w:pPr>
              <w:rPr>
                <w:sz w:val="20"/>
                <w:szCs w:val="20"/>
              </w:rPr>
            </w:pPr>
            <w:r w:rsidRPr="008D451C">
              <w:rPr>
                <w:sz w:val="20"/>
                <w:szCs w:val="20"/>
              </w:rPr>
              <w:t>alati za sadnju,</w:t>
            </w:r>
          </w:p>
          <w:p w:rsidR="00395E7A" w:rsidRPr="008D451C" w:rsidRDefault="00395E7A" w:rsidP="0018696A">
            <w:pPr>
              <w:rPr>
                <w:sz w:val="20"/>
                <w:szCs w:val="20"/>
              </w:rPr>
            </w:pPr>
            <w:r w:rsidRPr="008D451C">
              <w:rPr>
                <w:sz w:val="20"/>
                <w:szCs w:val="20"/>
              </w:rPr>
              <w:t>repromaterijali,</w:t>
            </w:r>
          </w:p>
          <w:p w:rsidR="00395E7A" w:rsidRPr="008D451C" w:rsidRDefault="00395E7A" w:rsidP="0018696A">
            <w:pPr>
              <w:rPr>
                <w:sz w:val="20"/>
                <w:szCs w:val="20"/>
              </w:rPr>
            </w:pPr>
            <w:r w:rsidRPr="008D451C">
              <w:rPr>
                <w:sz w:val="20"/>
                <w:szCs w:val="20"/>
              </w:rPr>
              <w:t xml:space="preserve">alati i strojevi </w:t>
            </w:r>
          </w:p>
          <w:p w:rsidR="00395E7A" w:rsidRPr="008D451C" w:rsidRDefault="00395E7A" w:rsidP="0018696A">
            <w:pPr>
              <w:rPr>
                <w:sz w:val="20"/>
                <w:szCs w:val="20"/>
              </w:rPr>
            </w:pPr>
            <w:r w:rsidRPr="008D451C">
              <w:rPr>
                <w:sz w:val="20"/>
                <w:szCs w:val="20"/>
              </w:rPr>
              <w:t>zaštićeni prostor,</w:t>
            </w:r>
          </w:p>
          <w:p w:rsidR="00395E7A" w:rsidRPr="008D451C" w:rsidRDefault="00395E7A" w:rsidP="0018696A">
            <w:pPr>
              <w:rPr>
                <w:sz w:val="20"/>
                <w:szCs w:val="20"/>
              </w:rPr>
            </w:pPr>
            <w:r w:rsidRPr="008D451C">
              <w:rPr>
                <w:sz w:val="20"/>
                <w:szCs w:val="20"/>
              </w:rPr>
              <w:t>sjeme ili presadnice,</w:t>
            </w:r>
          </w:p>
          <w:p w:rsidR="00395E7A" w:rsidRPr="008D451C" w:rsidRDefault="00395E7A" w:rsidP="0018696A">
            <w:pPr>
              <w:rPr>
                <w:sz w:val="20"/>
                <w:szCs w:val="20"/>
              </w:rPr>
            </w:pPr>
            <w:r w:rsidRPr="008D451C">
              <w:rPr>
                <w:sz w:val="20"/>
                <w:szCs w:val="20"/>
              </w:rPr>
              <w:t>biljke</w:t>
            </w:r>
          </w:p>
          <w:p w:rsidR="00395E7A" w:rsidRPr="008D451C" w:rsidRDefault="00395E7A" w:rsidP="0018696A">
            <w:pPr>
              <w:rPr>
                <w:sz w:val="20"/>
                <w:szCs w:val="20"/>
              </w:rPr>
            </w:pPr>
          </w:p>
          <w:p w:rsidR="00395E7A" w:rsidRPr="008D451C"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p>
          <w:p w:rsidR="00395E7A" w:rsidRPr="008D451C" w:rsidRDefault="00395E7A" w:rsidP="0018696A">
            <w:pPr>
              <w:rPr>
                <w:sz w:val="20"/>
                <w:szCs w:val="20"/>
              </w:rPr>
            </w:pPr>
            <w:r w:rsidRPr="008D451C">
              <w:rPr>
                <w:sz w:val="20"/>
                <w:szCs w:val="20"/>
              </w:rPr>
              <w:t>Elementi sustava za navodnjav.,</w:t>
            </w:r>
          </w:p>
          <w:p w:rsidR="00395E7A" w:rsidRPr="008D451C" w:rsidRDefault="00395E7A" w:rsidP="0018696A">
            <w:pPr>
              <w:rPr>
                <w:sz w:val="20"/>
                <w:szCs w:val="20"/>
              </w:rPr>
            </w:pPr>
            <w:r w:rsidRPr="008D451C">
              <w:rPr>
                <w:sz w:val="20"/>
                <w:szCs w:val="20"/>
              </w:rPr>
              <w:t>sadnice,</w:t>
            </w:r>
          </w:p>
          <w:p w:rsidR="00395E7A" w:rsidRPr="008D451C" w:rsidRDefault="00395E7A" w:rsidP="0018696A">
            <w:pPr>
              <w:rPr>
                <w:sz w:val="20"/>
                <w:szCs w:val="20"/>
              </w:rPr>
            </w:pPr>
            <w:r w:rsidRPr="008D451C">
              <w:rPr>
                <w:sz w:val="20"/>
                <w:szCs w:val="20"/>
              </w:rPr>
              <w:t>alati za sadnju,</w:t>
            </w:r>
          </w:p>
          <w:p w:rsidR="00395E7A" w:rsidRPr="008D451C" w:rsidRDefault="00395E7A" w:rsidP="0018696A">
            <w:pPr>
              <w:rPr>
                <w:sz w:val="20"/>
                <w:szCs w:val="20"/>
              </w:rPr>
            </w:pPr>
            <w:r w:rsidRPr="008D451C">
              <w:rPr>
                <w:sz w:val="20"/>
                <w:szCs w:val="20"/>
              </w:rPr>
              <w:t>repromaterijali,</w:t>
            </w:r>
          </w:p>
          <w:p w:rsidR="00395E7A" w:rsidRPr="008D451C" w:rsidRDefault="00395E7A" w:rsidP="0018696A">
            <w:pPr>
              <w:rPr>
                <w:sz w:val="20"/>
                <w:szCs w:val="20"/>
              </w:rPr>
            </w:pPr>
            <w:r w:rsidRPr="008D451C">
              <w:rPr>
                <w:sz w:val="20"/>
                <w:szCs w:val="20"/>
              </w:rPr>
              <w:t xml:space="preserve">alati i strojevi, </w:t>
            </w:r>
          </w:p>
          <w:p w:rsidR="00395E7A" w:rsidRPr="008D451C" w:rsidRDefault="00395E7A" w:rsidP="0018696A">
            <w:pPr>
              <w:rPr>
                <w:sz w:val="20"/>
                <w:szCs w:val="20"/>
              </w:rPr>
            </w:pPr>
            <w:r w:rsidRPr="008D451C">
              <w:rPr>
                <w:sz w:val="20"/>
                <w:szCs w:val="20"/>
              </w:rPr>
              <w:t>zaštićeni prostor,</w:t>
            </w:r>
          </w:p>
          <w:p w:rsidR="00395E7A" w:rsidRPr="008D451C" w:rsidRDefault="00395E7A" w:rsidP="0018696A">
            <w:pPr>
              <w:rPr>
                <w:sz w:val="20"/>
                <w:szCs w:val="20"/>
              </w:rPr>
            </w:pPr>
            <w:r w:rsidRPr="008D451C">
              <w:rPr>
                <w:sz w:val="20"/>
                <w:szCs w:val="20"/>
              </w:rPr>
              <w:t>sjeme ili presadnice,</w:t>
            </w:r>
          </w:p>
          <w:p w:rsidR="00395E7A" w:rsidRDefault="00395E7A" w:rsidP="0018696A">
            <w:pPr>
              <w:rPr>
                <w:sz w:val="20"/>
                <w:szCs w:val="20"/>
              </w:rPr>
            </w:pPr>
            <w:r w:rsidRPr="008D451C">
              <w:rPr>
                <w:sz w:val="20"/>
                <w:szCs w:val="20"/>
              </w:rPr>
              <w:t>biljke</w:t>
            </w: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Default="00395E7A" w:rsidP="0018696A">
            <w:pPr>
              <w:rPr>
                <w:sz w:val="20"/>
                <w:szCs w:val="20"/>
              </w:rPr>
            </w:pPr>
          </w:p>
          <w:p w:rsidR="00395E7A" w:rsidRPr="008D451C" w:rsidRDefault="00395E7A" w:rsidP="0018696A">
            <w:pPr>
              <w:rPr>
                <w:sz w:val="20"/>
                <w:szCs w:val="20"/>
              </w:rPr>
            </w:pPr>
            <w:r w:rsidRPr="008D451C">
              <w:rPr>
                <w:sz w:val="20"/>
                <w:szCs w:val="20"/>
              </w:rPr>
              <w:t>Elementi sustava za navodnjav.,</w:t>
            </w:r>
          </w:p>
          <w:p w:rsidR="00395E7A" w:rsidRPr="008D451C" w:rsidRDefault="00395E7A" w:rsidP="0018696A">
            <w:pPr>
              <w:rPr>
                <w:sz w:val="20"/>
                <w:szCs w:val="20"/>
              </w:rPr>
            </w:pPr>
            <w:r w:rsidRPr="008D451C">
              <w:rPr>
                <w:sz w:val="20"/>
                <w:szCs w:val="20"/>
              </w:rPr>
              <w:t>sadnice,</w:t>
            </w:r>
          </w:p>
          <w:p w:rsidR="00395E7A" w:rsidRPr="008D451C" w:rsidRDefault="00395E7A" w:rsidP="0018696A">
            <w:pPr>
              <w:rPr>
                <w:sz w:val="20"/>
                <w:szCs w:val="20"/>
              </w:rPr>
            </w:pPr>
            <w:r w:rsidRPr="008D451C">
              <w:rPr>
                <w:sz w:val="20"/>
                <w:szCs w:val="20"/>
              </w:rPr>
              <w:t>alati za sadnju,</w:t>
            </w:r>
          </w:p>
          <w:p w:rsidR="00395E7A" w:rsidRPr="008D451C" w:rsidRDefault="00395E7A" w:rsidP="0018696A">
            <w:pPr>
              <w:rPr>
                <w:sz w:val="20"/>
                <w:szCs w:val="20"/>
              </w:rPr>
            </w:pPr>
            <w:r w:rsidRPr="008D451C">
              <w:rPr>
                <w:sz w:val="20"/>
                <w:szCs w:val="20"/>
              </w:rPr>
              <w:t>repromaterijali,</w:t>
            </w:r>
          </w:p>
          <w:p w:rsidR="00395E7A" w:rsidRPr="008D451C" w:rsidRDefault="00395E7A" w:rsidP="0018696A">
            <w:pPr>
              <w:rPr>
                <w:sz w:val="20"/>
                <w:szCs w:val="20"/>
              </w:rPr>
            </w:pPr>
            <w:r>
              <w:rPr>
                <w:sz w:val="20"/>
                <w:szCs w:val="20"/>
              </w:rPr>
              <w:t>alati i strojevi</w:t>
            </w:r>
            <w:r w:rsidRPr="008D451C">
              <w:rPr>
                <w:sz w:val="20"/>
                <w:szCs w:val="20"/>
              </w:rPr>
              <w:t xml:space="preserve">, </w:t>
            </w:r>
          </w:p>
          <w:p w:rsidR="00395E7A" w:rsidRPr="008D451C" w:rsidRDefault="00395E7A" w:rsidP="0018696A">
            <w:pPr>
              <w:rPr>
                <w:sz w:val="20"/>
                <w:szCs w:val="20"/>
              </w:rPr>
            </w:pPr>
            <w:r w:rsidRPr="008D451C">
              <w:rPr>
                <w:sz w:val="20"/>
                <w:szCs w:val="20"/>
              </w:rPr>
              <w:t>zaštićeni prostor,</w:t>
            </w:r>
          </w:p>
          <w:p w:rsidR="00395E7A" w:rsidRPr="008D451C" w:rsidRDefault="00395E7A" w:rsidP="0018696A">
            <w:pPr>
              <w:rPr>
                <w:sz w:val="20"/>
                <w:szCs w:val="20"/>
              </w:rPr>
            </w:pPr>
            <w:r w:rsidRPr="008D451C">
              <w:rPr>
                <w:sz w:val="20"/>
                <w:szCs w:val="20"/>
              </w:rPr>
              <w:t>sjeme ili presadnice,</w:t>
            </w:r>
          </w:p>
          <w:p w:rsidR="00395E7A" w:rsidRPr="008D451C" w:rsidRDefault="00395E7A" w:rsidP="0018696A">
            <w:pPr>
              <w:rPr>
                <w:sz w:val="20"/>
                <w:szCs w:val="20"/>
              </w:rPr>
            </w:pPr>
            <w:r w:rsidRPr="008D451C">
              <w:rPr>
                <w:sz w:val="20"/>
                <w:szCs w:val="20"/>
              </w:rPr>
              <w:t>biljke</w:t>
            </w:r>
          </w:p>
          <w:p w:rsidR="00395E7A" w:rsidRDefault="00395E7A" w:rsidP="0018696A">
            <w:pPr>
              <w:rPr>
                <w:sz w:val="20"/>
                <w:szCs w:val="20"/>
              </w:rPr>
            </w:pPr>
          </w:p>
        </w:tc>
        <w:tc>
          <w:tcPr>
            <w:tcW w:w="1153" w:type="dxa"/>
            <w:vMerge w:val="restart"/>
            <w:vAlign w:val="center"/>
          </w:tcPr>
          <w:p w:rsidR="00395E7A" w:rsidRDefault="00395E7A" w:rsidP="0018696A"/>
          <w:p w:rsidR="00395E7A" w:rsidRDefault="00395E7A" w:rsidP="0018696A"/>
          <w:p w:rsidR="00395E7A" w:rsidRDefault="00395E7A" w:rsidP="0018696A"/>
          <w:p w:rsidR="0018696A" w:rsidRDefault="0018696A" w:rsidP="0018696A"/>
          <w:p w:rsidR="0018696A" w:rsidRDefault="0018696A" w:rsidP="0018696A"/>
          <w:p w:rsidR="00395E7A" w:rsidRDefault="00395E7A" w:rsidP="0018696A"/>
          <w:p w:rsidR="00395E7A" w:rsidRDefault="00395E7A" w:rsidP="0018696A">
            <w:pPr>
              <w:rPr>
                <w:sz w:val="20"/>
              </w:rPr>
            </w:pPr>
            <w:r w:rsidRPr="00E05C6D">
              <w:rPr>
                <w:sz w:val="20"/>
              </w:rPr>
              <w:t xml:space="preserve">Radno odijelo, rukavice, gumene čizme, </w:t>
            </w:r>
            <w:r>
              <w:rPr>
                <w:sz w:val="20"/>
              </w:rPr>
              <w:t>mantil, naočale, respirator, kapa</w:t>
            </w: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r w:rsidRPr="00E05C6D">
              <w:rPr>
                <w:sz w:val="20"/>
              </w:rPr>
              <w:t>Radno odijelo, rukavice, gumene čizme, mantil, naočale, respirator, kapa</w:t>
            </w: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r w:rsidRPr="00E05C6D">
              <w:rPr>
                <w:sz w:val="20"/>
              </w:rPr>
              <w:t>Radno odijelo, rukavice, gumene čizme, mantil, naočale, respirator, kapa</w:t>
            </w: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pPr>
              <w:rPr>
                <w:sz w:val="20"/>
              </w:rPr>
            </w:pPr>
          </w:p>
          <w:p w:rsidR="00395E7A" w:rsidRDefault="00395E7A" w:rsidP="0018696A">
            <w:r w:rsidRPr="00E05C6D">
              <w:rPr>
                <w:sz w:val="20"/>
              </w:rPr>
              <w:t xml:space="preserve">Radno odijelo, rukavice, gumene čizme, </w:t>
            </w:r>
            <w:r>
              <w:rPr>
                <w:sz w:val="20"/>
              </w:rPr>
              <w:t>mantil, naočale, respirator, kapa</w:t>
            </w:r>
          </w:p>
        </w:tc>
        <w:tc>
          <w:tcPr>
            <w:tcW w:w="1251" w:type="dxa"/>
            <w:vMerge w:val="restart"/>
          </w:tcPr>
          <w:p w:rsidR="00395E7A" w:rsidRDefault="00395E7A" w:rsidP="00395E7A"/>
          <w:p w:rsidR="00395E7A" w:rsidRDefault="00395E7A" w:rsidP="00395E7A"/>
          <w:p w:rsidR="00395E7A" w:rsidRDefault="00395E7A" w:rsidP="00395E7A"/>
          <w:p w:rsidR="00395E7A" w:rsidRDefault="00395E7A" w:rsidP="00395E7A"/>
          <w:p w:rsidR="0018696A" w:rsidRDefault="0018696A" w:rsidP="00395E7A"/>
          <w:p w:rsidR="0018696A" w:rsidRDefault="0018696A" w:rsidP="00395E7A"/>
          <w:p w:rsidR="00395E7A" w:rsidRDefault="00395E7A" w:rsidP="00395E7A"/>
          <w:p w:rsidR="00395E7A" w:rsidRDefault="00395E7A" w:rsidP="00395E7A"/>
          <w:p w:rsidR="00395E7A" w:rsidRDefault="00395E7A" w:rsidP="00395E7A">
            <w:r>
              <w:t>Vrt</w:t>
            </w:r>
          </w:p>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r>
              <w:t>Vrt</w:t>
            </w:r>
          </w:p>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r>
              <w:t>Vrt</w:t>
            </w:r>
          </w:p>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18696A" w:rsidRDefault="0018696A" w:rsidP="00395E7A"/>
          <w:p w:rsidR="00395E7A" w:rsidRDefault="00395E7A" w:rsidP="00395E7A"/>
          <w:p w:rsidR="00395E7A" w:rsidRDefault="00395E7A" w:rsidP="00395E7A"/>
          <w:p w:rsidR="00395E7A" w:rsidRDefault="00395E7A" w:rsidP="00395E7A">
            <w:r>
              <w:t>Vrt</w:t>
            </w:r>
          </w:p>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Default="00395E7A" w:rsidP="00395E7A"/>
          <w:p w:rsidR="00395E7A" w:rsidRPr="008A6931" w:rsidRDefault="00395E7A" w:rsidP="00395E7A">
            <w:pPr>
              <w:rPr>
                <w:sz w:val="22"/>
                <w:szCs w:val="22"/>
              </w:rPr>
            </w:pPr>
          </w:p>
        </w:tc>
        <w:tc>
          <w:tcPr>
            <w:tcW w:w="1683" w:type="dxa"/>
            <w:vMerge w:val="restart"/>
          </w:tcPr>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2.</w:t>
            </w:r>
          </w:p>
        </w:tc>
        <w:tc>
          <w:tcPr>
            <w:tcW w:w="2120" w:type="dxa"/>
            <w:vAlign w:val="center"/>
          </w:tcPr>
          <w:p w:rsidR="00395E7A" w:rsidRPr="00C17A0D" w:rsidRDefault="00395E7A" w:rsidP="0018696A">
            <w:pPr>
              <w:rPr>
                <w:sz w:val="22"/>
                <w:szCs w:val="22"/>
              </w:rPr>
            </w:pPr>
            <w:r>
              <w:rPr>
                <w:sz w:val="22"/>
                <w:szCs w:val="22"/>
              </w:rPr>
              <w:t>Berba bundeve</w:t>
            </w:r>
          </w:p>
        </w:tc>
        <w:tc>
          <w:tcPr>
            <w:tcW w:w="2274" w:type="dxa"/>
            <w:vAlign w:val="center"/>
          </w:tcPr>
          <w:p w:rsidR="00395E7A" w:rsidRDefault="00395E7A" w:rsidP="0018696A">
            <w:pPr>
              <w:rPr>
                <w:sz w:val="20"/>
                <w:szCs w:val="20"/>
              </w:rPr>
            </w:pPr>
            <w:r>
              <w:rPr>
                <w:sz w:val="20"/>
                <w:szCs w:val="20"/>
              </w:rPr>
              <w:t>Uvježbati tehnike  berbe bundeve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3.</w:t>
            </w:r>
          </w:p>
        </w:tc>
        <w:tc>
          <w:tcPr>
            <w:tcW w:w="2120" w:type="dxa"/>
            <w:vAlign w:val="center"/>
          </w:tcPr>
          <w:p w:rsidR="00395E7A" w:rsidRPr="00C17A0D" w:rsidRDefault="00395E7A" w:rsidP="0018696A">
            <w:pPr>
              <w:rPr>
                <w:sz w:val="22"/>
                <w:szCs w:val="22"/>
              </w:rPr>
            </w:pPr>
            <w:r>
              <w:rPr>
                <w:sz w:val="22"/>
                <w:szCs w:val="22"/>
              </w:rPr>
              <w:t>Kombajniranje bundeve, pranje i sušenje sjemenki</w:t>
            </w:r>
          </w:p>
        </w:tc>
        <w:tc>
          <w:tcPr>
            <w:tcW w:w="2274" w:type="dxa"/>
            <w:vAlign w:val="center"/>
          </w:tcPr>
          <w:p w:rsidR="00395E7A" w:rsidRDefault="00395E7A" w:rsidP="0018696A">
            <w:pPr>
              <w:rPr>
                <w:sz w:val="20"/>
                <w:szCs w:val="20"/>
              </w:rPr>
            </w:pPr>
            <w:r>
              <w:rPr>
                <w:sz w:val="20"/>
                <w:szCs w:val="20"/>
              </w:rPr>
              <w:t>Pripremiti sjemenke bundeve za pripremu ulja ispiranjem i sušenjem</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4.</w:t>
            </w:r>
          </w:p>
        </w:tc>
        <w:tc>
          <w:tcPr>
            <w:tcW w:w="2120" w:type="dxa"/>
            <w:vAlign w:val="center"/>
          </w:tcPr>
          <w:p w:rsidR="00395E7A" w:rsidRPr="00C17A0D" w:rsidRDefault="00395E7A" w:rsidP="0018696A">
            <w:pPr>
              <w:rPr>
                <w:sz w:val="22"/>
                <w:szCs w:val="22"/>
              </w:rPr>
            </w:pPr>
            <w:r>
              <w:rPr>
                <w:sz w:val="22"/>
                <w:szCs w:val="22"/>
              </w:rPr>
              <w:t>Prerada uljarica - proizvodnja bučinog ulja</w:t>
            </w:r>
          </w:p>
        </w:tc>
        <w:tc>
          <w:tcPr>
            <w:tcW w:w="2274" w:type="dxa"/>
            <w:vAlign w:val="center"/>
          </w:tcPr>
          <w:p w:rsidR="00395E7A" w:rsidRDefault="00395E7A" w:rsidP="0018696A">
            <w:pPr>
              <w:rPr>
                <w:sz w:val="20"/>
                <w:szCs w:val="20"/>
              </w:rPr>
            </w:pPr>
            <w:r>
              <w:rPr>
                <w:sz w:val="20"/>
                <w:szCs w:val="20"/>
              </w:rPr>
              <w:t>Uvježbati tehniku proizvodnje hladno prešanog bučinog ulja prešanjem</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5.</w:t>
            </w:r>
          </w:p>
        </w:tc>
        <w:tc>
          <w:tcPr>
            <w:tcW w:w="2120" w:type="dxa"/>
            <w:vAlign w:val="center"/>
          </w:tcPr>
          <w:p w:rsidR="00395E7A" w:rsidRPr="00C17A0D" w:rsidRDefault="00395E7A" w:rsidP="0018696A">
            <w:pPr>
              <w:rPr>
                <w:sz w:val="22"/>
                <w:szCs w:val="22"/>
              </w:rPr>
            </w:pPr>
            <w:r>
              <w:rPr>
                <w:sz w:val="22"/>
                <w:szCs w:val="22"/>
              </w:rPr>
              <w:t>Jesenska obrada tla</w:t>
            </w:r>
          </w:p>
        </w:tc>
        <w:tc>
          <w:tcPr>
            <w:tcW w:w="2274" w:type="dxa"/>
            <w:vAlign w:val="center"/>
          </w:tcPr>
          <w:p w:rsidR="00395E7A" w:rsidRDefault="00395E7A" w:rsidP="0018696A">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6.</w:t>
            </w:r>
          </w:p>
        </w:tc>
        <w:tc>
          <w:tcPr>
            <w:tcW w:w="2120" w:type="dxa"/>
            <w:vAlign w:val="center"/>
          </w:tcPr>
          <w:p w:rsidR="00395E7A" w:rsidRPr="00C17A0D" w:rsidRDefault="00395E7A" w:rsidP="0018696A">
            <w:pPr>
              <w:rPr>
                <w:sz w:val="22"/>
                <w:szCs w:val="22"/>
              </w:rPr>
            </w:pPr>
            <w:r>
              <w:rPr>
                <w:sz w:val="22"/>
                <w:szCs w:val="22"/>
              </w:rPr>
              <w:t>Određivanje potrebne količine gnojiva</w:t>
            </w:r>
          </w:p>
        </w:tc>
        <w:tc>
          <w:tcPr>
            <w:tcW w:w="2274" w:type="dxa"/>
            <w:vAlign w:val="center"/>
          </w:tcPr>
          <w:p w:rsidR="00395E7A" w:rsidRDefault="00395E7A" w:rsidP="0018696A">
            <w:pPr>
              <w:rPr>
                <w:sz w:val="20"/>
                <w:szCs w:val="20"/>
              </w:rPr>
            </w:pPr>
            <w:r>
              <w:rPr>
                <w:sz w:val="20"/>
                <w:szCs w:val="20"/>
              </w:rPr>
              <w:t>Uvježbati određivanje količine gnojiva po jedinici površine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7.</w:t>
            </w:r>
          </w:p>
        </w:tc>
        <w:tc>
          <w:tcPr>
            <w:tcW w:w="2120" w:type="dxa"/>
            <w:vAlign w:val="center"/>
          </w:tcPr>
          <w:p w:rsidR="00395E7A" w:rsidRDefault="00395E7A" w:rsidP="0018696A">
            <w:pPr>
              <w:rPr>
                <w:sz w:val="22"/>
                <w:szCs w:val="22"/>
              </w:rPr>
            </w:pPr>
            <w:r>
              <w:rPr>
                <w:sz w:val="22"/>
                <w:szCs w:val="22"/>
              </w:rPr>
              <w:t>Determinacija sjemena ratarskih kultura</w:t>
            </w:r>
          </w:p>
        </w:tc>
        <w:tc>
          <w:tcPr>
            <w:tcW w:w="2274" w:type="dxa"/>
            <w:vAlign w:val="center"/>
          </w:tcPr>
          <w:p w:rsidR="00395E7A" w:rsidRDefault="00395E7A" w:rsidP="0018696A">
            <w:pPr>
              <w:rPr>
                <w:sz w:val="20"/>
                <w:szCs w:val="20"/>
              </w:rPr>
            </w:pPr>
            <w:r>
              <w:rPr>
                <w:sz w:val="20"/>
                <w:szCs w:val="20"/>
              </w:rPr>
              <w:t>Uvježbati prepoznavanje sjemena ratarskih kultura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8.</w:t>
            </w:r>
          </w:p>
        </w:tc>
        <w:tc>
          <w:tcPr>
            <w:tcW w:w="2120" w:type="dxa"/>
            <w:vAlign w:val="center"/>
          </w:tcPr>
          <w:p w:rsidR="00395E7A" w:rsidRPr="00C17A0D" w:rsidRDefault="00395E7A" w:rsidP="0018696A">
            <w:pPr>
              <w:rPr>
                <w:sz w:val="22"/>
                <w:szCs w:val="22"/>
              </w:rPr>
            </w:pPr>
            <w:r>
              <w:rPr>
                <w:sz w:val="22"/>
                <w:szCs w:val="22"/>
              </w:rPr>
              <w:t>Određivanje sorti ozimih usjeva</w:t>
            </w:r>
          </w:p>
        </w:tc>
        <w:tc>
          <w:tcPr>
            <w:tcW w:w="2274" w:type="dxa"/>
            <w:vAlign w:val="center"/>
          </w:tcPr>
          <w:p w:rsidR="00395E7A" w:rsidRDefault="00395E7A" w:rsidP="0018696A">
            <w:pPr>
              <w:rPr>
                <w:sz w:val="20"/>
                <w:szCs w:val="20"/>
              </w:rPr>
            </w:pPr>
            <w:r>
              <w:rPr>
                <w:sz w:val="20"/>
                <w:szCs w:val="20"/>
              </w:rPr>
              <w:t>Uvježbavanje odabira sorti ovisno o namjeni i karakteristikama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9.</w:t>
            </w:r>
          </w:p>
        </w:tc>
        <w:tc>
          <w:tcPr>
            <w:tcW w:w="2120" w:type="dxa"/>
            <w:vAlign w:val="center"/>
          </w:tcPr>
          <w:p w:rsidR="00395E7A" w:rsidRDefault="00395E7A" w:rsidP="0018696A">
            <w:pPr>
              <w:rPr>
                <w:sz w:val="22"/>
                <w:szCs w:val="22"/>
              </w:rPr>
            </w:pPr>
            <w:r>
              <w:rPr>
                <w:sz w:val="22"/>
                <w:szCs w:val="22"/>
              </w:rPr>
              <w:t>Određivanje norme sjetve</w:t>
            </w:r>
          </w:p>
        </w:tc>
        <w:tc>
          <w:tcPr>
            <w:tcW w:w="2274" w:type="dxa"/>
            <w:vAlign w:val="center"/>
          </w:tcPr>
          <w:p w:rsidR="00395E7A" w:rsidRDefault="00395E7A" w:rsidP="0018696A">
            <w:pPr>
              <w:rPr>
                <w:sz w:val="20"/>
                <w:szCs w:val="20"/>
              </w:rPr>
            </w:pPr>
            <w:r>
              <w:rPr>
                <w:sz w:val="20"/>
                <w:szCs w:val="20"/>
              </w:rPr>
              <w:t>Uvježbati određivanje norme sjetve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10.</w:t>
            </w:r>
          </w:p>
        </w:tc>
        <w:tc>
          <w:tcPr>
            <w:tcW w:w="2120" w:type="dxa"/>
            <w:vAlign w:val="center"/>
          </w:tcPr>
          <w:p w:rsidR="00395E7A" w:rsidRDefault="00395E7A" w:rsidP="0018696A">
            <w:pPr>
              <w:rPr>
                <w:sz w:val="22"/>
                <w:szCs w:val="22"/>
              </w:rPr>
            </w:pPr>
            <w:r>
              <w:rPr>
                <w:sz w:val="22"/>
                <w:szCs w:val="22"/>
              </w:rPr>
              <w:t>Ispitivanje klijavosti</w:t>
            </w:r>
          </w:p>
        </w:tc>
        <w:tc>
          <w:tcPr>
            <w:tcW w:w="2274" w:type="dxa"/>
            <w:vAlign w:val="center"/>
          </w:tcPr>
          <w:p w:rsidR="00395E7A" w:rsidRDefault="00395E7A" w:rsidP="0018696A">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11.</w:t>
            </w:r>
          </w:p>
        </w:tc>
        <w:tc>
          <w:tcPr>
            <w:tcW w:w="2120" w:type="dxa"/>
            <w:vAlign w:val="center"/>
          </w:tcPr>
          <w:p w:rsidR="00395E7A" w:rsidRDefault="00395E7A" w:rsidP="0018696A">
            <w:pPr>
              <w:rPr>
                <w:sz w:val="22"/>
                <w:szCs w:val="22"/>
              </w:rPr>
            </w:pPr>
            <w:r>
              <w:rPr>
                <w:sz w:val="22"/>
                <w:szCs w:val="22"/>
              </w:rPr>
              <w:t>Hektolitarska masa</w:t>
            </w:r>
          </w:p>
        </w:tc>
        <w:tc>
          <w:tcPr>
            <w:tcW w:w="2274" w:type="dxa"/>
            <w:vAlign w:val="center"/>
          </w:tcPr>
          <w:p w:rsidR="00395E7A" w:rsidRDefault="00395E7A" w:rsidP="0018696A">
            <w:pPr>
              <w:rPr>
                <w:sz w:val="20"/>
                <w:szCs w:val="20"/>
              </w:rPr>
            </w:pPr>
            <w:r>
              <w:rPr>
                <w:sz w:val="20"/>
                <w:szCs w:val="20"/>
              </w:rPr>
              <w:t>Uvježbati izračunavanje hektolitarske mase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12..</w:t>
            </w:r>
          </w:p>
        </w:tc>
        <w:tc>
          <w:tcPr>
            <w:tcW w:w="2120" w:type="dxa"/>
            <w:vAlign w:val="center"/>
          </w:tcPr>
          <w:p w:rsidR="00395E7A" w:rsidRPr="00C17A0D" w:rsidRDefault="00395E7A" w:rsidP="0018696A">
            <w:pPr>
              <w:rPr>
                <w:sz w:val="22"/>
                <w:szCs w:val="22"/>
              </w:rPr>
            </w:pPr>
            <w:r>
              <w:rPr>
                <w:sz w:val="22"/>
                <w:szCs w:val="22"/>
              </w:rPr>
              <w:t>Sjetva ratarskih kultura</w:t>
            </w:r>
          </w:p>
        </w:tc>
        <w:tc>
          <w:tcPr>
            <w:tcW w:w="2274" w:type="dxa"/>
            <w:vAlign w:val="center"/>
          </w:tcPr>
          <w:p w:rsidR="00395E7A" w:rsidRDefault="00395E7A" w:rsidP="0018696A">
            <w:pPr>
              <w:rPr>
                <w:sz w:val="20"/>
                <w:szCs w:val="20"/>
              </w:rPr>
            </w:pPr>
            <w:r>
              <w:rPr>
                <w:sz w:val="20"/>
                <w:szCs w:val="20"/>
              </w:rPr>
              <w:t xml:space="preserve">Sudjelovati u organizaciji  sjetve različitih vrsta ratarskih kultura </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13.</w:t>
            </w:r>
          </w:p>
        </w:tc>
        <w:tc>
          <w:tcPr>
            <w:tcW w:w="2120" w:type="dxa"/>
            <w:vAlign w:val="center"/>
          </w:tcPr>
          <w:p w:rsidR="00395E7A" w:rsidRDefault="00395E7A" w:rsidP="0018696A">
            <w:pPr>
              <w:rPr>
                <w:sz w:val="22"/>
                <w:szCs w:val="22"/>
              </w:rPr>
            </w:pPr>
            <w:r>
              <w:rPr>
                <w:sz w:val="22"/>
                <w:szCs w:val="22"/>
              </w:rPr>
              <w:t>Zaštita od glodavaca-deratizacija</w:t>
            </w:r>
          </w:p>
        </w:tc>
        <w:tc>
          <w:tcPr>
            <w:tcW w:w="2274" w:type="dxa"/>
            <w:vAlign w:val="center"/>
          </w:tcPr>
          <w:p w:rsidR="00395E7A" w:rsidRDefault="00395E7A" w:rsidP="0018696A">
            <w:pPr>
              <w:rPr>
                <w:sz w:val="20"/>
                <w:szCs w:val="20"/>
              </w:rPr>
            </w:pPr>
            <w:r>
              <w:rPr>
                <w:sz w:val="20"/>
                <w:szCs w:val="20"/>
              </w:rPr>
              <w:t>Izvršiti deratizaciju  na ratarskim površinama, uočiti važnost zaštite od glodavaca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14.</w:t>
            </w:r>
          </w:p>
        </w:tc>
        <w:tc>
          <w:tcPr>
            <w:tcW w:w="2120" w:type="dxa"/>
            <w:vAlign w:val="center"/>
          </w:tcPr>
          <w:p w:rsidR="00395E7A" w:rsidRDefault="00395E7A" w:rsidP="0018696A">
            <w:pPr>
              <w:rPr>
                <w:sz w:val="22"/>
                <w:szCs w:val="22"/>
              </w:rPr>
            </w:pPr>
            <w:r>
              <w:rPr>
                <w:sz w:val="22"/>
                <w:szCs w:val="22"/>
              </w:rPr>
              <w:t>Determinacija korova ratarskih kultura</w:t>
            </w:r>
          </w:p>
        </w:tc>
        <w:tc>
          <w:tcPr>
            <w:tcW w:w="2274" w:type="dxa"/>
            <w:vAlign w:val="center"/>
          </w:tcPr>
          <w:p w:rsidR="00395E7A" w:rsidRDefault="00395E7A" w:rsidP="0018696A">
            <w:pPr>
              <w:rPr>
                <w:sz w:val="20"/>
                <w:szCs w:val="20"/>
              </w:rPr>
            </w:pPr>
            <w:r>
              <w:rPr>
                <w:sz w:val="20"/>
                <w:szCs w:val="20"/>
              </w:rPr>
              <w:t>Prepoznati i Imenovati korove  koji se najčešće pojavljuju u uzgoju različitih poljoprivrednih kultura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15.</w:t>
            </w:r>
          </w:p>
        </w:tc>
        <w:tc>
          <w:tcPr>
            <w:tcW w:w="2120" w:type="dxa"/>
            <w:vAlign w:val="center"/>
          </w:tcPr>
          <w:p w:rsidR="00395E7A" w:rsidRDefault="00395E7A" w:rsidP="0018696A">
            <w:pPr>
              <w:rPr>
                <w:sz w:val="22"/>
                <w:szCs w:val="22"/>
              </w:rPr>
            </w:pPr>
            <w:r>
              <w:rPr>
                <w:sz w:val="22"/>
                <w:szCs w:val="22"/>
              </w:rPr>
              <w:t>Prihrana ratarskih kultura</w:t>
            </w:r>
          </w:p>
        </w:tc>
        <w:tc>
          <w:tcPr>
            <w:tcW w:w="2274" w:type="dxa"/>
            <w:vAlign w:val="center"/>
          </w:tcPr>
          <w:p w:rsidR="00395E7A" w:rsidRDefault="00395E7A" w:rsidP="0018696A">
            <w:pPr>
              <w:rPr>
                <w:sz w:val="20"/>
                <w:szCs w:val="20"/>
              </w:rPr>
            </w:pPr>
            <w:r>
              <w:rPr>
                <w:sz w:val="20"/>
                <w:szCs w:val="20"/>
              </w:rPr>
              <w:t>Uvježbati određivanje gnojiva za prihranu, izračun količine te vrijeme provođenja prihrane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16.</w:t>
            </w:r>
          </w:p>
        </w:tc>
        <w:tc>
          <w:tcPr>
            <w:tcW w:w="2120" w:type="dxa"/>
            <w:vAlign w:val="center"/>
          </w:tcPr>
          <w:p w:rsidR="00395E7A" w:rsidRDefault="00395E7A" w:rsidP="0018696A">
            <w:pPr>
              <w:rPr>
                <w:sz w:val="22"/>
                <w:szCs w:val="22"/>
              </w:rPr>
            </w:pPr>
            <w:r>
              <w:rPr>
                <w:sz w:val="22"/>
                <w:szCs w:val="22"/>
              </w:rPr>
              <w:t>Određivanje trenutka žetve ispitivanjem vlage</w:t>
            </w:r>
          </w:p>
        </w:tc>
        <w:tc>
          <w:tcPr>
            <w:tcW w:w="2274" w:type="dxa"/>
            <w:vAlign w:val="center"/>
          </w:tcPr>
          <w:p w:rsidR="00395E7A" w:rsidRDefault="00395E7A" w:rsidP="0018696A">
            <w:pPr>
              <w:rPr>
                <w:sz w:val="20"/>
                <w:szCs w:val="20"/>
              </w:rPr>
            </w:pPr>
            <w:r>
              <w:rPr>
                <w:sz w:val="20"/>
                <w:szCs w:val="20"/>
              </w:rPr>
              <w:t>Izvježbati rukovanje vlagomjerom te određivanje trenutka žetve na osnovu vlage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17.</w:t>
            </w:r>
          </w:p>
        </w:tc>
        <w:tc>
          <w:tcPr>
            <w:tcW w:w="2120" w:type="dxa"/>
            <w:vAlign w:val="center"/>
          </w:tcPr>
          <w:p w:rsidR="00395E7A" w:rsidRPr="007E65FC" w:rsidRDefault="00395E7A" w:rsidP="0018696A">
            <w:pPr>
              <w:rPr>
                <w:sz w:val="22"/>
                <w:szCs w:val="22"/>
              </w:rPr>
            </w:pPr>
            <w:r>
              <w:rPr>
                <w:sz w:val="22"/>
                <w:szCs w:val="22"/>
              </w:rPr>
              <w:t xml:space="preserve">Uređenje izložbeno - prodajnog prostora </w:t>
            </w:r>
          </w:p>
        </w:tc>
        <w:tc>
          <w:tcPr>
            <w:tcW w:w="2274" w:type="dxa"/>
            <w:vAlign w:val="center"/>
          </w:tcPr>
          <w:p w:rsidR="00395E7A" w:rsidRPr="007E65FC" w:rsidRDefault="00395E7A" w:rsidP="0018696A">
            <w:pPr>
              <w:rPr>
                <w:sz w:val="20"/>
                <w:szCs w:val="20"/>
              </w:rPr>
            </w:pPr>
            <w:r>
              <w:rPr>
                <w:sz w:val="20"/>
                <w:szCs w:val="20"/>
              </w:rPr>
              <w:t>Učenicima demonstrirati uređenje izložbeno –prodajnog prostora, učenici samostalno urediti izložbeno prodajni prostor</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8</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18.</w:t>
            </w:r>
          </w:p>
        </w:tc>
        <w:tc>
          <w:tcPr>
            <w:tcW w:w="2120" w:type="dxa"/>
            <w:vAlign w:val="center"/>
          </w:tcPr>
          <w:p w:rsidR="00395E7A" w:rsidRPr="007E65FC" w:rsidRDefault="00395E7A" w:rsidP="0018696A">
            <w:pPr>
              <w:rPr>
                <w:sz w:val="22"/>
                <w:szCs w:val="22"/>
              </w:rPr>
            </w:pPr>
            <w:r>
              <w:rPr>
                <w:sz w:val="22"/>
                <w:szCs w:val="22"/>
              </w:rPr>
              <w:t>Ophođenje s kupcima</w:t>
            </w:r>
          </w:p>
        </w:tc>
        <w:tc>
          <w:tcPr>
            <w:tcW w:w="2274" w:type="dxa"/>
            <w:vAlign w:val="center"/>
          </w:tcPr>
          <w:p w:rsidR="00395E7A" w:rsidRPr="007E65FC" w:rsidRDefault="00395E7A" w:rsidP="0018696A">
            <w:pPr>
              <w:rPr>
                <w:sz w:val="20"/>
                <w:szCs w:val="20"/>
              </w:rPr>
            </w:pPr>
            <w:r>
              <w:rPr>
                <w:sz w:val="20"/>
                <w:szCs w:val="20"/>
              </w:rPr>
              <w:t>Učenicima ukazati na važnost kulturnog ophođenja s kupcima, ljubaznosti i uslužnosti</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19.</w:t>
            </w:r>
          </w:p>
        </w:tc>
        <w:tc>
          <w:tcPr>
            <w:tcW w:w="2120" w:type="dxa"/>
            <w:vAlign w:val="center"/>
          </w:tcPr>
          <w:p w:rsidR="00395E7A" w:rsidRPr="007E65FC" w:rsidRDefault="00395E7A" w:rsidP="0018696A">
            <w:pPr>
              <w:rPr>
                <w:sz w:val="22"/>
                <w:szCs w:val="22"/>
              </w:rPr>
            </w:pPr>
            <w:r>
              <w:rPr>
                <w:sz w:val="22"/>
                <w:szCs w:val="22"/>
              </w:rPr>
              <w:t>Prodaja proizvoda –jesenski sajmovi, štand</w:t>
            </w:r>
          </w:p>
        </w:tc>
        <w:tc>
          <w:tcPr>
            <w:tcW w:w="2274" w:type="dxa"/>
            <w:vAlign w:val="center"/>
          </w:tcPr>
          <w:p w:rsidR="00395E7A" w:rsidRPr="007E65FC" w:rsidRDefault="00395E7A" w:rsidP="0018696A">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20.</w:t>
            </w:r>
          </w:p>
        </w:tc>
        <w:tc>
          <w:tcPr>
            <w:tcW w:w="2120" w:type="dxa"/>
            <w:vAlign w:val="center"/>
          </w:tcPr>
          <w:p w:rsidR="00395E7A" w:rsidRDefault="00395E7A" w:rsidP="0018696A">
            <w:pPr>
              <w:rPr>
                <w:sz w:val="22"/>
                <w:szCs w:val="22"/>
              </w:rPr>
            </w:pPr>
            <w:r>
              <w:rPr>
                <w:sz w:val="22"/>
                <w:szCs w:val="22"/>
              </w:rPr>
              <w:t xml:space="preserve">Berba u voćnjaku, </w:t>
            </w:r>
            <w:r w:rsidRPr="00C17A0D">
              <w:rPr>
                <w:sz w:val="22"/>
                <w:szCs w:val="22"/>
              </w:rPr>
              <w:t>vinogradu</w:t>
            </w:r>
            <w:r>
              <w:rPr>
                <w:sz w:val="22"/>
                <w:szCs w:val="22"/>
              </w:rPr>
              <w:t xml:space="preserve"> i povrtnjaku</w:t>
            </w:r>
          </w:p>
        </w:tc>
        <w:tc>
          <w:tcPr>
            <w:tcW w:w="2274" w:type="dxa"/>
            <w:vAlign w:val="center"/>
          </w:tcPr>
          <w:p w:rsidR="00395E7A" w:rsidRDefault="00395E7A" w:rsidP="0018696A">
            <w:pPr>
              <w:rPr>
                <w:sz w:val="20"/>
                <w:szCs w:val="20"/>
              </w:rPr>
            </w:pPr>
            <w:r>
              <w:rPr>
                <w:sz w:val="20"/>
                <w:szCs w:val="20"/>
              </w:rPr>
              <w:t>Uvježbati tehnike  berbe zrelog voća , povrća i grožđa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21.</w:t>
            </w:r>
          </w:p>
        </w:tc>
        <w:tc>
          <w:tcPr>
            <w:tcW w:w="2120" w:type="dxa"/>
            <w:vAlign w:val="center"/>
          </w:tcPr>
          <w:p w:rsidR="00395E7A" w:rsidRPr="00C17A0D" w:rsidRDefault="00395E7A" w:rsidP="0018696A">
            <w:pPr>
              <w:rPr>
                <w:sz w:val="22"/>
                <w:szCs w:val="22"/>
              </w:rPr>
            </w:pPr>
            <w:r w:rsidRPr="007E65FC">
              <w:rPr>
                <w:sz w:val="22"/>
                <w:szCs w:val="22"/>
              </w:rPr>
              <w:t>Konzerviranje voća</w:t>
            </w:r>
            <w:r>
              <w:rPr>
                <w:sz w:val="22"/>
                <w:szCs w:val="22"/>
              </w:rPr>
              <w:t>, grožđa</w:t>
            </w:r>
            <w:r w:rsidRPr="007E65FC">
              <w:rPr>
                <w:sz w:val="22"/>
                <w:szCs w:val="22"/>
              </w:rPr>
              <w:t xml:space="preserve"> i povrća</w:t>
            </w:r>
          </w:p>
        </w:tc>
        <w:tc>
          <w:tcPr>
            <w:tcW w:w="2274" w:type="dxa"/>
            <w:vAlign w:val="center"/>
          </w:tcPr>
          <w:p w:rsidR="00395E7A" w:rsidRPr="00517BA9" w:rsidRDefault="00395E7A" w:rsidP="0018696A">
            <w:pPr>
              <w:rPr>
                <w:sz w:val="20"/>
                <w:szCs w:val="20"/>
              </w:rPr>
            </w:pPr>
            <w:r w:rsidRPr="007E65FC">
              <w:rPr>
                <w:sz w:val="20"/>
                <w:szCs w:val="20"/>
              </w:rPr>
              <w:t xml:space="preserve">Konzervirati plodove različitog voća i povrća te ukazati na prehrambenu i tradicijsku vrijednost istog </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22.</w:t>
            </w:r>
          </w:p>
        </w:tc>
        <w:tc>
          <w:tcPr>
            <w:tcW w:w="2120" w:type="dxa"/>
            <w:vAlign w:val="center"/>
          </w:tcPr>
          <w:p w:rsidR="00395E7A" w:rsidRPr="00C17A0D" w:rsidRDefault="00395E7A" w:rsidP="0018696A">
            <w:pPr>
              <w:rPr>
                <w:sz w:val="22"/>
                <w:szCs w:val="22"/>
              </w:rPr>
            </w:pPr>
            <w:r>
              <w:rPr>
                <w:sz w:val="22"/>
                <w:szCs w:val="22"/>
              </w:rPr>
              <w:t>Agrotehničke metode zaštite bilja</w:t>
            </w:r>
          </w:p>
        </w:tc>
        <w:tc>
          <w:tcPr>
            <w:tcW w:w="2274" w:type="dxa"/>
            <w:vAlign w:val="center"/>
          </w:tcPr>
          <w:p w:rsidR="00395E7A" w:rsidRPr="00517BA9" w:rsidRDefault="00395E7A" w:rsidP="0018696A">
            <w:pPr>
              <w:rPr>
                <w:sz w:val="20"/>
                <w:szCs w:val="20"/>
              </w:rPr>
            </w:pPr>
            <w:r>
              <w:rPr>
                <w:sz w:val="20"/>
                <w:szCs w:val="20"/>
              </w:rPr>
              <w:t>Uvježbati određivanje plodoreda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23.</w:t>
            </w:r>
          </w:p>
        </w:tc>
        <w:tc>
          <w:tcPr>
            <w:tcW w:w="2120" w:type="dxa"/>
            <w:vAlign w:val="center"/>
          </w:tcPr>
          <w:p w:rsidR="00395E7A" w:rsidRPr="00C17A0D" w:rsidRDefault="00395E7A" w:rsidP="0018696A">
            <w:pPr>
              <w:rPr>
                <w:sz w:val="22"/>
                <w:szCs w:val="22"/>
              </w:rPr>
            </w:pPr>
            <w:r>
              <w:rPr>
                <w:sz w:val="22"/>
                <w:szCs w:val="22"/>
              </w:rPr>
              <w:t>Fizikalne metode zaštite bilja</w:t>
            </w:r>
          </w:p>
        </w:tc>
        <w:tc>
          <w:tcPr>
            <w:tcW w:w="2274" w:type="dxa"/>
            <w:vAlign w:val="center"/>
          </w:tcPr>
          <w:p w:rsidR="00395E7A" w:rsidRPr="00517BA9" w:rsidRDefault="00395E7A" w:rsidP="0018696A">
            <w:pPr>
              <w:rPr>
                <w:sz w:val="20"/>
                <w:szCs w:val="20"/>
              </w:rPr>
            </w:pPr>
            <w:r>
              <w:rPr>
                <w:sz w:val="20"/>
                <w:szCs w:val="20"/>
              </w:rPr>
              <w:t>Odrediti prisutnost štetnika primjenom ljepljivih ploča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24.</w:t>
            </w:r>
          </w:p>
        </w:tc>
        <w:tc>
          <w:tcPr>
            <w:tcW w:w="2120" w:type="dxa"/>
            <w:vAlign w:val="center"/>
          </w:tcPr>
          <w:p w:rsidR="00395E7A" w:rsidRPr="00C17A0D" w:rsidRDefault="00395E7A" w:rsidP="0018696A">
            <w:pPr>
              <w:rPr>
                <w:sz w:val="22"/>
                <w:szCs w:val="22"/>
              </w:rPr>
            </w:pPr>
            <w:r>
              <w:rPr>
                <w:sz w:val="22"/>
                <w:szCs w:val="22"/>
              </w:rPr>
              <w:t xml:space="preserve">Mehaničke metode zaštite bilja </w:t>
            </w:r>
          </w:p>
        </w:tc>
        <w:tc>
          <w:tcPr>
            <w:tcW w:w="2274" w:type="dxa"/>
            <w:vAlign w:val="center"/>
          </w:tcPr>
          <w:p w:rsidR="00395E7A" w:rsidRPr="00517BA9" w:rsidRDefault="00395E7A" w:rsidP="0018696A">
            <w:pPr>
              <w:rPr>
                <w:sz w:val="20"/>
                <w:szCs w:val="20"/>
              </w:rPr>
            </w:pPr>
            <w:r>
              <w:rPr>
                <w:sz w:val="20"/>
                <w:szCs w:val="20"/>
              </w:rPr>
              <w:t>Uvježbati tehnike  mehaničke zaštite bilja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25.</w:t>
            </w:r>
          </w:p>
        </w:tc>
        <w:tc>
          <w:tcPr>
            <w:tcW w:w="2120" w:type="dxa"/>
            <w:vAlign w:val="center"/>
          </w:tcPr>
          <w:p w:rsidR="00395E7A" w:rsidRPr="00C17A0D" w:rsidRDefault="00395E7A" w:rsidP="0018696A">
            <w:pPr>
              <w:rPr>
                <w:sz w:val="22"/>
                <w:szCs w:val="22"/>
              </w:rPr>
            </w:pPr>
            <w:r>
              <w:rPr>
                <w:sz w:val="22"/>
                <w:szCs w:val="22"/>
              </w:rPr>
              <w:t>Biološke metode zaštite bilja</w:t>
            </w:r>
          </w:p>
        </w:tc>
        <w:tc>
          <w:tcPr>
            <w:tcW w:w="2274" w:type="dxa"/>
            <w:vAlign w:val="center"/>
          </w:tcPr>
          <w:p w:rsidR="00395E7A" w:rsidRPr="00517BA9" w:rsidRDefault="00395E7A" w:rsidP="0018696A">
            <w:pPr>
              <w:rPr>
                <w:sz w:val="20"/>
                <w:szCs w:val="20"/>
              </w:rPr>
            </w:pPr>
            <w:r>
              <w:rPr>
                <w:sz w:val="20"/>
                <w:szCs w:val="20"/>
              </w:rPr>
              <w:t>Uočiti važnost korisnih kukaca u vrtu te izraditi hotel za kukce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26.</w:t>
            </w:r>
          </w:p>
        </w:tc>
        <w:tc>
          <w:tcPr>
            <w:tcW w:w="2120" w:type="dxa"/>
            <w:vAlign w:val="center"/>
          </w:tcPr>
          <w:p w:rsidR="00395E7A" w:rsidRPr="00C17A0D" w:rsidRDefault="00395E7A" w:rsidP="0018696A">
            <w:pPr>
              <w:rPr>
                <w:sz w:val="22"/>
                <w:szCs w:val="22"/>
              </w:rPr>
            </w:pPr>
            <w:r w:rsidRPr="007E65FC">
              <w:rPr>
                <w:sz w:val="22"/>
                <w:szCs w:val="22"/>
              </w:rPr>
              <w:t>Organska zaštita bilja</w:t>
            </w:r>
          </w:p>
        </w:tc>
        <w:tc>
          <w:tcPr>
            <w:tcW w:w="2274" w:type="dxa"/>
            <w:vAlign w:val="center"/>
          </w:tcPr>
          <w:p w:rsidR="00395E7A" w:rsidRPr="00517BA9" w:rsidRDefault="00395E7A" w:rsidP="0018696A">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27.</w:t>
            </w:r>
          </w:p>
        </w:tc>
        <w:tc>
          <w:tcPr>
            <w:tcW w:w="2120" w:type="dxa"/>
            <w:vAlign w:val="center"/>
          </w:tcPr>
          <w:p w:rsidR="00395E7A" w:rsidRPr="00C17A0D" w:rsidRDefault="00395E7A" w:rsidP="0018696A">
            <w:pPr>
              <w:rPr>
                <w:sz w:val="22"/>
                <w:szCs w:val="22"/>
              </w:rPr>
            </w:pPr>
            <w:r>
              <w:rPr>
                <w:sz w:val="22"/>
                <w:szCs w:val="22"/>
              </w:rPr>
              <w:t>Kemijske metode zaštite bilja – izračun doze pesticida</w:t>
            </w:r>
          </w:p>
        </w:tc>
        <w:tc>
          <w:tcPr>
            <w:tcW w:w="2274" w:type="dxa"/>
            <w:vAlign w:val="center"/>
          </w:tcPr>
          <w:p w:rsidR="00395E7A" w:rsidRPr="00EE0669" w:rsidRDefault="00395E7A" w:rsidP="0018696A">
            <w:pPr>
              <w:spacing w:after="200" w:line="276" w:lineRule="auto"/>
              <w:rPr>
                <w:rFonts w:eastAsia="Calibri"/>
                <w:sz w:val="20"/>
                <w:szCs w:val="20"/>
                <w:lang w:eastAsia="en-US"/>
              </w:rPr>
            </w:pPr>
            <w:r w:rsidRPr="00EE0669">
              <w:rPr>
                <w:rFonts w:eastAsia="Calibri"/>
                <w:sz w:val="20"/>
                <w:szCs w:val="20"/>
                <w:lang w:eastAsia="en-US"/>
              </w:rPr>
              <w:t>Izvježbati izračunavanje doze pesticida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28.</w:t>
            </w:r>
          </w:p>
        </w:tc>
        <w:tc>
          <w:tcPr>
            <w:tcW w:w="2120" w:type="dxa"/>
            <w:vAlign w:val="center"/>
          </w:tcPr>
          <w:p w:rsidR="00395E7A" w:rsidRPr="00C17A0D" w:rsidRDefault="00395E7A" w:rsidP="0018696A">
            <w:pPr>
              <w:rPr>
                <w:sz w:val="22"/>
                <w:szCs w:val="22"/>
              </w:rPr>
            </w:pPr>
            <w:r>
              <w:rPr>
                <w:sz w:val="22"/>
                <w:szCs w:val="22"/>
              </w:rPr>
              <w:t>Kemijske metode zaštite bilja- izračun koncentracije pesticida</w:t>
            </w:r>
          </w:p>
        </w:tc>
        <w:tc>
          <w:tcPr>
            <w:tcW w:w="2274" w:type="dxa"/>
            <w:vAlign w:val="center"/>
          </w:tcPr>
          <w:p w:rsidR="00395E7A" w:rsidRPr="0018696A" w:rsidRDefault="00395E7A" w:rsidP="0018696A">
            <w:pPr>
              <w:spacing w:after="200" w:line="276" w:lineRule="auto"/>
              <w:rPr>
                <w:rFonts w:eastAsia="Calibri"/>
                <w:sz w:val="20"/>
                <w:szCs w:val="20"/>
                <w:lang w:eastAsia="en-US"/>
              </w:rPr>
            </w:pPr>
            <w:r w:rsidRPr="00EE0669">
              <w:rPr>
                <w:rFonts w:eastAsia="Calibri"/>
                <w:sz w:val="20"/>
                <w:szCs w:val="20"/>
                <w:lang w:eastAsia="en-US"/>
              </w:rPr>
              <w:t>Izvježbati izračunavanje koncentracije pesticida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29.</w:t>
            </w:r>
          </w:p>
        </w:tc>
        <w:tc>
          <w:tcPr>
            <w:tcW w:w="2120" w:type="dxa"/>
            <w:vAlign w:val="center"/>
          </w:tcPr>
          <w:p w:rsidR="00395E7A" w:rsidRDefault="00395E7A" w:rsidP="0018696A">
            <w:pPr>
              <w:rPr>
                <w:sz w:val="22"/>
                <w:szCs w:val="22"/>
              </w:rPr>
            </w:pPr>
            <w:r>
              <w:rPr>
                <w:sz w:val="22"/>
                <w:szCs w:val="22"/>
              </w:rPr>
              <w:t>Kemijske metode zaštite bilja – priprema škropiva</w:t>
            </w:r>
          </w:p>
        </w:tc>
        <w:tc>
          <w:tcPr>
            <w:tcW w:w="2274" w:type="dxa"/>
            <w:vAlign w:val="center"/>
          </w:tcPr>
          <w:p w:rsidR="00395E7A" w:rsidRPr="0018696A" w:rsidRDefault="00395E7A" w:rsidP="0018696A">
            <w:pPr>
              <w:spacing w:after="200" w:line="276" w:lineRule="auto"/>
              <w:rPr>
                <w:rFonts w:eastAsia="Calibri"/>
                <w:sz w:val="20"/>
                <w:szCs w:val="20"/>
                <w:lang w:eastAsia="en-US"/>
              </w:rPr>
            </w:pPr>
            <w:r w:rsidRPr="000C067A">
              <w:rPr>
                <w:rFonts w:eastAsia="Calibri"/>
                <w:sz w:val="20"/>
                <w:szCs w:val="20"/>
                <w:lang w:eastAsia="en-US"/>
              </w:rPr>
              <w:t>Izvježbati pripremu škropiva</w:t>
            </w:r>
          </w:p>
        </w:tc>
        <w:tc>
          <w:tcPr>
            <w:tcW w:w="1401" w:type="dxa"/>
            <w:vMerge/>
            <w:vAlign w:val="center"/>
          </w:tcPr>
          <w:p w:rsidR="00395E7A" w:rsidRDefault="00395E7A" w:rsidP="0018696A">
            <w:pPr>
              <w:rPr>
                <w:sz w:val="20"/>
                <w:szCs w:val="20"/>
              </w:rPr>
            </w:pPr>
          </w:p>
        </w:tc>
        <w:tc>
          <w:tcPr>
            <w:tcW w:w="1693" w:type="dxa"/>
            <w:vMerge/>
            <w:vAlign w:val="center"/>
          </w:tcPr>
          <w:p w:rsidR="00395E7A" w:rsidRDefault="00395E7A" w:rsidP="0018696A">
            <w:pPr>
              <w:rPr>
                <w:sz w:val="20"/>
                <w:szCs w:val="20"/>
              </w:rPr>
            </w:pPr>
          </w:p>
        </w:tc>
        <w:tc>
          <w:tcPr>
            <w:tcW w:w="1153" w:type="dxa"/>
            <w:vMerge/>
            <w:vAlign w:val="center"/>
          </w:tcPr>
          <w:p w:rsidR="00395E7A" w:rsidRDefault="00395E7A" w:rsidP="0018696A"/>
        </w:tc>
        <w:tc>
          <w:tcPr>
            <w:tcW w:w="1251" w:type="dxa"/>
            <w:vMerge/>
          </w:tcPr>
          <w:p w:rsidR="00395E7A"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8</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30.</w:t>
            </w:r>
          </w:p>
        </w:tc>
        <w:tc>
          <w:tcPr>
            <w:tcW w:w="2120" w:type="dxa"/>
            <w:vAlign w:val="center"/>
          </w:tcPr>
          <w:p w:rsidR="00395E7A" w:rsidRPr="00C17A0D" w:rsidRDefault="00395E7A" w:rsidP="0018696A">
            <w:pPr>
              <w:rPr>
                <w:sz w:val="22"/>
                <w:szCs w:val="22"/>
              </w:rPr>
            </w:pPr>
            <w:r>
              <w:rPr>
                <w:sz w:val="22"/>
                <w:szCs w:val="22"/>
              </w:rPr>
              <w:t>Kemijske metode zaštite bilja – mehanizacija za zaštitu bilja</w:t>
            </w:r>
          </w:p>
        </w:tc>
        <w:tc>
          <w:tcPr>
            <w:tcW w:w="2274" w:type="dxa"/>
            <w:vAlign w:val="center"/>
          </w:tcPr>
          <w:p w:rsidR="00395E7A" w:rsidRPr="00517BA9" w:rsidRDefault="00395E7A" w:rsidP="0018696A">
            <w:pPr>
              <w:rPr>
                <w:sz w:val="20"/>
                <w:szCs w:val="20"/>
              </w:rPr>
            </w:pPr>
            <w:r>
              <w:rPr>
                <w:sz w:val="20"/>
                <w:szCs w:val="20"/>
              </w:rPr>
              <w:t>Upoznati se s različitom mehanizacijom za zaštitu bilja, uočiti prednosti i nedostatke različitih uređaja</w:t>
            </w:r>
          </w:p>
        </w:tc>
        <w:tc>
          <w:tcPr>
            <w:tcW w:w="1401" w:type="dxa"/>
            <w:vMerge/>
            <w:vAlign w:val="center"/>
          </w:tcPr>
          <w:p w:rsidR="00395E7A" w:rsidRPr="00517BA9" w:rsidRDefault="00395E7A" w:rsidP="0018696A">
            <w:pPr>
              <w:rPr>
                <w:sz w:val="20"/>
                <w:szCs w:val="20"/>
              </w:rPr>
            </w:pPr>
          </w:p>
        </w:tc>
        <w:tc>
          <w:tcPr>
            <w:tcW w:w="1693" w:type="dxa"/>
            <w:vMerge/>
            <w:vAlign w:val="center"/>
          </w:tcPr>
          <w:p w:rsidR="00395E7A" w:rsidRPr="00517BA9" w:rsidRDefault="00395E7A" w:rsidP="0018696A">
            <w:pPr>
              <w:rPr>
                <w:sz w:val="20"/>
                <w:szCs w:val="20"/>
              </w:rPr>
            </w:pPr>
          </w:p>
        </w:tc>
        <w:tc>
          <w:tcPr>
            <w:tcW w:w="1153" w:type="dxa"/>
            <w:vMerge/>
            <w:vAlign w:val="center"/>
          </w:tcPr>
          <w:p w:rsidR="00395E7A" w:rsidRPr="008B6D0E" w:rsidRDefault="00395E7A" w:rsidP="0018696A"/>
        </w:tc>
        <w:tc>
          <w:tcPr>
            <w:tcW w:w="1251" w:type="dxa"/>
            <w:vMerge/>
          </w:tcPr>
          <w:p w:rsidR="00395E7A" w:rsidRPr="008B6D0E" w:rsidRDefault="00395E7A" w:rsidP="00395E7A"/>
        </w:tc>
        <w:tc>
          <w:tcPr>
            <w:tcW w:w="1683" w:type="dxa"/>
            <w:vMerge/>
          </w:tcPr>
          <w:p w:rsidR="00395E7A" w:rsidRDefault="00395E7A" w:rsidP="00395E7A">
            <w:pPr>
              <w:rPr>
                <w:sz w:val="20"/>
                <w:szCs w:val="20"/>
              </w:rPr>
            </w:pPr>
          </w:p>
        </w:tc>
        <w:tc>
          <w:tcPr>
            <w:tcW w:w="751" w:type="dxa"/>
            <w:vAlign w:val="center"/>
          </w:tcPr>
          <w:p w:rsidR="00395E7A" w:rsidRPr="00517BA9"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31.</w:t>
            </w:r>
          </w:p>
        </w:tc>
        <w:tc>
          <w:tcPr>
            <w:tcW w:w="2120" w:type="dxa"/>
            <w:vAlign w:val="center"/>
          </w:tcPr>
          <w:p w:rsidR="00395E7A" w:rsidRPr="00C17A0D" w:rsidRDefault="00395E7A" w:rsidP="0018696A">
            <w:pPr>
              <w:rPr>
                <w:sz w:val="22"/>
                <w:szCs w:val="22"/>
              </w:rPr>
            </w:pPr>
            <w:r>
              <w:rPr>
                <w:sz w:val="22"/>
                <w:szCs w:val="22"/>
              </w:rPr>
              <w:t>Kemijske metode zaštite bilja</w:t>
            </w:r>
            <w:r w:rsidRPr="007E65FC">
              <w:rPr>
                <w:sz w:val="22"/>
                <w:szCs w:val="22"/>
              </w:rPr>
              <w:t xml:space="preserve"> </w:t>
            </w:r>
            <w:r>
              <w:rPr>
                <w:sz w:val="22"/>
                <w:szCs w:val="22"/>
              </w:rPr>
              <w:t xml:space="preserve">– Primjena pesticida </w:t>
            </w:r>
          </w:p>
        </w:tc>
        <w:tc>
          <w:tcPr>
            <w:tcW w:w="2274" w:type="dxa"/>
            <w:vAlign w:val="center"/>
          </w:tcPr>
          <w:p w:rsidR="00395E7A" w:rsidRPr="00517BA9" w:rsidRDefault="00395E7A" w:rsidP="0018696A">
            <w:pPr>
              <w:rPr>
                <w:sz w:val="20"/>
                <w:szCs w:val="20"/>
              </w:rPr>
            </w:pPr>
            <w:r>
              <w:rPr>
                <w:sz w:val="20"/>
                <w:szCs w:val="20"/>
              </w:rPr>
              <w:t>U</w:t>
            </w:r>
            <w:r w:rsidRPr="0043519C">
              <w:rPr>
                <w:sz w:val="20"/>
                <w:szCs w:val="20"/>
              </w:rPr>
              <w:t>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01" w:type="dxa"/>
            <w:vMerge/>
            <w:vAlign w:val="center"/>
          </w:tcPr>
          <w:p w:rsidR="00395E7A" w:rsidRPr="00517BA9" w:rsidRDefault="00395E7A" w:rsidP="0018696A">
            <w:pPr>
              <w:rPr>
                <w:sz w:val="20"/>
                <w:szCs w:val="20"/>
              </w:rPr>
            </w:pPr>
          </w:p>
        </w:tc>
        <w:tc>
          <w:tcPr>
            <w:tcW w:w="1693" w:type="dxa"/>
            <w:vMerge/>
            <w:vAlign w:val="center"/>
          </w:tcPr>
          <w:p w:rsidR="00395E7A" w:rsidRPr="00517BA9" w:rsidRDefault="00395E7A" w:rsidP="0018696A">
            <w:pPr>
              <w:rPr>
                <w:sz w:val="20"/>
                <w:szCs w:val="20"/>
              </w:rPr>
            </w:pPr>
          </w:p>
        </w:tc>
        <w:tc>
          <w:tcPr>
            <w:tcW w:w="1153" w:type="dxa"/>
            <w:vMerge/>
            <w:vAlign w:val="center"/>
          </w:tcPr>
          <w:p w:rsidR="00395E7A" w:rsidRPr="008B6D0E" w:rsidRDefault="00395E7A" w:rsidP="0018696A"/>
        </w:tc>
        <w:tc>
          <w:tcPr>
            <w:tcW w:w="1251" w:type="dxa"/>
            <w:vMerge/>
          </w:tcPr>
          <w:p w:rsidR="00395E7A" w:rsidRPr="008B6D0E"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Pr="00517BA9" w:rsidRDefault="00395E7A" w:rsidP="0018696A">
            <w:pPr>
              <w:jc w:val="center"/>
              <w:rPr>
                <w:sz w:val="20"/>
                <w:szCs w:val="20"/>
              </w:rPr>
            </w:pPr>
            <w:r>
              <w:rPr>
                <w:sz w:val="20"/>
                <w:szCs w:val="20"/>
              </w:rPr>
              <w:t>32.</w:t>
            </w:r>
          </w:p>
        </w:tc>
        <w:tc>
          <w:tcPr>
            <w:tcW w:w="2120" w:type="dxa"/>
            <w:vAlign w:val="center"/>
          </w:tcPr>
          <w:p w:rsidR="00395E7A" w:rsidRPr="00C17A0D" w:rsidRDefault="00395E7A" w:rsidP="0018696A">
            <w:pPr>
              <w:rPr>
                <w:sz w:val="22"/>
                <w:szCs w:val="22"/>
              </w:rPr>
            </w:pPr>
            <w:r>
              <w:rPr>
                <w:sz w:val="22"/>
                <w:szCs w:val="22"/>
              </w:rPr>
              <w:t>Održavanje alata</w:t>
            </w:r>
          </w:p>
        </w:tc>
        <w:tc>
          <w:tcPr>
            <w:tcW w:w="2274" w:type="dxa"/>
            <w:vAlign w:val="center"/>
          </w:tcPr>
          <w:p w:rsidR="00395E7A" w:rsidRPr="00517BA9" w:rsidRDefault="00395E7A" w:rsidP="0018696A">
            <w:pPr>
              <w:rPr>
                <w:sz w:val="20"/>
                <w:szCs w:val="20"/>
              </w:rPr>
            </w:pPr>
            <w:r>
              <w:rPr>
                <w:sz w:val="20"/>
                <w:szCs w:val="20"/>
              </w:rPr>
              <w:t>Očistiti alat i pripremiti ga za sljedeću sezonu</w:t>
            </w:r>
          </w:p>
        </w:tc>
        <w:tc>
          <w:tcPr>
            <w:tcW w:w="1401" w:type="dxa"/>
            <w:vMerge/>
            <w:vAlign w:val="center"/>
          </w:tcPr>
          <w:p w:rsidR="00395E7A" w:rsidRPr="00517BA9" w:rsidRDefault="00395E7A" w:rsidP="0018696A">
            <w:pPr>
              <w:rPr>
                <w:sz w:val="20"/>
                <w:szCs w:val="20"/>
              </w:rPr>
            </w:pPr>
          </w:p>
        </w:tc>
        <w:tc>
          <w:tcPr>
            <w:tcW w:w="1693" w:type="dxa"/>
            <w:vMerge/>
            <w:vAlign w:val="center"/>
          </w:tcPr>
          <w:p w:rsidR="00395E7A" w:rsidRPr="00517BA9" w:rsidRDefault="00395E7A" w:rsidP="0018696A">
            <w:pPr>
              <w:rPr>
                <w:sz w:val="20"/>
                <w:szCs w:val="20"/>
              </w:rPr>
            </w:pPr>
          </w:p>
        </w:tc>
        <w:tc>
          <w:tcPr>
            <w:tcW w:w="1153" w:type="dxa"/>
            <w:vMerge/>
            <w:vAlign w:val="center"/>
          </w:tcPr>
          <w:p w:rsidR="00395E7A" w:rsidRPr="008B6D0E" w:rsidRDefault="00395E7A" w:rsidP="0018696A"/>
        </w:tc>
        <w:tc>
          <w:tcPr>
            <w:tcW w:w="1251" w:type="dxa"/>
            <w:vMerge/>
          </w:tcPr>
          <w:p w:rsidR="00395E7A" w:rsidRPr="008B6D0E"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r w:rsidR="00395E7A" w:rsidRPr="00517BA9" w:rsidTr="0018696A">
        <w:trPr>
          <w:jc w:val="center"/>
        </w:trPr>
        <w:tc>
          <w:tcPr>
            <w:tcW w:w="852" w:type="dxa"/>
            <w:vAlign w:val="center"/>
          </w:tcPr>
          <w:p w:rsidR="00395E7A" w:rsidRDefault="00395E7A" w:rsidP="0018696A">
            <w:pPr>
              <w:jc w:val="center"/>
              <w:rPr>
                <w:sz w:val="20"/>
                <w:szCs w:val="20"/>
              </w:rPr>
            </w:pPr>
            <w:r>
              <w:rPr>
                <w:sz w:val="20"/>
                <w:szCs w:val="20"/>
              </w:rPr>
              <w:t>33.</w:t>
            </w:r>
          </w:p>
        </w:tc>
        <w:tc>
          <w:tcPr>
            <w:tcW w:w="2120" w:type="dxa"/>
            <w:vAlign w:val="center"/>
          </w:tcPr>
          <w:p w:rsidR="00395E7A" w:rsidRPr="00C17A0D" w:rsidRDefault="00395E7A" w:rsidP="0018696A">
            <w:pPr>
              <w:rPr>
                <w:sz w:val="22"/>
                <w:szCs w:val="22"/>
              </w:rPr>
            </w:pPr>
            <w:r>
              <w:rPr>
                <w:sz w:val="22"/>
                <w:szCs w:val="22"/>
              </w:rPr>
              <w:t>Zaključivanje ocjena</w:t>
            </w:r>
          </w:p>
        </w:tc>
        <w:tc>
          <w:tcPr>
            <w:tcW w:w="2274" w:type="dxa"/>
            <w:vAlign w:val="center"/>
          </w:tcPr>
          <w:p w:rsidR="00395E7A" w:rsidRPr="00517BA9" w:rsidRDefault="00395E7A" w:rsidP="0018696A">
            <w:pPr>
              <w:rPr>
                <w:sz w:val="20"/>
                <w:szCs w:val="20"/>
              </w:rPr>
            </w:pPr>
            <w:r>
              <w:rPr>
                <w:sz w:val="20"/>
                <w:szCs w:val="20"/>
              </w:rPr>
              <w:t xml:space="preserve">Obuhvatiti </w:t>
            </w:r>
            <w:r w:rsidRPr="00DC4158">
              <w:rPr>
                <w:sz w:val="20"/>
                <w:szCs w:val="20"/>
              </w:rPr>
              <w:t xml:space="preserve"> znanje, trud, urednost, samostalnost i vrednovati ocjenom</w:t>
            </w:r>
          </w:p>
        </w:tc>
        <w:tc>
          <w:tcPr>
            <w:tcW w:w="1401" w:type="dxa"/>
            <w:vMerge/>
            <w:vAlign w:val="center"/>
          </w:tcPr>
          <w:p w:rsidR="00395E7A" w:rsidRPr="00517BA9" w:rsidRDefault="00395E7A" w:rsidP="0018696A">
            <w:pPr>
              <w:rPr>
                <w:sz w:val="20"/>
                <w:szCs w:val="20"/>
              </w:rPr>
            </w:pPr>
          </w:p>
        </w:tc>
        <w:tc>
          <w:tcPr>
            <w:tcW w:w="1693" w:type="dxa"/>
            <w:vMerge/>
            <w:vAlign w:val="center"/>
          </w:tcPr>
          <w:p w:rsidR="00395E7A" w:rsidRPr="00517BA9" w:rsidRDefault="00395E7A" w:rsidP="0018696A">
            <w:pPr>
              <w:rPr>
                <w:sz w:val="20"/>
                <w:szCs w:val="20"/>
              </w:rPr>
            </w:pPr>
          </w:p>
        </w:tc>
        <w:tc>
          <w:tcPr>
            <w:tcW w:w="1153" w:type="dxa"/>
            <w:vMerge/>
            <w:vAlign w:val="center"/>
          </w:tcPr>
          <w:p w:rsidR="00395E7A" w:rsidRPr="008B6D0E" w:rsidRDefault="00395E7A" w:rsidP="0018696A"/>
        </w:tc>
        <w:tc>
          <w:tcPr>
            <w:tcW w:w="1251" w:type="dxa"/>
            <w:vMerge/>
          </w:tcPr>
          <w:p w:rsidR="00395E7A" w:rsidRPr="008B6D0E" w:rsidRDefault="00395E7A" w:rsidP="00395E7A"/>
        </w:tc>
        <w:tc>
          <w:tcPr>
            <w:tcW w:w="1683" w:type="dxa"/>
            <w:vMerge/>
          </w:tcPr>
          <w:p w:rsidR="00395E7A" w:rsidRDefault="00395E7A" w:rsidP="00395E7A">
            <w:pPr>
              <w:rPr>
                <w:sz w:val="20"/>
                <w:szCs w:val="20"/>
              </w:rPr>
            </w:pPr>
          </w:p>
        </w:tc>
        <w:tc>
          <w:tcPr>
            <w:tcW w:w="751" w:type="dxa"/>
            <w:vAlign w:val="center"/>
          </w:tcPr>
          <w:p w:rsidR="00395E7A" w:rsidRDefault="00395E7A" w:rsidP="0018696A">
            <w:pPr>
              <w:jc w:val="center"/>
              <w:rPr>
                <w:sz w:val="20"/>
                <w:szCs w:val="20"/>
              </w:rPr>
            </w:pPr>
            <w:r>
              <w:rPr>
                <w:sz w:val="20"/>
                <w:szCs w:val="20"/>
              </w:rPr>
              <w:t>4</w:t>
            </w:r>
          </w:p>
        </w:tc>
      </w:tr>
    </w:tbl>
    <w:p w:rsidR="00395E7A" w:rsidRPr="00087E7A" w:rsidRDefault="00395E7A" w:rsidP="002B2060">
      <w:pPr>
        <w:spacing w:after="160" w:line="360" w:lineRule="auto"/>
        <w:rPr>
          <w:rFonts w:cs="Calibri"/>
          <w:sz w:val="28"/>
          <w:szCs w:val="32"/>
        </w:rPr>
      </w:pPr>
    </w:p>
    <w:p w:rsidR="00097151" w:rsidRPr="00087E7A" w:rsidRDefault="00097151" w:rsidP="002B2060">
      <w:pPr>
        <w:spacing w:after="160" w:line="360" w:lineRule="auto"/>
        <w:rPr>
          <w:rFonts w:cs="Calibri"/>
          <w:sz w:val="28"/>
          <w:szCs w:val="32"/>
        </w:rPr>
      </w:pPr>
    </w:p>
    <w:p w:rsidR="00097151" w:rsidRPr="00087E7A" w:rsidRDefault="00097151" w:rsidP="002B2060">
      <w:pPr>
        <w:spacing w:after="160" w:line="360" w:lineRule="auto"/>
        <w:rPr>
          <w:rFonts w:cs="Calibri"/>
          <w:sz w:val="28"/>
          <w:szCs w:val="32"/>
        </w:rPr>
      </w:pPr>
    </w:p>
    <w:p w:rsidR="00097151" w:rsidRPr="00087E7A" w:rsidRDefault="00097151" w:rsidP="002B2060">
      <w:pPr>
        <w:spacing w:after="160" w:line="360" w:lineRule="auto"/>
        <w:rPr>
          <w:rFonts w:cs="Calibri"/>
          <w:sz w:val="28"/>
          <w:szCs w:val="32"/>
        </w:rPr>
      </w:pPr>
    </w:p>
    <w:p w:rsidR="00DA625B" w:rsidRPr="00087E7A" w:rsidRDefault="00097151" w:rsidP="002B2060">
      <w:pPr>
        <w:spacing w:after="160" w:line="360" w:lineRule="auto"/>
        <w:rPr>
          <w:rFonts w:cs="Calibri"/>
          <w:sz w:val="28"/>
          <w:szCs w:val="32"/>
        </w:rPr>
      </w:pPr>
      <w:r w:rsidRPr="00087E7A">
        <w:rPr>
          <w:rFonts w:cs="Calibri"/>
          <w:sz w:val="28"/>
          <w:szCs w:val="32"/>
        </w:rPr>
        <w:t xml:space="preserve">                    </w:t>
      </w:r>
    </w:p>
    <w:p w:rsidR="0004333D" w:rsidRPr="0004333D" w:rsidRDefault="0004333D" w:rsidP="0004333D">
      <w:pPr>
        <w:rPr>
          <w:sz w:val="26"/>
          <w:szCs w:val="26"/>
        </w:rPr>
      </w:pPr>
      <w:r w:rsidRPr="0004333D">
        <w:rPr>
          <w:b/>
          <w:sz w:val="26"/>
          <w:szCs w:val="26"/>
        </w:rPr>
        <w:t>Razred</w:t>
      </w:r>
      <w:r w:rsidRPr="0004333D">
        <w:rPr>
          <w:sz w:val="26"/>
          <w:szCs w:val="26"/>
        </w:rPr>
        <w:t>: 1.</w:t>
      </w:r>
      <w:r>
        <w:rPr>
          <w:sz w:val="26"/>
          <w:szCs w:val="26"/>
        </w:rPr>
        <w:t xml:space="preserve"> </w:t>
      </w:r>
      <w:r w:rsidRPr="0004333D">
        <w:rPr>
          <w:sz w:val="26"/>
          <w:szCs w:val="26"/>
        </w:rPr>
        <w:t>D</w:t>
      </w:r>
    </w:p>
    <w:p w:rsidR="0004333D" w:rsidRPr="0004333D" w:rsidRDefault="0004333D" w:rsidP="0004333D">
      <w:pPr>
        <w:rPr>
          <w:sz w:val="26"/>
          <w:szCs w:val="26"/>
        </w:rPr>
      </w:pPr>
      <w:r w:rsidRPr="0004333D">
        <w:rPr>
          <w:b/>
          <w:sz w:val="26"/>
          <w:szCs w:val="26"/>
        </w:rPr>
        <w:t>Nastavni predmet</w:t>
      </w:r>
      <w:r w:rsidRPr="0004333D">
        <w:rPr>
          <w:sz w:val="26"/>
          <w:szCs w:val="26"/>
        </w:rPr>
        <w:t>: Praktična nastava</w:t>
      </w:r>
    </w:p>
    <w:p w:rsidR="0004333D" w:rsidRPr="0004333D" w:rsidRDefault="0004333D" w:rsidP="0004333D">
      <w:pPr>
        <w:rPr>
          <w:sz w:val="26"/>
          <w:szCs w:val="26"/>
        </w:rPr>
      </w:pPr>
      <w:r w:rsidRPr="0004333D">
        <w:rPr>
          <w:b/>
          <w:sz w:val="26"/>
          <w:szCs w:val="26"/>
        </w:rPr>
        <w:t>Broj sati</w:t>
      </w:r>
      <w:r w:rsidRPr="0004333D">
        <w:rPr>
          <w:sz w:val="26"/>
          <w:szCs w:val="26"/>
        </w:rPr>
        <w:t xml:space="preserve">: 245/490                       </w:t>
      </w:r>
    </w:p>
    <w:p w:rsidR="0004333D" w:rsidRPr="0004333D" w:rsidRDefault="0004333D" w:rsidP="0004333D">
      <w:pPr>
        <w:rPr>
          <w:sz w:val="26"/>
          <w:szCs w:val="26"/>
        </w:rPr>
      </w:pPr>
      <w:r w:rsidRPr="0004333D">
        <w:rPr>
          <w:b/>
          <w:sz w:val="26"/>
          <w:szCs w:val="26"/>
        </w:rPr>
        <w:t>Nastavnik</w:t>
      </w:r>
      <w:r w:rsidRPr="0004333D">
        <w:rPr>
          <w:sz w:val="26"/>
          <w:szCs w:val="26"/>
        </w:rPr>
        <w:t>: Mira Štimac</w:t>
      </w:r>
      <w:r>
        <w:rPr>
          <w:sz w:val="26"/>
          <w:szCs w:val="26"/>
        </w:rPr>
        <w:t>,</w:t>
      </w:r>
      <w:r w:rsidRPr="0004333D">
        <w:rPr>
          <w:sz w:val="26"/>
          <w:szCs w:val="26"/>
        </w:rPr>
        <w:t xml:space="preserve"> dipl.</w:t>
      </w:r>
      <w:r>
        <w:rPr>
          <w:sz w:val="26"/>
          <w:szCs w:val="26"/>
        </w:rPr>
        <w:t xml:space="preserve"> </w:t>
      </w:r>
      <w:r w:rsidRPr="0004333D">
        <w:rPr>
          <w:sz w:val="26"/>
          <w:szCs w:val="26"/>
        </w:rPr>
        <w:t>ing.</w:t>
      </w:r>
      <w:r>
        <w:rPr>
          <w:sz w:val="26"/>
          <w:szCs w:val="26"/>
        </w:rPr>
        <w:t xml:space="preserve"> </w:t>
      </w:r>
      <w:r w:rsidRPr="0004333D">
        <w:rPr>
          <w:sz w:val="26"/>
          <w:szCs w:val="26"/>
        </w:rPr>
        <w:t>agro.</w:t>
      </w:r>
    </w:p>
    <w:p w:rsidR="0004333D" w:rsidRPr="0004333D" w:rsidRDefault="0004333D" w:rsidP="0004333D">
      <w:pPr>
        <w:rPr>
          <w:sz w:val="26"/>
          <w:szCs w:val="26"/>
        </w:rPr>
      </w:pPr>
    </w:p>
    <w:p w:rsidR="0004333D" w:rsidRPr="0004333D" w:rsidRDefault="0004333D" w:rsidP="0004333D">
      <w:pPr>
        <w:jc w:val="both"/>
        <w:rPr>
          <w:sz w:val="26"/>
          <w:szCs w:val="26"/>
        </w:rPr>
      </w:pPr>
      <w:r w:rsidRPr="0004333D">
        <w:rPr>
          <w:b/>
          <w:sz w:val="26"/>
          <w:szCs w:val="26"/>
        </w:rPr>
        <w:t>CILJ (SVRHA) UČENJA PREDME</w:t>
      </w:r>
      <w:r w:rsidRPr="0004333D">
        <w:rPr>
          <w:sz w:val="26"/>
          <w:szCs w:val="26"/>
        </w:rPr>
        <w:t>TA: Pomoći učenicima steći znanja i vještine  kako uzgojiti jednogodišnje i dvogodišnje cvijeće za sadnju u gredice. Naučiti ih kako se održavaju lončanice. Naučiti  aranžiranje suhim cvijećem. Razviti osjećaj za lijepo i korisno.</w:t>
      </w:r>
    </w:p>
    <w:p w:rsidR="0004333D" w:rsidRPr="0004333D" w:rsidRDefault="0004333D" w:rsidP="0004333D">
      <w:pPr>
        <w:rPr>
          <w:sz w:val="26"/>
          <w:szCs w:val="26"/>
        </w:rPr>
      </w:pPr>
    </w:p>
    <w:p w:rsidR="0004333D" w:rsidRPr="0004333D" w:rsidRDefault="0004333D" w:rsidP="0004333D">
      <w:pPr>
        <w:rPr>
          <w:b/>
          <w:sz w:val="26"/>
          <w:szCs w:val="26"/>
        </w:rPr>
      </w:pPr>
      <w:r w:rsidRPr="0004333D">
        <w:rPr>
          <w:b/>
          <w:sz w:val="26"/>
          <w:szCs w:val="26"/>
        </w:rPr>
        <w:t>Ishodi:</w:t>
      </w:r>
    </w:p>
    <w:p w:rsidR="0004333D" w:rsidRPr="0004333D" w:rsidRDefault="0004333D" w:rsidP="0004333D">
      <w:pPr>
        <w:jc w:val="both"/>
        <w:rPr>
          <w:sz w:val="26"/>
          <w:szCs w:val="26"/>
        </w:rPr>
      </w:pPr>
      <w:r w:rsidRPr="0004333D">
        <w:rPr>
          <w:sz w:val="26"/>
          <w:szCs w:val="26"/>
        </w:rPr>
        <w:t>Učenice će moći samostalno pripremiti gredicu za sadnju jednogodišnjeg i dvogodišnjeg cvijeća. Uvježbati  će tehniku  sadnje cvjetne presadnice u tlo i u posudu. Prepoznati će kada i u koje  vrijeme treba odraditi mjere njege,  koji supstrat treba odabrati i prirediti za sadnju da bi dobili zdravu i njegovanu biljku. Moći će od suhih dijelova cvijeta izraditi cvjetne dekoracije te od raznih ukrasnih materijala izraditi ukrasne predmete.</w:t>
      </w:r>
    </w:p>
    <w:p w:rsidR="0004333D" w:rsidRPr="0004333D" w:rsidRDefault="0004333D" w:rsidP="0004333D">
      <w:pPr>
        <w:jc w:val="both"/>
        <w:rPr>
          <w:sz w:val="26"/>
          <w:szCs w:val="26"/>
        </w:rPr>
      </w:pPr>
      <w:r w:rsidRPr="0004333D">
        <w:rPr>
          <w:b/>
          <w:sz w:val="26"/>
          <w:szCs w:val="26"/>
        </w:rPr>
        <w:t>Napomena</w:t>
      </w:r>
      <w:r w:rsidRPr="0004333D">
        <w:rPr>
          <w:sz w:val="26"/>
          <w:szCs w:val="26"/>
        </w:rPr>
        <w:t>: Vježbe su planirane za radove u školskom vrtu, u slučaju nepovoljne epidemiološke situacije vježbe se prilagođavaju online nastavi.</w:t>
      </w:r>
    </w:p>
    <w:p w:rsidR="0004333D" w:rsidRPr="0004333D" w:rsidRDefault="0004333D" w:rsidP="0004333D">
      <w:pPr>
        <w:rPr>
          <w:sz w:val="26"/>
          <w:szCs w:val="26"/>
        </w:rPr>
      </w:pPr>
    </w:p>
    <w:p w:rsidR="0004333D" w:rsidRPr="0004333D" w:rsidRDefault="0004333D" w:rsidP="0004333D">
      <w:pPr>
        <w:rPr>
          <w:sz w:val="26"/>
          <w:szCs w:val="26"/>
        </w:rPr>
      </w:pPr>
      <w:r w:rsidRPr="0004333D">
        <w:rPr>
          <w:b/>
          <w:sz w:val="26"/>
          <w:szCs w:val="26"/>
        </w:rPr>
        <w:t>LITERATURA ZA NASTAVNIKE</w:t>
      </w:r>
      <w:r w:rsidRPr="0004333D">
        <w:rPr>
          <w:sz w:val="26"/>
          <w:szCs w:val="26"/>
        </w:rPr>
        <w:t>: D. Auguštin: Cvjećarstvo 1; J. Hage: Ukrasno bilje, grmlje, drveće, penjačice i ruže</w:t>
      </w:r>
    </w:p>
    <w:p w:rsidR="0004333D" w:rsidRPr="0004333D" w:rsidRDefault="0004333D" w:rsidP="0004333D">
      <w:pPr>
        <w:rPr>
          <w:sz w:val="26"/>
          <w:szCs w:val="26"/>
        </w:rPr>
      </w:pPr>
      <w:r w:rsidRPr="0004333D">
        <w:rPr>
          <w:b/>
          <w:sz w:val="26"/>
          <w:szCs w:val="26"/>
        </w:rPr>
        <w:t>LITERATURA ZA UČENIKE</w:t>
      </w:r>
      <w:r w:rsidRPr="0004333D">
        <w:rPr>
          <w:sz w:val="26"/>
          <w:szCs w:val="26"/>
        </w:rPr>
        <w:t xml:space="preserve">: D. Auguštin: Aranžiranje 1; Cvjećarstvo 1                             </w:t>
      </w:r>
    </w:p>
    <w:p w:rsidR="00DA625B" w:rsidRPr="00087E7A" w:rsidRDefault="00DA625B" w:rsidP="002B2060">
      <w:pPr>
        <w:spacing w:after="160" w:line="360" w:lineRule="auto"/>
        <w:rPr>
          <w:rFonts w:cs="Calibri"/>
          <w:sz w:val="28"/>
          <w:szCs w:val="32"/>
        </w:rPr>
      </w:pPr>
    </w:p>
    <w:p w:rsidR="00DA625B" w:rsidRPr="00087E7A" w:rsidRDefault="00DA625B" w:rsidP="002B2060">
      <w:pPr>
        <w:spacing w:after="160" w:line="360" w:lineRule="auto"/>
        <w:rPr>
          <w:rFonts w:cs="Calibri"/>
          <w:sz w:val="28"/>
          <w:szCs w:val="32"/>
        </w:rPr>
      </w:pPr>
    </w:p>
    <w:tbl>
      <w:tblPr>
        <w:tblW w:w="11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2863"/>
        <w:gridCol w:w="2268"/>
        <w:gridCol w:w="1560"/>
        <w:gridCol w:w="1275"/>
        <w:gridCol w:w="1843"/>
        <w:gridCol w:w="851"/>
      </w:tblGrid>
      <w:tr w:rsidR="005E5740" w:rsidRPr="005E5740" w:rsidTr="005E5740">
        <w:trPr>
          <w:trHeight w:val="987"/>
          <w:jc w:val="center"/>
        </w:trPr>
        <w:tc>
          <w:tcPr>
            <w:tcW w:w="823"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Broj</w:t>
            </w:r>
          </w:p>
          <w:p w:rsidR="0004333D" w:rsidRPr="005E5740" w:rsidRDefault="0004333D" w:rsidP="005E5740">
            <w:pPr>
              <w:jc w:val="center"/>
              <w:rPr>
                <w:b/>
                <w:sz w:val="22"/>
                <w:szCs w:val="22"/>
              </w:rPr>
            </w:pPr>
            <w:r w:rsidRPr="005E5740">
              <w:rPr>
                <w:b/>
                <w:sz w:val="22"/>
                <w:szCs w:val="22"/>
              </w:rPr>
              <w:t>vježbe</w:t>
            </w:r>
          </w:p>
        </w:tc>
        <w:tc>
          <w:tcPr>
            <w:tcW w:w="2863" w:type="dxa"/>
            <w:shd w:val="clear" w:color="auto" w:fill="D9E2F3" w:themeFill="accent5" w:themeFillTint="33"/>
            <w:vAlign w:val="center"/>
          </w:tcPr>
          <w:p w:rsidR="0004333D" w:rsidRPr="005E5740" w:rsidRDefault="0004333D" w:rsidP="005E5740">
            <w:pPr>
              <w:ind w:left="-56"/>
              <w:jc w:val="center"/>
              <w:rPr>
                <w:b/>
                <w:sz w:val="22"/>
                <w:szCs w:val="22"/>
              </w:rPr>
            </w:pPr>
            <w:r w:rsidRPr="005E5740">
              <w:rPr>
                <w:b/>
                <w:sz w:val="22"/>
                <w:szCs w:val="22"/>
              </w:rPr>
              <w:t>NAZIV PRAKTIČNE VJEŽBE</w:t>
            </w:r>
          </w:p>
        </w:tc>
        <w:tc>
          <w:tcPr>
            <w:tcW w:w="2268"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CILJI I ZADACI VJEŽBE</w:t>
            </w:r>
          </w:p>
        </w:tc>
        <w:tc>
          <w:tcPr>
            <w:tcW w:w="1560"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ALATI</w:t>
            </w:r>
          </w:p>
        </w:tc>
        <w:tc>
          <w:tcPr>
            <w:tcW w:w="1275"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MJESTO IZVOĐENJA</w:t>
            </w:r>
          </w:p>
        </w:tc>
        <w:tc>
          <w:tcPr>
            <w:tcW w:w="1843"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ISHODI UČENJA</w:t>
            </w:r>
          </w:p>
        </w:tc>
        <w:tc>
          <w:tcPr>
            <w:tcW w:w="851" w:type="dxa"/>
            <w:shd w:val="clear" w:color="auto" w:fill="D9E2F3" w:themeFill="accent5" w:themeFillTint="33"/>
            <w:vAlign w:val="center"/>
          </w:tcPr>
          <w:p w:rsidR="0004333D" w:rsidRPr="005E5740" w:rsidRDefault="0004333D" w:rsidP="005E5740">
            <w:pPr>
              <w:jc w:val="center"/>
              <w:rPr>
                <w:b/>
                <w:sz w:val="22"/>
                <w:szCs w:val="22"/>
              </w:rPr>
            </w:pPr>
            <w:r w:rsidRPr="005E5740">
              <w:rPr>
                <w:b/>
                <w:sz w:val="22"/>
                <w:szCs w:val="22"/>
              </w:rPr>
              <w:t>BR</w:t>
            </w:r>
            <w:r w:rsidR="005E5740" w:rsidRPr="005E5740">
              <w:rPr>
                <w:b/>
                <w:sz w:val="22"/>
                <w:szCs w:val="22"/>
              </w:rPr>
              <w:t xml:space="preserve">OJ </w:t>
            </w:r>
            <w:r w:rsidRPr="005E5740">
              <w:rPr>
                <w:b/>
                <w:sz w:val="22"/>
                <w:szCs w:val="22"/>
              </w:rPr>
              <w:t>SATI</w:t>
            </w:r>
          </w:p>
        </w:tc>
      </w:tr>
      <w:tr w:rsidR="0004333D" w:rsidRPr="00375712" w:rsidTr="005E5740">
        <w:trPr>
          <w:trHeight w:val="987"/>
          <w:jc w:val="center"/>
        </w:trPr>
        <w:tc>
          <w:tcPr>
            <w:tcW w:w="823" w:type="dxa"/>
            <w:shd w:val="clear" w:color="auto" w:fill="auto"/>
            <w:vAlign w:val="center"/>
          </w:tcPr>
          <w:p w:rsidR="0004333D" w:rsidRPr="00375712" w:rsidRDefault="0004333D" w:rsidP="005E5740">
            <w:pPr>
              <w:jc w:val="center"/>
              <w:rPr>
                <w:b/>
                <w:sz w:val="22"/>
                <w:szCs w:val="22"/>
              </w:rPr>
            </w:pPr>
            <w:r w:rsidRPr="00375712">
              <w:rPr>
                <w:b/>
                <w:sz w:val="22"/>
                <w:szCs w:val="22"/>
              </w:rPr>
              <w:t>1.</w:t>
            </w:r>
          </w:p>
        </w:tc>
        <w:tc>
          <w:tcPr>
            <w:tcW w:w="2863" w:type="dxa"/>
            <w:shd w:val="clear" w:color="auto" w:fill="auto"/>
            <w:vAlign w:val="center"/>
          </w:tcPr>
          <w:p w:rsidR="0004333D" w:rsidRPr="00375712" w:rsidRDefault="0004333D" w:rsidP="005E5740">
            <w:pPr>
              <w:rPr>
                <w:sz w:val="22"/>
                <w:szCs w:val="22"/>
              </w:rPr>
            </w:pPr>
            <w:r>
              <w:rPr>
                <w:sz w:val="22"/>
                <w:szCs w:val="22"/>
              </w:rPr>
              <w:t>U</w:t>
            </w:r>
            <w:r w:rsidRPr="00375712">
              <w:rPr>
                <w:sz w:val="22"/>
                <w:szCs w:val="22"/>
              </w:rPr>
              <w:t>poznavanje s planom i programom</w:t>
            </w:r>
          </w:p>
        </w:tc>
        <w:tc>
          <w:tcPr>
            <w:tcW w:w="2268" w:type="dxa"/>
            <w:shd w:val="clear" w:color="auto" w:fill="auto"/>
            <w:vAlign w:val="center"/>
          </w:tcPr>
          <w:p w:rsidR="0004333D" w:rsidRPr="00375712" w:rsidRDefault="0004333D" w:rsidP="005E5740">
            <w:pPr>
              <w:rPr>
                <w:sz w:val="22"/>
                <w:szCs w:val="22"/>
              </w:rPr>
            </w:pPr>
            <w:r w:rsidRPr="00375712">
              <w:rPr>
                <w:sz w:val="22"/>
                <w:szCs w:val="22"/>
              </w:rPr>
              <w:t>Steći znanje o onome što će učiti i pomagala koja će koristiti u izvođenju vježbi</w:t>
            </w:r>
          </w:p>
        </w:tc>
        <w:tc>
          <w:tcPr>
            <w:tcW w:w="1560" w:type="dxa"/>
            <w:shd w:val="clear" w:color="auto" w:fill="auto"/>
            <w:vAlign w:val="center"/>
          </w:tcPr>
          <w:p w:rsidR="0004333D" w:rsidRPr="00375712" w:rsidRDefault="0004333D" w:rsidP="005E5740">
            <w:pPr>
              <w:rPr>
                <w:sz w:val="22"/>
                <w:szCs w:val="22"/>
              </w:rPr>
            </w:pPr>
            <w:r w:rsidRPr="00375712">
              <w:rPr>
                <w:sz w:val="22"/>
                <w:szCs w:val="22"/>
              </w:rPr>
              <w:t>Školska ploča i kreda</w:t>
            </w:r>
          </w:p>
        </w:tc>
        <w:tc>
          <w:tcPr>
            <w:tcW w:w="1275" w:type="dxa"/>
            <w:shd w:val="clear" w:color="auto" w:fill="auto"/>
            <w:vAlign w:val="center"/>
          </w:tcPr>
          <w:p w:rsidR="0004333D" w:rsidRPr="00375712" w:rsidRDefault="0004333D" w:rsidP="005E5740">
            <w:pPr>
              <w:rPr>
                <w:sz w:val="22"/>
                <w:szCs w:val="22"/>
              </w:rPr>
            </w:pPr>
            <w:r w:rsidRPr="00375712">
              <w:rPr>
                <w:sz w:val="22"/>
                <w:szCs w:val="22"/>
              </w:rPr>
              <w:t>Učionica</w:t>
            </w:r>
          </w:p>
        </w:tc>
        <w:tc>
          <w:tcPr>
            <w:tcW w:w="1843" w:type="dxa"/>
            <w:shd w:val="clear" w:color="auto" w:fill="auto"/>
            <w:vAlign w:val="center"/>
          </w:tcPr>
          <w:p w:rsidR="0004333D" w:rsidRPr="00375712" w:rsidRDefault="0004333D" w:rsidP="005E5740">
            <w:pPr>
              <w:rPr>
                <w:sz w:val="32"/>
                <w:szCs w:val="32"/>
              </w:rPr>
            </w:pPr>
          </w:p>
        </w:tc>
        <w:tc>
          <w:tcPr>
            <w:tcW w:w="851" w:type="dxa"/>
            <w:shd w:val="clear" w:color="auto" w:fill="auto"/>
            <w:vAlign w:val="center"/>
          </w:tcPr>
          <w:p w:rsidR="0004333D" w:rsidRPr="00375712" w:rsidRDefault="0004333D" w:rsidP="005E5740">
            <w:pPr>
              <w:jc w:val="center"/>
              <w:rPr>
                <w:b/>
                <w:sz w:val="22"/>
                <w:szCs w:val="22"/>
              </w:rPr>
            </w:pPr>
            <w:r w:rsidRPr="00375712">
              <w:rPr>
                <w:b/>
                <w:sz w:val="22"/>
                <w:szCs w:val="22"/>
              </w:rPr>
              <w:t>3</w:t>
            </w:r>
          </w:p>
        </w:tc>
      </w:tr>
      <w:tr w:rsidR="0004333D" w:rsidRPr="00375712" w:rsidTr="005E5740">
        <w:trPr>
          <w:cantSplit/>
          <w:trHeight w:val="1134"/>
          <w:jc w:val="center"/>
        </w:trPr>
        <w:tc>
          <w:tcPr>
            <w:tcW w:w="823" w:type="dxa"/>
            <w:shd w:val="clear" w:color="auto" w:fill="auto"/>
            <w:vAlign w:val="center"/>
          </w:tcPr>
          <w:p w:rsidR="0004333D" w:rsidRPr="00375712" w:rsidRDefault="0004333D" w:rsidP="005E5740">
            <w:pPr>
              <w:jc w:val="center"/>
              <w:rPr>
                <w:b/>
                <w:sz w:val="22"/>
                <w:szCs w:val="22"/>
              </w:rPr>
            </w:pPr>
            <w:r w:rsidRPr="00375712">
              <w:rPr>
                <w:b/>
                <w:sz w:val="22"/>
                <w:szCs w:val="22"/>
              </w:rPr>
              <w:t>2.</w:t>
            </w:r>
          </w:p>
        </w:tc>
        <w:tc>
          <w:tcPr>
            <w:tcW w:w="2863" w:type="dxa"/>
            <w:shd w:val="clear" w:color="auto" w:fill="auto"/>
            <w:vAlign w:val="center"/>
          </w:tcPr>
          <w:p w:rsidR="0004333D" w:rsidRPr="00375712" w:rsidRDefault="0004333D" w:rsidP="005E5740">
            <w:pPr>
              <w:rPr>
                <w:sz w:val="22"/>
                <w:szCs w:val="22"/>
              </w:rPr>
            </w:pPr>
            <w:r>
              <w:rPr>
                <w:sz w:val="22"/>
                <w:szCs w:val="22"/>
              </w:rPr>
              <w:t>Z</w:t>
            </w:r>
            <w:r w:rsidRPr="00375712">
              <w:rPr>
                <w:sz w:val="22"/>
                <w:szCs w:val="22"/>
              </w:rPr>
              <w:t>aštita na radu</w:t>
            </w:r>
          </w:p>
        </w:tc>
        <w:tc>
          <w:tcPr>
            <w:tcW w:w="2268" w:type="dxa"/>
            <w:shd w:val="clear" w:color="auto" w:fill="auto"/>
            <w:vAlign w:val="center"/>
          </w:tcPr>
          <w:p w:rsidR="0004333D" w:rsidRPr="00375712" w:rsidRDefault="0004333D" w:rsidP="005E5740">
            <w:pPr>
              <w:rPr>
                <w:sz w:val="22"/>
                <w:szCs w:val="22"/>
              </w:rPr>
            </w:pPr>
            <w:r w:rsidRPr="00375712">
              <w:rPr>
                <w:sz w:val="22"/>
                <w:szCs w:val="22"/>
              </w:rPr>
              <w:t>Upoznati učenike sa pravilnim načinom rada u praktičnoj nastavi</w:t>
            </w:r>
          </w:p>
        </w:tc>
        <w:tc>
          <w:tcPr>
            <w:tcW w:w="1560" w:type="dxa"/>
            <w:shd w:val="clear" w:color="auto" w:fill="auto"/>
            <w:textDirection w:val="btLr"/>
            <w:vAlign w:val="center"/>
          </w:tcPr>
          <w:p w:rsidR="0004333D" w:rsidRPr="00375712" w:rsidRDefault="0004333D" w:rsidP="005E5740">
            <w:pPr>
              <w:ind w:left="113" w:right="113"/>
              <w:rPr>
                <w:sz w:val="32"/>
                <w:szCs w:val="32"/>
              </w:rPr>
            </w:pPr>
          </w:p>
        </w:tc>
        <w:tc>
          <w:tcPr>
            <w:tcW w:w="1275" w:type="dxa"/>
            <w:shd w:val="clear" w:color="auto" w:fill="auto"/>
            <w:vAlign w:val="center"/>
          </w:tcPr>
          <w:p w:rsidR="0004333D" w:rsidRPr="00375712" w:rsidRDefault="0004333D" w:rsidP="005E5740">
            <w:pPr>
              <w:rPr>
                <w:sz w:val="32"/>
                <w:szCs w:val="32"/>
              </w:rPr>
            </w:pPr>
          </w:p>
        </w:tc>
        <w:tc>
          <w:tcPr>
            <w:tcW w:w="1843" w:type="dxa"/>
            <w:shd w:val="clear" w:color="auto" w:fill="auto"/>
            <w:vAlign w:val="center"/>
          </w:tcPr>
          <w:p w:rsidR="0004333D" w:rsidRPr="00375712" w:rsidRDefault="0004333D" w:rsidP="005E5740">
            <w:pPr>
              <w:rPr>
                <w:sz w:val="22"/>
                <w:szCs w:val="22"/>
              </w:rPr>
            </w:pPr>
            <w:r w:rsidRPr="00375712">
              <w:rPr>
                <w:sz w:val="22"/>
                <w:szCs w:val="22"/>
              </w:rPr>
              <w:t>Učenik će znati pravila zaštite na radu</w:t>
            </w:r>
          </w:p>
        </w:tc>
        <w:tc>
          <w:tcPr>
            <w:tcW w:w="851" w:type="dxa"/>
            <w:shd w:val="clear" w:color="auto" w:fill="auto"/>
            <w:vAlign w:val="center"/>
          </w:tcPr>
          <w:p w:rsidR="0004333D" w:rsidRPr="00375712" w:rsidRDefault="0004333D" w:rsidP="005E5740">
            <w:pPr>
              <w:jc w:val="center"/>
              <w:rPr>
                <w:b/>
                <w:sz w:val="22"/>
                <w:szCs w:val="22"/>
              </w:rPr>
            </w:pPr>
            <w:r w:rsidRPr="00375712">
              <w:rPr>
                <w:b/>
                <w:sz w:val="22"/>
                <w:szCs w:val="22"/>
              </w:rPr>
              <w:t>14</w:t>
            </w:r>
          </w:p>
        </w:tc>
      </w:tr>
      <w:tr w:rsidR="0004333D" w:rsidRPr="00375712" w:rsidTr="005E5740">
        <w:trPr>
          <w:trHeight w:val="627"/>
          <w:jc w:val="center"/>
        </w:trPr>
        <w:tc>
          <w:tcPr>
            <w:tcW w:w="823" w:type="dxa"/>
            <w:shd w:val="clear" w:color="auto" w:fill="auto"/>
            <w:vAlign w:val="center"/>
          </w:tcPr>
          <w:p w:rsidR="0004333D" w:rsidRPr="00375712" w:rsidRDefault="0004333D" w:rsidP="005E5740">
            <w:pPr>
              <w:jc w:val="center"/>
              <w:rPr>
                <w:b/>
                <w:sz w:val="22"/>
                <w:szCs w:val="22"/>
              </w:rPr>
            </w:pPr>
            <w:r w:rsidRPr="00375712">
              <w:rPr>
                <w:b/>
                <w:sz w:val="22"/>
                <w:szCs w:val="22"/>
              </w:rPr>
              <w:t>3.</w:t>
            </w:r>
          </w:p>
        </w:tc>
        <w:tc>
          <w:tcPr>
            <w:tcW w:w="2863" w:type="dxa"/>
            <w:shd w:val="clear" w:color="auto" w:fill="auto"/>
            <w:vAlign w:val="center"/>
          </w:tcPr>
          <w:p w:rsidR="0004333D" w:rsidRPr="00375712" w:rsidRDefault="0004333D" w:rsidP="005E5740">
            <w:pPr>
              <w:rPr>
                <w:sz w:val="22"/>
                <w:szCs w:val="22"/>
              </w:rPr>
            </w:pPr>
            <w:r>
              <w:rPr>
                <w:sz w:val="22"/>
                <w:szCs w:val="22"/>
              </w:rPr>
              <w:t>U</w:t>
            </w:r>
            <w:r w:rsidRPr="00375712">
              <w:rPr>
                <w:sz w:val="22"/>
                <w:szCs w:val="22"/>
              </w:rPr>
              <w:t>poznavanje školskog vrta</w:t>
            </w:r>
            <w:r>
              <w:rPr>
                <w:sz w:val="22"/>
                <w:szCs w:val="22"/>
              </w:rPr>
              <w:t xml:space="preserve"> i planiranje poslova</w:t>
            </w:r>
          </w:p>
        </w:tc>
        <w:tc>
          <w:tcPr>
            <w:tcW w:w="2268" w:type="dxa"/>
            <w:shd w:val="clear" w:color="auto" w:fill="auto"/>
            <w:vAlign w:val="center"/>
          </w:tcPr>
          <w:p w:rsidR="0004333D" w:rsidRPr="00375712" w:rsidRDefault="0004333D" w:rsidP="005E5740">
            <w:pPr>
              <w:rPr>
                <w:sz w:val="32"/>
                <w:szCs w:val="32"/>
              </w:rPr>
            </w:pPr>
          </w:p>
        </w:tc>
        <w:tc>
          <w:tcPr>
            <w:tcW w:w="1560" w:type="dxa"/>
            <w:shd w:val="clear" w:color="auto" w:fill="auto"/>
            <w:vAlign w:val="center"/>
          </w:tcPr>
          <w:p w:rsidR="0004333D" w:rsidRPr="00375712" w:rsidRDefault="0004333D" w:rsidP="005E5740">
            <w:pPr>
              <w:rPr>
                <w:sz w:val="32"/>
                <w:szCs w:val="32"/>
              </w:rPr>
            </w:pPr>
          </w:p>
        </w:tc>
        <w:tc>
          <w:tcPr>
            <w:tcW w:w="1275" w:type="dxa"/>
            <w:shd w:val="clear" w:color="auto" w:fill="auto"/>
            <w:vAlign w:val="center"/>
          </w:tcPr>
          <w:p w:rsidR="0004333D" w:rsidRPr="00375712" w:rsidRDefault="0004333D" w:rsidP="005E5740">
            <w:pPr>
              <w:rPr>
                <w:sz w:val="22"/>
                <w:szCs w:val="22"/>
              </w:rPr>
            </w:pPr>
            <w:r w:rsidRPr="00375712">
              <w:rPr>
                <w:sz w:val="22"/>
                <w:szCs w:val="22"/>
              </w:rPr>
              <w:t>Školski vrt</w:t>
            </w:r>
          </w:p>
        </w:tc>
        <w:tc>
          <w:tcPr>
            <w:tcW w:w="1843" w:type="dxa"/>
            <w:shd w:val="clear" w:color="auto" w:fill="auto"/>
            <w:vAlign w:val="center"/>
          </w:tcPr>
          <w:p w:rsidR="0004333D" w:rsidRPr="00B96AF0" w:rsidRDefault="0004333D" w:rsidP="005E5740">
            <w:r w:rsidRPr="00B96AF0">
              <w:t>Upoznavanje s školskim vrtom</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4</w:t>
            </w:r>
          </w:p>
        </w:tc>
      </w:tr>
      <w:tr w:rsidR="0004333D" w:rsidRPr="00375712" w:rsidTr="005E5740">
        <w:trPr>
          <w:trHeight w:val="1659"/>
          <w:jc w:val="center"/>
        </w:trPr>
        <w:tc>
          <w:tcPr>
            <w:tcW w:w="823" w:type="dxa"/>
            <w:shd w:val="clear" w:color="auto" w:fill="auto"/>
            <w:vAlign w:val="center"/>
          </w:tcPr>
          <w:p w:rsidR="0004333D" w:rsidRPr="00375712" w:rsidRDefault="0004333D" w:rsidP="005E5740">
            <w:pPr>
              <w:jc w:val="center"/>
              <w:rPr>
                <w:b/>
                <w:sz w:val="22"/>
                <w:szCs w:val="22"/>
              </w:rPr>
            </w:pPr>
            <w:r w:rsidRPr="00375712">
              <w:rPr>
                <w:b/>
                <w:sz w:val="22"/>
                <w:szCs w:val="22"/>
              </w:rPr>
              <w:t>4.</w:t>
            </w:r>
          </w:p>
        </w:tc>
        <w:tc>
          <w:tcPr>
            <w:tcW w:w="2863" w:type="dxa"/>
            <w:shd w:val="clear" w:color="auto" w:fill="auto"/>
            <w:vAlign w:val="center"/>
          </w:tcPr>
          <w:p w:rsidR="0004333D" w:rsidRPr="00375712" w:rsidRDefault="0004333D" w:rsidP="005E5740">
            <w:pPr>
              <w:rPr>
                <w:sz w:val="22"/>
                <w:szCs w:val="22"/>
              </w:rPr>
            </w:pPr>
            <w:r>
              <w:rPr>
                <w:sz w:val="22"/>
                <w:szCs w:val="22"/>
              </w:rPr>
              <w:t>Priprema gredica za sadnju</w:t>
            </w:r>
          </w:p>
        </w:tc>
        <w:tc>
          <w:tcPr>
            <w:tcW w:w="2268" w:type="dxa"/>
            <w:shd w:val="clear" w:color="auto" w:fill="auto"/>
            <w:vAlign w:val="center"/>
          </w:tcPr>
          <w:p w:rsidR="0004333D" w:rsidRPr="00375712" w:rsidRDefault="0004333D" w:rsidP="005E5740">
            <w:pPr>
              <w:rPr>
                <w:sz w:val="22"/>
                <w:szCs w:val="22"/>
              </w:rPr>
            </w:pPr>
            <w:r>
              <w:rPr>
                <w:sz w:val="22"/>
                <w:szCs w:val="22"/>
              </w:rPr>
              <w:t>Obraditi i pripremiti tlo za sadnju, uočiti svrhu zadatka, razviti radne navike</w:t>
            </w:r>
          </w:p>
        </w:tc>
        <w:tc>
          <w:tcPr>
            <w:tcW w:w="1560" w:type="dxa"/>
            <w:shd w:val="clear" w:color="auto" w:fill="auto"/>
            <w:vAlign w:val="center"/>
          </w:tcPr>
          <w:p w:rsidR="0004333D" w:rsidRPr="00375712" w:rsidRDefault="0004333D" w:rsidP="005E5740">
            <w:pPr>
              <w:rPr>
                <w:sz w:val="22"/>
                <w:szCs w:val="22"/>
              </w:rPr>
            </w:pPr>
            <w:r>
              <w:rPr>
                <w:sz w:val="22"/>
                <w:szCs w:val="22"/>
              </w:rPr>
              <w:t xml:space="preserve">Štihače, motike, tačke, kompost, supstrat, </w:t>
            </w:r>
          </w:p>
        </w:tc>
        <w:tc>
          <w:tcPr>
            <w:tcW w:w="1275" w:type="dxa"/>
            <w:shd w:val="clear" w:color="auto" w:fill="auto"/>
            <w:vAlign w:val="center"/>
          </w:tcPr>
          <w:p w:rsidR="0004333D" w:rsidRPr="00375712" w:rsidRDefault="0004333D" w:rsidP="005E5740">
            <w:pPr>
              <w:rPr>
                <w:sz w:val="22"/>
                <w:szCs w:val="22"/>
              </w:rPr>
            </w:pPr>
            <w:r>
              <w:rPr>
                <w:sz w:val="22"/>
                <w:szCs w:val="22"/>
              </w:rPr>
              <w:t>Školski vrt</w:t>
            </w:r>
          </w:p>
        </w:tc>
        <w:tc>
          <w:tcPr>
            <w:tcW w:w="1843" w:type="dxa"/>
            <w:shd w:val="clear" w:color="auto" w:fill="auto"/>
            <w:vAlign w:val="center"/>
          </w:tcPr>
          <w:p w:rsidR="0004333D" w:rsidRPr="00375712" w:rsidRDefault="0004333D" w:rsidP="005E5740">
            <w:pPr>
              <w:rPr>
                <w:sz w:val="22"/>
                <w:szCs w:val="22"/>
              </w:rPr>
            </w:pPr>
            <w:r>
              <w:rPr>
                <w:sz w:val="22"/>
                <w:szCs w:val="22"/>
              </w:rPr>
              <w:t>Učenica</w:t>
            </w:r>
            <w:r w:rsidRPr="00375712">
              <w:rPr>
                <w:sz w:val="22"/>
                <w:szCs w:val="22"/>
              </w:rPr>
              <w:t xml:space="preserve"> će </w:t>
            </w:r>
            <w:r>
              <w:rPr>
                <w:sz w:val="22"/>
                <w:szCs w:val="22"/>
              </w:rPr>
              <w:t xml:space="preserve">moći samostalno pripremiti tlo za sadnju </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28</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sidRPr="00375712">
              <w:rPr>
                <w:b/>
                <w:sz w:val="22"/>
                <w:szCs w:val="22"/>
              </w:rPr>
              <w:t>5.</w:t>
            </w:r>
          </w:p>
        </w:tc>
        <w:tc>
          <w:tcPr>
            <w:tcW w:w="2863" w:type="dxa"/>
            <w:shd w:val="clear" w:color="auto" w:fill="auto"/>
            <w:vAlign w:val="center"/>
          </w:tcPr>
          <w:p w:rsidR="0004333D" w:rsidRPr="00375712" w:rsidRDefault="0004333D" w:rsidP="005E5740">
            <w:pPr>
              <w:rPr>
                <w:sz w:val="22"/>
                <w:szCs w:val="22"/>
              </w:rPr>
            </w:pPr>
            <w:r>
              <w:rPr>
                <w:sz w:val="22"/>
                <w:szCs w:val="22"/>
              </w:rPr>
              <w:t>Sadnja dvoljetnica u školskom vrtu</w:t>
            </w:r>
          </w:p>
        </w:tc>
        <w:tc>
          <w:tcPr>
            <w:tcW w:w="2268" w:type="dxa"/>
            <w:shd w:val="clear" w:color="auto" w:fill="auto"/>
            <w:vAlign w:val="center"/>
          </w:tcPr>
          <w:p w:rsidR="0004333D" w:rsidRPr="00375712" w:rsidRDefault="0004333D" w:rsidP="005E5740">
            <w:pPr>
              <w:rPr>
                <w:sz w:val="22"/>
                <w:szCs w:val="22"/>
              </w:rPr>
            </w:pPr>
            <w:r>
              <w:rPr>
                <w:sz w:val="22"/>
                <w:szCs w:val="22"/>
              </w:rPr>
              <w:t>Naučiti pravilno saditi, razviti radne navike i osjećaj za ljepotu prostora</w:t>
            </w:r>
          </w:p>
        </w:tc>
        <w:tc>
          <w:tcPr>
            <w:tcW w:w="1560" w:type="dxa"/>
            <w:shd w:val="clear" w:color="auto" w:fill="auto"/>
            <w:vAlign w:val="center"/>
          </w:tcPr>
          <w:p w:rsidR="0004333D" w:rsidRPr="00375712" w:rsidRDefault="0004333D" w:rsidP="005E5740">
            <w:pPr>
              <w:rPr>
                <w:sz w:val="22"/>
                <w:szCs w:val="22"/>
              </w:rPr>
            </w:pPr>
            <w:r>
              <w:rPr>
                <w:sz w:val="22"/>
                <w:szCs w:val="22"/>
              </w:rPr>
              <w:t>Motike, uzice, sadni materijal</w:t>
            </w:r>
          </w:p>
        </w:tc>
        <w:tc>
          <w:tcPr>
            <w:tcW w:w="1275" w:type="dxa"/>
            <w:shd w:val="clear" w:color="auto" w:fill="auto"/>
            <w:vAlign w:val="center"/>
          </w:tcPr>
          <w:p w:rsidR="0004333D" w:rsidRPr="00375712" w:rsidRDefault="0004333D" w:rsidP="005E5740">
            <w:pPr>
              <w:rPr>
                <w:sz w:val="22"/>
                <w:szCs w:val="22"/>
              </w:rPr>
            </w:pPr>
            <w:r>
              <w:rPr>
                <w:sz w:val="22"/>
                <w:szCs w:val="22"/>
              </w:rPr>
              <w:t>Školski vrt</w:t>
            </w:r>
          </w:p>
        </w:tc>
        <w:tc>
          <w:tcPr>
            <w:tcW w:w="1843" w:type="dxa"/>
            <w:shd w:val="clear" w:color="auto" w:fill="auto"/>
            <w:vAlign w:val="center"/>
          </w:tcPr>
          <w:p w:rsidR="0004333D" w:rsidRPr="00375712" w:rsidRDefault="0004333D" w:rsidP="005E5740">
            <w:pPr>
              <w:rPr>
                <w:sz w:val="22"/>
                <w:szCs w:val="22"/>
              </w:rPr>
            </w:pPr>
            <w:r>
              <w:rPr>
                <w:sz w:val="22"/>
                <w:szCs w:val="22"/>
              </w:rPr>
              <w:t>Učenica će steći naviku odabira valjane sadnice i moći pravilno posaditi sadnicu</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28</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6.</w:t>
            </w:r>
          </w:p>
        </w:tc>
        <w:tc>
          <w:tcPr>
            <w:tcW w:w="2863" w:type="dxa"/>
            <w:shd w:val="clear" w:color="auto" w:fill="auto"/>
            <w:vAlign w:val="center"/>
          </w:tcPr>
          <w:p w:rsidR="0004333D" w:rsidRDefault="0004333D" w:rsidP="005E5740">
            <w:pPr>
              <w:rPr>
                <w:sz w:val="22"/>
                <w:szCs w:val="22"/>
              </w:rPr>
            </w:pPr>
            <w:r>
              <w:rPr>
                <w:sz w:val="22"/>
                <w:szCs w:val="22"/>
              </w:rPr>
              <w:t>Generativno razmnožavanje</w:t>
            </w:r>
          </w:p>
        </w:tc>
        <w:tc>
          <w:tcPr>
            <w:tcW w:w="2268" w:type="dxa"/>
            <w:shd w:val="clear" w:color="auto" w:fill="auto"/>
            <w:vAlign w:val="center"/>
          </w:tcPr>
          <w:p w:rsidR="0004333D" w:rsidRPr="00375712" w:rsidRDefault="0004333D" w:rsidP="005E5740">
            <w:pPr>
              <w:rPr>
                <w:sz w:val="22"/>
                <w:szCs w:val="22"/>
              </w:rPr>
            </w:pPr>
            <w:r>
              <w:rPr>
                <w:sz w:val="22"/>
                <w:szCs w:val="22"/>
              </w:rPr>
              <w:t>Upoznati način razmnožavanja sjemenom</w:t>
            </w:r>
          </w:p>
        </w:tc>
        <w:tc>
          <w:tcPr>
            <w:tcW w:w="1560" w:type="dxa"/>
            <w:shd w:val="clear" w:color="auto" w:fill="auto"/>
            <w:vAlign w:val="center"/>
          </w:tcPr>
          <w:p w:rsidR="0004333D" w:rsidRPr="00375712" w:rsidRDefault="0004333D" w:rsidP="005E5740">
            <w:pPr>
              <w:rPr>
                <w:sz w:val="22"/>
                <w:szCs w:val="22"/>
              </w:rPr>
            </w:pPr>
            <w:r>
              <w:rPr>
                <w:sz w:val="22"/>
                <w:szCs w:val="22"/>
              </w:rPr>
              <w:t>Lončić, supstrat, posuda, sjeme</w:t>
            </w:r>
          </w:p>
        </w:tc>
        <w:tc>
          <w:tcPr>
            <w:tcW w:w="1275" w:type="dxa"/>
            <w:shd w:val="clear" w:color="auto" w:fill="auto"/>
            <w:vAlign w:val="center"/>
          </w:tcPr>
          <w:p w:rsidR="0004333D" w:rsidRPr="00375712" w:rsidRDefault="0004333D" w:rsidP="005E5740">
            <w:pPr>
              <w:rPr>
                <w:sz w:val="22"/>
                <w:szCs w:val="22"/>
              </w:rPr>
            </w:pPr>
            <w:r>
              <w:rPr>
                <w:sz w:val="22"/>
                <w:szCs w:val="22"/>
              </w:rPr>
              <w:t>Školski vrt, plastenik, tunel</w:t>
            </w:r>
          </w:p>
        </w:tc>
        <w:tc>
          <w:tcPr>
            <w:tcW w:w="1843" w:type="dxa"/>
            <w:shd w:val="clear" w:color="auto" w:fill="auto"/>
            <w:vAlign w:val="center"/>
          </w:tcPr>
          <w:p w:rsidR="0004333D" w:rsidRPr="00375712" w:rsidRDefault="0004333D" w:rsidP="005E5740">
            <w:pPr>
              <w:rPr>
                <w:sz w:val="22"/>
                <w:szCs w:val="22"/>
              </w:rPr>
            </w:pPr>
            <w:r>
              <w:rPr>
                <w:sz w:val="22"/>
                <w:szCs w:val="22"/>
              </w:rPr>
              <w:t>Učenica će moći samostalno prikupljati sjeme cvijeća te ga pravilno sijati</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21</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7.</w:t>
            </w:r>
          </w:p>
        </w:tc>
        <w:tc>
          <w:tcPr>
            <w:tcW w:w="2863" w:type="dxa"/>
            <w:shd w:val="clear" w:color="auto" w:fill="auto"/>
            <w:vAlign w:val="center"/>
          </w:tcPr>
          <w:p w:rsidR="0004333D" w:rsidRDefault="0004333D" w:rsidP="005E5740">
            <w:pPr>
              <w:rPr>
                <w:sz w:val="22"/>
                <w:szCs w:val="22"/>
              </w:rPr>
            </w:pPr>
            <w:r>
              <w:rPr>
                <w:sz w:val="22"/>
                <w:szCs w:val="22"/>
              </w:rPr>
              <w:t>Vegetativno razmnožavanje</w:t>
            </w:r>
          </w:p>
        </w:tc>
        <w:tc>
          <w:tcPr>
            <w:tcW w:w="2268" w:type="dxa"/>
            <w:shd w:val="clear" w:color="auto" w:fill="auto"/>
            <w:vAlign w:val="center"/>
          </w:tcPr>
          <w:p w:rsidR="0004333D" w:rsidRPr="00375712" w:rsidRDefault="0004333D" w:rsidP="005E5740">
            <w:pPr>
              <w:rPr>
                <w:sz w:val="22"/>
                <w:szCs w:val="22"/>
              </w:rPr>
            </w:pPr>
            <w:r>
              <w:rPr>
                <w:sz w:val="22"/>
                <w:szCs w:val="22"/>
              </w:rPr>
              <w:t>Upoznati i steći znanje pravilnog vegetativnog razmnožavanja</w:t>
            </w:r>
          </w:p>
        </w:tc>
        <w:tc>
          <w:tcPr>
            <w:tcW w:w="1560" w:type="dxa"/>
            <w:shd w:val="clear" w:color="auto" w:fill="auto"/>
            <w:vAlign w:val="center"/>
          </w:tcPr>
          <w:p w:rsidR="0004333D" w:rsidRPr="00375712" w:rsidRDefault="0004333D" w:rsidP="005E5740">
            <w:pPr>
              <w:rPr>
                <w:sz w:val="22"/>
                <w:szCs w:val="22"/>
              </w:rPr>
            </w:pPr>
            <w:r>
              <w:rPr>
                <w:sz w:val="22"/>
                <w:szCs w:val="22"/>
              </w:rPr>
              <w:t>Lončić, supstrat, reznica</w:t>
            </w:r>
          </w:p>
        </w:tc>
        <w:tc>
          <w:tcPr>
            <w:tcW w:w="1275" w:type="dxa"/>
            <w:shd w:val="clear" w:color="auto" w:fill="auto"/>
            <w:vAlign w:val="center"/>
          </w:tcPr>
          <w:p w:rsidR="0004333D" w:rsidRPr="00375712" w:rsidRDefault="0004333D" w:rsidP="005E5740">
            <w:pPr>
              <w:rPr>
                <w:sz w:val="22"/>
                <w:szCs w:val="22"/>
              </w:rPr>
            </w:pPr>
            <w:r>
              <w:rPr>
                <w:sz w:val="22"/>
                <w:szCs w:val="22"/>
              </w:rPr>
              <w:t>Školski vrt, plastenik</w:t>
            </w:r>
          </w:p>
        </w:tc>
        <w:tc>
          <w:tcPr>
            <w:tcW w:w="1843" w:type="dxa"/>
            <w:shd w:val="clear" w:color="auto" w:fill="auto"/>
            <w:vAlign w:val="center"/>
          </w:tcPr>
          <w:p w:rsidR="0004333D" w:rsidRPr="00375712" w:rsidRDefault="0004333D" w:rsidP="005E5740">
            <w:pPr>
              <w:rPr>
                <w:sz w:val="22"/>
                <w:szCs w:val="22"/>
              </w:rPr>
            </w:pPr>
            <w:r>
              <w:rPr>
                <w:sz w:val="22"/>
                <w:szCs w:val="22"/>
              </w:rPr>
              <w:t>Učenica će zbnati izabrati pravu reznica za razmnožavanje, te je pravilno posaditi</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28</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8.</w:t>
            </w:r>
          </w:p>
        </w:tc>
        <w:tc>
          <w:tcPr>
            <w:tcW w:w="2863" w:type="dxa"/>
            <w:shd w:val="clear" w:color="auto" w:fill="auto"/>
            <w:vAlign w:val="center"/>
          </w:tcPr>
          <w:p w:rsidR="0004333D" w:rsidRDefault="0004333D" w:rsidP="005E5740">
            <w:pPr>
              <w:rPr>
                <w:sz w:val="22"/>
                <w:szCs w:val="22"/>
              </w:rPr>
            </w:pPr>
            <w:r>
              <w:rPr>
                <w:sz w:val="22"/>
                <w:szCs w:val="22"/>
              </w:rPr>
              <w:t>Priprema supstrata za sjetvu , i sjetva</w:t>
            </w:r>
          </w:p>
        </w:tc>
        <w:tc>
          <w:tcPr>
            <w:tcW w:w="2268" w:type="dxa"/>
            <w:shd w:val="clear" w:color="auto" w:fill="auto"/>
            <w:vAlign w:val="center"/>
          </w:tcPr>
          <w:p w:rsidR="0004333D" w:rsidRPr="00375712" w:rsidRDefault="0004333D" w:rsidP="005E5740">
            <w:pPr>
              <w:rPr>
                <w:sz w:val="22"/>
                <w:szCs w:val="22"/>
              </w:rPr>
            </w:pPr>
            <w:r>
              <w:rPr>
                <w:sz w:val="22"/>
                <w:szCs w:val="22"/>
              </w:rPr>
              <w:t>Moći odraditi pripremu supstrata za sjetvu i sadnju</w:t>
            </w:r>
          </w:p>
        </w:tc>
        <w:tc>
          <w:tcPr>
            <w:tcW w:w="1560" w:type="dxa"/>
            <w:shd w:val="clear" w:color="auto" w:fill="auto"/>
            <w:vAlign w:val="center"/>
          </w:tcPr>
          <w:p w:rsidR="0004333D" w:rsidRPr="00375712" w:rsidRDefault="0004333D" w:rsidP="005E5740">
            <w:pPr>
              <w:rPr>
                <w:sz w:val="22"/>
                <w:szCs w:val="22"/>
              </w:rPr>
            </w:pPr>
            <w:r>
              <w:rPr>
                <w:sz w:val="22"/>
                <w:szCs w:val="22"/>
              </w:rPr>
              <w:t>Supstrat, radni stol, lopatice</w:t>
            </w:r>
          </w:p>
        </w:tc>
        <w:tc>
          <w:tcPr>
            <w:tcW w:w="1275" w:type="dxa"/>
            <w:shd w:val="clear" w:color="auto" w:fill="auto"/>
            <w:vAlign w:val="center"/>
          </w:tcPr>
          <w:p w:rsidR="0004333D" w:rsidRPr="00375712" w:rsidRDefault="0004333D" w:rsidP="005E5740">
            <w:pPr>
              <w:rPr>
                <w:sz w:val="22"/>
                <w:szCs w:val="22"/>
              </w:rPr>
            </w:pPr>
            <w:r>
              <w:rPr>
                <w:sz w:val="22"/>
                <w:szCs w:val="22"/>
              </w:rPr>
              <w:t>plastenik</w:t>
            </w:r>
          </w:p>
        </w:tc>
        <w:tc>
          <w:tcPr>
            <w:tcW w:w="1843" w:type="dxa"/>
            <w:shd w:val="clear" w:color="auto" w:fill="auto"/>
            <w:vAlign w:val="center"/>
          </w:tcPr>
          <w:p w:rsidR="0004333D" w:rsidRPr="00375712" w:rsidRDefault="0004333D" w:rsidP="005E5740">
            <w:pPr>
              <w:rPr>
                <w:sz w:val="22"/>
                <w:szCs w:val="22"/>
              </w:rPr>
            </w:pPr>
            <w:r>
              <w:rPr>
                <w:sz w:val="22"/>
                <w:szCs w:val="22"/>
              </w:rPr>
              <w:t xml:space="preserve">Učenica će znati prirediti kvalitetno supstrat za sjetvu, te u pravo vrijeme posijati </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28</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9.</w:t>
            </w:r>
          </w:p>
        </w:tc>
        <w:tc>
          <w:tcPr>
            <w:tcW w:w="2863" w:type="dxa"/>
            <w:shd w:val="clear" w:color="auto" w:fill="auto"/>
            <w:vAlign w:val="center"/>
          </w:tcPr>
          <w:p w:rsidR="0004333D" w:rsidRDefault="0004333D" w:rsidP="005E5740">
            <w:pPr>
              <w:rPr>
                <w:sz w:val="22"/>
                <w:szCs w:val="22"/>
              </w:rPr>
            </w:pPr>
            <w:r>
              <w:rPr>
                <w:sz w:val="22"/>
                <w:szCs w:val="22"/>
              </w:rPr>
              <w:t>Sadnja jednoljetnica u školskom vrtu</w:t>
            </w:r>
          </w:p>
        </w:tc>
        <w:tc>
          <w:tcPr>
            <w:tcW w:w="2268" w:type="dxa"/>
            <w:shd w:val="clear" w:color="auto" w:fill="auto"/>
            <w:vAlign w:val="center"/>
          </w:tcPr>
          <w:p w:rsidR="0004333D" w:rsidRPr="00375712" w:rsidRDefault="0004333D" w:rsidP="005E5740">
            <w:pPr>
              <w:rPr>
                <w:sz w:val="22"/>
                <w:szCs w:val="22"/>
              </w:rPr>
            </w:pPr>
            <w:r>
              <w:rPr>
                <w:sz w:val="22"/>
                <w:szCs w:val="22"/>
              </w:rPr>
              <w:t>Znati odrediti vrijeme i način sadnje, te odraditi sadnju</w:t>
            </w:r>
          </w:p>
        </w:tc>
        <w:tc>
          <w:tcPr>
            <w:tcW w:w="1560" w:type="dxa"/>
            <w:shd w:val="clear" w:color="auto" w:fill="auto"/>
            <w:vAlign w:val="center"/>
          </w:tcPr>
          <w:p w:rsidR="0004333D" w:rsidRPr="00375712" w:rsidRDefault="0004333D" w:rsidP="005E5740">
            <w:pPr>
              <w:rPr>
                <w:sz w:val="22"/>
                <w:szCs w:val="22"/>
              </w:rPr>
            </w:pPr>
            <w:r>
              <w:rPr>
                <w:sz w:val="22"/>
                <w:szCs w:val="22"/>
              </w:rPr>
              <w:t>Motika, grablje, sadnica</w:t>
            </w:r>
          </w:p>
        </w:tc>
        <w:tc>
          <w:tcPr>
            <w:tcW w:w="1275" w:type="dxa"/>
            <w:shd w:val="clear" w:color="auto" w:fill="auto"/>
            <w:vAlign w:val="center"/>
          </w:tcPr>
          <w:p w:rsidR="0004333D" w:rsidRPr="00375712" w:rsidRDefault="0004333D" w:rsidP="005E5740">
            <w:pPr>
              <w:rPr>
                <w:sz w:val="22"/>
                <w:szCs w:val="22"/>
              </w:rPr>
            </w:pPr>
            <w:r>
              <w:rPr>
                <w:sz w:val="22"/>
                <w:szCs w:val="22"/>
              </w:rPr>
              <w:t>Školski vrt</w:t>
            </w:r>
          </w:p>
        </w:tc>
        <w:tc>
          <w:tcPr>
            <w:tcW w:w="1843" w:type="dxa"/>
            <w:shd w:val="clear" w:color="auto" w:fill="auto"/>
            <w:vAlign w:val="center"/>
          </w:tcPr>
          <w:p w:rsidR="0004333D" w:rsidRPr="00375712" w:rsidRDefault="0004333D" w:rsidP="005E5740">
            <w:pPr>
              <w:rPr>
                <w:sz w:val="22"/>
                <w:szCs w:val="22"/>
              </w:rPr>
            </w:pPr>
            <w:r>
              <w:rPr>
                <w:sz w:val="22"/>
                <w:szCs w:val="22"/>
              </w:rPr>
              <w:t>Posaditi biljku na pravilan način, vrijeme i mjesto</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28</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10.</w:t>
            </w:r>
          </w:p>
        </w:tc>
        <w:tc>
          <w:tcPr>
            <w:tcW w:w="2863" w:type="dxa"/>
            <w:shd w:val="clear" w:color="auto" w:fill="auto"/>
            <w:vAlign w:val="center"/>
          </w:tcPr>
          <w:p w:rsidR="0004333D" w:rsidRDefault="0004333D" w:rsidP="005E5740">
            <w:pPr>
              <w:rPr>
                <w:sz w:val="22"/>
                <w:szCs w:val="22"/>
              </w:rPr>
            </w:pPr>
            <w:r>
              <w:rPr>
                <w:sz w:val="22"/>
                <w:szCs w:val="22"/>
              </w:rPr>
              <w:t>Njega lončanica</w:t>
            </w:r>
          </w:p>
        </w:tc>
        <w:tc>
          <w:tcPr>
            <w:tcW w:w="2268" w:type="dxa"/>
            <w:shd w:val="clear" w:color="auto" w:fill="auto"/>
            <w:vAlign w:val="center"/>
          </w:tcPr>
          <w:p w:rsidR="0004333D" w:rsidRPr="00375712" w:rsidRDefault="0004333D" w:rsidP="005E5740">
            <w:pPr>
              <w:rPr>
                <w:sz w:val="22"/>
                <w:szCs w:val="22"/>
              </w:rPr>
            </w:pPr>
            <w:r>
              <w:rPr>
                <w:sz w:val="22"/>
                <w:szCs w:val="22"/>
              </w:rPr>
              <w:t>Pravilno zaljevati, i njegovati lončanice</w:t>
            </w:r>
          </w:p>
        </w:tc>
        <w:tc>
          <w:tcPr>
            <w:tcW w:w="1560" w:type="dxa"/>
            <w:shd w:val="clear" w:color="auto" w:fill="auto"/>
            <w:vAlign w:val="center"/>
          </w:tcPr>
          <w:p w:rsidR="0004333D" w:rsidRPr="00375712" w:rsidRDefault="0004333D" w:rsidP="005E5740">
            <w:pPr>
              <w:rPr>
                <w:sz w:val="22"/>
                <w:szCs w:val="22"/>
              </w:rPr>
            </w:pPr>
            <w:r>
              <w:rPr>
                <w:sz w:val="22"/>
                <w:szCs w:val="22"/>
              </w:rPr>
              <w:t>Prskalica, nož, škare</w:t>
            </w:r>
          </w:p>
        </w:tc>
        <w:tc>
          <w:tcPr>
            <w:tcW w:w="1275" w:type="dxa"/>
            <w:shd w:val="clear" w:color="auto" w:fill="auto"/>
            <w:vAlign w:val="center"/>
          </w:tcPr>
          <w:p w:rsidR="0004333D" w:rsidRPr="00375712" w:rsidRDefault="0004333D" w:rsidP="005E5740">
            <w:pPr>
              <w:rPr>
                <w:sz w:val="22"/>
                <w:szCs w:val="22"/>
              </w:rPr>
            </w:pPr>
            <w:r>
              <w:rPr>
                <w:sz w:val="22"/>
                <w:szCs w:val="22"/>
              </w:rPr>
              <w:t>Školska zgrada, učionica, plastenik</w:t>
            </w:r>
          </w:p>
        </w:tc>
        <w:tc>
          <w:tcPr>
            <w:tcW w:w="1843" w:type="dxa"/>
            <w:shd w:val="clear" w:color="auto" w:fill="auto"/>
            <w:vAlign w:val="center"/>
          </w:tcPr>
          <w:p w:rsidR="0004333D" w:rsidRPr="00375712" w:rsidRDefault="0004333D" w:rsidP="005E5740">
            <w:pPr>
              <w:rPr>
                <w:sz w:val="22"/>
                <w:szCs w:val="22"/>
              </w:rPr>
            </w:pPr>
            <w:r>
              <w:rPr>
                <w:sz w:val="22"/>
                <w:szCs w:val="22"/>
              </w:rPr>
              <w:t>Steći naviku pravilne i pravodobne njege lončanica</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21</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11.</w:t>
            </w:r>
          </w:p>
        </w:tc>
        <w:tc>
          <w:tcPr>
            <w:tcW w:w="2863" w:type="dxa"/>
            <w:shd w:val="clear" w:color="auto" w:fill="auto"/>
            <w:vAlign w:val="center"/>
          </w:tcPr>
          <w:p w:rsidR="0004333D" w:rsidRDefault="0004333D" w:rsidP="005E5740">
            <w:pPr>
              <w:rPr>
                <w:sz w:val="22"/>
                <w:szCs w:val="22"/>
              </w:rPr>
            </w:pPr>
            <w:r>
              <w:rPr>
                <w:sz w:val="22"/>
                <w:szCs w:val="22"/>
              </w:rPr>
              <w:t>Priprema cvijeća za aranžiranje i slaganje u posude</w:t>
            </w:r>
          </w:p>
        </w:tc>
        <w:tc>
          <w:tcPr>
            <w:tcW w:w="2268" w:type="dxa"/>
            <w:shd w:val="clear" w:color="auto" w:fill="auto"/>
            <w:vAlign w:val="center"/>
          </w:tcPr>
          <w:p w:rsidR="0004333D" w:rsidRPr="00375712" w:rsidRDefault="0004333D" w:rsidP="005E5740">
            <w:pPr>
              <w:rPr>
                <w:sz w:val="22"/>
                <w:szCs w:val="22"/>
              </w:rPr>
            </w:pPr>
            <w:r>
              <w:rPr>
                <w:sz w:val="22"/>
                <w:szCs w:val="22"/>
              </w:rPr>
              <w:t>Izabrati i pripremiti cvijeće za slaganje u posude</w:t>
            </w:r>
          </w:p>
        </w:tc>
        <w:tc>
          <w:tcPr>
            <w:tcW w:w="1560" w:type="dxa"/>
            <w:shd w:val="clear" w:color="auto" w:fill="auto"/>
            <w:vAlign w:val="center"/>
          </w:tcPr>
          <w:p w:rsidR="0004333D" w:rsidRPr="00375712" w:rsidRDefault="0004333D" w:rsidP="005E5740">
            <w:pPr>
              <w:rPr>
                <w:sz w:val="22"/>
                <w:szCs w:val="22"/>
              </w:rPr>
            </w:pPr>
            <w:r>
              <w:rPr>
                <w:sz w:val="22"/>
                <w:szCs w:val="22"/>
              </w:rPr>
              <w:t>Zelenilo, cvijeće, nož, škare</w:t>
            </w:r>
          </w:p>
        </w:tc>
        <w:tc>
          <w:tcPr>
            <w:tcW w:w="1275" w:type="dxa"/>
            <w:shd w:val="clear" w:color="auto" w:fill="auto"/>
            <w:vAlign w:val="center"/>
          </w:tcPr>
          <w:p w:rsidR="0004333D" w:rsidRPr="00375712" w:rsidRDefault="0004333D" w:rsidP="005E5740">
            <w:pPr>
              <w:rPr>
                <w:sz w:val="22"/>
                <w:szCs w:val="22"/>
              </w:rPr>
            </w:pPr>
            <w:r>
              <w:rPr>
                <w:sz w:val="22"/>
                <w:szCs w:val="22"/>
              </w:rPr>
              <w:t>Učionica</w:t>
            </w:r>
          </w:p>
        </w:tc>
        <w:tc>
          <w:tcPr>
            <w:tcW w:w="1843" w:type="dxa"/>
            <w:shd w:val="clear" w:color="auto" w:fill="auto"/>
            <w:vAlign w:val="center"/>
          </w:tcPr>
          <w:p w:rsidR="0004333D" w:rsidRPr="00375712" w:rsidRDefault="0004333D" w:rsidP="005E5740">
            <w:pPr>
              <w:rPr>
                <w:sz w:val="22"/>
                <w:szCs w:val="22"/>
              </w:rPr>
            </w:pPr>
            <w:r>
              <w:rPr>
                <w:sz w:val="22"/>
                <w:szCs w:val="22"/>
              </w:rPr>
              <w:t>Odabrati pravilnu posudu i odgovarasjuće cvijeće za slaganje</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21</w:t>
            </w:r>
          </w:p>
        </w:tc>
      </w:tr>
      <w:tr w:rsidR="0004333D" w:rsidRPr="00375712" w:rsidTr="005E5740">
        <w:trPr>
          <w:trHeight w:val="672"/>
          <w:jc w:val="center"/>
        </w:trPr>
        <w:tc>
          <w:tcPr>
            <w:tcW w:w="823" w:type="dxa"/>
            <w:shd w:val="clear" w:color="auto" w:fill="auto"/>
            <w:vAlign w:val="center"/>
          </w:tcPr>
          <w:p w:rsidR="0004333D" w:rsidRPr="00375712" w:rsidRDefault="0004333D" w:rsidP="005E5740">
            <w:pPr>
              <w:jc w:val="center"/>
              <w:rPr>
                <w:b/>
                <w:sz w:val="22"/>
                <w:szCs w:val="22"/>
              </w:rPr>
            </w:pPr>
            <w:r>
              <w:rPr>
                <w:b/>
                <w:sz w:val="22"/>
                <w:szCs w:val="22"/>
              </w:rPr>
              <w:t>12.</w:t>
            </w:r>
          </w:p>
        </w:tc>
        <w:tc>
          <w:tcPr>
            <w:tcW w:w="2863" w:type="dxa"/>
            <w:shd w:val="clear" w:color="auto" w:fill="auto"/>
            <w:vAlign w:val="center"/>
          </w:tcPr>
          <w:p w:rsidR="0004333D" w:rsidRDefault="0004333D" w:rsidP="005E5740">
            <w:pPr>
              <w:rPr>
                <w:sz w:val="22"/>
                <w:szCs w:val="22"/>
              </w:rPr>
            </w:pPr>
            <w:r>
              <w:rPr>
                <w:sz w:val="22"/>
                <w:szCs w:val="22"/>
              </w:rPr>
              <w:t>Izrada ukrasa i predmeta od prirodnih materijala</w:t>
            </w:r>
          </w:p>
        </w:tc>
        <w:tc>
          <w:tcPr>
            <w:tcW w:w="2268" w:type="dxa"/>
            <w:shd w:val="clear" w:color="auto" w:fill="auto"/>
            <w:vAlign w:val="center"/>
          </w:tcPr>
          <w:p w:rsidR="0004333D" w:rsidRPr="00375712" w:rsidRDefault="0004333D" w:rsidP="005E5740">
            <w:pPr>
              <w:rPr>
                <w:sz w:val="22"/>
                <w:szCs w:val="22"/>
              </w:rPr>
            </w:pPr>
            <w:r>
              <w:rPr>
                <w:sz w:val="22"/>
                <w:szCs w:val="22"/>
              </w:rPr>
              <w:t xml:space="preserve"> Odabrati materijale u prirodi, osušiti ih i prirediti ih za izradu predmeta</w:t>
            </w:r>
          </w:p>
        </w:tc>
        <w:tc>
          <w:tcPr>
            <w:tcW w:w="1560" w:type="dxa"/>
            <w:shd w:val="clear" w:color="auto" w:fill="auto"/>
            <w:vAlign w:val="center"/>
          </w:tcPr>
          <w:p w:rsidR="0004333D" w:rsidRPr="00375712" w:rsidRDefault="0004333D" w:rsidP="005E5740">
            <w:pPr>
              <w:rPr>
                <w:sz w:val="22"/>
                <w:szCs w:val="22"/>
              </w:rPr>
            </w:pPr>
            <w:r>
              <w:rPr>
                <w:sz w:val="22"/>
                <w:szCs w:val="22"/>
              </w:rPr>
              <w:t>Prirodni materijal, škare, drvena podloga, ljepilo</w:t>
            </w:r>
          </w:p>
        </w:tc>
        <w:tc>
          <w:tcPr>
            <w:tcW w:w="1275" w:type="dxa"/>
            <w:shd w:val="clear" w:color="auto" w:fill="auto"/>
            <w:vAlign w:val="center"/>
          </w:tcPr>
          <w:p w:rsidR="0004333D" w:rsidRPr="00375712" w:rsidRDefault="0004333D" w:rsidP="005E5740">
            <w:pPr>
              <w:rPr>
                <w:sz w:val="22"/>
                <w:szCs w:val="22"/>
              </w:rPr>
            </w:pPr>
            <w:r>
              <w:rPr>
                <w:sz w:val="22"/>
                <w:szCs w:val="22"/>
              </w:rPr>
              <w:t>Plastenik, učionica</w:t>
            </w:r>
          </w:p>
        </w:tc>
        <w:tc>
          <w:tcPr>
            <w:tcW w:w="1843" w:type="dxa"/>
            <w:shd w:val="clear" w:color="auto" w:fill="auto"/>
            <w:vAlign w:val="center"/>
          </w:tcPr>
          <w:p w:rsidR="0004333D" w:rsidRPr="00375712" w:rsidRDefault="0004333D" w:rsidP="005E5740">
            <w:pPr>
              <w:rPr>
                <w:sz w:val="22"/>
                <w:szCs w:val="22"/>
              </w:rPr>
            </w:pPr>
            <w:r>
              <w:rPr>
                <w:sz w:val="22"/>
                <w:szCs w:val="22"/>
              </w:rPr>
              <w:t>Ućenice će razviti kreativne vještine u izradi ukrasa</w:t>
            </w:r>
          </w:p>
        </w:tc>
        <w:tc>
          <w:tcPr>
            <w:tcW w:w="851" w:type="dxa"/>
            <w:shd w:val="clear" w:color="auto" w:fill="auto"/>
            <w:vAlign w:val="center"/>
          </w:tcPr>
          <w:p w:rsidR="0004333D" w:rsidRPr="00375712" w:rsidRDefault="0004333D" w:rsidP="005E5740">
            <w:pPr>
              <w:jc w:val="center"/>
              <w:rPr>
                <w:b/>
                <w:sz w:val="22"/>
                <w:szCs w:val="22"/>
              </w:rPr>
            </w:pPr>
            <w:r>
              <w:rPr>
                <w:b/>
                <w:sz w:val="22"/>
                <w:szCs w:val="22"/>
              </w:rPr>
              <w:t>20</w:t>
            </w:r>
          </w:p>
        </w:tc>
      </w:tr>
      <w:tr w:rsidR="0004333D" w:rsidRPr="00375712" w:rsidTr="005E5740">
        <w:trPr>
          <w:trHeight w:val="546"/>
          <w:jc w:val="center"/>
        </w:trPr>
        <w:tc>
          <w:tcPr>
            <w:tcW w:w="823" w:type="dxa"/>
            <w:shd w:val="clear" w:color="auto" w:fill="auto"/>
            <w:vAlign w:val="center"/>
          </w:tcPr>
          <w:p w:rsidR="0004333D" w:rsidRDefault="0004333D" w:rsidP="005E5740">
            <w:pPr>
              <w:jc w:val="center"/>
              <w:rPr>
                <w:b/>
                <w:sz w:val="22"/>
                <w:szCs w:val="22"/>
              </w:rPr>
            </w:pPr>
            <w:r>
              <w:rPr>
                <w:b/>
                <w:sz w:val="22"/>
                <w:szCs w:val="22"/>
              </w:rPr>
              <w:t>13</w:t>
            </w:r>
          </w:p>
        </w:tc>
        <w:tc>
          <w:tcPr>
            <w:tcW w:w="2863" w:type="dxa"/>
            <w:shd w:val="clear" w:color="auto" w:fill="auto"/>
            <w:vAlign w:val="center"/>
          </w:tcPr>
          <w:p w:rsidR="0004333D" w:rsidRDefault="0004333D" w:rsidP="005E5740">
            <w:pPr>
              <w:rPr>
                <w:sz w:val="22"/>
                <w:szCs w:val="22"/>
              </w:rPr>
            </w:pPr>
            <w:r>
              <w:rPr>
                <w:sz w:val="22"/>
                <w:szCs w:val="22"/>
              </w:rPr>
              <w:t>Zaključivanje ocijena</w:t>
            </w:r>
          </w:p>
        </w:tc>
        <w:tc>
          <w:tcPr>
            <w:tcW w:w="2268" w:type="dxa"/>
            <w:shd w:val="clear" w:color="auto" w:fill="auto"/>
            <w:vAlign w:val="center"/>
          </w:tcPr>
          <w:p w:rsidR="0004333D" w:rsidRDefault="0004333D" w:rsidP="005E5740">
            <w:pPr>
              <w:rPr>
                <w:sz w:val="22"/>
                <w:szCs w:val="22"/>
              </w:rPr>
            </w:pPr>
          </w:p>
        </w:tc>
        <w:tc>
          <w:tcPr>
            <w:tcW w:w="1560" w:type="dxa"/>
            <w:shd w:val="clear" w:color="auto" w:fill="auto"/>
            <w:vAlign w:val="center"/>
          </w:tcPr>
          <w:p w:rsidR="0004333D" w:rsidRPr="00375712" w:rsidRDefault="0004333D" w:rsidP="005E5740">
            <w:pPr>
              <w:rPr>
                <w:sz w:val="22"/>
                <w:szCs w:val="22"/>
              </w:rPr>
            </w:pPr>
          </w:p>
        </w:tc>
        <w:tc>
          <w:tcPr>
            <w:tcW w:w="1275" w:type="dxa"/>
            <w:shd w:val="clear" w:color="auto" w:fill="auto"/>
            <w:vAlign w:val="center"/>
          </w:tcPr>
          <w:p w:rsidR="0004333D" w:rsidRPr="00375712" w:rsidRDefault="0004333D" w:rsidP="005E5740">
            <w:pPr>
              <w:rPr>
                <w:sz w:val="22"/>
                <w:szCs w:val="22"/>
              </w:rPr>
            </w:pPr>
          </w:p>
        </w:tc>
        <w:tc>
          <w:tcPr>
            <w:tcW w:w="1843" w:type="dxa"/>
            <w:shd w:val="clear" w:color="auto" w:fill="auto"/>
            <w:vAlign w:val="center"/>
          </w:tcPr>
          <w:p w:rsidR="0004333D" w:rsidRPr="00375712" w:rsidRDefault="0004333D" w:rsidP="005E5740">
            <w:pPr>
              <w:rPr>
                <w:sz w:val="22"/>
                <w:szCs w:val="22"/>
              </w:rPr>
            </w:pPr>
          </w:p>
        </w:tc>
        <w:tc>
          <w:tcPr>
            <w:tcW w:w="851" w:type="dxa"/>
            <w:shd w:val="clear" w:color="auto" w:fill="auto"/>
            <w:vAlign w:val="center"/>
          </w:tcPr>
          <w:p w:rsidR="0004333D" w:rsidRPr="00375712" w:rsidRDefault="0004333D" w:rsidP="005E5740">
            <w:pPr>
              <w:jc w:val="center"/>
              <w:rPr>
                <w:b/>
                <w:sz w:val="22"/>
                <w:szCs w:val="22"/>
              </w:rPr>
            </w:pPr>
            <w:r>
              <w:rPr>
                <w:b/>
                <w:sz w:val="22"/>
                <w:szCs w:val="22"/>
              </w:rPr>
              <w:t>1</w:t>
            </w:r>
          </w:p>
        </w:tc>
      </w:tr>
      <w:tr w:rsidR="0004333D" w:rsidRPr="00375712" w:rsidTr="005E5740">
        <w:trPr>
          <w:trHeight w:val="300"/>
          <w:jc w:val="center"/>
        </w:trPr>
        <w:tc>
          <w:tcPr>
            <w:tcW w:w="823" w:type="dxa"/>
            <w:shd w:val="clear" w:color="auto" w:fill="auto"/>
            <w:vAlign w:val="center"/>
          </w:tcPr>
          <w:p w:rsidR="0004333D" w:rsidRDefault="0004333D" w:rsidP="005E5740">
            <w:pPr>
              <w:jc w:val="center"/>
              <w:rPr>
                <w:b/>
                <w:sz w:val="22"/>
                <w:szCs w:val="22"/>
              </w:rPr>
            </w:pPr>
          </w:p>
        </w:tc>
        <w:tc>
          <w:tcPr>
            <w:tcW w:w="2863" w:type="dxa"/>
            <w:shd w:val="clear" w:color="auto" w:fill="auto"/>
            <w:vAlign w:val="center"/>
          </w:tcPr>
          <w:p w:rsidR="0004333D" w:rsidRDefault="0004333D" w:rsidP="005E5740">
            <w:pPr>
              <w:rPr>
                <w:sz w:val="22"/>
                <w:szCs w:val="22"/>
              </w:rPr>
            </w:pPr>
          </w:p>
        </w:tc>
        <w:tc>
          <w:tcPr>
            <w:tcW w:w="2268" w:type="dxa"/>
            <w:shd w:val="clear" w:color="auto" w:fill="auto"/>
            <w:vAlign w:val="center"/>
          </w:tcPr>
          <w:p w:rsidR="0004333D" w:rsidRDefault="0004333D" w:rsidP="005E5740">
            <w:pPr>
              <w:rPr>
                <w:sz w:val="22"/>
                <w:szCs w:val="22"/>
              </w:rPr>
            </w:pPr>
          </w:p>
        </w:tc>
        <w:tc>
          <w:tcPr>
            <w:tcW w:w="1560" w:type="dxa"/>
            <w:shd w:val="clear" w:color="auto" w:fill="auto"/>
            <w:vAlign w:val="center"/>
          </w:tcPr>
          <w:p w:rsidR="0004333D" w:rsidRPr="00375712" w:rsidRDefault="0004333D" w:rsidP="005E5740">
            <w:pPr>
              <w:rPr>
                <w:sz w:val="22"/>
                <w:szCs w:val="22"/>
              </w:rPr>
            </w:pPr>
          </w:p>
        </w:tc>
        <w:tc>
          <w:tcPr>
            <w:tcW w:w="1275" w:type="dxa"/>
            <w:shd w:val="clear" w:color="auto" w:fill="auto"/>
            <w:vAlign w:val="center"/>
          </w:tcPr>
          <w:p w:rsidR="0004333D" w:rsidRPr="00375712" w:rsidRDefault="0004333D" w:rsidP="005E5740">
            <w:pPr>
              <w:rPr>
                <w:sz w:val="22"/>
                <w:szCs w:val="22"/>
              </w:rPr>
            </w:pPr>
          </w:p>
        </w:tc>
        <w:tc>
          <w:tcPr>
            <w:tcW w:w="1843" w:type="dxa"/>
            <w:shd w:val="clear" w:color="auto" w:fill="auto"/>
            <w:vAlign w:val="center"/>
          </w:tcPr>
          <w:p w:rsidR="0004333D" w:rsidRPr="00375712" w:rsidRDefault="0004333D" w:rsidP="005E5740">
            <w:pPr>
              <w:rPr>
                <w:sz w:val="22"/>
                <w:szCs w:val="22"/>
              </w:rPr>
            </w:pPr>
          </w:p>
        </w:tc>
        <w:tc>
          <w:tcPr>
            <w:tcW w:w="851" w:type="dxa"/>
            <w:shd w:val="clear" w:color="auto" w:fill="auto"/>
            <w:vAlign w:val="center"/>
          </w:tcPr>
          <w:p w:rsidR="0004333D" w:rsidRPr="005E5740" w:rsidRDefault="0004333D" w:rsidP="005E5740">
            <w:pPr>
              <w:jc w:val="center"/>
              <w:rPr>
                <w:b/>
                <w:sz w:val="18"/>
                <w:szCs w:val="18"/>
              </w:rPr>
            </w:pPr>
            <w:r w:rsidRPr="00801FBD">
              <w:rPr>
                <w:b/>
                <w:sz w:val="18"/>
                <w:szCs w:val="18"/>
              </w:rPr>
              <w:t>245/490</w:t>
            </w:r>
          </w:p>
        </w:tc>
      </w:tr>
    </w:tbl>
    <w:p w:rsidR="00DA625B" w:rsidRPr="00087E7A" w:rsidRDefault="00DA625B" w:rsidP="002B2060">
      <w:pPr>
        <w:spacing w:after="160" w:line="360" w:lineRule="auto"/>
        <w:rPr>
          <w:rFonts w:cs="Calibri"/>
          <w:sz w:val="28"/>
          <w:szCs w:val="32"/>
        </w:rPr>
      </w:pPr>
    </w:p>
    <w:p w:rsidR="00DA625B" w:rsidRPr="00087E7A" w:rsidRDefault="00DA625B" w:rsidP="002B2060">
      <w:pPr>
        <w:spacing w:after="160" w:line="360" w:lineRule="auto"/>
        <w:rPr>
          <w:rFonts w:cs="Calibri"/>
          <w:sz w:val="28"/>
          <w:szCs w:val="32"/>
        </w:rPr>
      </w:pPr>
    </w:p>
    <w:p w:rsidR="00DA625B" w:rsidRPr="00087E7A" w:rsidRDefault="00DA625B" w:rsidP="002B2060">
      <w:pPr>
        <w:spacing w:after="160" w:line="360" w:lineRule="auto"/>
        <w:rPr>
          <w:rFonts w:cs="Calibri"/>
          <w:sz w:val="28"/>
          <w:szCs w:val="32"/>
        </w:rPr>
      </w:pPr>
    </w:p>
    <w:p w:rsidR="009B77B2" w:rsidRPr="00087E7A" w:rsidRDefault="00097151" w:rsidP="002B2060">
      <w:pPr>
        <w:spacing w:after="160" w:line="360" w:lineRule="auto"/>
        <w:rPr>
          <w:rFonts w:cs="Calibri"/>
          <w:sz w:val="28"/>
          <w:szCs w:val="32"/>
        </w:rPr>
      </w:pPr>
      <w:r w:rsidRPr="00087E7A">
        <w:rPr>
          <w:rFonts w:cs="Calibri"/>
          <w:sz w:val="28"/>
          <w:szCs w:val="32"/>
        </w:rPr>
        <w:t xml:space="preserve">                </w:t>
      </w:r>
    </w:p>
    <w:p w:rsidR="009B77B2" w:rsidRPr="00087E7A" w:rsidRDefault="009B77B2" w:rsidP="002B2060">
      <w:pPr>
        <w:spacing w:after="160" w:line="360" w:lineRule="auto"/>
        <w:rPr>
          <w:rFonts w:cs="Calibri"/>
          <w:sz w:val="28"/>
          <w:szCs w:val="32"/>
        </w:rPr>
      </w:pPr>
    </w:p>
    <w:p w:rsidR="009B77B2" w:rsidRPr="00087E7A" w:rsidRDefault="009B77B2" w:rsidP="002B2060">
      <w:pPr>
        <w:spacing w:after="160" w:line="360" w:lineRule="auto"/>
        <w:rPr>
          <w:rFonts w:cs="Calibri"/>
          <w:sz w:val="28"/>
          <w:szCs w:val="32"/>
        </w:rPr>
      </w:pPr>
    </w:p>
    <w:p w:rsidR="009B77B2" w:rsidRPr="00087E7A" w:rsidRDefault="009B77B2" w:rsidP="002B2060">
      <w:pPr>
        <w:spacing w:after="160" w:line="360" w:lineRule="auto"/>
        <w:rPr>
          <w:rFonts w:cs="Calibri"/>
          <w:sz w:val="28"/>
          <w:szCs w:val="32"/>
        </w:rPr>
      </w:pPr>
    </w:p>
    <w:p w:rsidR="009B77B2" w:rsidRPr="00087E7A" w:rsidRDefault="009B77B2" w:rsidP="002B2060">
      <w:pPr>
        <w:spacing w:after="160" w:line="360" w:lineRule="auto"/>
        <w:rPr>
          <w:rFonts w:cs="Calibri"/>
          <w:sz w:val="28"/>
          <w:szCs w:val="32"/>
        </w:rPr>
      </w:pPr>
    </w:p>
    <w:p w:rsidR="009B77B2" w:rsidRPr="00087E7A" w:rsidRDefault="009B77B2" w:rsidP="002B2060">
      <w:pPr>
        <w:spacing w:after="160" w:line="360" w:lineRule="auto"/>
        <w:rPr>
          <w:rFonts w:cs="Calibri"/>
          <w:sz w:val="28"/>
          <w:szCs w:val="32"/>
        </w:rPr>
      </w:pPr>
    </w:p>
    <w:p w:rsidR="009B77B2" w:rsidRPr="00087E7A" w:rsidRDefault="009B77B2" w:rsidP="002B2060">
      <w:pPr>
        <w:spacing w:after="160" w:line="360" w:lineRule="auto"/>
        <w:rPr>
          <w:rFonts w:cs="Calibri"/>
          <w:sz w:val="28"/>
          <w:szCs w:val="32"/>
        </w:rPr>
      </w:pPr>
    </w:p>
    <w:p w:rsidR="007877B7" w:rsidRPr="007877B7" w:rsidRDefault="007877B7" w:rsidP="007877B7">
      <w:pPr>
        <w:rPr>
          <w:sz w:val="26"/>
          <w:szCs w:val="26"/>
        </w:rPr>
      </w:pPr>
      <w:r w:rsidRPr="007877B7">
        <w:rPr>
          <w:b/>
          <w:sz w:val="26"/>
          <w:szCs w:val="26"/>
        </w:rPr>
        <w:t>RAZRED</w:t>
      </w:r>
      <w:r w:rsidRPr="007877B7">
        <w:rPr>
          <w:sz w:val="26"/>
          <w:szCs w:val="26"/>
        </w:rPr>
        <w:t>: 4.</w:t>
      </w:r>
      <w:r>
        <w:rPr>
          <w:sz w:val="26"/>
          <w:szCs w:val="26"/>
        </w:rPr>
        <w:t xml:space="preserve"> C</w:t>
      </w:r>
    </w:p>
    <w:p w:rsidR="007877B7" w:rsidRPr="007877B7" w:rsidRDefault="007877B7" w:rsidP="007877B7">
      <w:pPr>
        <w:rPr>
          <w:sz w:val="26"/>
          <w:szCs w:val="26"/>
        </w:rPr>
      </w:pPr>
      <w:r w:rsidRPr="007877B7">
        <w:rPr>
          <w:b/>
          <w:sz w:val="26"/>
          <w:szCs w:val="26"/>
        </w:rPr>
        <w:t>NASTAVNI PREDMET</w:t>
      </w:r>
      <w:r w:rsidRPr="007877B7">
        <w:rPr>
          <w:sz w:val="26"/>
          <w:szCs w:val="26"/>
        </w:rPr>
        <w:t xml:space="preserve">: Praktična nastava </w:t>
      </w:r>
    </w:p>
    <w:p w:rsidR="007877B7" w:rsidRPr="007877B7" w:rsidRDefault="007877B7" w:rsidP="007877B7">
      <w:pPr>
        <w:rPr>
          <w:sz w:val="26"/>
          <w:szCs w:val="26"/>
        </w:rPr>
      </w:pPr>
      <w:r w:rsidRPr="007877B7">
        <w:rPr>
          <w:b/>
          <w:sz w:val="26"/>
          <w:szCs w:val="26"/>
        </w:rPr>
        <w:t>BROJ SATI</w:t>
      </w:r>
      <w:r w:rsidRPr="007877B7">
        <w:rPr>
          <w:sz w:val="26"/>
          <w:szCs w:val="26"/>
        </w:rPr>
        <w:t>:</w:t>
      </w:r>
      <w:r>
        <w:rPr>
          <w:sz w:val="26"/>
          <w:szCs w:val="26"/>
        </w:rPr>
        <w:t xml:space="preserve"> </w:t>
      </w:r>
      <w:r w:rsidRPr="007877B7">
        <w:rPr>
          <w:sz w:val="26"/>
          <w:szCs w:val="26"/>
        </w:rPr>
        <w:t xml:space="preserve">160/384                           </w:t>
      </w:r>
    </w:p>
    <w:p w:rsidR="007877B7" w:rsidRPr="007877B7" w:rsidRDefault="007877B7" w:rsidP="007877B7">
      <w:pPr>
        <w:rPr>
          <w:sz w:val="26"/>
          <w:szCs w:val="26"/>
        </w:rPr>
      </w:pPr>
      <w:r w:rsidRPr="007877B7">
        <w:rPr>
          <w:b/>
          <w:sz w:val="26"/>
          <w:szCs w:val="26"/>
        </w:rPr>
        <w:t>NASTAVNIK</w:t>
      </w:r>
      <w:r w:rsidRPr="007877B7">
        <w:rPr>
          <w:sz w:val="26"/>
          <w:szCs w:val="26"/>
        </w:rPr>
        <w:t>: dr.sc. Mirjana Martić</w:t>
      </w:r>
      <w:r>
        <w:rPr>
          <w:sz w:val="26"/>
          <w:szCs w:val="26"/>
        </w:rPr>
        <w:t>,</w:t>
      </w:r>
      <w:r w:rsidRPr="007877B7">
        <w:rPr>
          <w:sz w:val="26"/>
          <w:szCs w:val="26"/>
        </w:rPr>
        <w:t xml:space="preserve"> dipl.</w:t>
      </w:r>
      <w:r>
        <w:rPr>
          <w:sz w:val="26"/>
          <w:szCs w:val="26"/>
        </w:rPr>
        <w:t xml:space="preserve"> </w:t>
      </w:r>
      <w:r w:rsidRPr="007877B7">
        <w:rPr>
          <w:sz w:val="26"/>
          <w:szCs w:val="26"/>
        </w:rPr>
        <w:t>ing.</w:t>
      </w:r>
      <w:r>
        <w:rPr>
          <w:sz w:val="26"/>
          <w:szCs w:val="26"/>
        </w:rPr>
        <w:t xml:space="preserve"> </w:t>
      </w:r>
      <w:r w:rsidRPr="007877B7">
        <w:rPr>
          <w:sz w:val="26"/>
          <w:szCs w:val="26"/>
        </w:rPr>
        <w:t>agr.</w:t>
      </w:r>
    </w:p>
    <w:p w:rsidR="007877B7" w:rsidRPr="007877B7" w:rsidRDefault="007877B7" w:rsidP="007877B7">
      <w:pPr>
        <w:rPr>
          <w:sz w:val="26"/>
          <w:szCs w:val="26"/>
        </w:rPr>
      </w:pPr>
    </w:p>
    <w:p w:rsidR="007877B7" w:rsidRPr="007877B7" w:rsidRDefault="007877B7" w:rsidP="007877B7">
      <w:pPr>
        <w:jc w:val="both"/>
        <w:rPr>
          <w:sz w:val="26"/>
          <w:szCs w:val="26"/>
        </w:rPr>
      </w:pPr>
      <w:r w:rsidRPr="007877B7">
        <w:rPr>
          <w:b/>
          <w:sz w:val="26"/>
          <w:szCs w:val="26"/>
        </w:rPr>
        <w:t>CILJ (SVRHA) UČENJA PREDMETA</w:t>
      </w:r>
      <w:r w:rsidRPr="007877B7">
        <w:rPr>
          <w:sz w:val="26"/>
          <w:szCs w:val="26"/>
        </w:rPr>
        <w:t>: suvremenim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p w:rsidR="007877B7" w:rsidRPr="007877B7" w:rsidRDefault="007877B7" w:rsidP="007877B7">
      <w:pPr>
        <w:jc w:val="both"/>
        <w:rPr>
          <w:b/>
          <w:sz w:val="26"/>
          <w:szCs w:val="26"/>
        </w:rPr>
      </w:pPr>
      <w:r w:rsidRPr="007877B7">
        <w:rPr>
          <w:b/>
          <w:sz w:val="26"/>
          <w:szCs w:val="26"/>
        </w:rPr>
        <w:t>ISHODI:</w:t>
      </w:r>
    </w:p>
    <w:p w:rsidR="007877B7" w:rsidRDefault="007877B7" w:rsidP="007877B7">
      <w:pPr>
        <w:jc w:val="both"/>
        <w:rPr>
          <w:sz w:val="26"/>
          <w:szCs w:val="26"/>
        </w:rPr>
      </w:pPr>
      <w:r w:rsidRPr="007877B7">
        <w:rPr>
          <w:sz w:val="26"/>
          <w:szCs w:val="26"/>
        </w:rPr>
        <w:t>Učenici će: izvoditi rad na siguran način, razlikovati načine uzgoja u zaštićenom prostoru, razlikovati bolesti i štetnike otvorenih i zaštićenih prostora, odabrati i primijeniti odgovarajuće mjere zaštite,  izabrati odgovarajući hibrid za uzgoj u zaštićenom prostoru ili na otvorenom, proizvesti presadnice vegetativno i generativno, provoditi mjere njege prema zahtjevu kulture, odrediti vrijeme žetve/berbe, uskladištiti proizvod, voditi skladišnu dokumentaciju, prodati proizvod, ljubazno komunicirati sa kupcima, razlikovati ratarske kulture, obraditi tlo, odrediti vrstu i količinu gnojiva prema zahtjevu kulture, komunicirati sa dobavljačima, nabaviti repromaterijal, koristiti službene stanice Ministarstva poljoprivrede i Poljoprivredne savjetodavne službe.</w:t>
      </w:r>
    </w:p>
    <w:p w:rsidR="007877B7" w:rsidRPr="007877B7" w:rsidRDefault="007877B7" w:rsidP="007877B7">
      <w:pPr>
        <w:jc w:val="both"/>
        <w:rPr>
          <w:sz w:val="26"/>
          <w:szCs w:val="26"/>
        </w:rPr>
      </w:pPr>
    </w:p>
    <w:p w:rsidR="007877B7" w:rsidRPr="007877B7" w:rsidRDefault="007877B7" w:rsidP="007877B7">
      <w:pPr>
        <w:jc w:val="both"/>
        <w:rPr>
          <w:sz w:val="26"/>
          <w:szCs w:val="26"/>
        </w:rPr>
      </w:pPr>
      <w:r w:rsidRPr="007877B7">
        <w:rPr>
          <w:b/>
          <w:sz w:val="26"/>
          <w:szCs w:val="26"/>
        </w:rPr>
        <w:t>Napomena</w:t>
      </w:r>
      <w:r w:rsidRPr="007877B7">
        <w:rPr>
          <w:sz w:val="26"/>
          <w:szCs w:val="26"/>
        </w:rPr>
        <w:t>: Realizacija plana i programa tijekom školske godine biti će u skladu sa epidemiološkim mjerama Zavoda za javno zdravstvo.</w:t>
      </w:r>
      <w:r>
        <w:rPr>
          <w:sz w:val="26"/>
          <w:szCs w:val="26"/>
        </w:rPr>
        <w:t xml:space="preserve"> </w:t>
      </w:r>
      <w:r w:rsidRPr="007877B7">
        <w:rPr>
          <w:sz w:val="26"/>
          <w:szCs w:val="26"/>
        </w:rPr>
        <w:t>Tijekom školske godine planirana je terenska nastava u silos Granolio te FAZOS i Poljoprivredni Institut Osijek.</w:t>
      </w:r>
    </w:p>
    <w:p w:rsidR="009B77B2" w:rsidRPr="00087E7A" w:rsidRDefault="009B77B2" w:rsidP="002B2060">
      <w:pPr>
        <w:spacing w:after="160" w:line="360" w:lineRule="auto"/>
        <w:rPr>
          <w:rFonts w:cs="Calibri"/>
          <w:sz w:val="28"/>
          <w:szCs w:val="32"/>
        </w:rPr>
      </w:pPr>
    </w:p>
    <w:p w:rsidR="009B77B2" w:rsidRPr="00087E7A" w:rsidRDefault="00097151" w:rsidP="002B2060">
      <w:pPr>
        <w:spacing w:after="160" w:line="360" w:lineRule="auto"/>
        <w:rPr>
          <w:rFonts w:cs="Calibri"/>
          <w:sz w:val="28"/>
          <w:szCs w:val="32"/>
        </w:rPr>
      </w:pPr>
      <w:r w:rsidRPr="00087E7A">
        <w:rPr>
          <w:rFonts w:cs="Calibri"/>
          <w:sz w:val="28"/>
          <w:szCs w:val="32"/>
        </w:rPr>
        <w:t xml:space="preserve">    </w:t>
      </w: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4014"/>
        <w:gridCol w:w="3497"/>
        <w:gridCol w:w="2131"/>
        <w:gridCol w:w="1418"/>
        <w:gridCol w:w="899"/>
        <w:gridCol w:w="1447"/>
      </w:tblGrid>
      <w:tr w:rsidR="007877B7" w:rsidRPr="007877B7" w:rsidTr="007877B7">
        <w:trPr>
          <w:trHeight w:val="524"/>
          <w:jc w:val="center"/>
        </w:trPr>
        <w:tc>
          <w:tcPr>
            <w:tcW w:w="814"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BR</w:t>
            </w:r>
            <w:r>
              <w:rPr>
                <w:b/>
                <w:sz w:val="20"/>
                <w:szCs w:val="20"/>
              </w:rPr>
              <w:t>.</w:t>
            </w:r>
          </w:p>
          <w:p w:rsidR="007877B7" w:rsidRPr="007877B7" w:rsidRDefault="007877B7" w:rsidP="007877B7">
            <w:pPr>
              <w:jc w:val="center"/>
              <w:rPr>
                <w:b/>
                <w:sz w:val="20"/>
                <w:szCs w:val="20"/>
              </w:rPr>
            </w:pPr>
            <w:r w:rsidRPr="007877B7">
              <w:rPr>
                <w:b/>
                <w:sz w:val="20"/>
                <w:szCs w:val="20"/>
              </w:rPr>
              <w:t>VJ</w:t>
            </w:r>
            <w:r>
              <w:rPr>
                <w:b/>
                <w:sz w:val="20"/>
                <w:szCs w:val="20"/>
              </w:rPr>
              <w:t>EŽBE</w:t>
            </w:r>
          </w:p>
        </w:tc>
        <w:tc>
          <w:tcPr>
            <w:tcW w:w="4014"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NAZIV VJEŽBE</w:t>
            </w:r>
          </w:p>
        </w:tc>
        <w:tc>
          <w:tcPr>
            <w:tcW w:w="3497"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CILJ I ZADACI VJEŽBE</w:t>
            </w:r>
          </w:p>
        </w:tc>
        <w:tc>
          <w:tcPr>
            <w:tcW w:w="2131"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ALATI I POMAGALA</w:t>
            </w:r>
          </w:p>
        </w:tc>
        <w:tc>
          <w:tcPr>
            <w:tcW w:w="1418"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MJESTO IZVOĐENJA</w:t>
            </w:r>
          </w:p>
        </w:tc>
        <w:tc>
          <w:tcPr>
            <w:tcW w:w="899"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BROJ</w:t>
            </w:r>
          </w:p>
          <w:p w:rsidR="007877B7" w:rsidRPr="007877B7" w:rsidRDefault="007877B7" w:rsidP="007877B7">
            <w:pPr>
              <w:jc w:val="center"/>
              <w:rPr>
                <w:b/>
                <w:sz w:val="20"/>
                <w:szCs w:val="20"/>
              </w:rPr>
            </w:pPr>
            <w:r w:rsidRPr="007877B7">
              <w:rPr>
                <w:b/>
                <w:sz w:val="20"/>
                <w:szCs w:val="20"/>
              </w:rPr>
              <w:t>SATI</w:t>
            </w:r>
          </w:p>
          <w:p w:rsidR="007877B7" w:rsidRPr="007877B7" w:rsidRDefault="007877B7" w:rsidP="007877B7">
            <w:pPr>
              <w:jc w:val="center"/>
              <w:rPr>
                <w:b/>
                <w:sz w:val="20"/>
                <w:szCs w:val="20"/>
              </w:rPr>
            </w:pPr>
            <w:r w:rsidRPr="007877B7">
              <w:rPr>
                <w:b/>
                <w:sz w:val="20"/>
                <w:szCs w:val="20"/>
              </w:rPr>
              <w:t>A+B grupa</w:t>
            </w:r>
          </w:p>
        </w:tc>
        <w:tc>
          <w:tcPr>
            <w:tcW w:w="1447" w:type="dxa"/>
            <w:shd w:val="clear" w:color="auto" w:fill="D9E2F3" w:themeFill="accent5" w:themeFillTint="33"/>
            <w:vAlign w:val="center"/>
          </w:tcPr>
          <w:p w:rsidR="007877B7" w:rsidRPr="007877B7" w:rsidRDefault="007877B7" w:rsidP="007877B7">
            <w:pPr>
              <w:jc w:val="center"/>
              <w:rPr>
                <w:b/>
                <w:sz w:val="20"/>
                <w:szCs w:val="20"/>
              </w:rPr>
            </w:pPr>
            <w:r w:rsidRPr="007877B7">
              <w:rPr>
                <w:b/>
                <w:sz w:val="20"/>
                <w:szCs w:val="20"/>
              </w:rPr>
              <w:t>ISHOD</w:t>
            </w:r>
          </w:p>
        </w:tc>
      </w:tr>
      <w:tr w:rsidR="007877B7" w:rsidRPr="00517BA9" w:rsidTr="007877B7">
        <w:trPr>
          <w:trHeight w:val="70"/>
          <w:jc w:val="center"/>
        </w:trPr>
        <w:tc>
          <w:tcPr>
            <w:tcW w:w="814" w:type="dxa"/>
          </w:tcPr>
          <w:p w:rsidR="007877B7" w:rsidRDefault="007877B7" w:rsidP="004B75EC">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  1.1</w:t>
            </w:r>
          </w:p>
          <w:p w:rsidR="007877B7" w:rsidRDefault="007877B7" w:rsidP="004B75EC">
            <w:pPr>
              <w:rPr>
                <w:sz w:val="20"/>
                <w:szCs w:val="20"/>
              </w:rPr>
            </w:pPr>
          </w:p>
          <w:p w:rsidR="007877B7" w:rsidRDefault="007877B7" w:rsidP="004B75EC">
            <w:pPr>
              <w:rPr>
                <w:sz w:val="20"/>
                <w:szCs w:val="20"/>
              </w:rPr>
            </w:pPr>
            <w:r>
              <w:rPr>
                <w:sz w:val="20"/>
                <w:szCs w:val="20"/>
              </w:rPr>
              <w:t xml:space="preserve">    </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jc w:val="center"/>
              <w:rPr>
                <w:sz w:val="20"/>
                <w:szCs w:val="20"/>
              </w:rPr>
            </w:pPr>
          </w:p>
          <w:p w:rsidR="007877B7" w:rsidRDefault="007877B7" w:rsidP="004B75EC">
            <w:pPr>
              <w:jc w:val="center"/>
              <w:rPr>
                <w:sz w:val="20"/>
                <w:szCs w:val="20"/>
              </w:rPr>
            </w:pPr>
            <w:r>
              <w:rPr>
                <w:sz w:val="20"/>
                <w:szCs w:val="20"/>
              </w:rPr>
              <w:t>2.</w:t>
            </w:r>
          </w:p>
          <w:p w:rsidR="007877B7" w:rsidRDefault="007877B7" w:rsidP="004B75EC">
            <w:pPr>
              <w:rPr>
                <w:sz w:val="20"/>
                <w:szCs w:val="20"/>
              </w:rPr>
            </w:pPr>
            <w:r>
              <w:rPr>
                <w:sz w:val="20"/>
                <w:szCs w:val="20"/>
              </w:rPr>
              <w:t xml:space="preserve">    </w:t>
            </w:r>
          </w:p>
          <w:p w:rsidR="007877B7" w:rsidRDefault="007877B7" w:rsidP="004B75EC">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7877B7" w:rsidRPr="00BA0B25" w:rsidRDefault="007877B7" w:rsidP="004B75EC">
            <w:pPr>
              <w:rPr>
                <w:sz w:val="20"/>
                <w:szCs w:val="20"/>
              </w:rPr>
            </w:pPr>
          </w:p>
          <w:p w:rsidR="007877B7" w:rsidRDefault="007877B7" w:rsidP="004B75EC">
            <w:pPr>
              <w:rPr>
                <w:sz w:val="20"/>
                <w:szCs w:val="20"/>
              </w:rPr>
            </w:pPr>
            <w:r>
              <w:rPr>
                <w:sz w:val="20"/>
                <w:szCs w:val="20"/>
              </w:rPr>
              <w:t xml:space="preserve">   </w:t>
            </w:r>
          </w:p>
          <w:p w:rsidR="007877B7" w:rsidRDefault="007877B7" w:rsidP="004B75EC">
            <w:pPr>
              <w:jc w:val="center"/>
              <w:rPr>
                <w:sz w:val="20"/>
                <w:szCs w:val="20"/>
              </w:rPr>
            </w:pPr>
            <w:r>
              <w:rPr>
                <w:sz w:val="20"/>
                <w:szCs w:val="20"/>
              </w:rPr>
              <w:t>2.2.</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  </w:t>
            </w:r>
          </w:p>
          <w:p w:rsidR="007877B7" w:rsidRDefault="007877B7" w:rsidP="004B75EC">
            <w:pPr>
              <w:rPr>
                <w:sz w:val="20"/>
                <w:szCs w:val="20"/>
              </w:rPr>
            </w:pPr>
          </w:p>
          <w:p w:rsidR="007877B7" w:rsidRPr="00517BA9" w:rsidRDefault="007877B7" w:rsidP="004B75EC">
            <w:pPr>
              <w:rPr>
                <w:sz w:val="20"/>
                <w:szCs w:val="20"/>
              </w:rPr>
            </w:pPr>
            <w:r>
              <w:rPr>
                <w:sz w:val="20"/>
                <w:szCs w:val="20"/>
              </w:rPr>
              <w:t xml:space="preserve">2.3. </w:t>
            </w:r>
          </w:p>
        </w:tc>
        <w:tc>
          <w:tcPr>
            <w:tcW w:w="4014" w:type="dxa"/>
          </w:tcPr>
          <w:p w:rsidR="007877B7" w:rsidRDefault="007877B7" w:rsidP="004B75EC">
            <w:pPr>
              <w:rPr>
                <w:sz w:val="20"/>
                <w:szCs w:val="20"/>
              </w:rPr>
            </w:pPr>
            <w:r>
              <w:rPr>
                <w:sz w:val="20"/>
                <w:szCs w:val="20"/>
              </w:rPr>
              <w:t xml:space="preserve">UVOD U NASTAVNI </w:t>
            </w:r>
            <w:r w:rsidRPr="00517BA9">
              <w:rPr>
                <w:sz w:val="20"/>
                <w:szCs w:val="20"/>
              </w:rPr>
              <w:t>PLAN I PROGRAM</w:t>
            </w:r>
            <w:r>
              <w:rPr>
                <w:sz w:val="20"/>
                <w:szCs w:val="20"/>
              </w:rPr>
              <w:t xml:space="preserve"> </w:t>
            </w:r>
          </w:p>
          <w:p w:rsidR="007877B7" w:rsidRDefault="007877B7" w:rsidP="004B75EC">
            <w:pPr>
              <w:rPr>
                <w:sz w:val="20"/>
                <w:szCs w:val="20"/>
              </w:rPr>
            </w:pPr>
            <w:r>
              <w:rPr>
                <w:sz w:val="20"/>
                <w:szCs w:val="20"/>
              </w:rPr>
              <w:t>Stručna praksa u Poljoprivrednoj ljekarni</w:t>
            </w:r>
          </w:p>
          <w:p w:rsidR="007877B7" w:rsidRDefault="007877B7" w:rsidP="004B75EC">
            <w:pPr>
              <w:rPr>
                <w:sz w:val="20"/>
                <w:szCs w:val="20"/>
              </w:rPr>
            </w:pPr>
            <w:r>
              <w:rPr>
                <w:sz w:val="20"/>
                <w:szCs w:val="20"/>
              </w:rPr>
              <w:t>Ponavljanje zaštite na radu</w:t>
            </w:r>
          </w:p>
          <w:p w:rsidR="007877B7" w:rsidRDefault="007877B7" w:rsidP="004B75EC">
            <w:pPr>
              <w:rPr>
                <w:sz w:val="20"/>
                <w:szCs w:val="20"/>
              </w:rPr>
            </w:pPr>
          </w:p>
          <w:p w:rsidR="007877B7" w:rsidRDefault="007877B7" w:rsidP="004B75EC">
            <w:pPr>
              <w:rPr>
                <w:sz w:val="20"/>
                <w:szCs w:val="20"/>
              </w:rPr>
            </w:pPr>
            <w:r>
              <w:rPr>
                <w:sz w:val="20"/>
                <w:szCs w:val="20"/>
              </w:rPr>
              <w:t>ASORTIMAN U POLJOPRIVREDNOJ LJEKARNI</w:t>
            </w:r>
          </w:p>
          <w:p w:rsidR="007877B7" w:rsidRDefault="007877B7" w:rsidP="004B75EC">
            <w:pPr>
              <w:rPr>
                <w:sz w:val="20"/>
                <w:szCs w:val="20"/>
              </w:rPr>
            </w:pPr>
            <w:r>
              <w:rPr>
                <w:sz w:val="20"/>
                <w:szCs w:val="20"/>
              </w:rPr>
              <w:t>Pravilnici o radu u poljoprivrednoj ljekarni</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UZGOJ U ZAŠTIĆENOM PROSTORU</w:t>
            </w:r>
          </w:p>
          <w:p w:rsidR="007877B7" w:rsidRDefault="007877B7" w:rsidP="004B75EC">
            <w:pPr>
              <w:rPr>
                <w:sz w:val="20"/>
                <w:szCs w:val="20"/>
              </w:rPr>
            </w:pPr>
            <w:r>
              <w:rPr>
                <w:sz w:val="20"/>
                <w:szCs w:val="20"/>
              </w:rPr>
              <w:t>PLASTENIK</w:t>
            </w:r>
          </w:p>
          <w:p w:rsidR="007877B7" w:rsidRDefault="007877B7" w:rsidP="004B75EC">
            <w:pPr>
              <w:rPr>
                <w:sz w:val="20"/>
                <w:szCs w:val="20"/>
              </w:rPr>
            </w:pPr>
            <w:r>
              <w:rPr>
                <w:sz w:val="20"/>
                <w:szCs w:val="20"/>
              </w:rPr>
              <w:t>Vrste zaštićenih prostora</w:t>
            </w:r>
          </w:p>
          <w:p w:rsidR="007877B7" w:rsidRDefault="007877B7" w:rsidP="004B75EC">
            <w:pPr>
              <w:rPr>
                <w:sz w:val="20"/>
                <w:szCs w:val="20"/>
              </w:rPr>
            </w:pPr>
            <w:r>
              <w:rPr>
                <w:sz w:val="20"/>
                <w:szCs w:val="20"/>
              </w:rPr>
              <w:t>Vrste zaštićenih prostora u školskom vrtu</w:t>
            </w:r>
          </w:p>
          <w:p w:rsidR="007877B7" w:rsidRDefault="007877B7" w:rsidP="004B75EC">
            <w:pPr>
              <w:rPr>
                <w:sz w:val="20"/>
                <w:szCs w:val="20"/>
              </w:rPr>
            </w:pPr>
          </w:p>
          <w:p w:rsidR="007877B7" w:rsidRPr="00C62CC9" w:rsidRDefault="007877B7" w:rsidP="004B75EC">
            <w:pPr>
              <w:rPr>
                <w:sz w:val="20"/>
                <w:szCs w:val="20"/>
              </w:rPr>
            </w:pPr>
            <w:r w:rsidRPr="00C62CC9">
              <w:rPr>
                <w:sz w:val="20"/>
                <w:szCs w:val="20"/>
              </w:rPr>
              <w:t xml:space="preserve">NAČINI PROIZVODNJE U </w:t>
            </w:r>
            <w:r>
              <w:rPr>
                <w:sz w:val="20"/>
                <w:szCs w:val="20"/>
              </w:rPr>
              <w:t>ZAŠTIĆENOM PROSTORU</w:t>
            </w:r>
          </w:p>
          <w:p w:rsidR="007877B7" w:rsidRPr="00C62CC9" w:rsidRDefault="007877B7" w:rsidP="004B75EC">
            <w:pPr>
              <w:rPr>
                <w:sz w:val="20"/>
                <w:szCs w:val="20"/>
              </w:rPr>
            </w:pPr>
            <w:r w:rsidRPr="00C62CC9">
              <w:rPr>
                <w:sz w:val="20"/>
                <w:szCs w:val="20"/>
              </w:rPr>
              <w:t>Proizvodnja u tlu</w:t>
            </w:r>
          </w:p>
          <w:p w:rsidR="007877B7" w:rsidRPr="00C62CC9" w:rsidRDefault="007877B7" w:rsidP="004B75EC">
            <w:pPr>
              <w:rPr>
                <w:sz w:val="20"/>
                <w:szCs w:val="20"/>
              </w:rPr>
            </w:pPr>
            <w:r w:rsidRPr="00C62CC9">
              <w:rPr>
                <w:sz w:val="20"/>
                <w:szCs w:val="20"/>
              </w:rPr>
              <w:t>Proizvodnja u supstratu</w:t>
            </w:r>
          </w:p>
          <w:p w:rsidR="007877B7" w:rsidRDefault="007877B7" w:rsidP="004B75EC">
            <w:pPr>
              <w:rPr>
                <w:sz w:val="20"/>
                <w:szCs w:val="20"/>
              </w:rPr>
            </w:pPr>
            <w:r w:rsidRPr="00C62CC9">
              <w:rPr>
                <w:sz w:val="20"/>
                <w:szCs w:val="20"/>
              </w:rPr>
              <w:t>Proizvodnja bez tla</w:t>
            </w:r>
          </w:p>
          <w:p w:rsidR="007877B7" w:rsidRDefault="007877B7" w:rsidP="004B75EC">
            <w:pPr>
              <w:rPr>
                <w:sz w:val="20"/>
                <w:szCs w:val="20"/>
              </w:rPr>
            </w:pPr>
            <w:r>
              <w:rPr>
                <w:sz w:val="20"/>
                <w:szCs w:val="20"/>
              </w:rPr>
              <w:t xml:space="preserve">Hidroponski načini uzgoja u zp </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Pr="00A857FE" w:rsidRDefault="007877B7" w:rsidP="004B75EC">
            <w:pPr>
              <w:rPr>
                <w:sz w:val="20"/>
                <w:szCs w:val="20"/>
              </w:rPr>
            </w:pPr>
            <w:r>
              <w:rPr>
                <w:sz w:val="20"/>
                <w:szCs w:val="20"/>
              </w:rPr>
              <w:t>Supstrati, saća i plitice za proizvodnju presadnica i uzgoj u zaštićenom prostoru</w:t>
            </w:r>
          </w:p>
        </w:tc>
        <w:tc>
          <w:tcPr>
            <w:tcW w:w="3497" w:type="dxa"/>
          </w:tcPr>
          <w:p w:rsidR="007877B7" w:rsidRPr="00517BA9" w:rsidRDefault="007877B7" w:rsidP="004B75EC">
            <w:pPr>
              <w:rPr>
                <w:sz w:val="20"/>
                <w:szCs w:val="20"/>
              </w:rPr>
            </w:pPr>
            <w:r w:rsidRPr="00517BA9">
              <w:rPr>
                <w:sz w:val="20"/>
                <w:szCs w:val="20"/>
              </w:rPr>
              <w:t xml:space="preserve">upoznati se s planom i programom      </w:t>
            </w:r>
          </w:p>
          <w:p w:rsidR="007877B7" w:rsidRDefault="007877B7" w:rsidP="004B75EC">
            <w:pPr>
              <w:rPr>
                <w:sz w:val="20"/>
                <w:szCs w:val="20"/>
              </w:rPr>
            </w:pPr>
            <w:r w:rsidRPr="00517BA9">
              <w:rPr>
                <w:sz w:val="20"/>
                <w:szCs w:val="20"/>
              </w:rPr>
              <w:t>praktične nastave</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upoznati učenike s asortimanom u poljoprivrednoj ljekarni</w:t>
            </w:r>
          </w:p>
          <w:p w:rsidR="007877B7" w:rsidRDefault="007877B7" w:rsidP="004B75EC">
            <w:pPr>
              <w:rPr>
                <w:sz w:val="20"/>
                <w:szCs w:val="20"/>
              </w:rPr>
            </w:pPr>
            <w:r>
              <w:rPr>
                <w:sz w:val="20"/>
                <w:szCs w:val="20"/>
              </w:rPr>
              <w:t>upoznati učenike sa pravilnicima o radu u polj.ljekarni</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definirati zaštićeni prostor, njegove prednosti i svrhu, načine uzgoja i najčešće kulture</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objasniti što je to plastenik, čemu služi, koje su njegove prednosti i mogućnosti, imenovati kulturne biljke koje se najčešće uzgajaju u zp i njihove karakteristike, objasniti načine uzgoja u zp, objasniti hidroponski način uzgoja </w:t>
            </w:r>
          </w:p>
          <w:p w:rsidR="007877B7" w:rsidRDefault="007877B7" w:rsidP="004B75EC">
            <w:pPr>
              <w:rPr>
                <w:sz w:val="20"/>
                <w:szCs w:val="20"/>
              </w:rPr>
            </w:pPr>
            <w:r>
              <w:rPr>
                <w:sz w:val="20"/>
                <w:szCs w:val="20"/>
              </w:rPr>
              <w:t>upoznati učenike sa sustavom za navodnjavanje, i sastavom hranjive otopine</w:t>
            </w:r>
          </w:p>
          <w:p w:rsidR="007877B7" w:rsidRDefault="007877B7" w:rsidP="004B75EC">
            <w:pPr>
              <w:rPr>
                <w:sz w:val="20"/>
                <w:szCs w:val="20"/>
              </w:rPr>
            </w:pPr>
            <w:r>
              <w:rPr>
                <w:sz w:val="20"/>
                <w:szCs w:val="20"/>
              </w:rPr>
              <w:t>naučiti učenike da razlikuju sjetveni i sadni suspstrat te supstrat za sjetvu/sadnju različitog povrća i cvijeća,</w:t>
            </w:r>
          </w:p>
          <w:p w:rsidR="007877B7" w:rsidRPr="00517BA9" w:rsidRDefault="007877B7" w:rsidP="004B75EC">
            <w:pPr>
              <w:rPr>
                <w:sz w:val="20"/>
                <w:szCs w:val="20"/>
              </w:rPr>
            </w:pPr>
            <w:r>
              <w:rPr>
                <w:sz w:val="20"/>
                <w:szCs w:val="20"/>
              </w:rPr>
              <w:t>Prilagoditi sjetvene/sadne kontejnere prema zahtjevu kulture</w:t>
            </w:r>
          </w:p>
        </w:tc>
        <w:tc>
          <w:tcPr>
            <w:tcW w:w="2131" w:type="dxa"/>
          </w:tcPr>
          <w:p w:rsidR="007877B7" w:rsidRDefault="007877B7" w:rsidP="004B75EC">
            <w:pPr>
              <w:rPr>
                <w:sz w:val="20"/>
                <w:szCs w:val="20"/>
              </w:rPr>
            </w:pPr>
            <w:r w:rsidRPr="00517BA9">
              <w:rPr>
                <w:sz w:val="20"/>
                <w:szCs w:val="20"/>
              </w:rPr>
              <w:t>ploča,kreda,projektor</w:t>
            </w:r>
            <w:r>
              <w:rPr>
                <w:sz w:val="20"/>
                <w:szCs w:val="20"/>
              </w:rPr>
              <w:t>, laptop</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škare, kašete, vaga, hranivo, burad, špaga, zaštitna sredstva, prskalica, zaštitna odijela, rukavice, EC metar, metla, paragon blok</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Pr="00517BA9" w:rsidRDefault="007877B7" w:rsidP="004B75EC">
            <w:pPr>
              <w:rPr>
                <w:sz w:val="20"/>
                <w:szCs w:val="20"/>
              </w:rPr>
            </w:pPr>
          </w:p>
        </w:tc>
        <w:tc>
          <w:tcPr>
            <w:tcW w:w="1418" w:type="dxa"/>
          </w:tcPr>
          <w:p w:rsidR="007877B7" w:rsidRDefault="007877B7" w:rsidP="004B75EC">
            <w:pPr>
              <w:rPr>
                <w:b/>
              </w:rPr>
            </w:pPr>
            <w:r>
              <w:rPr>
                <w:b/>
              </w:rPr>
              <w:t xml:space="preserve">  </w:t>
            </w: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Pr="000B0157" w:rsidRDefault="007877B7" w:rsidP="004B75EC">
            <w:pPr>
              <w:rPr>
                <w:sz w:val="16"/>
                <w:szCs w:val="16"/>
              </w:rPr>
            </w:pPr>
            <w:r w:rsidRPr="000B0157">
              <w:rPr>
                <w:sz w:val="16"/>
                <w:szCs w:val="16"/>
              </w:rPr>
              <w:t>Učionica</w:t>
            </w:r>
          </w:p>
          <w:p w:rsidR="007877B7" w:rsidRPr="000B0157" w:rsidRDefault="007877B7" w:rsidP="004B75EC">
            <w:pPr>
              <w:rPr>
                <w:sz w:val="16"/>
                <w:szCs w:val="16"/>
              </w:rPr>
            </w:pPr>
            <w:r w:rsidRPr="000B0157">
              <w:rPr>
                <w:sz w:val="16"/>
                <w:szCs w:val="16"/>
              </w:rPr>
              <w:t>vrt</w:t>
            </w:r>
          </w:p>
          <w:p w:rsidR="007877B7" w:rsidRPr="000B0157" w:rsidRDefault="007877B7" w:rsidP="004B75EC">
            <w:pPr>
              <w:rPr>
                <w:sz w:val="16"/>
                <w:szCs w:val="16"/>
              </w:rPr>
            </w:pPr>
            <w:r w:rsidRPr="000B0157">
              <w:rPr>
                <w:sz w:val="16"/>
                <w:szCs w:val="16"/>
              </w:rPr>
              <w:t>plastenik</w:t>
            </w: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Default="007877B7" w:rsidP="004B75EC">
            <w:pPr>
              <w:rPr>
                <w:b/>
              </w:rPr>
            </w:pPr>
          </w:p>
          <w:p w:rsidR="007877B7" w:rsidRPr="008B6D0E" w:rsidRDefault="007877B7" w:rsidP="004B75EC"/>
        </w:tc>
        <w:tc>
          <w:tcPr>
            <w:tcW w:w="899" w:type="dxa"/>
          </w:tcPr>
          <w:p w:rsidR="007877B7" w:rsidRDefault="007877B7" w:rsidP="004B75EC">
            <w:pPr>
              <w:rPr>
                <w:sz w:val="20"/>
                <w:szCs w:val="20"/>
              </w:rPr>
            </w:pPr>
            <w:r w:rsidRPr="00517BA9">
              <w:rPr>
                <w:sz w:val="20"/>
                <w:szCs w:val="20"/>
              </w:rPr>
              <w:t xml:space="preserve">  </w:t>
            </w:r>
            <w:r>
              <w:rPr>
                <w:sz w:val="20"/>
                <w:szCs w:val="20"/>
              </w:rPr>
              <w:t xml:space="preserve">  </w:t>
            </w:r>
          </w:p>
          <w:p w:rsidR="007877B7" w:rsidRDefault="007877B7" w:rsidP="004B75EC">
            <w:pPr>
              <w:rPr>
                <w:sz w:val="20"/>
                <w:szCs w:val="20"/>
              </w:rPr>
            </w:pPr>
          </w:p>
          <w:p w:rsidR="007877B7" w:rsidRDefault="007877B7" w:rsidP="004B75EC">
            <w:pPr>
              <w:rPr>
                <w:sz w:val="20"/>
                <w:szCs w:val="20"/>
              </w:rPr>
            </w:pPr>
            <w:r>
              <w:rPr>
                <w:sz w:val="20"/>
                <w:szCs w:val="20"/>
              </w:rPr>
              <w:t>5A +5B</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  </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 (A i B grupa)</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Pr="00517BA9" w:rsidRDefault="007877B7" w:rsidP="004B75EC">
            <w:pPr>
              <w:rPr>
                <w:sz w:val="20"/>
                <w:szCs w:val="20"/>
              </w:rPr>
            </w:pPr>
            <w:r>
              <w:rPr>
                <w:sz w:val="20"/>
                <w:szCs w:val="20"/>
              </w:rPr>
              <w:t>5A+5B</w:t>
            </w:r>
          </w:p>
        </w:tc>
        <w:tc>
          <w:tcPr>
            <w:tcW w:w="1447" w:type="dxa"/>
          </w:tcPr>
          <w:p w:rsidR="007877B7" w:rsidRDefault="007877B7" w:rsidP="004B75EC">
            <w:pPr>
              <w:rPr>
                <w:sz w:val="20"/>
                <w:szCs w:val="20"/>
              </w:rPr>
            </w:pPr>
            <w:r>
              <w:rPr>
                <w:sz w:val="20"/>
                <w:szCs w:val="20"/>
              </w:rPr>
              <w:t>1. izvoditi rad na siguran način</w:t>
            </w:r>
          </w:p>
          <w:p w:rsidR="007877B7" w:rsidRDefault="007877B7" w:rsidP="004B75EC">
            <w:pPr>
              <w:rPr>
                <w:sz w:val="20"/>
                <w:szCs w:val="20"/>
              </w:rPr>
            </w:pPr>
            <w:r>
              <w:rPr>
                <w:sz w:val="20"/>
                <w:szCs w:val="20"/>
              </w:rPr>
              <w:t xml:space="preserve">2.razlikovati asortiman </w:t>
            </w:r>
          </w:p>
          <w:p w:rsidR="007877B7" w:rsidRDefault="007877B7" w:rsidP="004B75EC">
            <w:pPr>
              <w:rPr>
                <w:sz w:val="20"/>
                <w:szCs w:val="20"/>
              </w:rPr>
            </w:pPr>
            <w:r>
              <w:rPr>
                <w:sz w:val="20"/>
                <w:szCs w:val="20"/>
              </w:rPr>
              <w:t>3.izvoditi rad na siguran način u polj.ljek</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2.razlikovati načine uzgoja u zp</w:t>
            </w:r>
          </w:p>
          <w:p w:rsidR="007877B7" w:rsidRDefault="007877B7" w:rsidP="004B75EC">
            <w:pPr>
              <w:rPr>
                <w:sz w:val="20"/>
                <w:szCs w:val="20"/>
              </w:rPr>
            </w:pPr>
            <w:r>
              <w:rPr>
                <w:sz w:val="20"/>
                <w:szCs w:val="20"/>
              </w:rPr>
              <w:t xml:space="preserve">3. razlikovati </w:t>
            </w:r>
            <w:r w:rsidRPr="008F2B84">
              <w:rPr>
                <w:sz w:val="20"/>
                <w:szCs w:val="20"/>
              </w:rPr>
              <w:t>štetočinje</w:t>
            </w:r>
          </w:p>
          <w:p w:rsidR="007877B7" w:rsidRDefault="007877B7" w:rsidP="004B75EC">
            <w:pPr>
              <w:rPr>
                <w:sz w:val="20"/>
                <w:szCs w:val="20"/>
              </w:rPr>
            </w:pPr>
            <w:r>
              <w:rPr>
                <w:sz w:val="20"/>
                <w:szCs w:val="20"/>
              </w:rPr>
              <w:t>4.</w:t>
            </w:r>
            <w:r>
              <w:t xml:space="preserve"> </w:t>
            </w:r>
            <w:r w:rsidRPr="008F2B84">
              <w:rPr>
                <w:sz w:val="20"/>
                <w:szCs w:val="20"/>
              </w:rPr>
              <w:t>odabrati odgovarajuće mjere zaštite bilja</w:t>
            </w:r>
          </w:p>
          <w:p w:rsidR="007877B7" w:rsidRDefault="007877B7" w:rsidP="004B75EC">
            <w:pPr>
              <w:rPr>
                <w:sz w:val="20"/>
                <w:szCs w:val="20"/>
              </w:rPr>
            </w:pPr>
            <w:r>
              <w:rPr>
                <w:sz w:val="20"/>
                <w:szCs w:val="20"/>
              </w:rPr>
              <w:t>5.</w:t>
            </w:r>
            <w:r>
              <w:t xml:space="preserve"> </w:t>
            </w:r>
            <w:r>
              <w:rPr>
                <w:sz w:val="20"/>
                <w:szCs w:val="20"/>
              </w:rPr>
              <w:t xml:space="preserve">primijeniti </w:t>
            </w:r>
            <w:r w:rsidRPr="008F2B84">
              <w:rPr>
                <w:sz w:val="20"/>
                <w:szCs w:val="20"/>
              </w:rPr>
              <w:t>odgovarajuće mjere zaštite bilja</w:t>
            </w:r>
          </w:p>
          <w:p w:rsidR="007877B7" w:rsidRDefault="007877B7" w:rsidP="004B75EC">
            <w:pPr>
              <w:rPr>
                <w:sz w:val="20"/>
                <w:szCs w:val="20"/>
              </w:rPr>
            </w:pPr>
            <w:r>
              <w:rPr>
                <w:sz w:val="20"/>
                <w:szCs w:val="20"/>
              </w:rPr>
              <w:t>6.primjeniti supstrat prema zahtjevu kulture</w:t>
            </w:r>
          </w:p>
          <w:p w:rsidR="007877B7" w:rsidRPr="00517BA9" w:rsidRDefault="007877B7" w:rsidP="004B75EC">
            <w:pPr>
              <w:rPr>
                <w:sz w:val="20"/>
                <w:szCs w:val="20"/>
              </w:rPr>
            </w:pPr>
            <w:r>
              <w:rPr>
                <w:sz w:val="20"/>
                <w:szCs w:val="20"/>
              </w:rPr>
              <w:t>7.primjeniti kontejner prema zahtjevu kulture</w:t>
            </w:r>
          </w:p>
        </w:tc>
      </w:tr>
      <w:tr w:rsidR="007877B7" w:rsidRPr="00517BA9" w:rsidTr="007877B7">
        <w:trPr>
          <w:trHeight w:val="283"/>
          <w:jc w:val="center"/>
        </w:trPr>
        <w:tc>
          <w:tcPr>
            <w:tcW w:w="814" w:type="dxa"/>
          </w:tcPr>
          <w:p w:rsidR="007877B7" w:rsidRPr="00517BA9" w:rsidRDefault="007877B7" w:rsidP="004B75EC">
            <w:pPr>
              <w:rPr>
                <w:sz w:val="20"/>
                <w:szCs w:val="20"/>
              </w:rPr>
            </w:pPr>
            <w:r>
              <w:rPr>
                <w:sz w:val="20"/>
                <w:szCs w:val="20"/>
              </w:rPr>
              <w:t xml:space="preserve">3. </w:t>
            </w:r>
          </w:p>
        </w:tc>
        <w:tc>
          <w:tcPr>
            <w:tcW w:w="4014" w:type="dxa"/>
          </w:tcPr>
          <w:p w:rsidR="007877B7" w:rsidRPr="00A857FE" w:rsidRDefault="007877B7" w:rsidP="004B75EC">
            <w:pPr>
              <w:rPr>
                <w:sz w:val="20"/>
                <w:szCs w:val="20"/>
              </w:rPr>
            </w:pPr>
            <w:r>
              <w:rPr>
                <w:sz w:val="20"/>
                <w:szCs w:val="20"/>
              </w:rPr>
              <w:t xml:space="preserve">PRIPREMA, </w:t>
            </w:r>
            <w:r w:rsidRPr="00A857FE">
              <w:rPr>
                <w:sz w:val="20"/>
                <w:szCs w:val="20"/>
              </w:rPr>
              <w:t xml:space="preserve">NABAVA </w:t>
            </w:r>
            <w:r>
              <w:rPr>
                <w:sz w:val="20"/>
                <w:szCs w:val="20"/>
              </w:rPr>
              <w:t xml:space="preserve">I SKLADIŠTENJE </w:t>
            </w:r>
            <w:r w:rsidRPr="00A857FE">
              <w:rPr>
                <w:sz w:val="20"/>
                <w:szCs w:val="20"/>
              </w:rPr>
              <w:t>OPREME I REPROMATERIJALA</w:t>
            </w:r>
          </w:p>
          <w:p w:rsidR="007877B7" w:rsidRPr="00A857FE" w:rsidRDefault="007877B7" w:rsidP="004B75EC">
            <w:pPr>
              <w:rPr>
                <w:sz w:val="20"/>
                <w:szCs w:val="20"/>
              </w:rPr>
            </w:pPr>
            <w:r w:rsidRPr="00A857FE">
              <w:rPr>
                <w:sz w:val="20"/>
                <w:szCs w:val="20"/>
              </w:rPr>
              <w:t>KONTAKTIRANJE DOBAVLJAČA</w:t>
            </w:r>
          </w:p>
          <w:p w:rsidR="007877B7" w:rsidRPr="00A857FE" w:rsidRDefault="007877B7" w:rsidP="004B75EC">
            <w:pPr>
              <w:rPr>
                <w:sz w:val="20"/>
                <w:szCs w:val="20"/>
              </w:rPr>
            </w:pPr>
            <w:r w:rsidRPr="00A857FE">
              <w:rPr>
                <w:sz w:val="20"/>
                <w:szCs w:val="20"/>
              </w:rPr>
              <w:t>Nabavka sjemena i sadnog materijala</w:t>
            </w:r>
          </w:p>
          <w:p w:rsidR="007877B7" w:rsidRPr="00A857FE" w:rsidRDefault="007877B7" w:rsidP="004B75EC">
            <w:pPr>
              <w:rPr>
                <w:sz w:val="20"/>
                <w:szCs w:val="20"/>
              </w:rPr>
            </w:pPr>
            <w:r w:rsidRPr="00A857FE">
              <w:rPr>
                <w:sz w:val="20"/>
                <w:szCs w:val="20"/>
              </w:rPr>
              <w:t>gnojiva, sredstva za zaštitu bilja</w:t>
            </w:r>
          </w:p>
          <w:p w:rsidR="007877B7" w:rsidRPr="00A857FE" w:rsidRDefault="007877B7" w:rsidP="004B75EC">
            <w:pPr>
              <w:rPr>
                <w:sz w:val="20"/>
                <w:szCs w:val="20"/>
              </w:rPr>
            </w:pPr>
            <w:r w:rsidRPr="00A857FE">
              <w:rPr>
                <w:sz w:val="20"/>
                <w:szCs w:val="20"/>
              </w:rPr>
              <w:t>vrtnog alata</w:t>
            </w:r>
            <w:r>
              <w:rPr>
                <w:sz w:val="20"/>
                <w:szCs w:val="20"/>
              </w:rPr>
              <w:t>, supstrata, plitica</w:t>
            </w:r>
          </w:p>
          <w:p w:rsidR="007877B7" w:rsidRDefault="007877B7" w:rsidP="004B75EC">
            <w:pPr>
              <w:rPr>
                <w:sz w:val="20"/>
                <w:szCs w:val="20"/>
              </w:rPr>
            </w:pPr>
            <w:r>
              <w:rPr>
                <w:sz w:val="20"/>
                <w:szCs w:val="20"/>
              </w:rPr>
              <w:t>Deklaracija i certifikat</w:t>
            </w:r>
          </w:p>
          <w:p w:rsidR="007877B7" w:rsidRDefault="007877B7" w:rsidP="004B75EC">
            <w:pPr>
              <w:rPr>
                <w:sz w:val="20"/>
                <w:szCs w:val="20"/>
              </w:rPr>
            </w:pPr>
            <w:r>
              <w:rPr>
                <w:sz w:val="20"/>
                <w:szCs w:val="20"/>
              </w:rPr>
              <w:t>Ispis</w:t>
            </w:r>
            <w:r w:rsidRPr="00A857FE">
              <w:rPr>
                <w:sz w:val="20"/>
                <w:szCs w:val="20"/>
              </w:rPr>
              <w:t xml:space="preserve"> narudžbenic</w:t>
            </w:r>
            <w:r>
              <w:rPr>
                <w:sz w:val="20"/>
                <w:szCs w:val="20"/>
              </w:rPr>
              <w:t>e</w:t>
            </w:r>
          </w:p>
          <w:p w:rsidR="007877B7" w:rsidRDefault="007877B7" w:rsidP="004B75EC">
            <w:pPr>
              <w:rPr>
                <w:sz w:val="20"/>
                <w:szCs w:val="20"/>
              </w:rPr>
            </w:pPr>
            <w:r>
              <w:rPr>
                <w:sz w:val="20"/>
                <w:szCs w:val="20"/>
              </w:rPr>
              <w:t>Skladištenje repromaterijala</w:t>
            </w:r>
          </w:p>
          <w:p w:rsidR="007877B7" w:rsidRDefault="007877B7" w:rsidP="004B75EC">
            <w:pPr>
              <w:rPr>
                <w:sz w:val="20"/>
                <w:szCs w:val="20"/>
              </w:rPr>
            </w:pPr>
          </w:p>
          <w:p w:rsidR="007877B7" w:rsidRDefault="007877B7" w:rsidP="004B75EC">
            <w:pPr>
              <w:rPr>
                <w:sz w:val="20"/>
                <w:szCs w:val="20"/>
              </w:rPr>
            </w:pPr>
          </w:p>
          <w:p w:rsidR="007877B7" w:rsidRPr="00E74BC9" w:rsidRDefault="007877B7" w:rsidP="004B75EC">
            <w:pPr>
              <w:rPr>
                <w:sz w:val="20"/>
                <w:szCs w:val="20"/>
              </w:rPr>
            </w:pPr>
            <w:r w:rsidRPr="00E74BC9">
              <w:rPr>
                <w:sz w:val="20"/>
                <w:szCs w:val="20"/>
              </w:rPr>
              <w:t>Dokumentacija u skladištu</w:t>
            </w:r>
          </w:p>
          <w:p w:rsidR="007877B7" w:rsidRPr="00E74BC9" w:rsidRDefault="007877B7" w:rsidP="004B75EC">
            <w:pPr>
              <w:rPr>
                <w:sz w:val="20"/>
                <w:szCs w:val="20"/>
              </w:rPr>
            </w:pPr>
            <w:r w:rsidRPr="00E74BC9">
              <w:rPr>
                <w:sz w:val="20"/>
                <w:szCs w:val="20"/>
              </w:rPr>
              <w:t>Prodaja</w:t>
            </w:r>
            <w:r>
              <w:rPr>
                <w:sz w:val="20"/>
                <w:szCs w:val="20"/>
              </w:rPr>
              <w:t>/kupovina/nabavka</w:t>
            </w:r>
          </w:p>
          <w:p w:rsidR="007877B7" w:rsidRDefault="007877B7" w:rsidP="004B75EC">
            <w:pPr>
              <w:rPr>
                <w:sz w:val="20"/>
                <w:szCs w:val="20"/>
              </w:rPr>
            </w:pPr>
            <w:r w:rsidRPr="00E74BC9">
              <w:rPr>
                <w:sz w:val="20"/>
                <w:szCs w:val="20"/>
              </w:rPr>
              <w:t>Komunikacija sa kupcima</w:t>
            </w:r>
          </w:p>
          <w:p w:rsidR="007877B7" w:rsidRDefault="007877B7" w:rsidP="004B75EC">
            <w:pPr>
              <w:rPr>
                <w:sz w:val="20"/>
                <w:szCs w:val="20"/>
              </w:rPr>
            </w:pPr>
          </w:p>
        </w:tc>
        <w:tc>
          <w:tcPr>
            <w:tcW w:w="3497" w:type="dxa"/>
          </w:tcPr>
          <w:p w:rsidR="007877B7" w:rsidRPr="00A857FE" w:rsidRDefault="007877B7" w:rsidP="004B75EC">
            <w:pPr>
              <w:rPr>
                <w:sz w:val="20"/>
                <w:szCs w:val="20"/>
              </w:rPr>
            </w:pPr>
            <w:r w:rsidRPr="00A857FE">
              <w:rPr>
                <w:sz w:val="20"/>
                <w:szCs w:val="20"/>
              </w:rPr>
              <w:t>naučiti učenike pronaći i prepoznati kvalitetne dobavljače repromaterijala, koristiti reklamne materijale i brošure dobavljačkih kuća, koristiti službene stranice Ministarstva poljoprivrede i Poljoprivredne savjetodavne službe,</w:t>
            </w:r>
          </w:p>
          <w:p w:rsidR="007877B7" w:rsidRDefault="007877B7" w:rsidP="004B75EC">
            <w:pPr>
              <w:rPr>
                <w:sz w:val="20"/>
                <w:szCs w:val="20"/>
              </w:rPr>
            </w:pPr>
            <w:r w:rsidRPr="00A857FE">
              <w:rPr>
                <w:sz w:val="20"/>
                <w:szCs w:val="20"/>
              </w:rPr>
              <w:t>naučiti učenike kako  kontaktirati dobavljače i  izvršiti nabavu potrebnog repromaterijala za sjetvu</w:t>
            </w:r>
          </w:p>
          <w:p w:rsidR="007877B7" w:rsidRDefault="007877B7" w:rsidP="004B75EC">
            <w:pPr>
              <w:rPr>
                <w:sz w:val="20"/>
                <w:szCs w:val="20"/>
              </w:rPr>
            </w:pPr>
          </w:p>
          <w:p w:rsidR="007877B7" w:rsidRPr="00E74BC9" w:rsidRDefault="007877B7" w:rsidP="004B75EC">
            <w:pPr>
              <w:rPr>
                <w:sz w:val="20"/>
                <w:szCs w:val="20"/>
              </w:rPr>
            </w:pPr>
            <w:r w:rsidRPr="00E74BC9">
              <w:rPr>
                <w:sz w:val="20"/>
                <w:szCs w:val="20"/>
              </w:rPr>
              <w:t xml:space="preserve">upoznati učenike sa pravilima ophođenja sa kupcima i komunikacijom, </w:t>
            </w:r>
          </w:p>
          <w:p w:rsidR="007877B7" w:rsidRPr="00517BA9" w:rsidRDefault="007877B7" w:rsidP="004B75EC">
            <w:pPr>
              <w:rPr>
                <w:sz w:val="20"/>
                <w:szCs w:val="20"/>
              </w:rPr>
            </w:pPr>
            <w:r w:rsidRPr="00E74BC9">
              <w:rPr>
                <w:sz w:val="20"/>
                <w:szCs w:val="20"/>
              </w:rPr>
              <w:t>upoznati učenike sa vođenje skladišne dokumentacije</w:t>
            </w:r>
          </w:p>
        </w:tc>
        <w:tc>
          <w:tcPr>
            <w:tcW w:w="2131" w:type="dxa"/>
          </w:tcPr>
          <w:p w:rsidR="007877B7" w:rsidRPr="00A857FE" w:rsidRDefault="007877B7" w:rsidP="004B75EC">
            <w:pPr>
              <w:rPr>
                <w:sz w:val="20"/>
                <w:szCs w:val="20"/>
              </w:rPr>
            </w:pPr>
          </w:p>
          <w:p w:rsidR="007877B7" w:rsidRPr="00A857FE" w:rsidRDefault="007877B7" w:rsidP="004B75EC">
            <w:pPr>
              <w:rPr>
                <w:sz w:val="20"/>
                <w:szCs w:val="20"/>
              </w:rPr>
            </w:pPr>
            <w:r w:rsidRPr="00A857FE">
              <w:rPr>
                <w:sz w:val="20"/>
                <w:szCs w:val="20"/>
              </w:rPr>
              <w:t>Računalo, brošure, narudžbenica</w:t>
            </w:r>
          </w:p>
          <w:p w:rsidR="007877B7" w:rsidRPr="00517BA9" w:rsidRDefault="007877B7" w:rsidP="004B75EC">
            <w:pPr>
              <w:rPr>
                <w:sz w:val="20"/>
                <w:szCs w:val="20"/>
              </w:rPr>
            </w:pPr>
          </w:p>
        </w:tc>
        <w:tc>
          <w:tcPr>
            <w:tcW w:w="1418" w:type="dxa"/>
          </w:tcPr>
          <w:p w:rsidR="007877B7" w:rsidRPr="00A857FE" w:rsidRDefault="007877B7" w:rsidP="004B75EC">
            <w:pPr>
              <w:rPr>
                <w:sz w:val="18"/>
                <w:szCs w:val="18"/>
              </w:rPr>
            </w:pPr>
            <w:r w:rsidRPr="00A857FE">
              <w:rPr>
                <w:sz w:val="18"/>
                <w:szCs w:val="18"/>
              </w:rPr>
              <w:t>Učionica</w:t>
            </w:r>
          </w:p>
          <w:p w:rsidR="007877B7" w:rsidRPr="00A857FE" w:rsidRDefault="007877B7" w:rsidP="004B75EC">
            <w:pPr>
              <w:rPr>
                <w:sz w:val="18"/>
                <w:szCs w:val="18"/>
              </w:rPr>
            </w:pPr>
            <w:r w:rsidRPr="00A857FE">
              <w:rPr>
                <w:sz w:val="18"/>
                <w:szCs w:val="18"/>
              </w:rPr>
              <w:t>Skladište školskog gospodarstva</w:t>
            </w:r>
          </w:p>
          <w:p w:rsidR="007877B7" w:rsidRDefault="007877B7" w:rsidP="004B75EC">
            <w:pPr>
              <w:rPr>
                <w:b/>
              </w:rPr>
            </w:pPr>
          </w:p>
        </w:tc>
        <w:tc>
          <w:tcPr>
            <w:tcW w:w="899" w:type="dxa"/>
          </w:tcPr>
          <w:p w:rsidR="007877B7" w:rsidRDefault="007877B7" w:rsidP="004B75EC">
            <w:pPr>
              <w:rPr>
                <w:sz w:val="20"/>
                <w:szCs w:val="20"/>
              </w:rPr>
            </w:pPr>
            <w:r>
              <w:rPr>
                <w:sz w:val="20"/>
                <w:szCs w:val="20"/>
              </w:rPr>
              <w:t>5A+5B</w:t>
            </w:r>
          </w:p>
          <w:p w:rsidR="007877B7" w:rsidRDefault="007877B7" w:rsidP="004B75EC">
            <w:pPr>
              <w:rPr>
                <w:sz w:val="20"/>
                <w:szCs w:val="20"/>
              </w:rPr>
            </w:pPr>
          </w:p>
          <w:p w:rsidR="007877B7" w:rsidRPr="00517BA9" w:rsidRDefault="007877B7" w:rsidP="004B75EC">
            <w:pPr>
              <w:rPr>
                <w:sz w:val="20"/>
                <w:szCs w:val="20"/>
              </w:rPr>
            </w:pPr>
          </w:p>
        </w:tc>
        <w:tc>
          <w:tcPr>
            <w:tcW w:w="1447" w:type="dxa"/>
          </w:tcPr>
          <w:p w:rsidR="007877B7" w:rsidRDefault="007877B7" w:rsidP="004B75EC">
            <w:pPr>
              <w:rPr>
                <w:sz w:val="20"/>
                <w:szCs w:val="20"/>
              </w:rPr>
            </w:pPr>
            <w:r>
              <w:rPr>
                <w:sz w:val="20"/>
                <w:szCs w:val="20"/>
              </w:rPr>
              <w:t>1.razlikovati dobavljače repromaterijala</w:t>
            </w:r>
          </w:p>
          <w:p w:rsidR="007877B7" w:rsidRDefault="007877B7" w:rsidP="004B75EC">
            <w:pPr>
              <w:rPr>
                <w:sz w:val="20"/>
                <w:szCs w:val="20"/>
              </w:rPr>
            </w:pPr>
            <w:r>
              <w:rPr>
                <w:sz w:val="20"/>
                <w:szCs w:val="20"/>
              </w:rPr>
              <w:t>2.nabaviti repromaterijal</w:t>
            </w:r>
          </w:p>
          <w:p w:rsidR="007877B7" w:rsidRDefault="007877B7" w:rsidP="004B75EC">
            <w:pPr>
              <w:rPr>
                <w:sz w:val="20"/>
                <w:szCs w:val="20"/>
              </w:rPr>
            </w:pPr>
            <w:r>
              <w:rPr>
                <w:sz w:val="20"/>
                <w:szCs w:val="20"/>
              </w:rPr>
              <w:t>3. ispisati narudžbenicu</w:t>
            </w:r>
          </w:p>
          <w:p w:rsidR="007877B7" w:rsidRDefault="007877B7" w:rsidP="004B75EC">
            <w:pPr>
              <w:rPr>
                <w:sz w:val="20"/>
                <w:szCs w:val="20"/>
              </w:rPr>
            </w:pPr>
            <w:r>
              <w:rPr>
                <w:sz w:val="20"/>
                <w:szCs w:val="20"/>
              </w:rPr>
              <w:t>4. koristiti službene stranice Ministrastva</w:t>
            </w:r>
          </w:p>
          <w:p w:rsidR="007877B7" w:rsidRPr="00E74BC9" w:rsidRDefault="007877B7" w:rsidP="004B75EC">
            <w:pPr>
              <w:rPr>
                <w:sz w:val="20"/>
                <w:szCs w:val="20"/>
              </w:rPr>
            </w:pPr>
            <w:r w:rsidRPr="00E74BC9">
              <w:rPr>
                <w:sz w:val="20"/>
                <w:szCs w:val="20"/>
              </w:rPr>
              <w:t>4.voditi skladišnu dokumentaciju</w:t>
            </w:r>
          </w:p>
          <w:p w:rsidR="007877B7" w:rsidRPr="00E74BC9" w:rsidRDefault="007877B7" w:rsidP="004B75EC">
            <w:pPr>
              <w:rPr>
                <w:sz w:val="20"/>
                <w:szCs w:val="20"/>
              </w:rPr>
            </w:pPr>
            <w:r w:rsidRPr="00E74BC9">
              <w:rPr>
                <w:sz w:val="20"/>
                <w:szCs w:val="20"/>
              </w:rPr>
              <w:t>5. pravilno i ljubazno se ophoditi sa kupcima</w:t>
            </w:r>
          </w:p>
          <w:p w:rsidR="007877B7" w:rsidRDefault="007877B7" w:rsidP="004B75EC">
            <w:pPr>
              <w:rPr>
                <w:sz w:val="20"/>
                <w:szCs w:val="20"/>
              </w:rPr>
            </w:pPr>
            <w:r w:rsidRPr="00E74BC9">
              <w:rPr>
                <w:sz w:val="20"/>
                <w:szCs w:val="20"/>
              </w:rPr>
              <w:t>6. pravilno ispuniti paragon blok</w:t>
            </w:r>
          </w:p>
        </w:tc>
      </w:tr>
      <w:tr w:rsidR="007877B7" w:rsidRPr="00517BA9" w:rsidTr="007877B7">
        <w:trPr>
          <w:trHeight w:val="660"/>
          <w:jc w:val="center"/>
        </w:trPr>
        <w:tc>
          <w:tcPr>
            <w:tcW w:w="814" w:type="dxa"/>
          </w:tcPr>
          <w:p w:rsidR="007877B7" w:rsidRPr="00517BA9" w:rsidRDefault="007877B7" w:rsidP="004B75EC">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Pr="00517BA9" w:rsidRDefault="007877B7" w:rsidP="004B75EC">
            <w:pPr>
              <w:rPr>
                <w:sz w:val="20"/>
                <w:szCs w:val="20"/>
              </w:rPr>
            </w:pPr>
          </w:p>
        </w:tc>
        <w:tc>
          <w:tcPr>
            <w:tcW w:w="4014" w:type="dxa"/>
          </w:tcPr>
          <w:p w:rsidR="007877B7" w:rsidRDefault="007877B7" w:rsidP="004B75EC">
            <w:pPr>
              <w:rPr>
                <w:sz w:val="20"/>
                <w:szCs w:val="20"/>
              </w:rPr>
            </w:pPr>
            <w:r>
              <w:rPr>
                <w:sz w:val="20"/>
                <w:szCs w:val="20"/>
              </w:rPr>
              <w:t>PROIZVODNJA PRESADNICA</w:t>
            </w:r>
          </w:p>
          <w:p w:rsidR="007877B7" w:rsidRDefault="007877B7" w:rsidP="004B75EC">
            <w:pPr>
              <w:rPr>
                <w:sz w:val="20"/>
                <w:szCs w:val="20"/>
              </w:rPr>
            </w:pPr>
            <w:r>
              <w:rPr>
                <w:sz w:val="20"/>
                <w:szCs w:val="20"/>
              </w:rPr>
              <w:t>Osobine sjemena i sjemenske robe</w:t>
            </w:r>
          </w:p>
          <w:p w:rsidR="007877B7" w:rsidRDefault="007877B7" w:rsidP="004B75EC">
            <w:pPr>
              <w:rPr>
                <w:sz w:val="20"/>
                <w:szCs w:val="20"/>
              </w:rPr>
            </w:pPr>
            <w:r>
              <w:rPr>
                <w:sz w:val="20"/>
                <w:szCs w:val="20"/>
              </w:rPr>
              <w:t>Načini proizvodnje presadnica/</w:t>
            </w:r>
          </w:p>
          <w:p w:rsidR="007877B7" w:rsidRDefault="007877B7" w:rsidP="004B75EC">
            <w:pPr>
              <w:rPr>
                <w:sz w:val="20"/>
                <w:szCs w:val="20"/>
              </w:rPr>
            </w:pPr>
            <w:r>
              <w:rPr>
                <w:sz w:val="20"/>
                <w:szCs w:val="20"/>
              </w:rPr>
              <w:t>Sjetva/sadnja</w:t>
            </w:r>
          </w:p>
          <w:p w:rsidR="007877B7" w:rsidRDefault="007877B7" w:rsidP="004B75EC">
            <w:pPr>
              <w:rPr>
                <w:sz w:val="20"/>
                <w:szCs w:val="20"/>
              </w:rPr>
            </w:pPr>
            <w:r>
              <w:rPr>
                <w:sz w:val="20"/>
                <w:szCs w:val="20"/>
              </w:rPr>
              <w:t>Priprema klima komore</w:t>
            </w:r>
          </w:p>
          <w:p w:rsidR="007877B7" w:rsidRDefault="007877B7" w:rsidP="004B75EC">
            <w:pPr>
              <w:rPr>
                <w:sz w:val="20"/>
                <w:szCs w:val="20"/>
              </w:rPr>
            </w:pPr>
            <w:r>
              <w:rPr>
                <w:sz w:val="20"/>
                <w:szCs w:val="20"/>
              </w:rPr>
              <w:t>Pikiranje presadnica</w:t>
            </w:r>
          </w:p>
          <w:p w:rsidR="007877B7" w:rsidRDefault="007877B7" w:rsidP="004B75EC">
            <w:pPr>
              <w:rPr>
                <w:sz w:val="20"/>
                <w:szCs w:val="20"/>
              </w:rPr>
            </w:pPr>
            <w:r>
              <w:rPr>
                <w:sz w:val="20"/>
                <w:szCs w:val="20"/>
              </w:rPr>
              <w:t>Njega presadnica,</w:t>
            </w:r>
          </w:p>
          <w:p w:rsidR="007877B7" w:rsidRPr="00517BA9" w:rsidRDefault="007877B7" w:rsidP="004B75EC">
            <w:pPr>
              <w:rPr>
                <w:sz w:val="20"/>
                <w:szCs w:val="20"/>
              </w:rPr>
            </w:pPr>
          </w:p>
        </w:tc>
        <w:tc>
          <w:tcPr>
            <w:tcW w:w="3497" w:type="dxa"/>
          </w:tcPr>
          <w:p w:rsidR="007877B7" w:rsidRDefault="007877B7" w:rsidP="004B75EC">
            <w:pPr>
              <w:rPr>
                <w:sz w:val="20"/>
                <w:szCs w:val="20"/>
              </w:rPr>
            </w:pPr>
            <w:r>
              <w:rPr>
                <w:sz w:val="20"/>
                <w:szCs w:val="20"/>
              </w:rPr>
              <w:t>Naučiti učenike proizvesti presadnice u kamenoj vuni, supstratu,</w:t>
            </w:r>
          </w:p>
          <w:p w:rsidR="007877B7" w:rsidRDefault="007877B7" w:rsidP="004B75EC">
            <w:pPr>
              <w:rPr>
                <w:sz w:val="20"/>
                <w:szCs w:val="20"/>
              </w:rPr>
            </w:pPr>
            <w:r>
              <w:rPr>
                <w:sz w:val="20"/>
                <w:szCs w:val="20"/>
              </w:rPr>
              <w:t>naučiti učenike zašto je važno pripremiti i dezinficirati klima komoru, održavati temperature i vlage klima komore,</w:t>
            </w:r>
          </w:p>
          <w:p w:rsidR="007877B7" w:rsidRDefault="007877B7" w:rsidP="004B75EC">
            <w:pPr>
              <w:rPr>
                <w:sz w:val="20"/>
                <w:szCs w:val="20"/>
              </w:rPr>
            </w:pPr>
            <w:r>
              <w:rPr>
                <w:sz w:val="20"/>
                <w:szCs w:val="20"/>
              </w:rPr>
              <w:t>naučiti učenike korake sjetve u čepove ili kocke kamene vune, plitice sa supstratom,</w:t>
            </w:r>
          </w:p>
          <w:p w:rsidR="007877B7" w:rsidRDefault="007877B7" w:rsidP="004B75EC">
            <w:pPr>
              <w:rPr>
                <w:sz w:val="20"/>
                <w:szCs w:val="20"/>
              </w:rPr>
            </w:pPr>
            <w:r>
              <w:rPr>
                <w:sz w:val="20"/>
                <w:szCs w:val="20"/>
              </w:rPr>
              <w:t xml:space="preserve">Upoznati učenike pravilnim izvođenja pikiranja, </w:t>
            </w:r>
          </w:p>
          <w:p w:rsidR="007877B7" w:rsidRDefault="007877B7" w:rsidP="004B75EC">
            <w:pPr>
              <w:rPr>
                <w:sz w:val="20"/>
                <w:szCs w:val="20"/>
              </w:rPr>
            </w:pPr>
          </w:p>
          <w:p w:rsidR="007877B7" w:rsidRPr="00517BA9" w:rsidRDefault="007877B7" w:rsidP="004B75EC">
            <w:pPr>
              <w:rPr>
                <w:sz w:val="20"/>
                <w:szCs w:val="20"/>
              </w:rPr>
            </w:pPr>
          </w:p>
        </w:tc>
        <w:tc>
          <w:tcPr>
            <w:tcW w:w="2131" w:type="dxa"/>
          </w:tcPr>
          <w:p w:rsidR="007877B7" w:rsidRDefault="007877B7" w:rsidP="004B75EC">
            <w:pPr>
              <w:rPr>
                <w:sz w:val="20"/>
                <w:szCs w:val="20"/>
              </w:rPr>
            </w:pPr>
            <w:r w:rsidRPr="00517BA9">
              <w:rPr>
                <w:sz w:val="20"/>
                <w:szCs w:val="20"/>
              </w:rPr>
              <w:t>projektor</w:t>
            </w:r>
            <w:r>
              <w:rPr>
                <w:sz w:val="20"/>
                <w:szCs w:val="20"/>
              </w:rPr>
              <w:t>, laptop, čepovi kamene vune, kocke kamene vune, plitice sa supstratom</w:t>
            </w:r>
          </w:p>
          <w:p w:rsidR="007877B7" w:rsidRDefault="007877B7" w:rsidP="004B75EC">
            <w:pPr>
              <w:rPr>
                <w:sz w:val="20"/>
                <w:szCs w:val="20"/>
              </w:rPr>
            </w:pPr>
          </w:p>
          <w:p w:rsidR="007877B7" w:rsidRPr="00517BA9" w:rsidRDefault="007877B7" w:rsidP="004B75EC">
            <w:pPr>
              <w:rPr>
                <w:sz w:val="20"/>
                <w:szCs w:val="20"/>
              </w:rPr>
            </w:pPr>
            <w:r>
              <w:rPr>
                <w:sz w:val="20"/>
                <w:szCs w:val="20"/>
              </w:rPr>
              <w:t>škare, zaštitna odijela, rukavice, metla, vermikulit, kantica, čepovi, kocke, hranjiva otopina</w:t>
            </w:r>
          </w:p>
        </w:tc>
        <w:tc>
          <w:tcPr>
            <w:tcW w:w="1418" w:type="dxa"/>
          </w:tcPr>
          <w:p w:rsidR="007877B7" w:rsidRDefault="007877B7" w:rsidP="004B75EC">
            <w:r>
              <w:t xml:space="preserve">  </w:t>
            </w:r>
          </w:p>
          <w:p w:rsidR="007877B7" w:rsidRDefault="007877B7" w:rsidP="004B75EC"/>
          <w:p w:rsidR="007877B7" w:rsidRDefault="007877B7" w:rsidP="004B75EC"/>
          <w:p w:rsidR="007877B7" w:rsidRDefault="007877B7" w:rsidP="004B75EC"/>
          <w:p w:rsidR="007877B7" w:rsidRDefault="007877B7" w:rsidP="004B75EC"/>
          <w:p w:rsidR="007877B7" w:rsidRDefault="007877B7" w:rsidP="004B75EC">
            <w:r w:rsidRPr="008B6D0E">
              <w:t>Plastenik</w:t>
            </w:r>
          </w:p>
          <w:p w:rsidR="007877B7" w:rsidRPr="008B6D0E" w:rsidRDefault="007877B7" w:rsidP="004B75EC">
            <w:r>
              <w:t>vrt</w:t>
            </w:r>
          </w:p>
        </w:tc>
        <w:tc>
          <w:tcPr>
            <w:tcW w:w="899" w:type="dxa"/>
          </w:tcPr>
          <w:p w:rsidR="007877B7" w:rsidRDefault="007877B7" w:rsidP="004B75EC">
            <w:pPr>
              <w:rPr>
                <w:sz w:val="20"/>
                <w:szCs w:val="20"/>
              </w:rPr>
            </w:pPr>
            <w:r>
              <w:rPr>
                <w:sz w:val="20"/>
                <w:szCs w:val="20"/>
              </w:rPr>
              <w:t xml:space="preserve">  </w:t>
            </w:r>
          </w:p>
          <w:p w:rsidR="007877B7" w:rsidRDefault="007877B7" w:rsidP="004B75EC">
            <w:pPr>
              <w:rPr>
                <w:sz w:val="20"/>
                <w:szCs w:val="20"/>
              </w:rPr>
            </w:pPr>
            <w:r>
              <w:rPr>
                <w:sz w:val="20"/>
                <w:szCs w:val="20"/>
              </w:rPr>
              <w:t>10A+</w:t>
            </w:r>
          </w:p>
          <w:p w:rsidR="007877B7" w:rsidRPr="00517BA9" w:rsidRDefault="007877B7" w:rsidP="004B75EC">
            <w:pPr>
              <w:rPr>
                <w:sz w:val="20"/>
                <w:szCs w:val="20"/>
              </w:rPr>
            </w:pPr>
            <w:r>
              <w:rPr>
                <w:sz w:val="20"/>
                <w:szCs w:val="20"/>
              </w:rPr>
              <w:t>10B</w:t>
            </w:r>
          </w:p>
        </w:tc>
        <w:tc>
          <w:tcPr>
            <w:tcW w:w="1447" w:type="dxa"/>
          </w:tcPr>
          <w:p w:rsidR="007877B7" w:rsidRDefault="007877B7" w:rsidP="004B75EC">
            <w:pPr>
              <w:rPr>
                <w:sz w:val="20"/>
                <w:szCs w:val="20"/>
              </w:rPr>
            </w:pPr>
            <w:r>
              <w:rPr>
                <w:sz w:val="20"/>
                <w:szCs w:val="20"/>
              </w:rPr>
              <w:t>1.</w:t>
            </w:r>
            <w:r>
              <w:t xml:space="preserve"> </w:t>
            </w:r>
            <w:r w:rsidRPr="002F727B">
              <w:rPr>
                <w:sz w:val="20"/>
                <w:szCs w:val="20"/>
              </w:rPr>
              <w:t>izabrati odgovarajuću sortu i hibrid za uzgoj u zaštićenom prostoru.</w:t>
            </w:r>
            <w:r>
              <w:rPr>
                <w:sz w:val="20"/>
                <w:szCs w:val="20"/>
              </w:rPr>
              <w:t xml:space="preserve"> Ili za uzgoj na otvorenom</w:t>
            </w:r>
          </w:p>
          <w:p w:rsidR="007877B7" w:rsidRDefault="007877B7" w:rsidP="004B75EC">
            <w:pPr>
              <w:rPr>
                <w:sz w:val="20"/>
                <w:szCs w:val="20"/>
              </w:rPr>
            </w:pPr>
            <w:r>
              <w:rPr>
                <w:sz w:val="20"/>
                <w:szCs w:val="20"/>
              </w:rPr>
              <w:t>2. Proizvesti presadnice</w:t>
            </w:r>
          </w:p>
          <w:p w:rsidR="007877B7" w:rsidRDefault="007877B7" w:rsidP="004B75EC">
            <w:pPr>
              <w:rPr>
                <w:sz w:val="20"/>
                <w:szCs w:val="20"/>
              </w:rPr>
            </w:pPr>
            <w:r>
              <w:rPr>
                <w:sz w:val="20"/>
                <w:szCs w:val="20"/>
              </w:rPr>
              <w:t xml:space="preserve">3. pikirati  </w:t>
            </w:r>
          </w:p>
          <w:p w:rsidR="007877B7" w:rsidRDefault="007877B7" w:rsidP="004B75EC">
            <w:pPr>
              <w:rPr>
                <w:sz w:val="20"/>
                <w:szCs w:val="20"/>
              </w:rPr>
            </w:pPr>
            <w:r>
              <w:rPr>
                <w:sz w:val="20"/>
                <w:szCs w:val="20"/>
              </w:rPr>
              <w:t>4.</w:t>
            </w:r>
            <w:r w:rsidRPr="002552ED">
              <w:rPr>
                <w:sz w:val="20"/>
                <w:szCs w:val="20"/>
              </w:rPr>
              <w:t>primijeniti pravilne agrotehničke mjere i zahvate za uzgo</w:t>
            </w:r>
            <w:r>
              <w:rPr>
                <w:sz w:val="20"/>
                <w:szCs w:val="20"/>
              </w:rPr>
              <w:t>j i njegu presadnica</w:t>
            </w:r>
          </w:p>
          <w:p w:rsidR="007877B7" w:rsidRDefault="007877B7" w:rsidP="004B75EC">
            <w:pPr>
              <w:rPr>
                <w:sz w:val="20"/>
                <w:szCs w:val="20"/>
              </w:rPr>
            </w:pPr>
            <w:r>
              <w:rPr>
                <w:sz w:val="20"/>
                <w:szCs w:val="20"/>
              </w:rPr>
              <w:t xml:space="preserve"> 5. pripremiti klima komoru</w:t>
            </w:r>
          </w:p>
        </w:tc>
      </w:tr>
      <w:tr w:rsidR="007877B7" w:rsidRPr="00517BA9" w:rsidTr="007877B7">
        <w:trPr>
          <w:jc w:val="center"/>
        </w:trPr>
        <w:tc>
          <w:tcPr>
            <w:tcW w:w="814" w:type="dxa"/>
          </w:tcPr>
          <w:p w:rsidR="007877B7" w:rsidRDefault="007877B7" w:rsidP="004B75EC">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Pr="00517BA9" w:rsidRDefault="007877B7" w:rsidP="004B75EC">
            <w:pPr>
              <w:rPr>
                <w:sz w:val="20"/>
                <w:szCs w:val="20"/>
              </w:rPr>
            </w:pPr>
          </w:p>
        </w:tc>
        <w:tc>
          <w:tcPr>
            <w:tcW w:w="4014" w:type="dxa"/>
          </w:tcPr>
          <w:p w:rsidR="007877B7" w:rsidRDefault="007877B7" w:rsidP="004B75EC">
            <w:pPr>
              <w:rPr>
                <w:sz w:val="20"/>
                <w:szCs w:val="20"/>
              </w:rPr>
            </w:pPr>
            <w:r>
              <w:rPr>
                <w:sz w:val="20"/>
                <w:szCs w:val="20"/>
              </w:rPr>
              <w:t>KOROVI, ŠTETNICI I BOLESTI – DETERMINIRANJE KOROVA, BOLESTI I ŠTETNIKA</w:t>
            </w:r>
          </w:p>
          <w:p w:rsidR="007877B7" w:rsidRDefault="007877B7" w:rsidP="004C0460">
            <w:pPr>
              <w:pStyle w:val="Odlomakpopisa"/>
              <w:numPr>
                <w:ilvl w:val="0"/>
                <w:numId w:val="79"/>
              </w:numPr>
              <w:spacing w:after="0" w:line="240" w:lineRule="auto"/>
              <w:rPr>
                <w:sz w:val="20"/>
                <w:szCs w:val="20"/>
              </w:rPr>
            </w:pPr>
            <w:r>
              <w:rPr>
                <w:sz w:val="20"/>
                <w:szCs w:val="20"/>
              </w:rPr>
              <w:t>Mehanička, kemijska i biološka zaštita</w:t>
            </w:r>
          </w:p>
          <w:p w:rsidR="007877B7" w:rsidRDefault="007877B7" w:rsidP="004C0460">
            <w:pPr>
              <w:pStyle w:val="Odlomakpopisa"/>
              <w:numPr>
                <w:ilvl w:val="0"/>
                <w:numId w:val="79"/>
              </w:numPr>
              <w:spacing w:after="0" w:line="240" w:lineRule="auto"/>
              <w:rPr>
                <w:sz w:val="20"/>
                <w:szCs w:val="20"/>
              </w:rPr>
            </w:pPr>
            <w:r>
              <w:rPr>
                <w:sz w:val="20"/>
                <w:szCs w:val="20"/>
              </w:rPr>
              <w:t>Određivanje dozacije i koncentracije</w:t>
            </w:r>
          </w:p>
          <w:p w:rsidR="007877B7" w:rsidRDefault="007877B7" w:rsidP="004C0460">
            <w:pPr>
              <w:pStyle w:val="Odlomakpopisa"/>
              <w:numPr>
                <w:ilvl w:val="0"/>
                <w:numId w:val="79"/>
              </w:numPr>
              <w:spacing w:after="0" w:line="240" w:lineRule="auto"/>
              <w:rPr>
                <w:sz w:val="20"/>
                <w:szCs w:val="20"/>
              </w:rPr>
            </w:pPr>
            <w:r>
              <w:rPr>
                <w:sz w:val="20"/>
                <w:szCs w:val="20"/>
              </w:rPr>
              <w:t>Dijelovi prskalice</w:t>
            </w:r>
          </w:p>
          <w:p w:rsidR="007877B7" w:rsidRPr="00440753" w:rsidRDefault="007877B7" w:rsidP="004C0460">
            <w:pPr>
              <w:pStyle w:val="Odlomakpopisa"/>
              <w:numPr>
                <w:ilvl w:val="0"/>
                <w:numId w:val="79"/>
              </w:numPr>
              <w:spacing w:after="0" w:line="240" w:lineRule="auto"/>
              <w:rPr>
                <w:sz w:val="20"/>
                <w:szCs w:val="20"/>
              </w:rPr>
            </w:pPr>
            <w:r>
              <w:rPr>
                <w:sz w:val="20"/>
                <w:szCs w:val="20"/>
              </w:rPr>
              <w:t>Priprema sredstva za zaštitu bilja</w:t>
            </w:r>
          </w:p>
          <w:p w:rsidR="007877B7" w:rsidRDefault="007877B7" w:rsidP="004B75EC">
            <w:pPr>
              <w:rPr>
                <w:sz w:val="20"/>
                <w:szCs w:val="20"/>
              </w:rPr>
            </w:pPr>
          </w:p>
          <w:p w:rsidR="007877B7" w:rsidRDefault="007877B7" w:rsidP="004B75EC">
            <w:pPr>
              <w:rPr>
                <w:sz w:val="20"/>
                <w:szCs w:val="20"/>
              </w:rPr>
            </w:pPr>
          </w:p>
          <w:p w:rsidR="007877B7" w:rsidRPr="00517BA9" w:rsidRDefault="007877B7" w:rsidP="004B75EC">
            <w:pPr>
              <w:rPr>
                <w:sz w:val="20"/>
                <w:szCs w:val="20"/>
              </w:rPr>
            </w:pPr>
          </w:p>
        </w:tc>
        <w:tc>
          <w:tcPr>
            <w:tcW w:w="3497" w:type="dxa"/>
          </w:tcPr>
          <w:p w:rsidR="007877B7" w:rsidRDefault="007877B7" w:rsidP="004B75EC">
            <w:pPr>
              <w:rPr>
                <w:sz w:val="20"/>
                <w:szCs w:val="20"/>
              </w:rPr>
            </w:pPr>
            <w:r>
              <w:rPr>
                <w:sz w:val="20"/>
                <w:szCs w:val="20"/>
              </w:rPr>
              <w:t>upoznati učenike sa štetnicima i bolestima u zaštićenom prostoru i na otvorenom</w:t>
            </w:r>
          </w:p>
          <w:p w:rsidR="007877B7" w:rsidRDefault="007877B7" w:rsidP="004B75EC">
            <w:pPr>
              <w:rPr>
                <w:sz w:val="20"/>
                <w:szCs w:val="20"/>
              </w:rPr>
            </w:pPr>
            <w:r>
              <w:rPr>
                <w:sz w:val="20"/>
                <w:szCs w:val="20"/>
              </w:rPr>
              <w:t>razlikovati korove u okopavinama i kulturama gustog sklopa</w:t>
            </w:r>
          </w:p>
          <w:p w:rsidR="007877B7" w:rsidRDefault="007877B7" w:rsidP="004B75EC">
            <w:pPr>
              <w:rPr>
                <w:sz w:val="20"/>
                <w:szCs w:val="20"/>
              </w:rPr>
            </w:pPr>
            <w:r>
              <w:rPr>
                <w:sz w:val="20"/>
                <w:szCs w:val="20"/>
              </w:rPr>
              <w:t>upoznati učenike sa mjerama zaštite,</w:t>
            </w:r>
          </w:p>
          <w:p w:rsidR="007877B7" w:rsidRDefault="007877B7" w:rsidP="004B75EC">
            <w:pPr>
              <w:rPr>
                <w:sz w:val="20"/>
                <w:szCs w:val="20"/>
              </w:rPr>
            </w:pPr>
            <w:r>
              <w:rPr>
                <w:sz w:val="20"/>
                <w:szCs w:val="20"/>
              </w:rPr>
              <w:t>objasniti dijelove prskalice,</w:t>
            </w:r>
          </w:p>
          <w:p w:rsidR="007877B7" w:rsidRDefault="007877B7" w:rsidP="004B75EC">
            <w:pPr>
              <w:rPr>
                <w:sz w:val="20"/>
                <w:szCs w:val="20"/>
              </w:rPr>
            </w:pPr>
            <w:r>
              <w:rPr>
                <w:sz w:val="20"/>
                <w:szCs w:val="20"/>
              </w:rPr>
              <w:t>objasniti korake pripreme sredstva za zaštitu bilja</w:t>
            </w:r>
          </w:p>
          <w:p w:rsidR="007877B7" w:rsidRPr="00517BA9" w:rsidRDefault="007877B7" w:rsidP="004B75EC">
            <w:pPr>
              <w:rPr>
                <w:sz w:val="20"/>
                <w:szCs w:val="20"/>
              </w:rPr>
            </w:pPr>
          </w:p>
        </w:tc>
        <w:tc>
          <w:tcPr>
            <w:tcW w:w="2131" w:type="dxa"/>
          </w:tcPr>
          <w:p w:rsidR="007877B7" w:rsidRDefault="007877B7" w:rsidP="004B75EC">
            <w:pPr>
              <w:rPr>
                <w:sz w:val="20"/>
                <w:szCs w:val="20"/>
              </w:rPr>
            </w:pPr>
            <w:r>
              <w:rPr>
                <w:sz w:val="20"/>
                <w:szCs w:val="20"/>
              </w:rPr>
              <w:t>Fotografije, izvorni biljni materijal, bilježnica</w:t>
            </w:r>
          </w:p>
          <w:p w:rsidR="007877B7" w:rsidRDefault="007877B7" w:rsidP="004B75EC">
            <w:pPr>
              <w:rPr>
                <w:sz w:val="20"/>
                <w:szCs w:val="20"/>
              </w:rPr>
            </w:pPr>
          </w:p>
          <w:p w:rsidR="007877B7" w:rsidRPr="00517BA9" w:rsidRDefault="007877B7" w:rsidP="004B75EC">
            <w:pPr>
              <w:rPr>
                <w:sz w:val="20"/>
                <w:szCs w:val="20"/>
              </w:rPr>
            </w:pPr>
            <w:r>
              <w:rPr>
                <w:sz w:val="20"/>
                <w:szCs w:val="20"/>
              </w:rPr>
              <w:t>vaga, zaštitna sredstva, prskalica, zaštitna odijela, rukavice</w:t>
            </w:r>
          </w:p>
        </w:tc>
        <w:tc>
          <w:tcPr>
            <w:tcW w:w="1418" w:type="dxa"/>
          </w:tcPr>
          <w:p w:rsidR="007877B7" w:rsidRDefault="007877B7" w:rsidP="004B75EC">
            <w:pPr>
              <w:rPr>
                <w:sz w:val="18"/>
                <w:szCs w:val="18"/>
              </w:rPr>
            </w:pPr>
            <w:r>
              <w:t xml:space="preserve"> </w:t>
            </w:r>
            <w:r w:rsidRPr="00D704D2">
              <w:rPr>
                <w:sz w:val="18"/>
                <w:szCs w:val="18"/>
              </w:rPr>
              <w:t xml:space="preserve"> Plastenik</w:t>
            </w:r>
            <w:r>
              <w:rPr>
                <w:sz w:val="18"/>
                <w:szCs w:val="18"/>
              </w:rPr>
              <w:t>,</w:t>
            </w:r>
          </w:p>
          <w:p w:rsidR="007877B7" w:rsidRDefault="007877B7" w:rsidP="004B75EC">
            <w:pPr>
              <w:rPr>
                <w:sz w:val="18"/>
                <w:szCs w:val="18"/>
              </w:rPr>
            </w:pPr>
            <w:r>
              <w:rPr>
                <w:sz w:val="18"/>
                <w:szCs w:val="18"/>
              </w:rPr>
              <w:t>Školsko gospodarstvo,</w:t>
            </w:r>
          </w:p>
          <w:p w:rsidR="007877B7" w:rsidRPr="00D704D2" w:rsidRDefault="007877B7" w:rsidP="004B75EC">
            <w:pPr>
              <w:rPr>
                <w:sz w:val="18"/>
                <w:szCs w:val="18"/>
              </w:rPr>
            </w:pPr>
          </w:p>
        </w:tc>
        <w:tc>
          <w:tcPr>
            <w:tcW w:w="899" w:type="dxa"/>
          </w:tcPr>
          <w:p w:rsidR="007877B7" w:rsidRDefault="007877B7" w:rsidP="004B75EC">
            <w:pPr>
              <w:rPr>
                <w:sz w:val="20"/>
                <w:szCs w:val="20"/>
              </w:rPr>
            </w:pPr>
            <w:r>
              <w:rPr>
                <w:sz w:val="20"/>
                <w:szCs w:val="20"/>
              </w:rPr>
              <w:t xml:space="preserve">   </w:t>
            </w:r>
          </w:p>
          <w:p w:rsidR="007877B7" w:rsidRDefault="007877B7" w:rsidP="004B75EC">
            <w:pPr>
              <w:rPr>
                <w:sz w:val="20"/>
                <w:szCs w:val="20"/>
              </w:rPr>
            </w:pPr>
            <w:r>
              <w:rPr>
                <w:sz w:val="20"/>
                <w:szCs w:val="20"/>
              </w:rPr>
              <w:t>10A+</w:t>
            </w:r>
          </w:p>
          <w:p w:rsidR="007877B7" w:rsidRDefault="007877B7" w:rsidP="004B75EC">
            <w:pPr>
              <w:rPr>
                <w:sz w:val="20"/>
                <w:szCs w:val="20"/>
              </w:rPr>
            </w:pPr>
            <w:r>
              <w:rPr>
                <w:sz w:val="20"/>
                <w:szCs w:val="20"/>
              </w:rPr>
              <w:t>10B</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r>
              <w:rPr>
                <w:sz w:val="20"/>
                <w:szCs w:val="20"/>
              </w:rPr>
              <w:t xml:space="preserve"> (A i B)</w:t>
            </w:r>
          </w:p>
          <w:p w:rsidR="007877B7" w:rsidRDefault="007877B7" w:rsidP="004B75EC">
            <w:pPr>
              <w:rPr>
                <w:sz w:val="20"/>
                <w:szCs w:val="20"/>
              </w:rPr>
            </w:pPr>
          </w:p>
          <w:p w:rsidR="007877B7" w:rsidRDefault="007877B7" w:rsidP="004B75EC">
            <w:pPr>
              <w:rPr>
                <w:sz w:val="20"/>
                <w:szCs w:val="20"/>
              </w:rPr>
            </w:pPr>
          </w:p>
        </w:tc>
        <w:tc>
          <w:tcPr>
            <w:tcW w:w="1447" w:type="dxa"/>
          </w:tcPr>
          <w:p w:rsidR="007877B7" w:rsidRPr="002552ED" w:rsidRDefault="007877B7" w:rsidP="004B75EC">
            <w:pPr>
              <w:rPr>
                <w:sz w:val="20"/>
                <w:szCs w:val="20"/>
              </w:rPr>
            </w:pPr>
            <w:r w:rsidRPr="002552ED">
              <w:rPr>
                <w:sz w:val="20"/>
                <w:szCs w:val="20"/>
              </w:rPr>
              <w:t>1.prepoznati simptome i uzročnike biljnih bolesti</w:t>
            </w:r>
          </w:p>
          <w:p w:rsidR="007877B7" w:rsidRPr="002552ED" w:rsidRDefault="007877B7" w:rsidP="004B75EC">
            <w:pPr>
              <w:rPr>
                <w:sz w:val="20"/>
                <w:szCs w:val="20"/>
              </w:rPr>
            </w:pPr>
            <w:r w:rsidRPr="002552ED">
              <w:rPr>
                <w:sz w:val="20"/>
                <w:szCs w:val="20"/>
              </w:rPr>
              <w:t>2. identificirati štetočinje</w:t>
            </w:r>
          </w:p>
          <w:p w:rsidR="007877B7" w:rsidRPr="002552ED" w:rsidRDefault="007877B7" w:rsidP="004B75EC">
            <w:pPr>
              <w:rPr>
                <w:sz w:val="20"/>
                <w:szCs w:val="20"/>
              </w:rPr>
            </w:pPr>
            <w:r w:rsidRPr="002552ED">
              <w:rPr>
                <w:sz w:val="20"/>
                <w:szCs w:val="20"/>
              </w:rPr>
              <w:t>3. odabrati odgovarajuće mjere zaštite bilja</w:t>
            </w:r>
          </w:p>
          <w:p w:rsidR="007877B7" w:rsidRDefault="007877B7" w:rsidP="004B75EC">
            <w:pPr>
              <w:rPr>
                <w:sz w:val="20"/>
                <w:szCs w:val="20"/>
              </w:rPr>
            </w:pPr>
            <w:r>
              <w:rPr>
                <w:sz w:val="20"/>
                <w:szCs w:val="20"/>
              </w:rPr>
              <w:t>4.primijeniti odgovarajuće mjere zaštite</w:t>
            </w:r>
          </w:p>
        </w:tc>
      </w:tr>
      <w:tr w:rsidR="007877B7" w:rsidRPr="00517BA9" w:rsidTr="007877B7">
        <w:trPr>
          <w:jc w:val="center"/>
        </w:trPr>
        <w:tc>
          <w:tcPr>
            <w:tcW w:w="814" w:type="dxa"/>
          </w:tcPr>
          <w:p w:rsidR="007877B7" w:rsidRPr="00517BA9" w:rsidRDefault="007877B7" w:rsidP="004B75EC">
            <w:pPr>
              <w:rPr>
                <w:sz w:val="20"/>
                <w:szCs w:val="20"/>
              </w:rPr>
            </w:pPr>
            <w:r>
              <w:rPr>
                <w:sz w:val="20"/>
                <w:szCs w:val="20"/>
              </w:rPr>
              <w:t xml:space="preserve">   6.</w:t>
            </w:r>
          </w:p>
        </w:tc>
        <w:tc>
          <w:tcPr>
            <w:tcW w:w="4014" w:type="dxa"/>
          </w:tcPr>
          <w:p w:rsidR="007877B7" w:rsidRDefault="007877B7" w:rsidP="004B75EC">
            <w:pPr>
              <w:rPr>
                <w:sz w:val="20"/>
                <w:szCs w:val="20"/>
              </w:rPr>
            </w:pPr>
            <w:r>
              <w:rPr>
                <w:sz w:val="20"/>
                <w:szCs w:val="20"/>
              </w:rPr>
              <w:t>BERBA I SKLADIŠTENJE PROIZVODA</w:t>
            </w:r>
          </w:p>
          <w:p w:rsidR="007877B7" w:rsidRDefault="007877B7" w:rsidP="004B75EC">
            <w:pPr>
              <w:rPr>
                <w:sz w:val="20"/>
                <w:szCs w:val="20"/>
              </w:rPr>
            </w:pPr>
            <w:r>
              <w:rPr>
                <w:sz w:val="20"/>
                <w:szCs w:val="20"/>
              </w:rPr>
              <w:t>Berba i skladištenje suncokreta</w:t>
            </w:r>
          </w:p>
          <w:p w:rsidR="007877B7" w:rsidRDefault="007877B7" w:rsidP="004B75EC">
            <w:pPr>
              <w:rPr>
                <w:sz w:val="20"/>
                <w:szCs w:val="20"/>
              </w:rPr>
            </w:pPr>
            <w:r>
              <w:rPr>
                <w:sz w:val="20"/>
                <w:szCs w:val="20"/>
              </w:rPr>
              <w:t>Berba i skladištenje uljne buče</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tc>
        <w:tc>
          <w:tcPr>
            <w:tcW w:w="3497" w:type="dxa"/>
          </w:tcPr>
          <w:p w:rsidR="007877B7" w:rsidRDefault="007877B7" w:rsidP="004B75EC">
            <w:pPr>
              <w:rPr>
                <w:sz w:val="20"/>
                <w:szCs w:val="20"/>
              </w:rPr>
            </w:pPr>
            <w:r>
              <w:rPr>
                <w:sz w:val="20"/>
                <w:szCs w:val="20"/>
              </w:rPr>
              <w:t>naučiti učenike prepoznati  faze zriobe, upoznati sa tehnikom berbe, te načinima skladištenja</w:t>
            </w: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p w:rsidR="007877B7" w:rsidRDefault="007877B7" w:rsidP="004B75EC">
            <w:pPr>
              <w:rPr>
                <w:sz w:val="20"/>
                <w:szCs w:val="20"/>
              </w:rPr>
            </w:pPr>
          </w:p>
        </w:tc>
        <w:tc>
          <w:tcPr>
            <w:tcW w:w="2131" w:type="dxa"/>
          </w:tcPr>
          <w:p w:rsidR="007877B7" w:rsidRDefault="007877B7" w:rsidP="004B75EC">
            <w:pPr>
              <w:rPr>
                <w:sz w:val="20"/>
                <w:szCs w:val="20"/>
              </w:rPr>
            </w:pPr>
            <w:r>
              <w:rPr>
                <w:sz w:val="20"/>
                <w:szCs w:val="20"/>
              </w:rPr>
              <w:t>škare, rukavice, kašete</w:t>
            </w:r>
          </w:p>
          <w:p w:rsidR="007877B7" w:rsidRDefault="007877B7" w:rsidP="004B75EC">
            <w:pPr>
              <w:rPr>
                <w:sz w:val="20"/>
                <w:szCs w:val="20"/>
              </w:rPr>
            </w:pPr>
            <w:r>
              <w:rPr>
                <w:sz w:val="20"/>
                <w:szCs w:val="20"/>
              </w:rPr>
              <w:t>dokumentacija, primka, skladišna knjiga, paragon blok</w:t>
            </w:r>
          </w:p>
        </w:tc>
        <w:tc>
          <w:tcPr>
            <w:tcW w:w="1418" w:type="dxa"/>
          </w:tcPr>
          <w:p w:rsidR="007877B7" w:rsidRDefault="007877B7" w:rsidP="004B75EC">
            <w:pPr>
              <w:rPr>
                <w:sz w:val="16"/>
                <w:szCs w:val="16"/>
              </w:rPr>
            </w:pPr>
            <w:r>
              <w:t xml:space="preserve">  </w:t>
            </w:r>
            <w:r w:rsidRPr="00E74BC9">
              <w:rPr>
                <w:sz w:val="16"/>
                <w:szCs w:val="16"/>
              </w:rPr>
              <w:t>Školsko gospodarstvo</w:t>
            </w:r>
            <w:r>
              <w:rPr>
                <w:sz w:val="16"/>
                <w:szCs w:val="16"/>
              </w:rPr>
              <w:t>,</w:t>
            </w:r>
          </w:p>
          <w:p w:rsidR="007877B7" w:rsidRDefault="007877B7" w:rsidP="004B75EC">
            <w:pPr>
              <w:rPr>
                <w:sz w:val="16"/>
                <w:szCs w:val="16"/>
              </w:rPr>
            </w:pPr>
          </w:p>
          <w:p w:rsidR="007877B7" w:rsidRPr="00E74BC9" w:rsidRDefault="007877B7" w:rsidP="004B75EC">
            <w:pPr>
              <w:rPr>
                <w:sz w:val="16"/>
                <w:szCs w:val="16"/>
              </w:rPr>
            </w:pPr>
            <w:r>
              <w:rPr>
                <w:sz w:val="16"/>
                <w:szCs w:val="16"/>
              </w:rPr>
              <w:t>Silos</w:t>
            </w:r>
          </w:p>
        </w:tc>
        <w:tc>
          <w:tcPr>
            <w:tcW w:w="899" w:type="dxa"/>
          </w:tcPr>
          <w:p w:rsidR="007877B7" w:rsidRDefault="007877B7" w:rsidP="004B75EC">
            <w:pPr>
              <w:rPr>
                <w:sz w:val="20"/>
                <w:szCs w:val="20"/>
              </w:rPr>
            </w:pPr>
            <w:r>
              <w:rPr>
                <w:sz w:val="20"/>
                <w:szCs w:val="20"/>
              </w:rPr>
              <w:t xml:space="preserve">   5A+5B</w:t>
            </w:r>
          </w:p>
        </w:tc>
        <w:tc>
          <w:tcPr>
            <w:tcW w:w="1447" w:type="dxa"/>
          </w:tcPr>
          <w:p w:rsidR="007877B7" w:rsidRDefault="007877B7" w:rsidP="004B75EC">
            <w:pPr>
              <w:rPr>
                <w:sz w:val="20"/>
                <w:szCs w:val="20"/>
              </w:rPr>
            </w:pPr>
            <w:r>
              <w:rPr>
                <w:sz w:val="20"/>
                <w:szCs w:val="20"/>
              </w:rPr>
              <w:t>1. odrediti moment berbe plodova,</w:t>
            </w:r>
          </w:p>
          <w:p w:rsidR="007877B7" w:rsidRDefault="007877B7" w:rsidP="004B75EC">
            <w:pPr>
              <w:rPr>
                <w:sz w:val="20"/>
                <w:szCs w:val="20"/>
              </w:rPr>
            </w:pPr>
            <w:r>
              <w:rPr>
                <w:sz w:val="20"/>
                <w:szCs w:val="20"/>
              </w:rPr>
              <w:t>2.prodati ubrane plodove</w:t>
            </w:r>
          </w:p>
          <w:p w:rsidR="007877B7" w:rsidRDefault="007877B7" w:rsidP="004B75EC">
            <w:pPr>
              <w:rPr>
                <w:sz w:val="20"/>
                <w:szCs w:val="20"/>
              </w:rPr>
            </w:pPr>
            <w:r>
              <w:rPr>
                <w:sz w:val="20"/>
                <w:szCs w:val="20"/>
              </w:rPr>
              <w:t>3.Uskladištiti ubrane plodove</w:t>
            </w:r>
          </w:p>
        </w:tc>
      </w:tr>
      <w:tr w:rsidR="007877B7" w:rsidRPr="00517BA9" w:rsidTr="007877B7">
        <w:trPr>
          <w:jc w:val="center"/>
        </w:trPr>
        <w:tc>
          <w:tcPr>
            <w:tcW w:w="814" w:type="dxa"/>
          </w:tcPr>
          <w:p w:rsidR="007877B7" w:rsidRDefault="007877B7" w:rsidP="004B75EC">
            <w:pPr>
              <w:rPr>
                <w:sz w:val="20"/>
                <w:szCs w:val="20"/>
              </w:rPr>
            </w:pPr>
            <w:r>
              <w:rPr>
                <w:sz w:val="20"/>
                <w:szCs w:val="20"/>
              </w:rPr>
              <w:t>7.</w:t>
            </w:r>
          </w:p>
        </w:tc>
        <w:tc>
          <w:tcPr>
            <w:tcW w:w="4014" w:type="dxa"/>
          </w:tcPr>
          <w:p w:rsidR="007877B7" w:rsidRDefault="007877B7" w:rsidP="004B75EC">
            <w:pPr>
              <w:rPr>
                <w:sz w:val="20"/>
                <w:szCs w:val="20"/>
              </w:rPr>
            </w:pPr>
            <w:r>
              <w:rPr>
                <w:sz w:val="20"/>
                <w:szCs w:val="20"/>
              </w:rPr>
              <w:t xml:space="preserve">UZGOJ I NJEGA BILJAKA U TRADICIJSKOM POVRTNJAKU </w:t>
            </w:r>
          </w:p>
          <w:p w:rsidR="007877B7" w:rsidRDefault="007877B7" w:rsidP="004B75EC">
            <w:pPr>
              <w:rPr>
                <w:sz w:val="20"/>
                <w:szCs w:val="20"/>
              </w:rPr>
            </w:pPr>
            <w:r>
              <w:rPr>
                <w:sz w:val="20"/>
                <w:szCs w:val="20"/>
              </w:rPr>
              <w:t xml:space="preserve">Priprema gredica za sadnju </w:t>
            </w:r>
          </w:p>
          <w:p w:rsidR="007877B7" w:rsidRDefault="007877B7" w:rsidP="004B75EC">
            <w:pPr>
              <w:rPr>
                <w:sz w:val="20"/>
                <w:szCs w:val="20"/>
              </w:rPr>
            </w:pPr>
            <w:r>
              <w:rPr>
                <w:sz w:val="20"/>
                <w:szCs w:val="20"/>
              </w:rPr>
              <w:t>Unos komposta,</w:t>
            </w:r>
          </w:p>
          <w:p w:rsidR="007877B7" w:rsidRDefault="007877B7" w:rsidP="004B75EC">
            <w:pPr>
              <w:rPr>
                <w:sz w:val="20"/>
                <w:szCs w:val="20"/>
              </w:rPr>
            </w:pPr>
            <w:r>
              <w:rPr>
                <w:sz w:val="20"/>
                <w:szCs w:val="20"/>
              </w:rPr>
              <w:t xml:space="preserve">Sadnja i sjetva </w:t>
            </w:r>
          </w:p>
          <w:p w:rsidR="007877B7" w:rsidRDefault="007877B7" w:rsidP="004B75EC">
            <w:pPr>
              <w:rPr>
                <w:sz w:val="20"/>
                <w:szCs w:val="20"/>
              </w:rPr>
            </w:pPr>
            <w:r>
              <w:rPr>
                <w:sz w:val="20"/>
                <w:szCs w:val="20"/>
              </w:rPr>
              <w:t>Ekološki prihvatljivi načini zaštite</w:t>
            </w:r>
          </w:p>
          <w:p w:rsidR="007877B7" w:rsidRDefault="007877B7" w:rsidP="004B75EC">
            <w:pPr>
              <w:rPr>
                <w:sz w:val="20"/>
                <w:szCs w:val="20"/>
              </w:rPr>
            </w:pPr>
            <w:r>
              <w:rPr>
                <w:sz w:val="20"/>
                <w:szCs w:val="20"/>
              </w:rPr>
              <w:t>Njega biljaka u gredicama</w:t>
            </w:r>
          </w:p>
          <w:p w:rsidR="007877B7" w:rsidRDefault="007877B7" w:rsidP="004B75EC">
            <w:pPr>
              <w:rPr>
                <w:sz w:val="20"/>
                <w:szCs w:val="20"/>
              </w:rPr>
            </w:pPr>
            <w:r>
              <w:rPr>
                <w:sz w:val="20"/>
                <w:szCs w:val="20"/>
              </w:rPr>
              <w:t>Održavanje prostora oko gredica i zaštićenih prostora</w:t>
            </w:r>
          </w:p>
        </w:tc>
        <w:tc>
          <w:tcPr>
            <w:tcW w:w="3497" w:type="dxa"/>
          </w:tcPr>
          <w:p w:rsidR="007877B7" w:rsidRPr="00517BA9" w:rsidRDefault="007877B7" w:rsidP="004B75EC">
            <w:pPr>
              <w:rPr>
                <w:sz w:val="20"/>
                <w:szCs w:val="20"/>
              </w:rPr>
            </w:pPr>
            <w:r>
              <w:rPr>
                <w:sz w:val="20"/>
                <w:szCs w:val="20"/>
              </w:rPr>
              <w:t xml:space="preserve">Naučiti učenike o uzgoju u gredicama, , najpogodnijim vrstama </w:t>
            </w:r>
          </w:p>
        </w:tc>
        <w:tc>
          <w:tcPr>
            <w:tcW w:w="2131" w:type="dxa"/>
          </w:tcPr>
          <w:p w:rsidR="007877B7" w:rsidRDefault="007877B7" w:rsidP="004B75EC">
            <w:pPr>
              <w:rPr>
                <w:sz w:val="20"/>
                <w:szCs w:val="20"/>
              </w:rPr>
            </w:pPr>
            <w:r>
              <w:rPr>
                <w:sz w:val="20"/>
                <w:szCs w:val="20"/>
              </w:rPr>
              <w:t>Škare, rukavice</w:t>
            </w:r>
          </w:p>
        </w:tc>
        <w:tc>
          <w:tcPr>
            <w:tcW w:w="1418" w:type="dxa"/>
          </w:tcPr>
          <w:p w:rsidR="007877B7" w:rsidRDefault="007877B7" w:rsidP="004B75EC"/>
        </w:tc>
        <w:tc>
          <w:tcPr>
            <w:tcW w:w="899" w:type="dxa"/>
          </w:tcPr>
          <w:p w:rsidR="007877B7" w:rsidRDefault="007877B7" w:rsidP="004B75EC">
            <w:pPr>
              <w:rPr>
                <w:sz w:val="20"/>
                <w:szCs w:val="20"/>
              </w:rPr>
            </w:pPr>
            <w:r>
              <w:rPr>
                <w:sz w:val="20"/>
                <w:szCs w:val="20"/>
              </w:rPr>
              <w:t>15A+</w:t>
            </w:r>
          </w:p>
          <w:p w:rsidR="007877B7" w:rsidRDefault="007877B7" w:rsidP="004B75EC">
            <w:pPr>
              <w:rPr>
                <w:sz w:val="20"/>
                <w:szCs w:val="20"/>
              </w:rPr>
            </w:pPr>
            <w:r>
              <w:rPr>
                <w:sz w:val="20"/>
                <w:szCs w:val="20"/>
              </w:rPr>
              <w:t>15B</w:t>
            </w:r>
          </w:p>
        </w:tc>
        <w:tc>
          <w:tcPr>
            <w:tcW w:w="1447" w:type="dxa"/>
          </w:tcPr>
          <w:p w:rsidR="007877B7" w:rsidRDefault="007877B7" w:rsidP="004B75EC">
            <w:pPr>
              <w:rPr>
                <w:sz w:val="20"/>
                <w:szCs w:val="20"/>
              </w:rPr>
            </w:pPr>
            <w:r>
              <w:rPr>
                <w:sz w:val="20"/>
                <w:szCs w:val="20"/>
              </w:rPr>
              <w:t>1. pripremiti grdicu, posijati i njegovati biljke u gredici</w:t>
            </w:r>
          </w:p>
          <w:p w:rsidR="007877B7" w:rsidRDefault="007877B7" w:rsidP="004B75EC">
            <w:pPr>
              <w:rPr>
                <w:sz w:val="20"/>
                <w:szCs w:val="20"/>
              </w:rPr>
            </w:pPr>
            <w:r>
              <w:rPr>
                <w:sz w:val="20"/>
                <w:szCs w:val="20"/>
              </w:rPr>
              <w:t>2. obogatitit tlo humusom</w:t>
            </w:r>
          </w:p>
          <w:p w:rsidR="007877B7" w:rsidRPr="002552ED" w:rsidRDefault="007877B7" w:rsidP="004B75EC">
            <w:pPr>
              <w:rPr>
                <w:sz w:val="20"/>
                <w:szCs w:val="20"/>
              </w:rPr>
            </w:pPr>
            <w:r>
              <w:rPr>
                <w:sz w:val="20"/>
                <w:szCs w:val="20"/>
              </w:rPr>
              <w:t>3</w:t>
            </w:r>
            <w:r w:rsidRPr="002552ED">
              <w:rPr>
                <w:sz w:val="20"/>
                <w:szCs w:val="20"/>
              </w:rPr>
              <w:t>.</w:t>
            </w:r>
            <w:r>
              <w:rPr>
                <w:sz w:val="20"/>
                <w:szCs w:val="20"/>
              </w:rPr>
              <w:t>razlikovati</w:t>
            </w:r>
            <w:r w:rsidRPr="002552ED">
              <w:rPr>
                <w:sz w:val="20"/>
                <w:szCs w:val="20"/>
              </w:rPr>
              <w:t xml:space="preserve"> simptome i uzročnike biljnih bolesti</w:t>
            </w:r>
          </w:p>
          <w:p w:rsidR="007877B7" w:rsidRDefault="007877B7" w:rsidP="004B75EC">
            <w:pPr>
              <w:rPr>
                <w:sz w:val="20"/>
                <w:szCs w:val="20"/>
              </w:rPr>
            </w:pPr>
            <w:r>
              <w:rPr>
                <w:sz w:val="20"/>
                <w:szCs w:val="20"/>
              </w:rPr>
              <w:t>4</w:t>
            </w:r>
            <w:r w:rsidRPr="002552ED">
              <w:rPr>
                <w:sz w:val="20"/>
                <w:szCs w:val="20"/>
              </w:rPr>
              <w:t>. odabrati odgovarajuće mjere zaštite bilja</w:t>
            </w:r>
          </w:p>
        </w:tc>
      </w:tr>
      <w:tr w:rsidR="007877B7" w:rsidRPr="00517BA9" w:rsidTr="007877B7">
        <w:trPr>
          <w:jc w:val="center"/>
        </w:trPr>
        <w:tc>
          <w:tcPr>
            <w:tcW w:w="814" w:type="dxa"/>
          </w:tcPr>
          <w:p w:rsidR="007877B7" w:rsidRDefault="007877B7" w:rsidP="004B75EC">
            <w:pPr>
              <w:rPr>
                <w:sz w:val="20"/>
                <w:szCs w:val="20"/>
              </w:rPr>
            </w:pPr>
            <w:r>
              <w:rPr>
                <w:sz w:val="20"/>
                <w:szCs w:val="20"/>
              </w:rPr>
              <w:t>8.</w:t>
            </w:r>
          </w:p>
        </w:tc>
        <w:tc>
          <w:tcPr>
            <w:tcW w:w="4014" w:type="dxa"/>
          </w:tcPr>
          <w:p w:rsidR="007877B7" w:rsidRDefault="007877B7" w:rsidP="004B75EC">
            <w:pPr>
              <w:rPr>
                <w:sz w:val="20"/>
                <w:szCs w:val="20"/>
              </w:rPr>
            </w:pPr>
            <w:r>
              <w:rPr>
                <w:sz w:val="20"/>
                <w:szCs w:val="20"/>
              </w:rPr>
              <w:t>UZGOJ RATARSKIH KULTURA NA ŠKOLSKOM GOSPODARSTVU</w:t>
            </w:r>
          </w:p>
          <w:p w:rsidR="007877B7" w:rsidRDefault="007877B7" w:rsidP="004B75EC">
            <w:pPr>
              <w:rPr>
                <w:sz w:val="20"/>
                <w:szCs w:val="20"/>
              </w:rPr>
            </w:pPr>
            <w:r>
              <w:rPr>
                <w:sz w:val="20"/>
                <w:szCs w:val="20"/>
              </w:rPr>
              <w:t>Gnojiva i gnojidba</w:t>
            </w:r>
          </w:p>
          <w:p w:rsidR="007877B7" w:rsidRDefault="007877B7" w:rsidP="004B75EC">
            <w:pPr>
              <w:rPr>
                <w:sz w:val="20"/>
                <w:szCs w:val="20"/>
              </w:rPr>
            </w:pPr>
            <w:r>
              <w:rPr>
                <w:sz w:val="20"/>
                <w:szCs w:val="20"/>
              </w:rPr>
              <w:t>Izračunati količinu gnojiva prema zahtjevu kulture</w:t>
            </w:r>
          </w:p>
          <w:p w:rsidR="007877B7" w:rsidRDefault="007877B7" w:rsidP="004B75EC">
            <w:pPr>
              <w:rPr>
                <w:sz w:val="20"/>
                <w:szCs w:val="20"/>
              </w:rPr>
            </w:pPr>
            <w:r>
              <w:rPr>
                <w:sz w:val="20"/>
                <w:szCs w:val="20"/>
              </w:rPr>
              <w:t>Obrada tla</w:t>
            </w:r>
          </w:p>
          <w:p w:rsidR="007877B7" w:rsidRDefault="007877B7" w:rsidP="004B75EC">
            <w:pPr>
              <w:rPr>
                <w:sz w:val="20"/>
                <w:szCs w:val="20"/>
              </w:rPr>
            </w:pPr>
            <w:r>
              <w:rPr>
                <w:sz w:val="20"/>
                <w:szCs w:val="20"/>
              </w:rPr>
              <w:t>Sjetva</w:t>
            </w:r>
          </w:p>
          <w:p w:rsidR="007877B7" w:rsidRDefault="007877B7" w:rsidP="004B75EC">
            <w:pPr>
              <w:rPr>
                <w:sz w:val="20"/>
                <w:szCs w:val="20"/>
              </w:rPr>
            </w:pPr>
            <w:r>
              <w:rPr>
                <w:sz w:val="20"/>
                <w:szCs w:val="20"/>
              </w:rPr>
              <w:t>Njega</w:t>
            </w:r>
          </w:p>
          <w:p w:rsidR="007877B7" w:rsidRDefault="007877B7" w:rsidP="004B75EC">
            <w:pPr>
              <w:rPr>
                <w:sz w:val="20"/>
                <w:szCs w:val="20"/>
              </w:rPr>
            </w:pPr>
            <w:r>
              <w:rPr>
                <w:sz w:val="20"/>
                <w:szCs w:val="20"/>
              </w:rPr>
              <w:t xml:space="preserve">Bolesti i štetnici </w:t>
            </w:r>
          </w:p>
          <w:p w:rsidR="007877B7" w:rsidRDefault="007877B7" w:rsidP="004B75EC">
            <w:pPr>
              <w:rPr>
                <w:sz w:val="20"/>
                <w:szCs w:val="20"/>
              </w:rPr>
            </w:pPr>
            <w:r>
              <w:rPr>
                <w:sz w:val="20"/>
                <w:szCs w:val="20"/>
              </w:rPr>
              <w:t>Zaštita</w:t>
            </w:r>
          </w:p>
        </w:tc>
        <w:tc>
          <w:tcPr>
            <w:tcW w:w="3497" w:type="dxa"/>
          </w:tcPr>
          <w:p w:rsidR="007877B7" w:rsidRDefault="007877B7" w:rsidP="004B75EC">
            <w:pPr>
              <w:rPr>
                <w:sz w:val="20"/>
                <w:szCs w:val="20"/>
              </w:rPr>
            </w:pPr>
            <w:r>
              <w:rPr>
                <w:sz w:val="20"/>
                <w:szCs w:val="20"/>
              </w:rPr>
              <w:t>Naučiti učenike o važnosti ratarskih kultura, upoznati ih sa vrstama gnojiva i vremenom primjene</w:t>
            </w:r>
          </w:p>
          <w:p w:rsidR="007877B7" w:rsidRDefault="007877B7" w:rsidP="004B75EC">
            <w:pPr>
              <w:rPr>
                <w:sz w:val="20"/>
                <w:szCs w:val="20"/>
              </w:rPr>
            </w:pPr>
            <w:r>
              <w:rPr>
                <w:sz w:val="20"/>
                <w:szCs w:val="20"/>
              </w:rPr>
              <w:t>Naučiti učenike odrediti količinu gnojiva i sjemena za sjetvu prema zahtjevu kulture</w:t>
            </w:r>
          </w:p>
          <w:p w:rsidR="007877B7" w:rsidRDefault="007877B7" w:rsidP="004B75EC">
            <w:pPr>
              <w:rPr>
                <w:sz w:val="20"/>
                <w:szCs w:val="20"/>
              </w:rPr>
            </w:pPr>
            <w:r>
              <w:rPr>
                <w:sz w:val="20"/>
                <w:szCs w:val="20"/>
              </w:rPr>
              <w:t>Upoznati učenike sa mjerama njege ratarskih kultura</w:t>
            </w:r>
          </w:p>
          <w:p w:rsidR="007877B7" w:rsidRDefault="007877B7" w:rsidP="004B75EC">
            <w:pPr>
              <w:rPr>
                <w:sz w:val="20"/>
                <w:szCs w:val="20"/>
              </w:rPr>
            </w:pPr>
            <w:r>
              <w:rPr>
                <w:sz w:val="20"/>
                <w:szCs w:val="20"/>
              </w:rPr>
              <w:t>Determinirati bolesti i štetnike</w:t>
            </w:r>
          </w:p>
          <w:p w:rsidR="007877B7" w:rsidRDefault="007877B7" w:rsidP="004B75EC">
            <w:pPr>
              <w:rPr>
                <w:sz w:val="20"/>
                <w:szCs w:val="20"/>
              </w:rPr>
            </w:pPr>
            <w:r>
              <w:rPr>
                <w:sz w:val="20"/>
                <w:szCs w:val="20"/>
              </w:rPr>
              <w:t>Upoznati ih sa mjerama zaštite</w:t>
            </w:r>
          </w:p>
        </w:tc>
        <w:tc>
          <w:tcPr>
            <w:tcW w:w="2131" w:type="dxa"/>
          </w:tcPr>
          <w:p w:rsidR="007877B7" w:rsidRDefault="007877B7" w:rsidP="004B75EC">
            <w:pPr>
              <w:rPr>
                <w:sz w:val="20"/>
                <w:szCs w:val="20"/>
              </w:rPr>
            </w:pPr>
            <w:r>
              <w:rPr>
                <w:sz w:val="20"/>
                <w:szCs w:val="20"/>
              </w:rPr>
              <w:t>Gnojivo, sjeme, oruđa za osnovnu i dopunsku obradu</w:t>
            </w:r>
            <w:r w:rsidRPr="00162FA2">
              <w:rPr>
                <w:sz w:val="20"/>
                <w:szCs w:val="20"/>
              </w:rPr>
              <w:t xml:space="preserve"> </w:t>
            </w:r>
          </w:p>
        </w:tc>
        <w:tc>
          <w:tcPr>
            <w:tcW w:w="1418" w:type="dxa"/>
          </w:tcPr>
          <w:p w:rsidR="007877B7" w:rsidRPr="00880451" w:rsidRDefault="007877B7" w:rsidP="004B75EC">
            <w:pPr>
              <w:rPr>
                <w:sz w:val="18"/>
                <w:szCs w:val="18"/>
              </w:rPr>
            </w:pPr>
            <w:r w:rsidRPr="00880451">
              <w:rPr>
                <w:sz w:val="18"/>
                <w:szCs w:val="18"/>
              </w:rPr>
              <w:t>Školsko gospodarstvo</w:t>
            </w:r>
          </w:p>
        </w:tc>
        <w:tc>
          <w:tcPr>
            <w:tcW w:w="899" w:type="dxa"/>
          </w:tcPr>
          <w:p w:rsidR="007877B7" w:rsidRDefault="007877B7" w:rsidP="004B75EC">
            <w:pPr>
              <w:rPr>
                <w:sz w:val="20"/>
                <w:szCs w:val="20"/>
              </w:rPr>
            </w:pPr>
            <w:r>
              <w:rPr>
                <w:sz w:val="20"/>
                <w:szCs w:val="20"/>
              </w:rPr>
              <w:t>10A+</w:t>
            </w:r>
          </w:p>
          <w:p w:rsidR="007877B7" w:rsidRDefault="007877B7" w:rsidP="004B75EC">
            <w:pPr>
              <w:rPr>
                <w:sz w:val="20"/>
                <w:szCs w:val="20"/>
              </w:rPr>
            </w:pPr>
            <w:r>
              <w:rPr>
                <w:sz w:val="20"/>
                <w:szCs w:val="20"/>
              </w:rPr>
              <w:t>10B</w:t>
            </w:r>
          </w:p>
          <w:p w:rsidR="007877B7" w:rsidRDefault="007877B7" w:rsidP="004B75EC">
            <w:pPr>
              <w:rPr>
                <w:sz w:val="20"/>
                <w:szCs w:val="20"/>
              </w:rPr>
            </w:pPr>
          </w:p>
        </w:tc>
        <w:tc>
          <w:tcPr>
            <w:tcW w:w="1447" w:type="dxa"/>
          </w:tcPr>
          <w:p w:rsidR="007877B7" w:rsidRDefault="007877B7" w:rsidP="004B75EC">
            <w:pPr>
              <w:rPr>
                <w:sz w:val="20"/>
                <w:szCs w:val="20"/>
              </w:rPr>
            </w:pPr>
            <w:r w:rsidRPr="002552ED">
              <w:rPr>
                <w:sz w:val="20"/>
                <w:szCs w:val="20"/>
              </w:rPr>
              <w:t>1.</w:t>
            </w:r>
            <w:r>
              <w:rPr>
                <w:sz w:val="20"/>
                <w:szCs w:val="20"/>
              </w:rPr>
              <w:t xml:space="preserve"> razlikovati ratarske kulture</w:t>
            </w:r>
          </w:p>
          <w:p w:rsidR="007877B7" w:rsidRDefault="007877B7" w:rsidP="004B75EC">
            <w:pPr>
              <w:rPr>
                <w:sz w:val="20"/>
                <w:szCs w:val="20"/>
              </w:rPr>
            </w:pPr>
            <w:r>
              <w:rPr>
                <w:sz w:val="20"/>
                <w:szCs w:val="20"/>
              </w:rPr>
              <w:t>2. predvidjeti gnojiva i gnojidbu</w:t>
            </w:r>
          </w:p>
          <w:p w:rsidR="007877B7" w:rsidRDefault="007877B7" w:rsidP="004B75EC">
            <w:pPr>
              <w:rPr>
                <w:sz w:val="20"/>
                <w:szCs w:val="20"/>
              </w:rPr>
            </w:pPr>
            <w:r>
              <w:rPr>
                <w:sz w:val="20"/>
                <w:szCs w:val="20"/>
              </w:rPr>
              <w:t>3. obraditi tlo.</w:t>
            </w:r>
          </w:p>
          <w:p w:rsidR="007877B7" w:rsidRDefault="007877B7" w:rsidP="004B75EC">
            <w:pPr>
              <w:rPr>
                <w:sz w:val="20"/>
                <w:szCs w:val="20"/>
              </w:rPr>
            </w:pPr>
            <w:r>
              <w:rPr>
                <w:sz w:val="20"/>
                <w:szCs w:val="20"/>
              </w:rPr>
              <w:t>4.determinirati korove, bolesti i štetnike</w:t>
            </w:r>
          </w:p>
          <w:p w:rsidR="007877B7" w:rsidRDefault="007877B7" w:rsidP="004B75EC">
            <w:pPr>
              <w:rPr>
                <w:sz w:val="20"/>
                <w:szCs w:val="20"/>
              </w:rPr>
            </w:pPr>
            <w:r>
              <w:rPr>
                <w:sz w:val="20"/>
                <w:szCs w:val="20"/>
              </w:rPr>
              <w:t xml:space="preserve"> 5. primijeniti odgovarajuće mjere zaštite</w:t>
            </w:r>
          </w:p>
        </w:tc>
      </w:tr>
      <w:tr w:rsidR="007877B7" w:rsidRPr="00517BA9" w:rsidTr="007877B7">
        <w:trPr>
          <w:jc w:val="center"/>
        </w:trPr>
        <w:tc>
          <w:tcPr>
            <w:tcW w:w="814" w:type="dxa"/>
          </w:tcPr>
          <w:p w:rsidR="007877B7" w:rsidRDefault="007877B7" w:rsidP="004B75EC">
            <w:pPr>
              <w:rPr>
                <w:sz w:val="20"/>
                <w:szCs w:val="20"/>
              </w:rPr>
            </w:pPr>
            <w:r>
              <w:rPr>
                <w:sz w:val="20"/>
                <w:szCs w:val="20"/>
              </w:rPr>
              <w:t xml:space="preserve">9. </w:t>
            </w:r>
          </w:p>
        </w:tc>
        <w:tc>
          <w:tcPr>
            <w:tcW w:w="4014" w:type="dxa"/>
          </w:tcPr>
          <w:p w:rsidR="007877B7" w:rsidRDefault="007877B7" w:rsidP="004B75EC">
            <w:pPr>
              <w:rPr>
                <w:sz w:val="20"/>
                <w:szCs w:val="20"/>
              </w:rPr>
            </w:pPr>
            <w:r>
              <w:rPr>
                <w:sz w:val="20"/>
                <w:szCs w:val="20"/>
              </w:rPr>
              <w:t>POKUSNA PROIZVODNJA NA ŠKOLSKOM GOSPODARSTVU</w:t>
            </w:r>
          </w:p>
        </w:tc>
        <w:tc>
          <w:tcPr>
            <w:tcW w:w="3497" w:type="dxa"/>
          </w:tcPr>
          <w:p w:rsidR="007877B7" w:rsidRDefault="007877B7" w:rsidP="004B75EC">
            <w:pPr>
              <w:rPr>
                <w:sz w:val="20"/>
                <w:szCs w:val="20"/>
              </w:rPr>
            </w:pPr>
            <w:r>
              <w:rPr>
                <w:sz w:val="20"/>
                <w:szCs w:val="20"/>
              </w:rPr>
              <w:t>Upoznati učenike sa važnosti pokusne proizvodnje, praćenja i analiziranja dobivenih rezultata (komponente prinosa i agronomska svojstva)</w:t>
            </w:r>
          </w:p>
        </w:tc>
        <w:tc>
          <w:tcPr>
            <w:tcW w:w="2131" w:type="dxa"/>
          </w:tcPr>
          <w:p w:rsidR="007877B7" w:rsidRDefault="007877B7" w:rsidP="004B75EC">
            <w:pPr>
              <w:rPr>
                <w:sz w:val="20"/>
                <w:szCs w:val="20"/>
              </w:rPr>
            </w:pPr>
            <w:r>
              <w:rPr>
                <w:sz w:val="20"/>
                <w:szCs w:val="20"/>
              </w:rPr>
              <w:t>Metar, vaga, povećalo,</w:t>
            </w:r>
          </w:p>
          <w:p w:rsidR="007877B7" w:rsidRPr="00162FA2" w:rsidRDefault="007877B7" w:rsidP="004B75EC">
            <w:pPr>
              <w:rPr>
                <w:sz w:val="20"/>
                <w:szCs w:val="20"/>
              </w:rPr>
            </w:pPr>
            <w:r>
              <w:rPr>
                <w:sz w:val="20"/>
                <w:szCs w:val="20"/>
              </w:rPr>
              <w:t>Računalo, papir</w:t>
            </w:r>
          </w:p>
        </w:tc>
        <w:tc>
          <w:tcPr>
            <w:tcW w:w="1418" w:type="dxa"/>
          </w:tcPr>
          <w:p w:rsidR="007877B7" w:rsidRDefault="007877B7" w:rsidP="004B75EC">
            <w:r>
              <w:rPr>
                <w:sz w:val="20"/>
                <w:szCs w:val="20"/>
              </w:rPr>
              <w:t>Školsko gospodarstvo</w:t>
            </w:r>
          </w:p>
        </w:tc>
        <w:tc>
          <w:tcPr>
            <w:tcW w:w="899" w:type="dxa"/>
          </w:tcPr>
          <w:p w:rsidR="007877B7" w:rsidRDefault="007877B7" w:rsidP="004B75EC">
            <w:pPr>
              <w:rPr>
                <w:sz w:val="20"/>
                <w:szCs w:val="20"/>
              </w:rPr>
            </w:pPr>
            <w:r>
              <w:rPr>
                <w:sz w:val="20"/>
                <w:szCs w:val="20"/>
              </w:rPr>
              <w:t>10A+</w:t>
            </w:r>
          </w:p>
          <w:p w:rsidR="007877B7" w:rsidRDefault="007877B7" w:rsidP="004B75EC">
            <w:pPr>
              <w:rPr>
                <w:sz w:val="20"/>
                <w:szCs w:val="20"/>
              </w:rPr>
            </w:pPr>
            <w:r>
              <w:rPr>
                <w:sz w:val="20"/>
                <w:szCs w:val="20"/>
              </w:rPr>
              <w:t>10B</w:t>
            </w:r>
          </w:p>
        </w:tc>
        <w:tc>
          <w:tcPr>
            <w:tcW w:w="1447" w:type="dxa"/>
          </w:tcPr>
          <w:p w:rsidR="007877B7" w:rsidRPr="002552ED" w:rsidRDefault="007877B7" w:rsidP="004B75EC">
            <w:pPr>
              <w:rPr>
                <w:sz w:val="20"/>
                <w:szCs w:val="20"/>
              </w:rPr>
            </w:pPr>
            <w:r>
              <w:rPr>
                <w:sz w:val="20"/>
                <w:szCs w:val="20"/>
              </w:rPr>
              <w:t>Donijeti zaključke o proizvodnji</w:t>
            </w:r>
          </w:p>
        </w:tc>
      </w:tr>
      <w:tr w:rsidR="007877B7" w:rsidRPr="00517BA9" w:rsidTr="007877B7">
        <w:trPr>
          <w:jc w:val="center"/>
        </w:trPr>
        <w:tc>
          <w:tcPr>
            <w:tcW w:w="814" w:type="dxa"/>
          </w:tcPr>
          <w:p w:rsidR="007877B7" w:rsidRDefault="007877B7" w:rsidP="004B75EC">
            <w:pPr>
              <w:rPr>
                <w:sz w:val="20"/>
                <w:szCs w:val="20"/>
              </w:rPr>
            </w:pPr>
            <w:r>
              <w:rPr>
                <w:sz w:val="20"/>
                <w:szCs w:val="20"/>
              </w:rPr>
              <w:t xml:space="preserve">    </w:t>
            </w:r>
          </w:p>
          <w:p w:rsidR="007877B7" w:rsidRPr="00517BA9" w:rsidRDefault="007877B7" w:rsidP="004B75EC">
            <w:pPr>
              <w:rPr>
                <w:sz w:val="20"/>
                <w:szCs w:val="20"/>
              </w:rPr>
            </w:pPr>
            <w:r>
              <w:rPr>
                <w:sz w:val="20"/>
                <w:szCs w:val="20"/>
              </w:rPr>
              <w:t>10.</w:t>
            </w:r>
          </w:p>
        </w:tc>
        <w:tc>
          <w:tcPr>
            <w:tcW w:w="4014" w:type="dxa"/>
          </w:tcPr>
          <w:p w:rsidR="007877B7" w:rsidRPr="00517BA9" w:rsidRDefault="007877B7" w:rsidP="004B75EC">
            <w:pPr>
              <w:rPr>
                <w:sz w:val="20"/>
                <w:szCs w:val="20"/>
              </w:rPr>
            </w:pPr>
            <w:r>
              <w:rPr>
                <w:sz w:val="20"/>
                <w:szCs w:val="20"/>
              </w:rPr>
              <w:t>ZAKLJUČIVANJE OCJENA</w:t>
            </w:r>
          </w:p>
        </w:tc>
        <w:tc>
          <w:tcPr>
            <w:tcW w:w="3497" w:type="dxa"/>
          </w:tcPr>
          <w:p w:rsidR="007877B7" w:rsidRPr="00517BA9" w:rsidRDefault="007877B7" w:rsidP="004B75EC">
            <w:pPr>
              <w:rPr>
                <w:sz w:val="20"/>
                <w:szCs w:val="20"/>
              </w:rPr>
            </w:pPr>
            <w:r w:rsidRPr="00517BA9">
              <w:rPr>
                <w:sz w:val="20"/>
                <w:szCs w:val="20"/>
              </w:rPr>
              <w:t>obuhvatiti dosadašnje znanje, trud, urednost, samostalnost i vrednovati ocjenom</w:t>
            </w:r>
          </w:p>
        </w:tc>
        <w:tc>
          <w:tcPr>
            <w:tcW w:w="2131" w:type="dxa"/>
          </w:tcPr>
          <w:p w:rsidR="007877B7" w:rsidRPr="00517BA9" w:rsidRDefault="007877B7" w:rsidP="004B75EC">
            <w:pPr>
              <w:rPr>
                <w:sz w:val="20"/>
                <w:szCs w:val="20"/>
              </w:rPr>
            </w:pPr>
            <w:r>
              <w:rPr>
                <w:sz w:val="20"/>
                <w:szCs w:val="20"/>
              </w:rPr>
              <w:t>kalkulator</w:t>
            </w:r>
          </w:p>
        </w:tc>
        <w:tc>
          <w:tcPr>
            <w:tcW w:w="1418" w:type="dxa"/>
          </w:tcPr>
          <w:p w:rsidR="007877B7" w:rsidRPr="008B6D0E" w:rsidRDefault="007877B7" w:rsidP="004B75EC">
            <w:r>
              <w:t xml:space="preserve">  </w:t>
            </w:r>
          </w:p>
        </w:tc>
        <w:tc>
          <w:tcPr>
            <w:tcW w:w="899" w:type="dxa"/>
          </w:tcPr>
          <w:p w:rsidR="007877B7" w:rsidRPr="00517BA9" w:rsidRDefault="007877B7" w:rsidP="004B75EC">
            <w:pPr>
              <w:rPr>
                <w:sz w:val="20"/>
                <w:szCs w:val="20"/>
              </w:rPr>
            </w:pPr>
            <w:r>
              <w:rPr>
                <w:sz w:val="20"/>
                <w:szCs w:val="20"/>
              </w:rPr>
              <w:t xml:space="preserve">    5A+5B</w:t>
            </w:r>
          </w:p>
        </w:tc>
        <w:tc>
          <w:tcPr>
            <w:tcW w:w="1447" w:type="dxa"/>
          </w:tcPr>
          <w:p w:rsidR="007877B7" w:rsidRDefault="007877B7" w:rsidP="004B75EC">
            <w:pPr>
              <w:rPr>
                <w:sz w:val="20"/>
                <w:szCs w:val="20"/>
              </w:rPr>
            </w:pPr>
            <w:r>
              <w:rPr>
                <w:sz w:val="20"/>
                <w:szCs w:val="20"/>
              </w:rPr>
              <w:t>Ponoviti, sistematizirati stečena znanja</w:t>
            </w:r>
          </w:p>
        </w:tc>
      </w:tr>
      <w:tr w:rsidR="007877B7" w:rsidRPr="007877B7" w:rsidTr="007877B7">
        <w:trPr>
          <w:jc w:val="center"/>
        </w:trPr>
        <w:tc>
          <w:tcPr>
            <w:tcW w:w="814" w:type="dxa"/>
          </w:tcPr>
          <w:p w:rsidR="007877B7" w:rsidRPr="007877B7" w:rsidRDefault="007877B7" w:rsidP="004B75EC">
            <w:pPr>
              <w:rPr>
                <w:b/>
                <w:sz w:val="20"/>
                <w:szCs w:val="20"/>
              </w:rPr>
            </w:pPr>
          </w:p>
        </w:tc>
        <w:tc>
          <w:tcPr>
            <w:tcW w:w="4014" w:type="dxa"/>
            <w:vAlign w:val="center"/>
          </w:tcPr>
          <w:p w:rsidR="007877B7" w:rsidRPr="007877B7" w:rsidRDefault="007877B7" w:rsidP="007877B7">
            <w:pPr>
              <w:jc w:val="center"/>
              <w:rPr>
                <w:b/>
                <w:sz w:val="20"/>
                <w:szCs w:val="20"/>
              </w:rPr>
            </w:pPr>
            <w:r w:rsidRPr="007877B7">
              <w:rPr>
                <w:b/>
                <w:sz w:val="20"/>
                <w:szCs w:val="20"/>
              </w:rPr>
              <w:t>UKUPNO SATI (A+B)</w:t>
            </w:r>
          </w:p>
        </w:tc>
        <w:tc>
          <w:tcPr>
            <w:tcW w:w="3497" w:type="dxa"/>
          </w:tcPr>
          <w:p w:rsidR="007877B7" w:rsidRPr="007877B7" w:rsidRDefault="007877B7" w:rsidP="004B75EC">
            <w:pPr>
              <w:rPr>
                <w:b/>
                <w:sz w:val="20"/>
                <w:szCs w:val="20"/>
              </w:rPr>
            </w:pPr>
          </w:p>
        </w:tc>
        <w:tc>
          <w:tcPr>
            <w:tcW w:w="2131" w:type="dxa"/>
          </w:tcPr>
          <w:p w:rsidR="007877B7" w:rsidRPr="007877B7" w:rsidRDefault="007877B7" w:rsidP="004B75EC">
            <w:pPr>
              <w:rPr>
                <w:b/>
                <w:sz w:val="20"/>
                <w:szCs w:val="20"/>
              </w:rPr>
            </w:pPr>
          </w:p>
        </w:tc>
        <w:tc>
          <w:tcPr>
            <w:tcW w:w="1418" w:type="dxa"/>
          </w:tcPr>
          <w:p w:rsidR="007877B7" w:rsidRPr="007877B7" w:rsidRDefault="007877B7" w:rsidP="004B75EC">
            <w:pPr>
              <w:rPr>
                <w:b/>
              </w:rPr>
            </w:pPr>
          </w:p>
        </w:tc>
        <w:tc>
          <w:tcPr>
            <w:tcW w:w="899" w:type="dxa"/>
            <w:vAlign w:val="center"/>
          </w:tcPr>
          <w:p w:rsidR="007877B7" w:rsidRPr="007877B7" w:rsidRDefault="007877B7" w:rsidP="007877B7">
            <w:pPr>
              <w:jc w:val="center"/>
              <w:rPr>
                <w:b/>
                <w:sz w:val="20"/>
                <w:szCs w:val="20"/>
              </w:rPr>
            </w:pPr>
            <w:r w:rsidRPr="007877B7">
              <w:rPr>
                <w:b/>
                <w:sz w:val="20"/>
                <w:szCs w:val="20"/>
              </w:rPr>
              <w:t>80 A</w:t>
            </w:r>
            <w:r>
              <w:rPr>
                <w:b/>
                <w:sz w:val="20"/>
                <w:szCs w:val="20"/>
              </w:rPr>
              <w:t xml:space="preserve"> </w:t>
            </w:r>
            <w:r w:rsidRPr="007877B7">
              <w:rPr>
                <w:b/>
                <w:sz w:val="20"/>
                <w:szCs w:val="20"/>
              </w:rPr>
              <w:t>+</w:t>
            </w:r>
          </w:p>
          <w:p w:rsidR="007877B7" w:rsidRPr="007877B7" w:rsidRDefault="007877B7" w:rsidP="007877B7">
            <w:pPr>
              <w:jc w:val="center"/>
              <w:rPr>
                <w:b/>
                <w:sz w:val="20"/>
                <w:szCs w:val="20"/>
              </w:rPr>
            </w:pPr>
            <w:r w:rsidRPr="007877B7">
              <w:rPr>
                <w:b/>
                <w:sz w:val="20"/>
                <w:szCs w:val="20"/>
              </w:rPr>
              <w:t>80 B</w:t>
            </w:r>
          </w:p>
        </w:tc>
        <w:tc>
          <w:tcPr>
            <w:tcW w:w="1447" w:type="dxa"/>
            <w:vAlign w:val="center"/>
          </w:tcPr>
          <w:p w:rsidR="007877B7" w:rsidRPr="007877B7" w:rsidRDefault="007877B7" w:rsidP="007877B7">
            <w:pPr>
              <w:jc w:val="center"/>
              <w:rPr>
                <w:b/>
                <w:sz w:val="20"/>
                <w:szCs w:val="20"/>
              </w:rPr>
            </w:pPr>
            <w:r w:rsidRPr="007877B7">
              <w:rPr>
                <w:b/>
                <w:sz w:val="20"/>
                <w:szCs w:val="20"/>
              </w:rPr>
              <w:t>160 SATI</w:t>
            </w:r>
          </w:p>
          <w:p w:rsidR="007877B7" w:rsidRPr="007877B7" w:rsidRDefault="007877B7" w:rsidP="007877B7">
            <w:pPr>
              <w:jc w:val="center"/>
              <w:rPr>
                <w:b/>
                <w:sz w:val="20"/>
                <w:szCs w:val="20"/>
              </w:rPr>
            </w:pPr>
            <w:r w:rsidRPr="007877B7">
              <w:rPr>
                <w:b/>
                <w:sz w:val="20"/>
                <w:szCs w:val="20"/>
              </w:rPr>
              <w:t>AB grupe</w:t>
            </w:r>
          </w:p>
        </w:tc>
      </w:tr>
    </w:tbl>
    <w:p w:rsidR="00382AE1" w:rsidRDefault="00382AE1" w:rsidP="00382AE1">
      <w:pPr>
        <w:rPr>
          <w:rFonts w:cs="Calibri"/>
          <w:b/>
          <w:sz w:val="28"/>
          <w:szCs w:val="24"/>
        </w:rPr>
      </w:pPr>
    </w:p>
    <w:p w:rsidR="00382AE1" w:rsidRPr="00382AE1" w:rsidRDefault="00382AE1" w:rsidP="00382AE1"/>
    <w:p w:rsidR="00382AE1" w:rsidRPr="00382AE1" w:rsidRDefault="00382AE1" w:rsidP="00382AE1">
      <w:pPr>
        <w:rPr>
          <w:sz w:val="24"/>
          <w:szCs w:val="24"/>
        </w:rPr>
      </w:pPr>
      <w:r w:rsidRPr="00382AE1">
        <w:rPr>
          <w:b/>
          <w:sz w:val="24"/>
          <w:szCs w:val="24"/>
        </w:rPr>
        <w:t>Razred</w:t>
      </w:r>
      <w:r w:rsidRPr="00382AE1">
        <w:rPr>
          <w:sz w:val="24"/>
          <w:szCs w:val="24"/>
        </w:rPr>
        <w:t>: 2.</w:t>
      </w:r>
      <w:r>
        <w:rPr>
          <w:sz w:val="24"/>
          <w:szCs w:val="24"/>
        </w:rPr>
        <w:t xml:space="preserve"> F</w:t>
      </w:r>
    </w:p>
    <w:p w:rsidR="00382AE1" w:rsidRPr="00382AE1" w:rsidRDefault="00382AE1" w:rsidP="00382AE1">
      <w:pPr>
        <w:rPr>
          <w:sz w:val="24"/>
          <w:szCs w:val="24"/>
        </w:rPr>
      </w:pPr>
      <w:r w:rsidRPr="00382AE1">
        <w:rPr>
          <w:b/>
          <w:sz w:val="24"/>
          <w:szCs w:val="24"/>
        </w:rPr>
        <w:t>Predmet</w:t>
      </w:r>
      <w:r w:rsidRPr="00382AE1">
        <w:rPr>
          <w:sz w:val="24"/>
          <w:szCs w:val="24"/>
        </w:rPr>
        <w:t>: PRAKTIČNA NASTAVA</w:t>
      </w:r>
    </w:p>
    <w:p w:rsidR="00382AE1" w:rsidRPr="00382AE1" w:rsidRDefault="00382AE1" w:rsidP="00382AE1">
      <w:pPr>
        <w:rPr>
          <w:sz w:val="24"/>
          <w:szCs w:val="24"/>
        </w:rPr>
      </w:pPr>
      <w:r w:rsidRPr="00382AE1">
        <w:rPr>
          <w:b/>
          <w:sz w:val="24"/>
          <w:szCs w:val="24"/>
        </w:rPr>
        <w:t>Broj sati</w:t>
      </w:r>
      <w:r w:rsidRPr="00382AE1">
        <w:rPr>
          <w:sz w:val="24"/>
          <w:szCs w:val="24"/>
        </w:rPr>
        <w:t>: 56</w:t>
      </w:r>
    </w:p>
    <w:p w:rsidR="00382AE1" w:rsidRPr="00382AE1" w:rsidRDefault="00382AE1" w:rsidP="00382AE1">
      <w:pPr>
        <w:rPr>
          <w:sz w:val="24"/>
          <w:szCs w:val="24"/>
        </w:rPr>
      </w:pPr>
      <w:r w:rsidRPr="00382AE1">
        <w:rPr>
          <w:b/>
          <w:sz w:val="24"/>
          <w:szCs w:val="24"/>
        </w:rPr>
        <w:t>Nastavnik</w:t>
      </w:r>
      <w:r w:rsidRPr="00382AE1">
        <w:rPr>
          <w:sz w:val="24"/>
          <w:szCs w:val="24"/>
        </w:rPr>
        <w:t>: Daria Pinjuh Budisavljević, dipl.</w:t>
      </w:r>
      <w:r>
        <w:rPr>
          <w:sz w:val="24"/>
          <w:szCs w:val="24"/>
        </w:rPr>
        <w:t xml:space="preserve"> </w:t>
      </w:r>
      <w:r w:rsidRPr="00382AE1">
        <w:rPr>
          <w:sz w:val="24"/>
          <w:szCs w:val="24"/>
        </w:rPr>
        <w:t>inž.</w:t>
      </w:r>
      <w:r>
        <w:rPr>
          <w:sz w:val="24"/>
          <w:szCs w:val="24"/>
        </w:rPr>
        <w:t xml:space="preserve"> </w:t>
      </w:r>
      <w:r w:rsidRPr="00382AE1">
        <w:rPr>
          <w:sz w:val="24"/>
          <w:szCs w:val="24"/>
        </w:rPr>
        <w:t>šumarstva</w:t>
      </w:r>
      <w:r>
        <w:rPr>
          <w:sz w:val="24"/>
          <w:szCs w:val="24"/>
        </w:rPr>
        <w:t xml:space="preserve"> </w:t>
      </w:r>
      <w:r w:rsidRPr="00382AE1">
        <w:rPr>
          <w:sz w:val="24"/>
          <w:szCs w:val="24"/>
        </w:rPr>
        <w:t>/ Tomislav Petrić, mag.</w:t>
      </w:r>
      <w:r>
        <w:rPr>
          <w:sz w:val="24"/>
          <w:szCs w:val="24"/>
        </w:rPr>
        <w:t xml:space="preserve"> </w:t>
      </w:r>
      <w:r w:rsidRPr="00382AE1">
        <w:rPr>
          <w:sz w:val="24"/>
          <w:szCs w:val="24"/>
        </w:rPr>
        <w:t>ing.</w:t>
      </w:r>
      <w:r>
        <w:rPr>
          <w:sz w:val="24"/>
          <w:szCs w:val="24"/>
        </w:rPr>
        <w:t xml:space="preserve"> </w:t>
      </w:r>
      <w:r w:rsidRPr="00382AE1">
        <w:rPr>
          <w:sz w:val="24"/>
          <w:szCs w:val="24"/>
        </w:rPr>
        <w:t>silv</w:t>
      </w:r>
      <w:r>
        <w:rPr>
          <w:sz w:val="24"/>
          <w:szCs w:val="24"/>
        </w:rPr>
        <w:t>.</w:t>
      </w:r>
    </w:p>
    <w:p w:rsidR="00382AE1" w:rsidRPr="00382AE1" w:rsidRDefault="00382AE1" w:rsidP="00382AE1"/>
    <w:p w:rsidR="00382AE1" w:rsidRPr="00382AE1" w:rsidRDefault="00382AE1" w:rsidP="00382AE1">
      <w:pPr>
        <w:jc w:val="both"/>
        <w:rPr>
          <w:sz w:val="24"/>
          <w:szCs w:val="24"/>
        </w:rPr>
      </w:pPr>
      <w:r w:rsidRPr="00382AE1">
        <w:rPr>
          <w:b/>
          <w:sz w:val="24"/>
          <w:szCs w:val="24"/>
        </w:rPr>
        <w:t>Cilj (svrha) učenja predmeta</w:t>
      </w:r>
      <w:r w:rsidRPr="00382AE1">
        <w:rPr>
          <w:sz w:val="24"/>
          <w:szCs w:val="24"/>
        </w:rPr>
        <w:t>: Steći vještine rada na poslovima u šumarstvu, usvojiti rad na siguran način te pridonijeti kulturi ponašanja prema poslu i okolišu, shvatiti važnost proizvodnje kvalitetnog sadnog materijala i pravilnog postupanja sa sadnim materijalom.</w:t>
      </w:r>
    </w:p>
    <w:p w:rsidR="00382AE1" w:rsidRPr="00382AE1" w:rsidRDefault="00382AE1" w:rsidP="00382AE1">
      <w:pPr>
        <w:autoSpaceDE w:val="0"/>
        <w:autoSpaceDN w:val="0"/>
        <w:adjustRightInd w:val="0"/>
        <w:rPr>
          <w:rFonts w:cs="Times-Roman"/>
          <w:b/>
          <w:sz w:val="24"/>
          <w:szCs w:val="24"/>
        </w:rPr>
      </w:pPr>
      <w:r w:rsidRPr="00382AE1">
        <w:rPr>
          <w:rFonts w:cs="TimesNewRomanPS-BoldMT"/>
          <w:b/>
          <w:bCs/>
          <w:sz w:val="24"/>
          <w:szCs w:val="24"/>
        </w:rPr>
        <w:t>Zadaci:</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Poticati radno raspoloženje</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Pridonijeti stvaranju odgovornog odnosa prema radu</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Potaknuti želju za boljim upoznavanjem stručnih prostora</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Razvijati smisao za samostalan rad</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Pridonijeti formiranju kulture ponašanja</w:t>
      </w:r>
    </w:p>
    <w:p w:rsidR="00382AE1" w:rsidRPr="00382AE1" w:rsidRDefault="00382AE1" w:rsidP="004C0460">
      <w:pPr>
        <w:pStyle w:val="Odlomakpopisa"/>
        <w:numPr>
          <w:ilvl w:val="0"/>
          <w:numId w:val="97"/>
        </w:numPr>
        <w:spacing w:after="0" w:line="240" w:lineRule="auto"/>
        <w:rPr>
          <w:sz w:val="24"/>
          <w:szCs w:val="24"/>
        </w:rPr>
      </w:pPr>
      <w:r w:rsidRPr="00382AE1">
        <w:rPr>
          <w:sz w:val="24"/>
          <w:szCs w:val="24"/>
        </w:rPr>
        <w:t>Razvijati svijest o potrebi očuvanja prirodne sredine</w:t>
      </w:r>
    </w:p>
    <w:p w:rsidR="00382AE1" w:rsidRPr="00382AE1" w:rsidRDefault="00382AE1" w:rsidP="00382AE1">
      <w:pPr>
        <w:autoSpaceDE w:val="0"/>
        <w:autoSpaceDN w:val="0"/>
        <w:adjustRightInd w:val="0"/>
        <w:spacing w:after="0" w:line="240" w:lineRule="auto"/>
        <w:rPr>
          <w:rFonts w:cs="Times-Roman"/>
          <w:sz w:val="24"/>
          <w:szCs w:val="24"/>
        </w:rPr>
      </w:pPr>
    </w:p>
    <w:p w:rsidR="00382AE1" w:rsidRPr="00382AE1" w:rsidRDefault="00382AE1" w:rsidP="00382AE1">
      <w:pPr>
        <w:autoSpaceDE w:val="0"/>
        <w:autoSpaceDN w:val="0"/>
        <w:adjustRightInd w:val="0"/>
        <w:spacing w:after="0" w:line="240" w:lineRule="auto"/>
        <w:rPr>
          <w:rFonts w:cs="Times-Roman"/>
          <w:b/>
          <w:sz w:val="24"/>
          <w:szCs w:val="24"/>
        </w:rPr>
      </w:pPr>
      <w:r w:rsidRPr="00382AE1">
        <w:rPr>
          <w:rFonts w:cs="Times-Roman"/>
          <w:b/>
          <w:sz w:val="24"/>
          <w:szCs w:val="24"/>
        </w:rPr>
        <w:t>Literatura:</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 xml:space="preserve">Šumarska enciklopedija, 1980.- 1987.: JLZ «Miroslav Krleža», Zagreb </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«Hrvatske šume» - časopis</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«Šumarski list» - časopis</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«Upute za rad na siguran način pri uzgojnim radovima»- Drago Klarić, dipl.ing.šum.,Mato Bunjevac,dipl.ing.šum.,Mijo Špoljarić, dipl.ing.šum.,Stjepan Plantak,dipl.ing.šum. i dr.,, Zagreb 2009.</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«Upute za rad na siguran način pri sječi i izradi drveta»- Drago Klarić, dipl.ing.šum.,Perica Frković, dipl.ing.šum.,Željko Dolenec, dipl.ing.šum.,Vladimir Koščević, dipl.ing.šum. i dr.,, Zagreb 2009.</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«Njega sastojna proredom»- prof. dr. Slavko Matić, Zagreb 1990.</w:t>
      </w:r>
    </w:p>
    <w:p w:rsidR="00382AE1" w:rsidRPr="00382AE1" w:rsidRDefault="00382AE1" w:rsidP="004C0460">
      <w:pPr>
        <w:pStyle w:val="Odlomakpopisa"/>
        <w:numPr>
          <w:ilvl w:val="0"/>
          <w:numId w:val="98"/>
        </w:numPr>
        <w:spacing w:after="0" w:line="240" w:lineRule="auto"/>
        <w:rPr>
          <w:sz w:val="24"/>
          <w:szCs w:val="24"/>
        </w:rPr>
      </w:pPr>
      <w:r w:rsidRPr="00382AE1">
        <w:rPr>
          <w:sz w:val="24"/>
          <w:szCs w:val="24"/>
        </w:rPr>
        <w:t>«Pošumljavanje»- prof. dr. Slavko Matić, Zagreb 1984.</w:t>
      </w:r>
    </w:p>
    <w:p w:rsidR="009B77B2" w:rsidRPr="00087E7A" w:rsidRDefault="009B77B2" w:rsidP="002B2060">
      <w:pPr>
        <w:spacing w:after="160" w:line="360" w:lineRule="auto"/>
        <w:rPr>
          <w:rFonts w:cs="Calibri"/>
          <w:b/>
          <w:sz w:val="28"/>
          <w:szCs w:val="24"/>
        </w:rPr>
      </w:pPr>
      <w:r w:rsidRPr="00087E7A">
        <w:rPr>
          <w:rFonts w:cs="Calibri"/>
          <w:b/>
          <w:sz w:val="28"/>
          <w:szCs w:val="24"/>
        </w:rPr>
        <w:br w:type="page"/>
      </w:r>
    </w:p>
    <w:p w:rsidR="00DB555C" w:rsidRPr="00087E7A" w:rsidRDefault="00B84C48" w:rsidP="002B2060">
      <w:pPr>
        <w:spacing w:after="0" w:line="360" w:lineRule="auto"/>
        <w:rPr>
          <w:rFonts w:cs="Calibri"/>
          <w:sz w:val="24"/>
          <w:szCs w:val="24"/>
        </w:rPr>
      </w:pPr>
      <w:r>
        <w:rPr>
          <w:rFonts w:cs="Calibri"/>
          <w:noProof/>
          <w:sz w:val="24"/>
          <w:szCs w:val="24"/>
        </w:rPr>
        <w:drawing>
          <wp:inline distT="0" distB="0" distL="0" distR="0">
            <wp:extent cx="8839200" cy="55149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39200" cy="5514975"/>
                    </a:xfrm>
                    <a:prstGeom prst="rect">
                      <a:avLst/>
                    </a:prstGeom>
                    <a:noFill/>
                    <a:ln>
                      <a:noFill/>
                    </a:ln>
                  </pic:spPr>
                </pic:pic>
              </a:graphicData>
            </a:graphic>
          </wp:inline>
        </w:drawing>
      </w:r>
    </w:p>
    <w:p w:rsidR="00D56985" w:rsidRPr="00087E7A" w:rsidRDefault="00780817" w:rsidP="002B2060">
      <w:pPr>
        <w:spacing w:after="0" w:line="360" w:lineRule="auto"/>
        <w:rPr>
          <w:rFonts w:cs="Calibri"/>
          <w:sz w:val="24"/>
          <w:szCs w:val="24"/>
        </w:rPr>
      </w:pPr>
      <w:r>
        <w:rPr>
          <w:rFonts w:cs="Calibri"/>
          <w:noProof/>
          <w:sz w:val="24"/>
          <w:szCs w:val="24"/>
        </w:rPr>
        <w:drawing>
          <wp:inline distT="0" distB="0" distL="0" distR="0">
            <wp:extent cx="8867775" cy="56388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7775" cy="5638800"/>
                    </a:xfrm>
                    <a:prstGeom prst="rect">
                      <a:avLst/>
                    </a:prstGeom>
                    <a:noFill/>
                    <a:ln>
                      <a:noFill/>
                    </a:ln>
                  </pic:spPr>
                </pic:pic>
              </a:graphicData>
            </a:graphic>
          </wp:inline>
        </w:drawing>
      </w:r>
    </w:p>
    <w:p w:rsidR="00D56985" w:rsidRPr="00087E7A" w:rsidRDefault="00780817" w:rsidP="002B2060">
      <w:pPr>
        <w:spacing w:after="0" w:line="360" w:lineRule="auto"/>
        <w:rPr>
          <w:rFonts w:cs="Calibri"/>
          <w:sz w:val="24"/>
          <w:szCs w:val="24"/>
        </w:rPr>
      </w:pPr>
      <w:r>
        <w:rPr>
          <w:rFonts w:cs="Calibri"/>
          <w:noProof/>
          <w:sz w:val="24"/>
          <w:szCs w:val="24"/>
        </w:rPr>
        <w:drawing>
          <wp:inline distT="0" distB="0" distL="0" distR="0">
            <wp:extent cx="8858250" cy="36385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0" cy="3638550"/>
                    </a:xfrm>
                    <a:prstGeom prst="rect">
                      <a:avLst/>
                    </a:prstGeom>
                    <a:noFill/>
                    <a:ln>
                      <a:noFill/>
                    </a:ln>
                  </pic:spPr>
                </pic:pic>
              </a:graphicData>
            </a:graphic>
          </wp:inline>
        </w:drawing>
      </w:r>
    </w:p>
    <w:p w:rsidR="00780817" w:rsidRPr="00780817" w:rsidRDefault="00780817" w:rsidP="00BC0A2D">
      <w:pPr>
        <w:jc w:val="both"/>
        <w:rPr>
          <w:sz w:val="20"/>
          <w:szCs w:val="20"/>
        </w:rPr>
      </w:pPr>
      <w:r w:rsidRPr="00780817">
        <w:rPr>
          <w:b/>
          <w:sz w:val="20"/>
          <w:szCs w:val="20"/>
        </w:rPr>
        <w:t>NAPOMEN</w:t>
      </w:r>
      <w:r w:rsidR="00BC0A2D">
        <w:rPr>
          <w:b/>
          <w:sz w:val="20"/>
          <w:szCs w:val="20"/>
        </w:rPr>
        <w:t>E</w:t>
      </w:r>
      <w:r w:rsidRPr="00780817">
        <w:rPr>
          <w:sz w:val="20"/>
          <w:szCs w:val="20"/>
        </w:rPr>
        <w:t xml:space="preserve">: </w:t>
      </w:r>
      <w:r>
        <w:rPr>
          <w:sz w:val="20"/>
          <w:szCs w:val="20"/>
        </w:rPr>
        <w:t>P</w:t>
      </w:r>
      <w:r w:rsidRPr="00780817">
        <w:rPr>
          <w:sz w:val="20"/>
          <w:szCs w:val="20"/>
        </w:rPr>
        <w:t>lanirane nastavne cjeline s mjestom realizacije i redoslijedom izvođenja realizirat će se u skladu s organizacijskim mogućnostima i trenutnim potrebama radova u školskom vrtu, školskom poligonu i školskoj ekonomiji.</w:t>
      </w:r>
      <w:r>
        <w:rPr>
          <w:sz w:val="20"/>
          <w:szCs w:val="20"/>
        </w:rPr>
        <w:t xml:space="preserve"> M</w:t>
      </w:r>
      <w:r w:rsidRPr="00780817">
        <w:rPr>
          <w:sz w:val="20"/>
          <w:szCs w:val="20"/>
        </w:rPr>
        <w:t xml:space="preserve">jesto i vrijeme održavanja pokaznih vježi i terenske nastave naknadno </w:t>
      </w:r>
      <w:r>
        <w:rPr>
          <w:sz w:val="20"/>
          <w:szCs w:val="20"/>
        </w:rPr>
        <w:t>ć</w:t>
      </w:r>
      <w:r w:rsidRPr="00780817">
        <w:rPr>
          <w:sz w:val="20"/>
          <w:szCs w:val="20"/>
        </w:rPr>
        <w:t xml:space="preserve">e se odrediti ovisno o vremenskim prilikama i organizaciji. </w:t>
      </w:r>
      <w:r>
        <w:rPr>
          <w:sz w:val="20"/>
          <w:szCs w:val="20"/>
        </w:rPr>
        <w:t>N</w:t>
      </w:r>
      <w:r w:rsidRPr="00780817">
        <w:rPr>
          <w:sz w:val="20"/>
          <w:szCs w:val="20"/>
        </w:rPr>
        <w:t xml:space="preserve">astavni plan i program podložan je promjenama u skladu sa skraćenim trajanjem školskog sata na 40 minuta. </w:t>
      </w:r>
      <w:r w:rsidR="00BC0A2D">
        <w:rPr>
          <w:sz w:val="20"/>
          <w:szCs w:val="20"/>
        </w:rPr>
        <w:t>P</w:t>
      </w:r>
      <w:r w:rsidRPr="00780817">
        <w:rPr>
          <w:sz w:val="20"/>
          <w:szCs w:val="20"/>
        </w:rPr>
        <w:t xml:space="preserve">romjene u nastavnom planu i programu predviđene su i u skladu s trenutnim načinom odvijanja nastave (model </w:t>
      </w:r>
      <w:r w:rsidR="00BC0A2D">
        <w:rPr>
          <w:sz w:val="20"/>
          <w:szCs w:val="20"/>
        </w:rPr>
        <w:t>A</w:t>
      </w:r>
      <w:r w:rsidRPr="00780817">
        <w:rPr>
          <w:sz w:val="20"/>
          <w:szCs w:val="20"/>
        </w:rPr>
        <w:t xml:space="preserve">, </w:t>
      </w:r>
      <w:r w:rsidR="00BC0A2D">
        <w:rPr>
          <w:sz w:val="20"/>
          <w:szCs w:val="20"/>
        </w:rPr>
        <w:t>B</w:t>
      </w:r>
      <w:r w:rsidRPr="00780817">
        <w:rPr>
          <w:sz w:val="20"/>
          <w:szCs w:val="20"/>
        </w:rPr>
        <w:t xml:space="preserve"> ili </w:t>
      </w:r>
      <w:r w:rsidR="00BC0A2D">
        <w:rPr>
          <w:sz w:val="20"/>
          <w:szCs w:val="20"/>
        </w:rPr>
        <w:t>C</w:t>
      </w:r>
      <w:r w:rsidRPr="00780817">
        <w:rPr>
          <w:sz w:val="20"/>
          <w:szCs w:val="20"/>
        </w:rPr>
        <w:t xml:space="preserve">) propisanim od strane nadležnog ministarstva, a ovisno o epidemiološkoj situaciji vezanoj za pandemiju </w:t>
      </w:r>
      <w:r w:rsidR="00BC0A2D">
        <w:rPr>
          <w:sz w:val="20"/>
          <w:szCs w:val="20"/>
        </w:rPr>
        <w:t>COVID</w:t>
      </w:r>
      <w:r w:rsidRPr="00780817">
        <w:rPr>
          <w:sz w:val="20"/>
          <w:szCs w:val="20"/>
        </w:rPr>
        <w:t xml:space="preserve"> 19.</w:t>
      </w:r>
    </w:p>
    <w:p w:rsidR="00D56985" w:rsidRPr="00087E7A" w:rsidRDefault="00D56985" w:rsidP="002B2060">
      <w:pPr>
        <w:spacing w:after="0" w:line="360" w:lineRule="auto"/>
        <w:rPr>
          <w:rFonts w:cs="Calibri"/>
          <w:sz w:val="24"/>
          <w:szCs w:val="24"/>
        </w:rPr>
      </w:pPr>
    </w:p>
    <w:p w:rsidR="00D56985" w:rsidRPr="00087E7A" w:rsidRDefault="00D56985" w:rsidP="002B2060">
      <w:pPr>
        <w:spacing w:after="0" w:line="360" w:lineRule="auto"/>
        <w:rPr>
          <w:rFonts w:cs="Calibri"/>
          <w:sz w:val="24"/>
          <w:szCs w:val="24"/>
        </w:rPr>
      </w:pPr>
    </w:p>
    <w:p w:rsidR="00D56985" w:rsidRPr="00087E7A" w:rsidRDefault="00D56985" w:rsidP="002B2060">
      <w:pPr>
        <w:spacing w:after="0" w:line="360" w:lineRule="auto"/>
        <w:rPr>
          <w:rFonts w:cs="Calibri"/>
          <w:sz w:val="24"/>
          <w:szCs w:val="24"/>
        </w:rPr>
      </w:pPr>
    </w:p>
    <w:p w:rsidR="00D56985" w:rsidRPr="00087E7A" w:rsidRDefault="00D56985" w:rsidP="002B2060">
      <w:pPr>
        <w:spacing w:after="0" w:line="360" w:lineRule="auto"/>
        <w:rPr>
          <w:rFonts w:cs="Calibri"/>
          <w:sz w:val="24"/>
          <w:szCs w:val="24"/>
        </w:rPr>
      </w:pPr>
    </w:p>
    <w:p w:rsidR="00C8643C" w:rsidRPr="00C8643C" w:rsidRDefault="00C8643C" w:rsidP="00C8643C">
      <w:pPr>
        <w:rPr>
          <w:rFonts w:cstheme="minorHAnsi"/>
          <w:sz w:val="24"/>
          <w:szCs w:val="24"/>
        </w:rPr>
      </w:pPr>
      <w:r w:rsidRPr="00C8643C">
        <w:rPr>
          <w:rFonts w:cstheme="minorHAnsi"/>
          <w:b/>
          <w:sz w:val="24"/>
          <w:szCs w:val="24"/>
        </w:rPr>
        <w:t>Razred</w:t>
      </w:r>
      <w:r w:rsidRPr="00C8643C">
        <w:rPr>
          <w:rFonts w:cstheme="minorHAnsi"/>
          <w:sz w:val="24"/>
          <w:szCs w:val="24"/>
        </w:rPr>
        <w:t>: 3.</w:t>
      </w:r>
      <w:r>
        <w:rPr>
          <w:rFonts w:cstheme="minorHAnsi"/>
          <w:sz w:val="24"/>
          <w:szCs w:val="24"/>
        </w:rPr>
        <w:t xml:space="preserve"> F</w:t>
      </w:r>
    </w:p>
    <w:p w:rsidR="00C8643C" w:rsidRPr="00C8643C" w:rsidRDefault="00C8643C" w:rsidP="00C8643C">
      <w:pPr>
        <w:rPr>
          <w:rFonts w:cstheme="minorHAnsi"/>
          <w:sz w:val="24"/>
          <w:szCs w:val="24"/>
        </w:rPr>
      </w:pPr>
      <w:r w:rsidRPr="00C8643C">
        <w:rPr>
          <w:rFonts w:cstheme="minorHAnsi"/>
          <w:b/>
          <w:sz w:val="24"/>
          <w:szCs w:val="24"/>
        </w:rPr>
        <w:t>Predmet</w:t>
      </w:r>
      <w:r w:rsidRPr="00C8643C">
        <w:rPr>
          <w:rFonts w:cstheme="minorHAnsi"/>
          <w:sz w:val="24"/>
          <w:szCs w:val="24"/>
        </w:rPr>
        <w:t>: PRAKTIČNA NASTAVA</w:t>
      </w:r>
    </w:p>
    <w:p w:rsidR="00C8643C" w:rsidRPr="00C8643C" w:rsidRDefault="00C8643C" w:rsidP="00C8643C">
      <w:pPr>
        <w:rPr>
          <w:rFonts w:cstheme="minorHAnsi"/>
          <w:sz w:val="24"/>
          <w:szCs w:val="24"/>
        </w:rPr>
      </w:pPr>
      <w:r w:rsidRPr="00C8643C">
        <w:rPr>
          <w:rFonts w:cstheme="minorHAnsi"/>
          <w:b/>
          <w:sz w:val="24"/>
          <w:szCs w:val="24"/>
        </w:rPr>
        <w:t>Broj sati</w:t>
      </w:r>
      <w:r w:rsidRPr="00C8643C">
        <w:rPr>
          <w:rFonts w:cstheme="minorHAnsi"/>
          <w:sz w:val="24"/>
          <w:szCs w:val="24"/>
        </w:rPr>
        <w:t xml:space="preserve">: 56  </w:t>
      </w:r>
    </w:p>
    <w:p w:rsidR="00C8643C" w:rsidRPr="004C2136" w:rsidRDefault="00C8643C" w:rsidP="00C8643C">
      <w:pPr>
        <w:rPr>
          <w:sz w:val="24"/>
          <w:szCs w:val="24"/>
        </w:rPr>
      </w:pPr>
      <w:r w:rsidRPr="00C8643C">
        <w:rPr>
          <w:rFonts w:cstheme="minorHAnsi"/>
          <w:b/>
          <w:sz w:val="24"/>
          <w:szCs w:val="24"/>
        </w:rPr>
        <w:t>Nastavnik</w:t>
      </w:r>
      <w:r w:rsidRPr="00C8643C">
        <w:rPr>
          <w:rFonts w:cstheme="minorHAnsi"/>
          <w:sz w:val="24"/>
          <w:szCs w:val="24"/>
        </w:rPr>
        <w:t xml:space="preserve">: </w:t>
      </w:r>
      <w:r w:rsidRPr="00C8643C">
        <w:rPr>
          <w:sz w:val="24"/>
          <w:szCs w:val="24"/>
        </w:rPr>
        <w:t>Irena Čipraković, dipl. ing. šum.</w:t>
      </w:r>
      <w:r>
        <w:rPr>
          <w:sz w:val="24"/>
          <w:szCs w:val="24"/>
        </w:rPr>
        <w:t xml:space="preserve"> </w:t>
      </w:r>
      <w:r w:rsidRPr="00C8643C">
        <w:rPr>
          <w:sz w:val="24"/>
          <w:szCs w:val="24"/>
        </w:rPr>
        <w:t>/ Tomislav Petrić, mag.</w:t>
      </w:r>
      <w:r>
        <w:rPr>
          <w:sz w:val="24"/>
          <w:szCs w:val="24"/>
        </w:rPr>
        <w:t xml:space="preserve"> </w:t>
      </w:r>
      <w:r w:rsidRPr="00C8643C">
        <w:rPr>
          <w:sz w:val="24"/>
          <w:szCs w:val="24"/>
        </w:rPr>
        <w:t>ing.</w:t>
      </w:r>
      <w:r>
        <w:rPr>
          <w:sz w:val="24"/>
          <w:szCs w:val="24"/>
        </w:rPr>
        <w:t xml:space="preserve"> </w:t>
      </w:r>
      <w:r w:rsidRPr="00C8643C">
        <w:rPr>
          <w:sz w:val="24"/>
          <w:szCs w:val="24"/>
        </w:rPr>
        <w:t>silv.</w:t>
      </w:r>
    </w:p>
    <w:p w:rsidR="00C8643C" w:rsidRPr="00C8643C" w:rsidRDefault="00C8643C" w:rsidP="00C8643C">
      <w:pPr>
        <w:jc w:val="both"/>
        <w:rPr>
          <w:rFonts w:cstheme="minorHAnsi"/>
          <w:sz w:val="24"/>
          <w:szCs w:val="24"/>
        </w:rPr>
      </w:pPr>
      <w:r w:rsidRPr="00C8643C">
        <w:rPr>
          <w:rFonts w:cstheme="minorHAnsi"/>
          <w:b/>
          <w:sz w:val="24"/>
          <w:szCs w:val="24"/>
        </w:rPr>
        <w:t>Cilj (svrha) učenja predmeta</w:t>
      </w:r>
      <w:r w:rsidRPr="00C8643C">
        <w:rPr>
          <w:rFonts w:cstheme="minorHAnsi"/>
          <w:sz w:val="24"/>
          <w:szCs w:val="24"/>
        </w:rPr>
        <w:t>: Steći vještine rada na poslovima u šumarstvu, usvojiti rad na siguran način te pridonijeti kulturi ponašanja prema poslu i okolišu.</w:t>
      </w:r>
    </w:p>
    <w:p w:rsidR="00C8643C" w:rsidRPr="00C8643C" w:rsidRDefault="00C8643C" w:rsidP="00C8643C">
      <w:pPr>
        <w:autoSpaceDE w:val="0"/>
        <w:autoSpaceDN w:val="0"/>
        <w:adjustRightInd w:val="0"/>
        <w:rPr>
          <w:rFonts w:cstheme="minorHAnsi"/>
          <w:b/>
          <w:sz w:val="24"/>
          <w:szCs w:val="24"/>
        </w:rPr>
      </w:pPr>
      <w:r w:rsidRPr="00C8643C">
        <w:rPr>
          <w:rFonts w:cstheme="minorHAnsi"/>
          <w:b/>
          <w:bCs/>
          <w:sz w:val="24"/>
          <w:szCs w:val="24"/>
        </w:rPr>
        <w:t>Zadaci:</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Poticati radno raspoloženje</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Pridonijeti stvaranju odgovornog odnosa prema radu</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Potaknuti želju za boljim upoznavanjem stručnih prostora</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Razvijati smisao za samostalan rad</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Pridonijeti formiranju kulture ponašanja</w:t>
      </w:r>
    </w:p>
    <w:p w:rsidR="00C8643C" w:rsidRPr="00C8643C" w:rsidRDefault="00C8643C" w:rsidP="004C0460">
      <w:pPr>
        <w:pStyle w:val="Odlomakpopisa"/>
        <w:numPr>
          <w:ilvl w:val="0"/>
          <w:numId w:val="99"/>
        </w:numPr>
        <w:spacing w:after="0" w:line="240" w:lineRule="auto"/>
        <w:rPr>
          <w:rFonts w:cstheme="minorHAnsi"/>
          <w:sz w:val="24"/>
          <w:szCs w:val="24"/>
        </w:rPr>
      </w:pPr>
      <w:r w:rsidRPr="00C8643C">
        <w:rPr>
          <w:rFonts w:cstheme="minorHAnsi"/>
          <w:sz w:val="24"/>
          <w:szCs w:val="24"/>
        </w:rPr>
        <w:t>Razvijati svijest o potrebi očuvanja prirodne sredine</w:t>
      </w:r>
    </w:p>
    <w:p w:rsidR="00C8643C" w:rsidRPr="00C8643C" w:rsidRDefault="00C8643C" w:rsidP="00C8643C">
      <w:pPr>
        <w:autoSpaceDE w:val="0"/>
        <w:autoSpaceDN w:val="0"/>
        <w:adjustRightInd w:val="0"/>
        <w:spacing w:after="0" w:line="240" w:lineRule="auto"/>
        <w:rPr>
          <w:rFonts w:cstheme="minorHAnsi"/>
          <w:sz w:val="24"/>
          <w:szCs w:val="24"/>
        </w:rPr>
      </w:pPr>
    </w:p>
    <w:p w:rsidR="00C8643C" w:rsidRPr="00C8643C" w:rsidRDefault="00C8643C" w:rsidP="00C8643C">
      <w:pPr>
        <w:autoSpaceDE w:val="0"/>
        <w:autoSpaceDN w:val="0"/>
        <w:adjustRightInd w:val="0"/>
        <w:spacing w:after="0" w:line="240" w:lineRule="auto"/>
        <w:rPr>
          <w:rFonts w:cstheme="minorHAnsi"/>
          <w:sz w:val="24"/>
          <w:szCs w:val="24"/>
        </w:rPr>
      </w:pPr>
      <w:r w:rsidRPr="00C8643C">
        <w:rPr>
          <w:rFonts w:cstheme="minorHAnsi"/>
          <w:sz w:val="24"/>
          <w:szCs w:val="24"/>
        </w:rPr>
        <w:t>Literatura:</w:t>
      </w:r>
    </w:p>
    <w:p w:rsidR="00C8643C" w:rsidRPr="00C8643C" w:rsidRDefault="00C8643C" w:rsidP="004C0460">
      <w:pPr>
        <w:pStyle w:val="Odlomakpopisa"/>
        <w:numPr>
          <w:ilvl w:val="0"/>
          <w:numId w:val="100"/>
        </w:numPr>
        <w:spacing w:after="0" w:line="240" w:lineRule="auto"/>
        <w:rPr>
          <w:rFonts w:cstheme="minorHAnsi"/>
          <w:sz w:val="24"/>
          <w:szCs w:val="24"/>
        </w:rPr>
      </w:pPr>
      <w:r w:rsidRPr="00C8643C">
        <w:rPr>
          <w:rFonts w:cstheme="minorHAnsi"/>
          <w:sz w:val="24"/>
          <w:szCs w:val="24"/>
        </w:rPr>
        <w:t xml:space="preserve">Šumarska enciklopedija, 1980.- 1987.: JLZ «Miroslav Krleža», Zagreb </w:t>
      </w:r>
    </w:p>
    <w:p w:rsidR="00C8643C" w:rsidRPr="00C8643C" w:rsidRDefault="00C8643C" w:rsidP="004C0460">
      <w:pPr>
        <w:pStyle w:val="Odlomakpopisa"/>
        <w:numPr>
          <w:ilvl w:val="0"/>
          <w:numId w:val="100"/>
        </w:numPr>
        <w:spacing w:after="0" w:line="240" w:lineRule="auto"/>
        <w:rPr>
          <w:rFonts w:cstheme="minorHAnsi"/>
          <w:sz w:val="24"/>
          <w:szCs w:val="24"/>
        </w:rPr>
      </w:pPr>
      <w:r w:rsidRPr="00C8643C">
        <w:rPr>
          <w:rFonts w:cstheme="minorHAnsi"/>
          <w:sz w:val="24"/>
          <w:szCs w:val="24"/>
        </w:rPr>
        <w:t>«Hrvatske šume» - časopis</w:t>
      </w:r>
    </w:p>
    <w:p w:rsidR="00C8643C" w:rsidRPr="00C8643C" w:rsidRDefault="00C8643C" w:rsidP="004C0460">
      <w:pPr>
        <w:pStyle w:val="Odlomakpopisa"/>
        <w:numPr>
          <w:ilvl w:val="0"/>
          <w:numId w:val="100"/>
        </w:numPr>
        <w:spacing w:after="0" w:line="240" w:lineRule="auto"/>
        <w:rPr>
          <w:rFonts w:cstheme="minorHAnsi"/>
          <w:sz w:val="24"/>
          <w:szCs w:val="24"/>
        </w:rPr>
      </w:pPr>
      <w:r w:rsidRPr="00C8643C">
        <w:rPr>
          <w:rFonts w:cstheme="minorHAnsi"/>
          <w:sz w:val="24"/>
          <w:szCs w:val="24"/>
        </w:rPr>
        <w:t>«Šumarski list» - časopis</w:t>
      </w:r>
    </w:p>
    <w:p w:rsidR="00C8643C" w:rsidRPr="00C8643C" w:rsidRDefault="00C8643C" w:rsidP="004C0460">
      <w:pPr>
        <w:pStyle w:val="Odlomakpopisa"/>
        <w:numPr>
          <w:ilvl w:val="0"/>
          <w:numId w:val="100"/>
        </w:numPr>
        <w:spacing w:after="0" w:line="240" w:lineRule="auto"/>
        <w:rPr>
          <w:rFonts w:cstheme="minorHAnsi"/>
          <w:sz w:val="24"/>
          <w:szCs w:val="24"/>
        </w:rPr>
      </w:pPr>
      <w:r w:rsidRPr="00C8643C">
        <w:rPr>
          <w:rFonts w:cstheme="minorHAnsi"/>
          <w:sz w:val="24"/>
          <w:szCs w:val="24"/>
        </w:rPr>
        <w:t>«Njega sastojna proredom»- prof. dr. Slavko Matić, Zagreb 1990.</w:t>
      </w:r>
    </w:p>
    <w:p w:rsidR="00C8643C" w:rsidRDefault="00C8643C" w:rsidP="004C0460">
      <w:pPr>
        <w:pStyle w:val="Odlomakpopisa"/>
        <w:numPr>
          <w:ilvl w:val="0"/>
          <w:numId w:val="100"/>
        </w:numPr>
        <w:spacing w:after="0" w:line="240" w:lineRule="auto"/>
        <w:rPr>
          <w:rFonts w:cstheme="minorHAnsi"/>
          <w:sz w:val="24"/>
          <w:szCs w:val="24"/>
        </w:rPr>
      </w:pPr>
      <w:r w:rsidRPr="00C8643C">
        <w:rPr>
          <w:rFonts w:cstheme="minorHAnsi"/>
          <w:sz w:val="24"/>
          <w:szCs w:val="24"/>
        </w:rPr>
        <w:t xml:space="preserve">«Pošumljavanje»- prof. dr. Slavko Matić, Zagreb 1984. </w:t>
      </w:r>
    </w:p>
    <w:p w:rsidR="004C2136" w:rsidRPr="004C2136" w:rsidRDefault="004C2136" w:rsidP="004C2136">
      <w:pPr>
        <w:spacing w:after="0" w:line="240" w:lineRule="auto"/>
        <w:rPr>
          <w:rFonts w:cstheme="minorHAnsi"/>
          <w:sz w:val="24"/>
          <w:szCs w:val="24"/>
        </w:rPr>
      </w:pPr>
    </w:p>
    <w:p w:rsidR="004C2136" w:rsidRPr="004C2136" w:rsidRDefault="004C2136" w:rsidP="004C2136">
      <w:pPr>
        <w:jc w:val="both"/>
        <w:rPr>
          <w:sz w:val="20"/>
          <w:szCs w:val="20"/>
        </w:rPr>
      </w:pPr>
      <w:r w:rsidRPr="004C2136">
        <w:rPr>
          <w:b/>
          <w:sz w:val="20"/>
          <w:szCs w:val="20"/>
        </w:rPr>
        <w:t>NAPOMENE</w:t>
      </w:r>
      <w:r w:rsidRPr="004C2136">
        <w:rPr>
          <w:sz w:val="20"/>
          <w:szCs w:val="20"/>
        </w:rPr>
        <w:t>: Planirane nastavne cjeline s mjestom realizacije i redoslijedom izvođenja realizirat će se u skladu s organizacijskim mogućnostima i trenutnim potrebama radova u školskom vrtu, školskom poligonu i školskoj ekonomiji. Mjesto i vrijeme održavanja pokaznih vježi i terenske nastave naknadno će se odrediti ovisno o vremenskim prilikama i organizaciji. Nastavni plan i program podložan je promjenama u skladu sa skraćenim trajanjem školskog sata na 40 minuta. Promjene u nastavnom planu i programu predviđene su i u skladu s trenutnim načinom odvijanja nastave (model A, B ili C) propisanim od strane nadležnog ministarstva, a ovisno o epidemiološkoj situaciji vezanoj za pandemiju COVID 19.</w:t>
      </w:r>
    </w:p>
    <w:p w:rsidR="00D56985" w:rsidRPr="00087E7A" w:rsidRDefault="00D56985" w:rsidP="002B2060">
      <w:pPr>
        <w:spacing w:after="0" w:line="360" w:lineRule="auto"/>
        <w:rPr>
          <w:rFonts w:cs="Calibri"/>
          <w:sz w:val="24"/>
          <w:szCs w:val="24"/>
        </w:rPr>
      </w:pPr>
    </w:p>
    <w:p w:rsidR="00D56985" w:rsidRPr="00087E7A" w:rsidRDefault="00C8643C" w:rsidP="002B2060">
      <w:pPr>
        <w:spacing w:after="0" w:line="360" w:lineRule="auto"/>
        <w:rPr>
          <w:rFonts w:cs="Calibri"/>
          <w:sz w:val="24"/>
          <w:szCs w:val="24"/>
        </w:rPr>
      </w:pPr>
      <w:r>
        <w:rPr>
          <w:rFonts w:cs="Calibri"/>
          <w:noProof/>
          <w:sz w:val="24"/>
          <w:szCs w:val="24"/>
        </w:rPr>
        <w:drawing>
          <wp:inline distT="0" distB="0" distL="0" distR="0">
            <wp:extent cx="8885555" cy="50990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5555" cy="5099050"/>
                    </a:xfrm>
                    <a:prstGeom prst="rect">
                      <a:avLst/>
                    </a:prstGeom>
                    <a:noFill/>
                    <a:ln>
                      <a:noFill/>
                    </a:ln>
                  </pic:spPr>
                </pic:pic>
              </a:graphicData>
            </a:graphic>
          </wp:inline>
        </w:drawing>
      </w:r>
    </w:p>
    <w:p w:rsidR="00D56985" w:rsidRPr="00087E7A" w:rsidRDefault="00D56985" w:rsidP="002B2060">
      <w:pPr>
        <w:spacing w:after="0" w:line="360" w:lineRule="auto"/>
        <w:rPr>
          <w:rFonts w:cs="Calibri"/>
          <w:sz w:val="24"/>
          <w:szCs w:val="24"/>
        </w:rPr>
      </w:pPr>
    </w:p>
    <w:p w:rsidR="00D56985" w:rsidRPr="00087E7A" w:rsidRDefault="00D56985" w:rsidP="002B2060">
      <w:pPr>
        <w:spacing w:after="0" w:line="360" w:lineRule="auto"/>
        <w:rPr>
          <w:rFonts w:cs="Calibri"/>
          <w:sz w:val="24"/>
          <w:szCs w:val="24"/>
        </w:rPr>
      </w:pPr>
    </w:p>
    <w:p w:rsidR="00D56985" w:rsidRPr="00087E7A" w:rsidRDefault="0035275F" w:rsidP="002B2060">
      <w:pPr>
        <w:spacing w:after="0" w:line="360" w:lineRule="auto"/>
        <w:rPr>
          <w:rFonts w:cs="Calibri"/>
          <w:sz w:val="24"/>
          <w:szCs w:val="24"/>
        </w:rPr>
      </w:pPr>
      <w:r>
        <w:rPr>
          <w:rFonts w:cs="Calibri"/>
          <w:noProof/>
          <w:sz w:val="24"/>
          <w:szCs w:val="24"/>
        </w:rPr>
        <w:drawing>
          <wp:inline distT="0" distB="0" distL="0" distR="0">
            <wp:extent cx="8883650" cy="57607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0" cy="5760720"/>
                    </a:xfrm>
                    <a:prstGeom prst="rect">
                      <a:avLst/>
                    </a:prstGeom>
                    <a:noFill/>
                    <a:ln>
                      <a:noFill/>
                    </a:ln>
                  </pic:spPr>
                </pic:pic>
              </a:graphicData>
            </a:graphic>
          </wp:inline>
        </w:drawing>
      </w:r>
    </w:p>
    <w:p w:rsidR="00D56985" w:rsidRPr="00087E7A" w:rsidRDefault="0035275F" w:rsidP="002B2060">
      <w:pPr>
        <w:spacing w:after="0" w:line="360" w:lineRule="auto"/>
        <w:rPr>
          <w:rFonts w:cs="Calibri"/>
          <w:sz w:val="24"/>
          <w:szCs w:val="24"/>
        </w:rPr>
      </w:pPr>
      <w:r>
        <w:rPr>
          <w:rFonts w:cs="Calibri"/>
          <w:noProof/>
          <w:sz w:val="24"/>
          <w:szCs w:val="24"/>
        </w:rPr>
        <w:drawing>
          <wp:inline distT="0" distB="0" distL="0" distR="0">
            <wp:extent cx="8885555" cy="574484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5555" cy="5744845"/>
                    </a:xfrm>
                    <a:prstGeom prst="rect">
                      <a:avLst/>
                    </a:prstGeom>
                    <a:noFill/>
                    <a:ln>
                      <a:noFill/>
                    </a:ln>
                  </pic:spPr>
                </pic:pic>
              </a:graphicData>
            </a:graphic>
          </wp:inline>
        </w:drawing>
      </w:r>
    </w:p>
    <w:p w:rsidR="00393D9C" w:rsidRPr="00393D9C" w:rsidRDefault="00393D9C" w:rsidP="00393D9C">
      <w:pPr>
        <w:rPr>
          <w:sz w:val="24"/>
          <w:szCs w:val="24"/>
        </w:rPr>
      </w:pPr>
      <w:r w:rsidRPr="00393D9C">
        <w:rPr>
          <w:b/>
          <w:sz w:val="24"/>
          <w:szCs w:val="24"/>
        </w:rPr>
        <w:t>Razred</w:t>
      </w:r>
      <w:r w:rsidRPr="00393D9C">
        <w:rPr>
          <w:sz w:val="24"/>
          <w:szCs w:val="24"/>
        </w:rPr>
        <w:t>: 4.</w:t>
      </w:r>
      <w:r>
        <w:rPr>
          <w:sz w:val="24"/>
          <w:szCs w:val="24"/>
        </w:rPr>
        <w:t xml:space="preserve"> F</w:t>
      </w:r>
    </w:p>
    <w:p w:rsidR="00393D9C" w:rsidRPr="00393D9C" w:rsidRDefault="00393D9C" w:rsidP="00393D9C">
      <w:pPr>
        <w:rPr>
          <w:sz w:val="24"/>
          <w:szCs w:val="24"/>
        </w:rPr>
      </w:pPr>
      <w:r w:rsidRPr="00393D9C">
        <w:rPr>
          <w:b/>
          <w:sz w:val="24"/>
          <w:szCs w:val="24"/>
        </w:rPr>
        <w:t>Predmet</w:t>
      </w:r>
      <w:r w:rsidRPr="00393D9C">
        <w:rPr>
          <w:sz w:val="24"/>
          <w:szCs w:val="24"/>
        </w:rPr>
        <w:t>: PRAKTIČNA NASTAVA</w:t>
      </w:r>
    </w:p>
    <w:p w:rsidR="00393D9C" w:rsidRPr="00393D9C" w:rsidRDefault="00393D9C" w:rsidP="00393D9C">
      <w:pPr>
        <w:rPr>
          <w:sz w:val="24"/>
          <w:szCs w:val="24"/>
        </w:rPr>
      </w:pPr>
      <w:r w:rsidRPr="00393D9C">
        <w:rPr>
          <w:b/>
          <w:sz w:val="24"/>
          <w:szCs w:val="24"/>
        </w:rPr>
        <w:t>Broj sati</w:t>
      </w:r>
      <w:r w:rsidRPr="00393D9C">
        <w:rPr>
          <w:sz w:val="24"/>
          <w:szCs w:val="24"/>
        </w:rPr>
        <w:t xml:space="preserve">: 60  </w:t>
      </w:r>
    </w:p>
    <w:p w:rsidR="00393D9C" w:rsidRPr="00393D9C" w:rsidRDefault="00393D9C" w:rsidP="00393D9C">
      <w:pPr>
        <w:rPr>
          <w:sz w:val="24"/>
          <w:szCs w:val="24"/>
        </w:rPr>
      </w:pPr>
      <w:r w:rsidRPr="00393D9C">
        <w:rPr>
          <w:b/>
          <w:sz w:val="24"/>
          <w:szCs w:val="24"/>
        </w:rPr>
        <w:t>Nastavnik</w:t>
      </w:r>
      <w:r w:rsidRPr="00393D9C">
        <w:rPr>
          <w:sz w:val="24"/>
          <w:szCs w:val="24"/>
        </w:rPr>
        <w:t>: Irena Čipraković, dipl. ing. šum.</w:t>
      </w:r>
      <w:r>
        <w:rPr>
          <w:sz w:val="24"/>
          <w:szCs w:val="24"/>
        </w:rPr>
        <w:t xml:space="preserve"> </w:t>
      </w:r>
      <w:r w:rsidRPr="00393D9C">
        <w:rPr>
          <w:sz w:val="24"/>
          <w:szCs w:val="24"/>
        </w:rPr>
        <w:t>/ Tomislav Petrić, mag.</w:t>
      </w:r>
      <w:r>
        <w:rPr>
          <w:sz w:val="24"/>
          <w:szCs w:val="24"/>
        </w:rPr>
        <w:t xml:space="preserve"> </w:t>
      </w:r>
      <w:r w:rsidRPr="00393D9C">
        <w:rPr>
          <w:sz w:val="24"/>
          <w:szCs w:val="24"/>
        </w:rPr>
        <w:t>ing.</w:t>
      </w:r>
      <w:r>
        <w:rPr>
          <w:sz w:val="24"/>
          <w:szCs w:val="24"/>
        </w:rPr>
        <w:t xml:space="preserve"> </w:t>
      </w:r>
      <w:r w:rsidRPr="00393D9C">
        <w:rPr>
          <w:sz w:val="24"/>
          <w:szCs w:val="24"/>
        </w:rPr>
        <w:t>silv.</w:t>
      </w:r>
    </w:p>
    <w:p w:rsidR="00393D9C" w:rsidRPr="00393D9C" w:rsidRDefault="00393D9C" w:rsidP="00393D9C">
      <w:pPr>
        <w:jc w:val="both"/>
        <w:rPr>
          <w:sz w:val="24"/>
          <w:szCs w:val="24"/>
        </w:rPr>
      </w:pPr>
      <w:r w:rsidRPr="00393D9C">
        <w:rPr>
          <w:b/>
          <w:sz w:val="24"/>
          <w:szCs w:val="24"/>
        </w:rPr>
        <w:t>Cilj (svrha) učenja predmeta</w:t>
      </w:r>
      <w:r w:rsidRPr="00393D9C">
        <w:rPr>
          <w:sz w:val="24"/>
          <w:szCs w:val="24"/>
        </w:rPr>
        <w:t>: Steći vještine rada na poslovima u šumarstvu, usvojiti rad na siguran način te pridonijeti kulturi ponašanja prema poslu i okolišu.</w:t>
      </w:r>
    </w:p>
    <w:p w:rsidR="00393D9C" w:rsidRPr="00393D9C" w:rsidRDefault="00393D9C" w:rsidP="00393D9C">
      <w:pPr>
        <w:autoSpaceDE w:val="0"/>
        <w:autoSpaceDN w:val="0"/>
        <w:adjustRightInd w:val="0"/>
        <w:rPr>
          <w:rFonts w:cs="Times-Roman"/>
          <w:b/>
          <w:sz w:val="24"/>
          <w:szCs w:val="24"/>
        </w:rPr>
      </w:pPr>
      <w:r w:rsidRPr="00393D9C">
        <w:rPr>
          <w:rFonts w:cs="TimesNewRomanPS-BoldMT"/>
          <w:b/>
          <w:bCs/>
          <w:sz w:val="24"/>
          <w:szCs w:val="24"/>
        </w:rPr>
        <w:t>Zadaci:</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Poticati radno raspoloženje</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Pridonijeti stvaranju odgovornog odnosa prema radu</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Potaknuti želju za boljim upoznavanjem stručnih prostora</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Razvijati smisao za samostalan rad</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Pridonijeti formiranju kulture ponašanja</w:t>
      </w:r>
    </w:p>
    <w:p w:rsidR="00393D9C" w:rsidRPr="00393D9C" w:rsidRDefault="00393D9C" w:rsidP="004C0460">
      <w:pPr>
        <w:pStyle w:val="Odlomakpopisa"/>
        <w:numPr>
          <w:ilvl w:val="0"/>
          <w:numId w:val="101"/>
        </w:numPr>
        <w:spacing w:after="0" w:line="240" w:lineRule="auto"/>
        <w:rPr>
          <w:sz w:val="24"/>
          <w:szCs w:val="24"/>
        </w:rPr>
      </w:pPr>
      <w:r w:rsidRPr="00393D9C">
        <w:rPr>
          <w:sz w:val="24"/>
          <w:szCs w:val="24"/>
        </w:rPr>
        <w:t>Razvijati svijest o potrebi očuvanja prirodne sredine</w:t>
      </w:r>
    </w:p>
    <w:p w:rsidR="00393D9C" w:rsidRPr="00393D9C" w:rsidRDefault="00393D9C" w:rsidP="00393D9C">
      <w:pPr>
        <w:autoSpaceDE w:val="0"/>
        <w:autoSpaceDN w:val="0"/>
        <w:adjustRightInd w:val="0"/>
        <w:spacing w:after="0" w:line="240" w:lineRule="auto"/>
        <w:rPr>
          <w:rFonts w:cs="Times-Roman"/>
          <w:sz w:val="24"/>
          <w:szCs w:val="24"/>
        </w:rPr>
      </w:pPr>
      <w:r w:rsidRPr="00393D9C">
        <w:rPr>
          <w:rFonts w:cs="Times-Roman"/>
          <w:sz w:val="24"/>
          <w:szCs w:val="24"/>
        </w:rPr>
        <w:t>Literatura:</w:t>
      </w:r>
    </w:p>
    <w:p w:rsidR="00393D9C" w:rsidRPr="00393D9C" w:rsidRDefault="00393D9C" w:rsidP="004C0460">
      <w:pPr>
        <w:pStyle w:val="Odlomakpopisa"/>
        <w:numPr>
          <w:ilvl w:val="0"/>
          <w:numId w:val="102"/>
        </w:numPr>
        <w:spacing w:after="0" w:line="240" w:lineRule="auto"/>
        <w:rPr>
          <w:sz w:val="24"/>
          <w:szCs w:val="24"/>
        </w:rPr>
      </w:pPr>
      <w:r w:rsidRPr="00393D9C">
        <w:rPr>
          <w:sz w:val="24"/>
          <w:szCs w:val="24"/>
        </w:rPr>
        <w:t xml:space="preserve">Šumarska enciklopedija, 1980.- 1987.: JLZ «Miroslav Krleža», Zagreb </w:t>
      </w:r>
    </w:p>
    <w:p w:rsidR="00393D9C" w:rsidRPr="00393D9C" w:rsidRDefault="00393D9C" w:rsidP="004C0460">
      <w:pPr>
        <w:pStyle w:val="Odlomakpopisa"/>
        <w:numPr>
          <w:ilvl w:val="0"/>
          <w:numId w:val="102"/>
        </w:numPr>
        <w:spacing w:after="0" w:line="240" w:lineRule="auto"/>
        <w:rPr>
          <w:sz w:val="24"/>
          <w:szCs w:val="24"/>
        </w:rPr>
      </w:pPr>
      <w:r w:rsidRPr="00393D9C">
        <w:rPr>
          <w:sz w:val="24"/>
          <w:szCs w:val="24"/>
        </w:rPr>
        <w:t>«Hrvatske šume» - časopis</w:t>
      </w:r>
    </w:p>
    <w:p w:rsidR="00393D9C" w:rsidRPr="00393D9C" w:rsidRDefault="00393D9C" w:rsidP="004C0460">
      <w:pPr>
        <w:pStyle w:val="Odlomakpopisa"/>
        <w:numPr>
          <w:ilvl w:val="0"/>
          <w:numId w:val="102"/>
        </w:numPr>
        <w:spacing w:after="0" w:line="240" w:lineRule="auto"/>
        <w:rPr>
          <w:sz w:val="24"/>
          <w:szCs w:val="24"/>
        </w:rPr>
      </w:pPr>
      <w:r w:rsidRPr="00393D9C">
        <w:rPr>
          <w:sz w:val="24"/>
          <w:szCs w:val="24"/>
        </w:rPr>
        <w:t>«Šumarski list» - časopis</w:t>
      </w:r>
    </w:p>
    <w:p w:rsidR="00393D9C" w:rsidRPr="00393D9C" w:rsidRDefault="00393D9C" w:rsidP="004C0460">
      <w:pPr>
        <w:pStyle w:val="Odlomakpopisa"/>
        <w:numPr>
          <w:ilvl w:val="0"/>
          <w:numId w:val="102"/>
        </w:numPr>
        <w:spacing w:after="0" w:line="240" w:lineRule="auto"/>
        <w:rPr>
          <w:sz w:val="24"/>
          <w:szCs w:val="24"/>
        </w:rPr>
      </w:pPr>
      <w:r w:rsidRPr="00393D9C">
        <w:rPr>
          <w:sz w:val="24"/>
          <w:szCs w:val="24"/>
        </w:rPr>
        <w:t>«Njega sastojna proredom»- prof. dr. Slavko Matić, Zagreb 1990.</w:t>
      </w:r>
    </w:p>
    <w:p w:rsidR="00393D9C" w:rsidRDefault="00393D9C" w:rsidP="004C0460">
      <w:pPr>
        <w:pStyle w:val="Odlomakpopisa"/>
        <w:numPr>
          <w:ilvl w:val="0"/>
          <w:numId w:val="102"/>
        </w:numPr>
        <w:spacing w:after="0" w:line="240" w:lineRule="auto"/>
        <w:rPr>
          <w:sz w:val="24"/>
          <w:szCs w:val="24"/>
        </w:rPr>
      </w:pPr>
      <w:r w:rsidRPr="00393D9C">
        <w:rPr>
          <w:sz w:val="24"/>
          <w:szCs w:val="24"/>
        </w:rPr>
        <w:t xml:space="preserve">«Pošumljavanje»- prof. dr. Slavko Matić, Zagreb 1984. </w:t>
      </w:r>
    </w:p>
    <w:p w:rsidR="00393D9C" w:rsidRPr="00393D9C" w:rsidRDefault="00393D9C" w:rsidP="00393D9C">
      <w:pPr>
        <w:spacing w:after="0" w:line="240" w:lineRule="auto"/>
        <w:rPr>
          <w:sz w:val="24"/>
          <w:szCs w:val="24"/>
        </w:rPr>
      </w:pPr>
    </w:p>
    <w:p w:rsidR="00393D9C" w:rsidRPr="00393D9C" w:rsidRDefault="00393D9C" w:rsidP="00393D9C">
      <w:pPr>
        <w:jc w:val="both"/>
        <w:rPr>
          <w:sz w:val="20"/>
          <w:szCs w:val="20"/>
        </w:rPr>
      </w:pPr>
      <w:r w:rsidRPr="00393D9C">
        <w:rPr>
          <w:b/>
          <w:sz w:val="20"/>
          <w:szCs w:val="20"/>
        </w:rPr>
        <w:t>NAPOMENE</w:t>
      </w:r>
      <w:r w:rsidRPr="00393D9C">
        <w:rPr>
          <w:sz w:val="20"/>
          <w:szCs w:val="20"/>
        </w:rPr>
        <w:t>: Planirane nastavne cjeline s mjestom realizacije i redoslijedom izvođenja realizirat će se u skladu s organizacijskim mogućnostima i trenutnim potrebama radova u školskom vrtu, školskom poligonu i školskoj ekonomiji. Mjesto i vrijeme održavanja pokaznih vježi i terenske nastave naknadno će se odrediti ovisno o vremenskim prilikama i organizaciji. Nastavni plan i program podložan je promjenama u skladu sa skraćenim trajanjem školskog sata na 40 minuta. Promjene u nastavnom planu i programu predviđene su i u skladu s trenutnim načinom odvijanja nastave (model A, B ili C) propisanim od strane nadležnog ministarstva, a ovisno o epidemiološkoj situaciji vezanoj za pandemiju COVID 19.</w:t>
      </w:r>
    </w:p>
    <w:p w:rsidR="00D56985" w:rsidRPr="00087E7A" w:rsidRDefault="00D56985" w:rsidP="002B2060">
      <w:pPr>
        <w:spacing w:after="0" w:line="360" w:lineRule="auto"/>
        <w:rPr>
          <w:rFonts w:cs="Calibri"/>
          <w:sz w:val="24"/>
          <w:szCs w:val="24"/>
        </w:rPr>
      </w:pPr>
    </w:p>
    <w:p w:rsidR="00D56985" w:rsidRPr="00087E7A" w:rsidRDefault="00D56985" w:rsidP="00393D9C">
      <w:pPr>
        <w:spacing w:after="0" w:line="360" w:lineRule="auto"/>
        <w:rPr>
          <w:rFonts w:cs="Calibri"/>
          <w:sz w:val="24"/>
          <w:szCs w:val="24"/>
        </w:rPr>
      </w:pPr>
    </w:p>
    <w:p w:rsidR="00DB555C" w:rsidRPr="00087E7A" w:rsidRDefault="00393D9C" w:rsidP="00393D9C">
      <w:pPr>
        <w:spacing w:after="0" w:line="360" w:lineRule="auto"/>
        <w:jc w:val="center"/>
        <w:rPr>
          <w:rFonts w:cs="Calibri"/>
          <w:sz w:val="24"/>
          <w:szCs w:val="24"/>
        </w:rPr>
      </w:pPr>
      <w:r>
        <w:rPr>
          <w:rFonts w:cs="Calibri"/>
          <w:noProof/>
          <w:sz w:val="24"/>
          <w:szCs w:val="24"/>
        </w:rPr>
        <w:drawing>
          <wp:inline distT="0" distB="0" distL="0" distR="0">
            <wp:extent cx="8869680" cy="5486400"/>
            <wp:effectExtent l="0" t="0" r="762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9680" cy="5486400"/>
                    </a:xfrm>
                    <a:prstGeom prst="rect">
                      <a:avLst/>
                    </a:prstGeom>
                    <a:noFill/>
                    <a:ln>
                      <a:noFill/>
                    </a:ln>
                  </pic:spPr>
                </pic:pic>
              </a:graphicData>
            </a:graphic>
          </wp:inline>
        </w:drawing>
      </w:r>
    </w:p>
    <w:p w:rsidR="00550AB3" w:rsidRPr="00087E7A" w:rsidRDefault="00393D9C" w:rsidP="00393D9C">
      <w:pPr>
        <w:spacing w:after="0" w:line="360" w:lineRule="auto"/>
        <w:rPr>
          <w:rFonts w:cs="Calibri"/>
          <w:b/>
          <w:sz w:val="24"/>
          <w:szCs w:val="24"/>
        </w:rPr>
      </w:pPr>
      <w:r>
        <w:rPr>
          <w:rFonts w:cs="Calibri"/>
          <w:b/>
          <w:noProof/>
          <w:sz w:val="24"/>
          <w:szCs w:val="24"/>
        </w:rPr>
        <w:drawing>
          <wp:inline distT="0" distB="0" distL="0" distR="0">
            <wp:extent cx="8885555" cy="499935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5555" cy="4999355"/>
                    </a:xfrm>
                    <a:prstGeom prst="rect">
                      <a:avLst/>
                    </a:prstGeom>
                    <a:noFill/>
                    <a:ln>
                      <a:noFill/>
                    </a:ln>
                  </pic:spPr>
                </pic:pic>
              </a:graphicData>
            </a:graphic>
          </wp:inline>
        </w:drawing>
      </w:r>
    </w:p>
    <w:p w:rsidR="00550AB3" w:rsidRPr="00087E7A" w:rsidRDefault="00550AB3" w:rsidP="002B2060">
      <w:pPr>
        <w:spacing w:after="0" w:line="360" w:lineRule="auto"/>
        <w:jc w:val="center"/>
        <w:rPr>
          <w:rFonts w:cs="Calibri"/>
          <w:b/>
          <w:sz w:val="24"/>
          <w:szCs w:val="24"/>
        </w:rPr>
      </w:pPr>
    </w:p>
    <w:p w:rsidR="00550AB3" w:rsidRPr="00087E7A" w:rsidRDefault="00550AB3" w:rsidP="002B2060">
      <w:pPr>
        <w:spacing w:after="0" w:line="360" w:lineRule="auto"/>
        <w:jc w:val="center"/>
        <w:rPr>
          <w:rFonts w:cs="Calibri"/>
          <w:b/>
          <w:sz w:val="24"/>
          <w:szCs w:val="24"/>
        </w:rPr>
      </w:pPr>
    </w:p>
    <w:p w:rsidR="00081F49" w:rsidRPr="00081F49" w:rsidRDefault="00081F49" w:rsidP="00081F49">
      <w:pPr>
        <w:jc w:val="both"/>
        <w:rPr>
          <w:sz w:val="26"/>
          <w:szCs w:val="26"/>
        </w:rPr>
      </w:pPr>
      <w:r w:rsidRPr="00081F49">
        <w:rPr>
          <w:b/>
          <w:sz w:val="26"/>
          <w:szCs w:val="26"/>
        </w:rPr>
        <w:t>NASTAVNI PREDMET</w:t>
      </w:r>
      <w:r w:rsidRPr="00081F49">
        <w:rPr>
          <w:sz w:val="26"/>
          <w:szCs w:val="26"/>
        </w:rPr>
        <w:t>: Praktična nastava</w:t>
      </w:r>
    </w:p>
    <w:p w:rsidR="00081F49" w:rsidRPr="00081F49" w:rsidRDefault="00081F49" w:rsidP="00081F49">
      <w:pPr>
        <w:jc w:val="both"/>
        <w:rPr>
          <w:sz w:val="26"/>
          <w:szCs w:val="26"/>
        </w:rPr>
      </w:pPr>
      <w:r w:rsidRPr="00081F49">
        <w:rPr>
          <w:b/>
          <w:sz w:val="26"/>
          <w:szCs w:val="26"/>
        </w:rPr>
        <w:t>RAZRED</w:t>
      </w:r>
      <w:r w:rsidRPr="00081F49">
        <w:rPr>
          <w:sz w:val="26"/>
          <w:szCs w:val="26"/>
        </w:rPr>
        <w:t>: 3. C</w:t>
      </w:r>
    </w:p>
    <w:p w:rsidR="00081F49" w:rsidRPr="00081F49" w:rsidRDefault="00081F49" w:rsidP="00081F49">
      <w:pPr>
        <w:jc w:val="both"/>
        <w:rPr>
          <w:sz w:val="26"/>
          <w:szCs w:val="26"/>
        </w:rPr>
      </w:pPr>
      <w:r w:rsidRPr="00081F49">
        <w:rPr>
          <w:b/>
          <w:sz w:val="26"/>
          <w:szCs w:val="26"/>
        </w:rPr>
        <w:t>BROJ SATI</w:t>
      </w:r>
      <w:r w:rsidRPr="00081F49">
        <w:rPr>
          <w:sz w:val="26"/>
          <w:szCs w:val="26"/>
        </w:rPr>
        <w:t xml:space="preserve">: 350 </w:t>
      </w:r>
    </w:p>
    <w:p w:rsidR="00081F49" w:rsidRPr="00081F49" w:rsidRDefault="00081F49" w:rsidP="00081F49">
      <w:pPr>
        <w:jc w:val="both"/>
        <w:rPr>
          <w:sz w:val="26"/>
          <w:szCs w:val="26"/>
        </w:rPr>
      </w:pPr>
      <w:r w:rsidRPr="00081F49">
        <w:rPr>
          <w:b/>
          <w:sz w:val="26"/>
          <w:szCs w:val="26"/>
        </w:rPr>
        <w:t>REALIZATOR</w:t>
      </w:r>
      <w:r w:rsidRPr="00081F49">
        <w:rPr>
          <w:sz w:val="26"/>
          <w:szCs w:val="26"/>
        </w:rPr>
        <w:t>: Ivana Petrošanec Pišl, dipl. ing. polj.</w:t>
      </w:r>
    </w:p>
    <w:p w:rsidR="00081F49" w:rsidRDefault="00081F49" w:rsidP="00081F49">
      <w:pPr>
        <w:jc w:val="both"/>
        <w:rPr>
          <w:sz w:val="26"/>
          <w:szCs w:val="26"/>
        </w:rPr>
      </w:pPr>
    </w:p>
    <w:p w:rsidR="00081F49" w:rsidRPr="00081F49" w:rsidRDefault="00081F49" w:rsidP="00081F49">
      <w:pPr>
        <w:jc w:val="both"/>
        <w:rPr>
          <w:sz w:val="26"/>
          <w:szCs w:val="26"/>
        </w:rPr>
      </w:pPr>
    </w:p>
    <w:p w:rsidR="00081F49" w:rsidRPr="00081F49" w:rsidRDefault="00081F49" w:rsidP="00081F49">
      <w:pPr>
        <w:jc w:val="both"/>
        <w:rPr>
          <w:b/>
          <w:sz w:val="26"/>
          <w:szCs w:val="26"/>
        </w:rPr>
      </w:pPr>
      <w:r w:rsidRPr="00081F49">
        <w:rPr>
          <w:b/>
          <w:sz w:val="26"/>
          <w:szCs w:val="26"/>
        </w:rPr>
        <w:t>ZADACI PREDMETA</w:t>
      </w:r>
      <w:r>
        <w:rPr>
          <w:b/>
          <w:sz w:val="26"/>
          <w:szCs w:val="26"/>
        </w:rPr>
        <w:t>:</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upoznavanje sa sadržajima rada na školskoj ekonomiji</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upoznati učenike s dužnostima i obvezama na praktičnoj nastavi, te radu na siguran način</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upoznati učenike sa pravilima uređenja, dekoriranja i održavanja izložbenog prostora</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sudjelovati u svim agrotehničkim zahvatima pri proizvodnji povrća,voća i vinove loze, ratarskih kultura te ukrasnog bilja</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uvježbati prepoznavanje uzročnika i simptoma bolesti i napada štetnika te mjerama borbe</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uvježbati prepoznavanje korovskih vrsta te mjerama borbe</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razvijati odgovorno ponašanje prema okolišu</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 xml:space="preserve">rad na organizaciji Katarinskog i Stočarskog sajma u školi </w:t>
      </w:r>
    </w:p>
    <w:p w:rsidR="00081F49" w:rsidRPr="00081F49" w:rsidRDefault="00081F49" w:rsidP="004C0460">
      <w:pPr>
        <w:numPr>
          <w:ilvl w:val="0"/>
          <w:numId w:val="103"/>
        </w:numPr>
        <w:tabs>
          <w:tab w:val="clear" w:pos="1068"/>
          <w:tab w:val="left" w:pos="720"/>
        </w:tabs>
        <w:suppressAutoHyphens/>
        <w:spacing w:after="0" w:line="240" w:lineRule="auto"/>
        <w:ind w:left="720"/>
        <w:jc w:val="both"/>
        <w:rPr>
          <w:sz w:val="26"/>
          <w:szCs w:val="26"/>
        </w:rPr>
      </w:pPr>
      <w:r w:rsidRPr="00081F49">
        <w:rPr>
          <w:sz w:val="26"/>
          <w:szCs w:val="26"/>
        </w:rPr>
        <w:t>posjeta gospodarskim subjektima u regiji</w:t>
      </w:r>
    </w:p>
    <w:p w:rsidR="00081F49" w:rsidRPr="00081F49" w:rsidRDefault="00081F49" w:rsidP="00081F49">
      <w:pPr>
        <w:ind w:left="720"/>
        <w:jc w:val="both"/>
        <w:rPr>
          <w:sz w:val="24"/>
          <w:szCs w:val="24"/>
        </w:rPr>
      </w:pPr>
    </w:p>
    <w:p w:rsidR="00081F49" w:rsidRPr="00081F49" w:rsidRDefault="00081F49" w:rsidP="00081F49">
      <w:pPr>
        <w:ind w:left="360"/>
        <w:jc w:val="both"/>
        <w:rPr>
          <w:sz w:val="24"/>
          <w:szCs w:val="24"/>
        </w:rPr>
      </w:pPr>
      <w:r w:rsidRPr="00081F49">
        <w:rPr>
          <w:sz w:val="24"/>
          <w:szCs w:val="24"/>
        </w:rPr>
        <w:t xml:space="preserve">                                                                                                                </w:t>
      </w:r>
    </w:p>
    <w:p w:rsidR="00081F49" w:rsidRPr="00081F49" w:rsidRDefault="00081F49" w:rsidP="00081F49">
      <w:pPr>
        <w:ind w:left="360"/>
        <w:jc w:val="both"/>
        <w:rPr>
          <w:sz w:val="24"/>
          <w:szCs w:val="24"/>
        </w:rPr>
      </w:pPr>
    </w:p>
    <w:p w:rsidR="00081F49" w:rsidRPr="00081F49" w:rsidRDefault="00081F49" w:rsidP="00081F49">
      <w:pPr>
        <w:ind w:left="360"/>
        <w:jc w:val="both"/>
        <w:rPr>
          <w:sz w:val="24"/>
          <w:szCs w:val="24"/>
        </w:rPr>
      </w:pPr>
      <w:r w:rsidRPr="00081F49">
        <w:rPr>
          <w:sz w:val="24"/>
          <w:szCs w:val="24"/>
        </w:rPr>
        <w:t xml:space="preserve">                                                                                                                                                               </w:t>
      </w:r>
    </w:p>
    <w:p w:rsidR="00550AB3" w:rsidRPr="00087E7A" w:rsidRDefault="00550AB3" w:rsidP="00393D9C">
      <w:pPr>
        <w:spacing w:after="0" w:line="360" w:lineRule="auto"/>
        <w:rPr>
          <w:rFonts w:cs="Calibri"/>
          <w:b/>
          <w:sz w:val="24"/>
          <w:szCs w:val="24"/>
        </w:rPr>
      </w:pPr>
    </w:p>
    <w:p w:rsidR="00550AB3" w:rsidRPr="00087E7A" w:rsidRDefault="00550AB3" w:rsidP="00393D9C">
      <w:pPr>
        <w:spacing w:after="0" w:line="360" w:lineRule="auto"/>
        <w:rPr>
          <w:rFonts w:cs="Calibri"/>
          <w:b/>
          <w:sz w:val="24"/>
          <w:szCs w:val="24"/>
        </w:rPr>
      </w:pPr>
    </w:p>
    <w:tbl>
      <w:tblPr>
        <w:tblW w:w="14600" w:type="dxa"/>
        <w:tblInd w:w="-364" w:type="dxa"/>
        <w:tblLayout w:type="fixed"/>
        <w:tblLook w:val="0000" w:firstRow="0" w:lastRow="0" w:firstColumn="0" w:lastColumn="0" w:noHBand="0" w:noVBand="0"/>
      </w:tblPr>
      <w:tblGrid>
        <w:gridCol w:w="2126"/>
        <w:gridCol w:w="2126"/>
        <w:gridCol w:w="1559"/>
        <w:gridCol w:w="1985"/>
        <w:gridCol w:w="1417"/>
        <w:gridCol w:w="1560"/>
        <w:gridCol w:w="1210"/>
        <w:gridCol w:w="632"/>
        <w:gridCol w:w="1985"/>
      </w:tblGrid>
      <w:tr w:rsidR="00081F49" w:rsidRPr="00081F49" w:rsidTr="00081F49">
        <w:trPr>
          <w:trHeight w:val="978"/>
        </w:trPr>
        <w:tc>
          <w:tcPr>
            <w:tcW w:w="2126"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NAZIV  NASTAVNE CJELINE  I VJEŽBE</w:t>
            </w:r>
          </w:p>
        </w:tc>
        <w:tc>
          <w:tcPr>
            <w:tcW w:w="2126"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CILJ  ZA NASTAVNU CJELINU</w:t>
            </w:r>
          </w:p>
        </w:tc>
        <w:tc>
          <w:tcPr>
            <w:tcW w:w="1559"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NAČIN IZVOĐENJA</w:t>
            </w:r>
          </w:p>
        </w:tc>
        <w:tc>
          <w:tcPr>
            <w:tcW w:w="1985"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PRIPREMNI RADOVI (MATERIJALI I SREDSTVA ZA RAD)</w:t>
            </w:r>
          </w:p>
        </w:tc>
        <w:tc>
          <w:tcPr>
            <w:tcW w:w="1417"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jc w:val="center"/>
              <w:rPr>
                <w:rFonts w:cs="Calibri"/>
                <w:b/>
                <w:sz w:val="18"/>
                <w:szCs w:val="18"/>
              </w:rPr>
            </w:pPr>
            <w:r w:rsidRPr="00081F49">
              <w:rPr>
                <w:rFonts w:cs="Calibri"/>
                <w:b/>
                <w:sz w:val="18"/>
                <w:szCs w:val="18"/>
              </w:rPr>
              <w:t>ZAŠTITA NA RADU</w:t>
            </w:r>
          </w:p>
        </w:tc>
        <w:tc>
          <w:tcPr>
            <w:tcW w:w="1560" w:type="dxa"/>
            <w:tcBorders>
              <w:top w:val="single" w:sz="4" w:space="0" w:color="000000"/>
              <w:left w:val="single" w:sz="4" w:space="0" w:color="000000"/>
              <w:bottom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VREDNOVANJE UČENIKA</w:t>
            </w:r>
          </w:p>
        </w:tc>
        <w:tc>
          <w:tcPr>
            <w:tcW w:w="12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MJESTO IZVOĐENJA NASTAVNOG SATA</w:t>
            </w:r>
          </w:p>
        </w:tc>
        <w:tc>
          <w:tcPr>
            <w:tcW w:w="6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BROJ SATI</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81F49" w:rsidRPr="00081F49" w:rsidRDefault="00081F49" w:rsidP="00081F49">
            <w:pPr>
              <w:snapToGrid w:val="0"/>
              <w:jc w:val="center"/>
              <w:rPr>
                <w:rFonts w:cs="Calibri"/>
                <w:b/>
                <w:sz w:val="18"/>
                <w:szCs w:val="18"/>
              </w:rPr>
            </w:pPr>
            <w:r w:rsidRPr="00081F49">
              <w:rPr>
                <w:rFonts w:cs="Calibri"/>
                <w:b/>
                <w:sz w:val="18"/>
                <w:szCs w:val="18"/>
              </w:rPr>
              <w:t>ISHODI</w:t>
            </w:r>
          </w:p>
          <w:p w:rsidR="00081F49" w:rsidRPr="00081F49" w:rsidRDefault="00081F49" w:rsidP="00081F49">
            <w:pPr>
              <w:snapToGrid w:val="0"/>
              <w:jc w:val="center"/>
              <w:rPr>
                <w:rFonts w:cs="Calibri"/>
                <w:b/>
                <w:sz w:val="18"/>
                <w:szCs w:val="18"/>
              </w:rPr>
            </w:pPr>
            <w:r w:rsidRPr="00081F49">
              <w:rPr>
                <w:rFonts w:cs="Calibri"/>
                <w:b/>
                <w:sz w:val="18"/>
                <w:szCs w:val="18"/>
              </w:rPr>
              <w:t>UČENJA</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1. Uvod u praktičnu nastavu</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Upoznati se sa planom i programom</w:t>
            </w:r>
          </w:p>
        </w:tc>
      </w:tr>
      <w:tr w:rsidR="00081F49" w:rsidRPr="00081F49" w:rsidTr="00081F49">
        <w:trPr>
          <w:cantSplit/>
          <w:trHeight w:val="1268"/>
        </w:trPr>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Upoznavanje s nastavnim planom i programom </w:t>
            </w:r>
          </w:p>
        </w:t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Upoznati učenike s dužnostima i obvezama na praktičnoj nastavi, saznati što oni žele naučiti</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Upoznavanje, razgovor, demonstracija,</w:t>
            </w:r>
            <w:r>
              <w:rPr>
                <w:rFonts w:cs="Calibri"/>
                <w:sz w:val="18"/>
                <w:szCs w:val="18"/>
              </w:rPr>
              <w:t xml:space="preserve"> </w:t>
            </w:r>
            <w:r w:rsidRPr="00081F49">
              <w:rPr>
                <w:rFonts w:cs="Calibri"/>
                <w:sz w:val="18"/>
                <w:szCs w:val="18"/>
              </w:rPr>
              <w:t>anketa</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Najuspješniji dnevnici rada učenika prošlogodišnjih razreda</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nema</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Zainteresiranost </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 kabinet, šk</w:t>
            </w:r>
            <w:r>
              <w:rPr>
                <w:rFonts w:cs="Calibri"/>
                <w:sz w:val="18"/>
                <w:szCs w:val="18"/>
              </w:rPr>
              <w:t>olska</w:t>
            </w:r>
            <w:r w:rsidRPr="00081F49">
              <w:rPr>
                <w:rFonts w:cs="Calibri"/>
                <w:sz w:val="18"/>
                <w:szCs w:val="18"/>
              </w:rPr>
              <w:t xml:space="preserve"> ekonomija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1</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081F49">
        <w:trPr>
          <w:cantSplit/>
          <w:trHeight w:val="623"/>
        </w:trPr>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b/>
                <w:sz w:val="18"/>
                <w:szCs w:val="18"/>
              </w:rPr>
            </w:pPr>
            <w:r w:rsidRPr="00081F49">
              <w:rPr>
                <w:rFonts w:cs="Calibri"/>
                <w:b/>
                <w:sz w:val="18"/>
                <w:szCs w:val="18"/>
              </w:rPr>
              <w:t>2. Izvori opasnosti na radnom mjestu</w:t>
            </w:r>
          </w:p>
        </w:t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b/>
                <w:sz w:val="18"/>
                <w:szCs w:val="18"/>
              </w:rPr>
            </w:pP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Primijeniti zaštitu na radu prema Pravilniku o zaštiti na radu</w:t>
            </w:r>
          </w:p>
        </w:tc>
      </w:tr>
      <w:tr w:rsidR="00081F49" w:rsidRPr="00081F49" w:rsidTr="00081F49">
        <w:trPr>
          <w:cantSplit/>
          <w:trHeight w:val="1268"/>
        </w:trPr>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Sigurnost pri radu u poljoprivredi</w:t>
            </w:r>
          </w:p>
        </w:t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Ponoviti opasnosti pri radu u školskom vrtu, voćnjaku, vinogradu, ekonomskom dvorištu, skladištu, stjecanje znanja i vještine u zaštiti od požara.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Usmeno izlaganje, demonstracija</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Hidrant s vodom</w:t>
            </w:r>
          </w:p>
          <w:p w:rsidR="00081F49" w:rsidRPr="00081F49" w:rsidRDefault="00081F49" w:rsidP="00081F49">
            <w:pPr>
              <w:snapToGrid w:val="0"/>
              <w:rPr>
                <w:rFonts w:cs="Calibri"/>
                <w:sz w:val="18"/>
                <w:szCs w:val="18"/>
              </w:rPr>
            </w:pPr>
            <w:r w:rsidRPr="00081F49">
              <w:rPr>
                <w:rFonts w:cs="Calibri"/>
                <w:sz w:val="18"/>
                <w:szCs w:val="18"/>
              </w:rPr>
              <w:t>Aparati za gašenje požara</w:t>
            </w:r>
          </w:p>
          <w:p w:rsidR="00081F49" w:rsidRPr="00081F49" w:rsidRDefault="00081F49" w:rsidP="00081F49">
            <w:pPr>
              <w:snapToGrid w:val="0"/>
              <w:rPr>
                <w:rFonts w:cs="Calibri"/>
                <w:sz w:val="18"/>
                <w:szCs w:val="18"/>
              </w:rPr>
            </w:pPr>
            <w:r w:rsidRPr="00081F49">
              <w:rPr>
                <w:rFonts w:cs="Calibri"/>
                <w:sz w:val="18"/>
                <w:szCs w:val="18"/>
              </w:rPr>
              <w:t>Ormarić sa sredstvima prve pomoći</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nema</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Primjena mjera zaštite na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 šk</w:t>
            </w:r>
            <w:r>
              <w:rPr>
                <w:rFonts w:cs="Calibri"/>
                <w:sz w:val="18"/>
                <w:szCs w:val="18"/>
              </w:rPr>
              <w:t>olska</w:t>
            </w:r>
            <w:r w:rsidRPr="00081F49">
              <w:rPr>
                <w:rFonts w:cs="Calibri"/>
                <w:sz w:val="18"/>
                <w:szCs w:val="18"/>
              </w:rPr>
              <w:t xml:space="preserve"> ekonomija, školski vrt, mehanička radionica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1</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081F49">
        <w:trPr>
          <w:cantSplit/>
          <w:trHeight w:val="1268"/>
        </w:trPr>
        <w:tc>
          <w:tcPr>
            <w:tcW w:w="2126" w:type="dxa"/>
            <w:tcBorders>
              <w:left w:val="single" w:sz="4" w:space="0" w:color="000000"/>
              <w:bottom w:val="single" w:sz="4" w:space="0" w:color="auto"/>
            </w:tcBorders>
            <w:vAlign w:val="center"/>
          </w:tcPr>
          <w:p w:rsidR="00081F49" w:rsidRPr="00081F49" w:rsidRDefault="00081F49" w:rsidP="00081F49">
            <w:pPr>
              <w:widowControl w:val="0"/>
              <w:autoSpaceDE w:val="0"/>
              <w:autoSpaceDN w:val="0"/>
              <w:adjustRightInd w:val="0"/>
              <w:rPr>
                <w:rFonts w:cs="Calibri"/>
                <w:b/>
                <w:bCs/>
                <w:sz w:val="18"/>
                <w:szCs w:val="18"/>
              </w:rPr>
            </w:pPr>
            <w:r w:rsidRPr="00081F49">
              <w:rPr>
                <w:rFonts w:cs="Calibri"/>
                <w:b/>
                <w:bCs/>
                <w:sz w:val="18"/>
                <w:szCs w:val="18"/>
              </w:rPr>
              <w:t>3. Rad na uređenju, dekoriranju i održavanju prodavaonice, skladišno-izložbenog prostora</w:t>
            </w:r>
          </w:p>
        </w:tc>
        <w:tc>
          <w:tcPr>
            <w:tcW w:w="2126" w:type="dxa"/>
            <w:tcBorders>
              <w:left w:val="single" w:sz="4" w:space="0" w:color="000000"/>
              <w:bottom w:val="single" w:sz="4" w:space="0" w:color="auto"/>
            </w:tcBorders>
            <w:vAlign w:val="center"/>
          </w:tcPr>
          <w:p w:rsidR="00081F49" w:rsidRPr="00081F49" w:rsidRDefault="00081F49" w:rsidP="00081F49">
            <w:pPr>
              <w:widowControl w:val="0"/>
              <w:autoSpaceDE w:val="0"/>
              <w:autoSpaceDN w:val="0"/>
              <w:adjustRightInd w:val="0"/>
              <w:rPr>
                <w:rFonts w:cs="Calibri"/>
                <w:sz w:val="18"/>
                <w:szCs w:val="18"/>
              </w:rPr>
            </w:pPr>
          </w:p>
        </w:tc>
        <w:tc>
          <w:tcPr>
            <w:tcW w:w="1559"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985"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417"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560"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ind w:left="360"/>
              <w:jc w:val="center"/>
              <w:rPr>
                <w:rFonts w:cs="Calibri"/>
                <w:sz w:val="18"/>
                <w:szCs w:val="18"/>
              </w:rPr>
            </w:pP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Urediti i dekorirati izložbeni prostor</w:t>
            </w:r>
          </w:p>
        </w:tc>
      </w:tr>
      <w:tr w:rsidR="00081F49" w:rsidRPr="00081F49" w:rsidTr="00081F49">
        <w:trPr>
          <w:cantSplit/>
          <w:trHeight w:val="1268"/>
        </w:trPr>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Osmišljavanje prezentacije poljoprivrednih proizvoda te izgleda i uređenja izložbenog prostora škole i sajma </w:t>
            </w:r>
          </w:p>
        </w:t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Izraditi proizvode od bilja (sapun, kremu i tinkturu), napraviti etikete i brošure. Promovirati domaće proizvode,urediti izložbeni prostor sajma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Power point prezentacije, grupni rad, 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Računalo s projektorom, papir, plakati, boje, ljepilo,proizvodi,platno,kutije,stolovi, ambalaža, etikete, ljekovito bilje,alkohol.</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Kreativnost, sklonost prema estetici, sposobnost opažanja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 i školski vrt</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18</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081F49">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4. Upoznavanje sa uzročnicima i simptomima bolesti te programima zaštite</w:t>
            </w:r>
          </w:p>
        </w:tc>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59"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985"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Sakupljanje štetnika na proizvodnim površinama, prepoznavanje vrsta te primjena odgovarajuće zaštite</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Uvježbati prepoznavanje štetnika kroz sakupljanje, promatranje lupom i istraživanje literature i interneta.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Individualni rad, 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Primjerci kukaca, lupa, olovka i papir, stiropor, kutija drvena, staklenke sa alkoholom, pribadače, knjige, Internet stranice, žute ploče.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Radna odijela</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Spretnost, brzina i urednost u radu, kvaliteta rada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Svi praktikumi i učionica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Prepoznati štetnike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Sakupljanje korovskih vrsta, izrada herbarija i prepoznavanje vrsta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Uvježbati prepoznavanje korovskih vrsta sakupljanjem korova te izradom herbarija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Individualni rad, 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Vrećice, nožić, papir,herbarij, atlas korova</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Radna odijela</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Spretnost, brzina i urednost u radu, kvaliteta rada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Svi praktikumi i učionica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Prepoznati korove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Izrada biodinamičkih sredstava za zaštitu bilja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Upoznati i uvježbati načine izrade ekološki prihvatljivih insekticida i fungicida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Power point prezentacije,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Biljni materijal, kante, prskalice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Predznanje, pravilno izvođenje radnih operacija, spretnost, samostalnost u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vrt</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Provoditi mjere zaštite bilja na siguran način tj. u skladu sa zakonima i pravilnicima o zaštiti zdravlja ljudi i očuvanju okoliša</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Priprema pojedinih pesticida za prskanje: koncentracija i dozacija, miješanje sredstava, priprema bordoške juhe</w:t>
            </w:r>
          </w:p>
        </w:tc>
        <w:tc>
          <w:tcPr>
            <w:tcW w:w="2126"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Znati odrediti dozu i koncentraciju zaštitnih sredstava</w:t>
            </w:r>
          </w:p>
        </w:tc>
        <w:tc>
          <w:tcPr>
            <w:tcW w:w="1559"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Brašno, posude plastične, mjerice, kalkulator ,olovka i papir</w:t>
            </w:r>
          </w:p>
        </w:tc>
        <w:tc>
          <w:tcPr>
            <w:tcW w:w="1417"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Predznanje, spretnost, brzina i urednost u radu, samodisciplina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Školska ekonomija, učionica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Primjenjivati odgovarajuća sredstva za zaštitu bilja za odgovarajuću poljoprivrednu kulturu.</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Prepoznavanje simptoma pojave i napada bolesti i štetnika te primjena zaštitnih sredstava na  ratarskih,  povrćarskim i cvjećarskih kulturama </w:t>
            </w:r>
          </w:p>
        </w:tc>
        <w:tc>
          <w:tcPr>
            <w:tcW w:w="2126"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 xml:space="preserve">Prepoznati simptome bolesti i štetnike,odrediti i izvesti odgovarajuću zaštitu </w:t>
            </w:r>
          </w:p>
        </w:tc>
        <w:tc>
          <w:tcPr>
            <w:tcW w:w="1559"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Praktični rad</w:t>
            </w:r>
          </w:p>
        </w:tc>
        <w:tc>
          <w:tcPr>
            <w:tcW w:w="1985"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Pesticid, prskalica, menzura, voda, džepni mikroskop</w:t>
            </w:r>
          </w:p>
        </w:tc>
        <w:tc>
          <w:tcPr>
            <w:tcW w:w="1417"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Sredstva za zaštitu na radu (radna odijela, rukavice, radne cipele, respirator)</w:t>
            </w:r>
          </w:p>
        </w:tc>
        <w:tc>
          <w:tcPr>
            <w:tcW w:w="1560"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Predznanje,pravilno izvođenje radnih operacija, spretnost, samostalnost u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Svi praktikumi</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Poznavati štetočinje na biljkama, uzročnike bolesti, štetne kukce i korove</w:t>
            </w:r>
          </w:p>
        </w:tc>
      </w:tr>
      <w:tr w:rsidR="00081F49" w:rsidRPr="00081F49" w:rsidTr="00081F49">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5.</w:t>
            </w:r>
            <w:r w:rsidR="00FD6ABC">
              <w:rPr>
                <w:rFonts w:cs="Calibri"/>
                <w:b/>
                <w:sz w:val="18"/>
                <w:szCs w:val="18"/>
              </w:rPr>
              <w:t xml:space="preserve"> </w:t>
            </w:r>
            <w:r w:rsidRPr="00081F49">
              <w:rPr>
                <w:rFonts w:cs="Calibri"/>
                <w:b/>
                <w:sz w:val="18"/>
                <w:szCs w:val="18"/>
              </w:rPr>
              <w:t xml:space="preserve">Upoznavanje osnovnih karakteristika uzgoja poljoprivrednih kultura </w:t>
            </w:r>
          </w:p>
        </w:tc>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59"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985"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Odabrati i provesti agrotehničke mjere za pojedinu poljoprivrednu kulturu</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5.1.Rad na uzgoju povrća</w:t>
            </w:r>
          </w:p>
          <w:p w:rsidR="00081F49" w:rsidRPr="00081F49" w:rsidRDefault="00081F49" w:rsidP="00081F49">
            <w:pPr>
              <w:snapToGrid w:val="0"/>
              <w:rPr>
                <w:rFonts w:cs="Calibri"/>
                <w:b/>
                <w:sz w:val="18"/>
                <w:szCs w:val="18"/>
              </w:rPr>
            </w:pPr>
            <w:r w:rsidRPr="00081F49">
              <w:rPr>
                <w:rFonts w:cs="Calibri"/>
                <w:b/>
                <w:sz w:val="18"/>
                <w:szCs w:val="18"/>
              </w:rPr>
              <w:t>(</w:t>
            </w:r>
            <w:r w:rsidRPr="00081F49">
              <w:rPr>
                <w:rFonts w:cs="Calibri"/>
                <w:sz w:val="18"/>
                <w:szCs w:val="18"/>
              </w:rPr>
              <w:t>Proizvodnja prijesadnica povrća u otvorenom i zatvorenom prostoru)</w:t>
            </w:r>
          </w:p>
          <w:p w:rsidR="00081F49" w:rsidRPr="00081F49" w:rsidRDefault="00081F49" w:rsidP="00081F49">
            <w:pPr>
              <w:snapToGrid w:val="0"/>
              <w:rPr>
                <w:rFonts w:cs="Calibri"/>
                <w:b/>
                <w:sz w:val="18"/>
                <w:szCs w:val="18"/>
              </w:rPr>
            </w:pPr>
            <w:r w:rsidRPr="00081F49">
              <w:rPr>
                <w:rFonts w:cs="Calibri"/>
                <w:sz w:val="18"/>
                <w:szCs w:val="18"/>
              </w:rPr>
              <w:t xml:space="preserve">Priprema plastenika za sljedeću sezonu </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sz w:val="18"/>
                <w:szCs w:val="18"/>
              </w:rPr>
              <w:t>Pripremiti plastenik za sljedeću sezonu, postaviti grijanje, nivelirati tlo, dezinficirati sve površine i dijelove, postaviti navodnjavanje, održavati plastenik i prostor oko njega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Usmeno izlaganje, 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Sredstvo za dezinfekciju, škare, nož, kapaljke, cijevi, folija,valjak, metla krpe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Pravilno izvođenje radnih operacija, spretnost, samostalnost u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Plastenik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Razlikovati biljno-uzgojne zahvate u povrćarskoj proizvodnji </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Sjetva u klima komori</w:t>
            </w:r>
          </w:p>
          <w:p w:rsidR="00081F49" w:rsidRPr="00081F49" w:rsidRDefault="00081F49" w:rsidP="00081F49">
            <w:pPr>
              <w:snapToGrid w:val="0"/>
              <w:rPr>
                <w:rFonts w:cs="Calibri"/>
                <w:sz w:val="18"/>
                <w:szCs w:val="18"/>
              </w:rPr>
            </w:pPr>
            <w:r w:rsidRPr="00081F49">
              <w:rPr>
                <w:rFonts w:cs="Calibri"/>
                <w:sz w:val="18"/>
                <w:szCs w:val="18"/>
              </w:rPr>
              <w:t>Sjetva u klijalište</w:t>
            </w:r>
          </w:p>
          <w:p w:rsidR="00081F49" w:rsidRPr="00081F49" w:rsidRDefault="00081F49" w:rsidP="00081F49">
            <w:pPr>
              <w:snapToGrid w:val="0"/>
              <w:rPr>
                <w:rFonts w:cs="Calibri"/>
                <w:sz w:val="18"/>
                <w:szCs w:val="18"/>
              </w:rPr>
            </w:pPr>
          </w:p>
          <w:p w:rsidR="00081F49" w:rsidRPr="00081F49" w:rsidRDefault="00081F49" w:rsidP="00081F49">
            <w:pPr>
              <w:snapToGrid w:val="0"/>
              <w:rPr>
                <w:rFonts w:cs="Calibri"/>
                <w:sz w:val="18"/>
                <w:szCs w:val="18"/>
              </w:rPr>
            </w:pPr>
            <w:r w:rsidRPr="00081F49">
              <w:rPr>
                <w:rFonts w:cs="Calibri"/>
                <w:sz w:val="18"/>
                <w:szCs w:val="18"/>
              </w:rPr>
              <w:t>ODRŽAVANJE NASADA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Razviti vještinu uzgoja povrća direktnom sjetvom na otvorenom</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Power point prezentacije, praktični rad, demonstracija, uvježbavanje</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Sjemenski materijal, grablje, konopac, štapići za oznake, kanta za zalijevanje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Sposobnost rješavanja problema, uvježbanost, točnost</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 klima komora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Provoditi postupke biološke reprodukcija bilja u povrćarskoj proizvodnji</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Njega mladih biljaka u klima komori</w:t>
            </w:r>
          </w:p>
          <w:p w:rsidR="00081F49" w:rsidRPr="00081F49" w:rsidRDefault="00081F49" w:rsidP="00081F49">
            <w:pPr>
              <w:snapToGrid w:val="0"/>
              <w:rPr>
                <w:rFonts w:cs="Calibri"/>
                <w:sz w:val="18"/>
                <w:szCs w:val="18"/>
              </w:rPr>
            </w:pPr>
            <w:r w:rsidRPr="00081F49">
              <w:rPr>
                <w:rFonts w:cs="Calibri"/>
                <w:sz w:val="18"/>
                <w:szCs w:val="18"/>
              </w:rPr>
              <w:t>ODRŽAVANJE NASADA</w:t>
            </w:r>
          </w:p>
        </w:tc>
        <w:tc>
          <w:tcPr>
            <w:tcW w:w="2126" w:type="dxa"/>
            <w:tcBorders>
              <w:left w:val="single" w:sz="4" w:space="0" w:color="000000"/>
              <w:bottom w:val="single" w:sz="4" w:space="0" w:color="000000"/>
            </w:tcBorders>
            <w:vAlign w:val="center"/>
          </w:tcPr>
          <w:p w:rsidR="00081F49" w:rsidRPr="00081F49" w:rsidRDefault="00081F49" w:rsidP="00081F49">
            <w:pPr>
              <w:rPr>
                <w:rFonts w:cs="Calibri"/>
                <w:sz w:val="18"/>
                <w:szCs w:val="18"/>
              </w:rPr>
            </w:pPr>
            <w:r w:rsidRPr="00081F49">
              <w:rPr>
                <w:rFonts w:cs="Calibri"/>
                <w:sz w:val="18"/>
                <w:szCs w:val="18"/>
              </w:rPr>
              <w:t>Upoznati učenike sa štetnicima i bolestima karakterističnim za povrće  i mjerama zaštite i održavanje prostora klima komore</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Rad u paru, demonstracija, praktični rad, uvježbavanje</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Prskalica, gnojivo,zaštitna sredstva, krpe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Pravilno izvođenje radnih operacija, spretnost, samostalnost u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w:t>
            </w:r>
            <w:r>
              <w:rPr>
                <w:rFonts w:cs="Calibri"/>
                <w:sz w:val="18"/>
                <w:szCs w:val="18"/>
              </w:rPr>
              <w:t xml:space="preserve"> </w:t>
            </w:r>
            <w:r w:rsidRPr="00081F49">
              <w:rPr>
                <w:rFonts w:cs="Calibri"/>
                <w:sz w:val="18"/>
                <w:szCs w:val="18"/>
              </w:rPr>
              <w:t>klima komora</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Provoditi mjere njege u povrćarskoj proizvodnji prema zahtjevima pojedine kulture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Njega  mladih biljaka u plasteniku (gnojidba), prodaja prijesadnica</w:t>
            </w:r>
          </w:p>
          <w:p w:rsidR="00081F49" w:rsidRPr="00081F49" w:rsidRDefault="00081F49" w:rsidP="00081F49">
            <w:pPr>
              <w:snapToGrid w:val="0"/>
              <w:rPr>
                <w:rFonts w:cs="Calibri"/>
                <w:sz w:val="18"/>
                <w:szCs w:val="18"/>
              </w:rPr>
            </w:pPr>
            <w:r w:rsidRPr="00081F49">
              <w:rPr>
                <w:rFonts w:cs="Calibri"/>
                <w:sz w:val="18"/>
                <w:szCs w:val="18"/>
              </w:rPr>
              <w:t>ODRŽAVANJE NASADA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Znati izračunati normu gnojidbe, prepoznati važnost mjera njege usjeva u sklopu uzgoja povrća, uvježbati pojedine mjere njege, održavati plastenik i prostor oko njega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Rad u paru, demonstracija, praktični rad, uvježbavanje</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Prskalica, gnojivo, motike,grablje, džepni mikroskop, pesticid</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 respirator)</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Pravilno izvođenje radnih operacija, spretnost, samostalnost u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Školski vrt,</w:t>
            </w:r>
            <w:r>
              <w:rPr>
                <w:rFonts w:cs="Calibri"/>
                <w:sz w:val="18"/>
                <w:szCs w:val="18"/>
              </w:rPr>
              <w:t xml:space="preserve"> </w:t>
            </w:r>
            <w:r w:rsidRPr="00081F49">
              <w:rPr>
                <w:rFonts w:cs="Calibri"/>
                <w:sz w:val="18"/>
                <w:szCs w:val="18"/>
              </w:rPr>
              <w:t>plastenik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30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Definirati vrste i potrebe za gnojivima u povrćarskoj proizvodnji</w:t>
            </w:r>
          </w:p>
        </w:tc>
      </w:tr>
      <w:tr w:rsidR="00081F49" w:rsidRPr="00081F49" w:rsidTr="00081F49">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bCs/>
                <w:sz w:val="18"/>
                <w:szCs w:val="18"/>
              </w:rPr>
            </w:pPr>
            <w:r w:rsidRPr="00081F49">
              <w:rPr>
                <w:rFonts w:cs="Calibri"/>
                <w:bCs/>
                <w:sz w:val="18"/>
                <w:szCs w:val="18"/>
              </w:rPr>
              <w:t>Berba povrtlarskih kultura (tehnike, strojevi, pakiranje plodova, prerada, skladištenje)</w:t>
            </w:r>
          </w:p>
        </w:tc>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Sudjelovati u berbi povrća, skladištenju ili preradi</w:t>
            </w:r>
          </w:p>
        </w:tc>
        <w:tc>
          <w:tcPr>
            <w:tcW w:w="1559"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Individualni rad, demonstracija, praktični rad</w:t>
            </w:r>
          </w:p>
        </w:tc>
        <w:tc>
          <w:tcPr>
            <w:tcW w:w="1985"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Nož,škare,plastične kante,staklenke,konzervans, ocat, šećer</w:t>
            </w:r>
          </w:p>
        </w:tc>
        <w:tc>
          <w:tcPr>
            <w:tcW w:w="1417"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Sposobnost samostalnog rukovanja  alatima, primjena mjera zaštite na radu, spretnost</w:t>
            </w:r>
          </w:p>
        </w:tc>
        <w:tc>
          <w:tcPr>
            <w:tcW w:w="1210"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Povrtlarski praktikum i školske polj. površine, učionica</w:t>
            </w:r>
          </w:p>
        </w:tc>
        <w:tc>
          <w:tcPr>
            <w:tcW w:w="632"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Odrediti vrste zrelosti plodova, vrijeme berbe prema cilju proizvodnje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 xml:space="preserve">5.2.Rad na uzgoju voća </w:t>
            </w:r>
          </w:p>
          <w:p w:rsidR="00081F49" w:rsidRPr="00081F49" w:rsidRDefault="00081F49" w:rsidP="00081F49">
            <w:pPr>
              <w:snapToGrid w:val="0"/>
              <w:rPr>
                <w:rFonts w:cs="Calibri"/>
                <w:sz w:val="18"/>
                <w:szCs w:val="18"/>
              </w:rPr>
            </w:pPr>
            <w:r w:rsidRPr="00081F49">
              <w:rPr>
                <w:rFonts w:cs="Calibri"/>
                <w:sz w:val="18"/>
                <w:szCs w:val="18"/>
              </w:rPr>
              <w:t>Njega nasada kupina – okopavanje i plijevljenje korova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Uvježbati osnovne operacije njege nasada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Demonstracija, praktični rad, uvježbavanje</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Motika,vile, kolica</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Predznanje, motiviranost, tehnika izvođenja, rukovanje alatima, primjena mjera zaš. na radu</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Školska ekonomija -kupinjak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Provoditi mjere njege u voćarskoj proizvodnji prema zahtjevima pojedine kulture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Rezidba kupine, te vezanje i učvršćivanje jednogodišnjih mladica kupine</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Uvježbati pravilnu i brzu rezidbu kupine te vezanje i učvršćivanje</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Demonstracija, praktični rad, uvježbavanje</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Škare, velike škare,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Predznanje, motiviranost, tehnika izvođenja, rukovanje alatima, </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Školska ekonomija -kupinjak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Izvoditi mjere njege prema zahtjevima kulture</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6.4.  Rad na uzgoju ukrasnog bilja</w:t>
            </w:r>
          </w:p>
          <w:p w:rsidR="00081F49" w:rsidRPr="00081F49" w:rsidRDefault="00081F49" w:rsidP="00081F49">
            <w:pPr>
              <w:snapToGrid w:val="0"/>
              <w:rPr>
                <w:rFonts w:cs="Calibri"/>
                <w:sz w:val="18"/>
                <w:szCs w:val="18"/>
              </w:rPr>
            </w:pPr>
            <w:r w:rsidRPr="00081F49">
              <w:rPr>
                <w:rFonts w:cs="Calibri"/>
                <w:sz w:val="18"/>
                <w:szCs w:val="18"/>
              </w:rPr>
              <w:t>Uređenje parkovnog prostora oko škole te školskog vrta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Steći naviku uređenja životnog prostora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Power point prezentacije, praktični rad, demonstracija, grupni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Vrtne škare, motorne kosilice i rezači, grablje, metla</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Kreativnost, sklonost prema estetici, sposobnost opažanja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Dendrološki praktikum, školski park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30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Izvoditi mjere njege prema zahtjevima kulture</w:t>
            </w:r>
          </w:p>
        </w:tc>
      </w:tr>
      <w:tr w:rsidR="00081F49" w:rsidRPr="00081F49" w:rsidTr="00081F49">
        <w:tc>
          <w:tcPr>
            <w:tcW w:w="2126" w:type="dxa"/>
            <w:tcBorders>
              <w:left w:val="single" w:sz="4" w:space="0" w:color="000000"/>
              <w:bottom w:val="single" w:sz="4" w:space="0" w:color="000000"/>
            </w:tcBorders>
            <w:vAlign w:val="center"/>
          </w:tcPr>
          <w:p w:rsidR="00081F49" w:rsidRPr="00FD6ABC" w:rsidRDefault="00081F49" w:rsidP="00081F49">
            <w:pPr>
              <w:snapToGrid w:val="0"/>
              <w:rPr>
                <w:rFonts w:cs="Calibri"/>
                <w:bCs/>
                <w:sz w:val="18"/>
                <w:szCs w:val="18"/>
              </w:rPr>
            </w:pPr>
            <w:r w:rsidRPr="00081F49">
              <w:rPr>
                <w:rFonts w:cs="Calibri"/>
                <w:bCs/>
                <w:sz w:val="18"/>
                <w:szCs w:val="18"/>
              </w:rPr>
              <w:t>Vegetativno razmnožavanje ukrasnog bilja</w:t>
            </w:r>
          </w:p>
        </w:tc>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Uvježbati vegetativno razmnožavanje različitih vrsta ukrasnog bilja</w:t>
            </w:r>
          </w:p>
        </w:tc>
        <w:tc>
          <w:tcPr>
            <w:tcW w:w="1559"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demonstracija, praktični rad</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Supstrat, kontejneri, reznice,škare</w:t>
            </w:r>
          </w:p>
        </w:tc>
        <w:tc>
          <w:tcPr>
            <w:tcW w:w="1417" w:type="dxa"/>
            <w:tcBorders>
              <w:left w:val="single" w:sz="4" w:space="0" w:color="000000"/>
              <w:bottom w:val="single" w:sz="4" w:space="0" w:color="000000"/>
            </w:tcBorders>
            <w:vAlign w:val="center"/>
          </w:tcPr>
          <w:p w:rsidR="00FD6ABC"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r w:rsidR="00FD6ABC">
              <w:rPr>
                <w:rFonts w:cs="Calibri"/>
                <w:sz w:val="18"/>
                <w:szCs w:val="18"/>
              </w:rPr>
              <w:t xml:space="preserve">                                         </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Spretnost, brzina i urednost u radu, kvaliteta rada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plastenik</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20</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Provoditi postupke biološke reprodukcija bilja</w:t>
            </w:r>
          </w:p>
        </w:tc>
      </w:tr>
      <w:tr w:rsidR="00081F49" w:rsidRPr="00081F49" w:rsidTr="00FD6ABC">
        <w:tc>
          <w:tcPr>
            <w:tcW w:w="2126" w:type="dxa"/>
            <w:tcBorders>
              <w:top w:val="single" w:sz="4" w:space="0" w:color="auto"/>
              <w:left w:val="single" w:sz="4" w:space="0" w:color="000000"/>
              <w:bottom w:val="single" w:sz="4" w:space="0" w:color="000000"/>
            </w:tcBorders>
            <w:vAlign w:val="center"/>
          </w:tcPr>
          <w:p w:rsidR="00FD6ABC" w:rsidRDefault="00FD6ABC" w:rsidP="00081F49">
            <w:pPr>
              <w:snapToGrid w:val="0"/>
              <w:rPr>
                <w:rFonts w:cs="Calibri"/>
                <w:b/>
                <w:sz w:val="18"/>
                <w:szCs w:val="18"/>
              </w:rPr>
            </w:pPr>
          </w:p>
          <w:p w:rsidR="00FD6ABC" w:rsidRDefault="00FD6ABC" w:rsidP="00081F49">
            <w:pPr>
              <w:snapToGrid w:val="0"/>
              <w:rPr>
                <w:rFonts w:cs="Calibri"/>
                <w:b/>
                <w:sz w:val="18"/>
                <w:szCs w:val="18"/>
              </w:rPr>
            </w:pPr>
          </w:p>
          <w:p w:rsidR="00FD6ABC" w:rsidRDefault="00FD6ABC" w:rsidP="00081F49">
            <w:pPr>
              <w:snapToGrid w:val="0"/>
              <w:rPr>
                <w:rFonts w:cs="Calibri"/>
                <w:b/>
                <w:sz w:val="18"/>
                <w:szCs w:val="18"/>
              </w:rPr>
            </w:pPr>
          </w:p>
          <w:p w:rsidR="00FD6ABC" w:rsidRDefault="00FD6ABC" w:rsidP="00081F49">
            <w:pPr>
              <w:snapToGrid w:val="0"/>
              <w:rPr>
                <w:rFonts w:cs="Calibri"/>
                <w:b/>
                <w:sz w:val="18"/>
                <w:szCs w:val="18"/>
              </w:rPr>
            </w:pPr>
          </w:p>
          <w:p w:rsidR="00081F49" w:rsidRPr="00081F49" w:rsidRDefault="00081F49" w:rsidP="00081F49">
            <w:pPr>
              <w:snapToGrid w:val="0"/>
              <w:rPr>
                <w:rFonts w:cs="Calibri"/>
                <w:b/>
                <w:sz w:val="18"/>
                <w:szCs w:val="18"/>
              </w:rPr>
            </w:pPr>
            <w:r w:rsidRPr="00081F49">
              <w:rPr>
                <w:rFonts w:cs="Calibri"/>
                <w:b/>
                <w:sz w:val="18"/>
                <w:szCs w:val="18"/>
              </w:rPr>
              <w:t>6.</w:t>
            </w:r>
            <w:r w:rsidR="00FD6ABC">
              <w:rPr>
                <w:rFonts w:cs="Calibri"/>
                <w:b/>
                <w:sz w:val="18"/>
                <w:szCs w:val="18"/>
              </w:rPr>
              <w:t xml:space="preserve"> </w:t>
            </w:r>
            <w:r w:rsidRPr="00081F49">
              <w:rPr>
                <w:rFonts w:cs="Calibri"/>
                <w:b/>
                <w:sz w:val="18"/>
                <w:szCs w:val="18"/>
              </w:rPr>
              <w:t>Školski projekt</w:t>
            </w:r>
          </w:p>
          <w:p w:rsidR="00081F49" w:rsidRPr="00081F49" w:rsidRDefault="00081F49" w:rsidP="00081F49">
            <w:pPr>
              <w:snapToGrid w:val="0"/>
              <w:rPr>
                <w:rFonts w:cs="Calibri"/>
                <w:b/>
                <w:sz w:val="18"/>
                <w:szCs w:val="18"/>
              </w:rPr>
            </w:pPr>
            <w:r w:rsidRPr="00081F49">
              <w:rPr>
                <w:rFonts w:cs="Calibri"/>
                <w:b/>
                <w:sz w:val="18"/>
                <w:szCs w:val="18"/>
              </w:rPr>
              <w:t>Čuvari tradicije</w:t>
            </w:r>
          </w:p>
        </w:tc>
        <w:tc>
          <w:tcPr>
            <w:tcW w:w="2126"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59"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985"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top w:val="single" w:sz="4" w:space="0" w:color="auto"/>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top w:val="single" w:sz="4" w:space="0" w:color="auto"/>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Style w:val="Naglaeno"/>
                <w:rFonts w:cs="Calibri"/>
                <w:b w:val="0"/>
                <w:sz w:val="18"/>
                <w:szCs w:val="18"/>
                <w:bdr w:val="none" w:sz="0" w:space="0" w:color="auto" w:frame="1"/>
                <w:shd w:val="clear" w:color="auto" w:fill="FFFFFF"/>
              </w:rPr>
              <w:t>Podizanje nasada starih sorti voćaka</w:t>
            </w:r>
            <w:r w:rsidRPr="00081F49">
              <w:rPr>
                <w:rFonts w:cs="Calibri"/>
                <w:b/>
                <w:sz w:val="18"/>
                <w:szCs w:val="18"/>
              </w:rPr>
              <w:t xml:space="preserve"> </w:t>
            </w:r>
          </w:p>
        </w:tc>
        <w:tc>
          <w:tcPr>
            <w:tcW w:w="2126" w:type="dxa"/>
            <w:tcBorders>
              <w:left w:val="single" w:sz="4" w:space="0" w:color="000000"/>
              <w:bottom w:val="single" w:sz="4" w:space="0" w:color="000000"/>
            </w:tcBorders>
            <w:vAlign w:val="center"/>
          </w:tcPr>
          <w:p w:rsidR="00081F49" w:rsidRPr="00081F49" w:rsidRDefault="00081F49" w:rsidP="00081F49">
            <w:pPr>
              <w:rPr>
                <w:rFonts w:cs="Calibri"/>
                <w:sz w:val="18"/>
                <w:szCs w:val="18"/>
              </w:rPr>
            </w:pPr>
            <w:r w:rsidRPr="00081F49">
              <w:rPr>
                <w:rFonts w:cs="Calibri"/>
                <w:sz w:val="18"/>
                <w:szCs w:val="18"/>
              </w:rPr>
              <w:t>Zasnivanje novog voćnog nasada</w:t>
            </w:r>
          </w:p>
        </w:tc>
        <w:tc>
          <w:tcPr>
            <w:tcW w:w="1559"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r w:rsidRPr="00081F49">
              <w:rPr>
                <w:rFonts w:cs="Calibri"/>
                <w:sz w:val="18"/>
                <w:szCs w:val="18"/>
              </w:rPr>
              <w:t>Usmeno izlaganje, demonstracija, praktični rad, snimanje foto i video materijala, izrada prezentacijskih materijala i predstavljenje projekta</w:t>
            </w: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Sadnice, kolci, vezivo, štihače, motike, kante za zalijevanje</w:t>
            </w: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Sredstva za zaštitu na radu (radna odijela, rukavice, radne cipele)</w:t>
            </w: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Spretnost, brzina i urednost u radu, kvaliteta rada</w:t>
            </w: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Praktikum za voćarstvo u školskom vrtu</w:t>
            </w: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7</w:t>
            </w: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Provesti sadnju voćki</w:t>
            </w:r>
          </w:p>
        </w:tc>
      </w:tr>
      <w:tr w:rsidR="00081F49" w:rsidRPr="00081F49" w:rsidTr="00081F49">
        <w:tc>
          <w:tcPr>
            <w:tcW w:w="2126" w:type="dxa"/>
            <w:tcBorders>
              <w:left w:val="single" w:sz="4" w:space="0" w:color="000000"/>
              <w:bottom w:val="single" w:sz="4" w:space="0" w:color="000000"/>
            </w:tcBorders>
            <w:vAlign w:val="center"/>
          </w:tcPr>
          <w:p w:rsidR="00081F49" w:rsidRPr="00081F49" w:rsidRDefault="00081F49" w:rsidP="00081F49">
            <w:pPr>
              <w:snapToGrid w:val="0"/>
              <w:rPr>
                <w:rFonts w:cs="Calibri"/>
                <w:b/>
                <w:sz w:val="18"/>
                <w:szCs w:val="18"/>
              </w:rPr>
            </w:pPr>
            <w:r w:rsidRPr="00081F49">
              <w:rPr>
                <w:rFonts w:cs="Calibri"/>
                <w:b/>
                <w:sz w:val="18"/>
                <w:szCs w:val="18"/>
              </w:rPr>
              <w:t xml:space="preserve">7. Rekapitulacija i sistematizacija naučenog </w:t>
            </w:r>
          </w:p>
        </w:tc>
        <w:tc>
          <w:tcPr>
            <w:tcW w:w="2126"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559" w:type="dxa"/>
            <w:tcBorders>
              <w:left w:val="single" w:sz="4" w:space="0" w:color="000000"/>
              <w:bottom w:val="single" w:sz="4" w:space="0" w:color="000000"/>
            </w:tcBorders>
            <w:vAlign w:val="center"/>
          </w:tcPr>
          <w:p w:rsidR="00081F49" w:rsidRPr="00081F49" w:rsidRDefault="00081F49" w:rsidP="00081F49">
            <w:pPr>
              <w:widowControl w:val="0"/>
              <w:autoSpaceDE w:val="0"/>
              <w:autoSpaceDN w:val="0"/>
              <w:adjustRightInd w:val="0"/>
              <w:rPr>
                <w:rFonts w:cs="Calibri"/>
                <w:sz w:val="18"/>
                <w:szCs w:val="18"/>
              </w:rPr>
            </w:pPr>
          </w:p>
        </w:tc>
        <w:tc>
          <w:tcPr>
            <w:tcW w:w="1985"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417"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560" w:type="dxa"/>
            <w:tcBorders>
              <w:left w:val="single" w:sz="4" w:space="0" w:color="000000"/>
              <w:bottom w:val="single" w:sz="4" w:space="0" w:color="000000"/>
            </w:tcBorders>
            <w:vAlign w:val="center"/>
          </w:tcPr>
          <w:p w:rsidR="00081F49" w:rsidRPr="00081F49" w:rsidRDefault="00081F49" w:rsidP="00081F49">
            <w:pPr>
              <w:snapToGrid w:val="0"/>
              <w:rPr>
                <w:rFonts w:cs="Calibri"/>
                <w:sz w:val="18"/>
                <w:szCs w:val="18"/>
              </w:rPr>
            </w:pPr>
          </w:p>
        </w:tc>
        <w:tc>
          <w:tcPr>
            <w:tcW w:w="1210"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c>
          <w:tcPr>
            <w:tcW w:w="632"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jc w:val="center"/>
              <w:rPr>
                <w:rFonts w:cs="Calibri"/>
                <w:sz w:val="18"/>
                <w:szCs w:val="18"/>
              </w:rPr>
            </w:pPr>
          </w:p>
        </w:tc>
        <w:tc>
          <w:tcPr>
            <w:tcW w:w="1985" w:type="dxa"/>
            <w:tcBorders>
              <w:left w:val="single" w:sz="4" w:space="0" w:color="000000"/>
              <w:bottom w:val="single" w:sz="4" w:space="0" w:color="000000"/>
              <w:right w:val="single" w:sz="4" w:space="0" w:color="000000"/>
            </w:tcBorders>
            <w:vAlign w:val="center"/>
          </w:tcPr>
          <w:p w:rsidR="00081F49" w:rsidRPr="00081F49" w:rsidRDefault="00081F49" w:rsidP="00081F49">
            <w:pPr>
              <w:snapToGrid w:val="0"/>
              <w:rPr>
                <w:rFonts w:cs="Calibri"/>
                <w:sz w:val="18"/>
                <w:szCs w:val="18"/>
              </w:rPr>
            </w:pPr>
          </w:p>
        </w:tc>
      </w:tr>
      <w:tr w:rsidR="00081F49" w:rsidRPr="00081F49" w:rsidTr="00FD6AB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 xml:space="preserve">Pregled i ocjenjivanje Dnevnika rada i zaključivanje ocjena </w:t>
            </w:r>
          </w:p>
        </w:tc>
        <w:tc>
          <w:tcPr>
            <w:tcW w:w="2126"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Ispraviti pogreške u vođenju Dnevnika rada, te stjecanje urednosti i točnosti u izvršavanju školskih zadaća</w:t>
            </w:r>
          </w:p>
        </w:tc>
        <w:tc>
          <w:tcPr>
            <w:tcW w:w="1559"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Power point prezentacije, demonstracija.</w:t>
            </w:r>
          </w:p>
        </w:tc>
        <w:tc>
          <w:tcPr>
            <w:tcW w:w="1985"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Računalo s projektorom.</w:t>
            </w:r>
          </w:p>
        </w:tc>
        <w:tc>
          <w:tcPr>
            <w:tcW w:w="1417"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nema</w:t>
            </w:r>
          </w:p>
        </w:tc>
        <w:tc>
          <w:tcPr>
            <w:tcW w:w="1560" w:type="dxa"/>
            <w:tcBorders>
              <w:left w:val="single" w:sz="4" w:space="0" w:color="000000"/>
              <w:bottom w:val="single" w:sz="4" w:space="0" w:color="auto"/>
            </w:tcBorders>
            <w:vAlign w:val="center"/>
          </w:tcPr>
          <w:p w:rsidR="00081F49" w:rsidRPr="00081F49" w:rsidRDefault="00081F49" w:rsidP="00081F49">
            <w:pPr>
              <w:snapToGrid w:val="0"/>
              <w:rPr>
                <w:rFonts w:cs="Calibri"/>
                <w:sz w:val="18"/>
                <w:szCs w:val="18"/>
              </w:rPr>
            </w:pPr>
            <w:r w:rsidRPr="00081F49">
              <w:rPr>
                <w:rFonts w:cs="Calibri"/>
                <w:sz w:val="18"/>
                <w:szCs w:val="18"/>
              </w:rPr>
              <w:t>Preglednost odrađenih vježbi, urednost</w:t>
            </w:r>
          </w:p>
        </w:tc>
        <w:tc>
          <w:tcPr>
            <w:tcW w:w="1210" w:type="dxa"/>
            <w:tcBorders>
              <w:left w:val="single" w:sz="4" w:space="0" w:color="000000"/>
              <w:bottom w:val="single" w:sz="4" w:space="0" w:color="auto"/>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učionica</w:t>
            </w:r>
          </w:p>
        </w:tc>
        <w:tc>
          <w:tcPr>
            <w:tcW w:w="632" w:type="dxa"/>
            <w:tcBorders>
              <w:left w:val="single" w:sz="4" w:space="0" w:color="000000"/>
              <w:bottom w:val="single" w:sz="4" w:space="0" w:color="auto"/>
              <w:right w:val="single" w:sz="4" w:space="0" w:color="000000"/>
            </w:tcBorders>
            <w:vAlign w:val="center"/>
          </w:tcPr>
          <w:p w:rsidR="00081F49" w:rsidRPr="00081F49" w:rsidRDefault="00081F49" w:rsidP="00081F49">
            <w:pPr>
              <w:snapToGrid w:val="0"/>
              <w:jc w:val="center"/>
              <w:rPr>
                <w:rFonts w:cs="Calibri"/>
                <w:sz w:val="18"/>
                <w:szCs w:val="18"/>
              </w:rPr>
            </w:pPr>
            <w:r w:rsidRPr="00081F49">
              <w:rPr>
                <w:rFonts w:cs="Calibri"/>
                <w:sz w:val="18"/>
                <w:szCs w:val="18"/>
              </w:rPr>
              <w:t>2</w:t>
            </w:r>
          </w:p>
        </w:tc>
        <w:tc>
          <w:tcPr>
            <w:tcW w:w="1985" w:type="dxa"/>
            <w:tcBorders>
              <w:left w:val="single" w:sz="4" w:space="0" w:color="000000"/>
              <w:bottom w:val="single" w:sz="4" w:space="0" w:color="auto"/>
              <w:right w:val="single" w:sz="4" w:space="0" w:color="000000"/>
            </w:tcBorders>
            <w:vAlign w:val="center"/>
          </w:tcPr>
          <w:p w:rsidR="00081F49" w:rsidRPr="00081F49" w:rsidRDefault="00081F49" w:rsidP="00081F49">
            <w:pPr>
              <w:snapToGrid w:val="0"/>
              <w:rPr>
                <w:rFonts w:cs="Calibri"/>
                <w:sz w:val="18"/>
                <w:szCs w:val="18"/>
              </w:rPr>
            </w:pPr>
            <w:r w:rsidRPr="00081F49">
              <w:rPr>
                <w:rFonts w:cs="Calibri"/>
                <w:sz w:val="18"/>
                <w:szCs w:val="18"/>
              </w:rPr>
              <w:t>Voditi dnevnik rada tijekom cijele godine</w:t>
            </w:r>
          </w:p>
        </w:tc>
      </w:tr>
    </w:tbl>
    <w:p w:rsidR="00550AB3" w:rsidRPr="00087E7A" w:rsidRDefault="00550AB3" w:rsidP="00081F49">
      <w:pPr>
        <w:spacing w:after="0" w:line="360" w:lineRule="auto"/>
        <w:rPr>
          <w:rFonts w:cs="Calibri"/>
          <w:b/>
          <w:sz w:val="24"/>
          <w:szCs w:val="24"/>
        </w:rPr>
      </w:pPr>
    </w:p>
    <w:p w:rsidR="00550AB3" w:rsidRPr="00087E7A" w:rsidRDefault="00550AB3" w:rsidP="002B2060">
      <w:pPr>
        <w:spacing w:after="0" w:line="360" w:lineRule="auto"/>
        <w:jc w:val="center"/>
        <w:rPr>
          <w:rFonts w:cs="Calibri"/>
          <w:b/>
          <w:sz w:val="24"/>
          <w:szCs w:val="24"/>
        </w:rPr>
      </w:pPr>
    </w:p>
    <w:p w:rsidR="00550AB3" w:rsidRPr="00087E7A" w:rsidRDefault="00550AB3" w:rsidP="002B2060">
      <w:pPr>
        <w:spacing w:after="0" w:line="360" w:lineRule="auto"/>
        <w:jc w:val="center"/>
        <w:rPr>
          <w:rFonts w:cs="Calibri"/>
          <w:b/>
          <w:sz w:val="24"/>
          <w:szCs w:val="24"/>
        </w:rPr>
      </w:pPr>
    </w:p>
    <w:p w:rsidR="00550AB3" w:rsidRPr="00087E7A" w:rsidRDefault="00550AB3" w:rsidP="002B2060">
      <w:pPr>
        <w:spacing w:after="0" w:line="360" w:lineRule="auto"/>
        <w:jc w:val="center"/>
        <w:rPr>
          <w:rFonts w:cs="Calibri"/>
          <w:b/>
          <w:sz w:val="24"/>
          <w:szCs w:val="24"/>
        </w:rPr>
      </w:pPr>
    </w:p>
    <w:p w:rsidR="00550AB3" w:rsidRPr="00087E7A" w:rsidRDefault="00550AB3" w:rsidP="002B2060">
      <w:pPr>
        <w:spacing w:after="0" w:line="360" w:lineRule="auto"/>
        <w:jc w:val="center"/>
        <w:rPr>
          <w:rFonts w:cs="Calibri"/>
          <w:b/>
          <w:sz w:val="24"/>
          <w:szCs w:val="24"/>
        </w:rPr>
      </w:pPr>
    </w:p>
    <w:p w:rsidR="00550AB3" w:rsidRDefault="00550AB3" w:rsidP="002B2060">
      <w:pPr>
        <w:spacing w:after="0" w:line="360" w:lineRule="auto"/>
        <w:jc w:val="center"/>
        <w:rPr>
          <w:rFonts w:cs="Calibri"/>
          <w:b/>
          <w:sz w:val="24"/>
          <w:szCs w:val="24"/>
        </w:rPr>
      </w:pPr>
    </w:p>
    <w:p w:rsidR="00022E68" w:rsidRDefault="00022E68" w:rsidP="002B2060">
      <w:pPr>
        <w:spacing w:after="0" w:line="360" w:lineRule="auto"/>
        <w:jc w:val="center"/>
        <w:rPr>
          <w:rFonts w:cs="Calibri"/>
          <w:b/>
          <w:sz w:val="24"/>
          <w:szCs w:val="24"/>
        </w:rPr>
      </w:pPr>
    </w:p>
    <w:p w:rsidR="00022E68" w:rsidRDefault="00022E68" w:rsidP="002B2060">
      <w:pPr>
        <w:spacing w:after="0" w:line="360" w:lineRule="auto"/>
        <w:jc w:val="center"/>
        <w:rPr>
          <w:rFonts w:cs="Calibri"/>
          <w:b/>
          <w:sz w:val="24"/>
          <w:szCs w:val="24"/>
        </w:rPr>
      </w:pPr>
    </w:p>
    <w:p w:rsidR="00022E68" w:rsidRDefault="00022E68" w:rsidP="002B2060">
      <w:pPr>
        <w:spacing w:after="0" w:line="360" w:lineRule="auto"/>
        <w:jc w:val="center"/>
        <w:rPr>
          <w:rFonts w:cs="Calibri"/>
          <w:b/>
          <w:sz w:val="24"/>
          <w:szCs w:val="24"/>
        </w:rPr>
      </w:pPr>
    </w:p>
    <w:p w:rsidR="00022E68" w:rsidRPr="00022E68" w:rsidRDefault="00022E68" w:rsidP="00022E68">
      <w:pPr>
        <w:jc w:val="both"/>
        <w:rPr>
          <w:sz w:val="26"/>
          <w:szCs w:val="26"/>
        </w:rPr>
      </w:pPr>
      <w:r w:rsidRPr="00022E68">
        <w:rPr>
          <w:b/>
          <w:sz w:val="26"/>
          <w:szCs w:val="26"/>
        </w:rPr>
        <w:t>NASTAVNI PREDMET:</w:t>
      </w:r>
      <w:r w:rsidRPr="00022E68">
        <w:rPr>
          <w:sz w:val="26"/>
          <w:szCs w:val="26"/>
        </w:rPr>
        <w:t xml:space="preserve"> Praktična nastava</w:t>
      </w:r>
    </w:p>
    <w:p w:rsidR="00022E68" w:rsidRPr="00022E68" w:rsidRDefault="00022E68" w:rsidP="00022E68">
      <w:pPr>
        <w:jc w:val="both"/>
        <w:rPr>
          <w:sz w:val="26"/>
          <w:szCs w:val="26"/>
        </w:rPr>
      </w:pPr>
      <w:r w:rsidRPr="00022E68">
        <w:rPr>
          <w:b/>
          <w:sz w:val="26"/>
          <w:szCs w:val="26"/>
        </w:rPr>
        <w:t>RAZRED</w:t>
      </w:r>
      <w:r w:rsidRPr="00022E68">
        <w:rPr>
          <w:sz w:val="26"/>
          <w:szCs w:val="26"/>
        </w:rPr>
        <w:t>: 1. B</w:t>
      </w:r>
    </w:p>
    <w:p w:rsidR="00022E68" w:rsidRPr="00022E68" w:rsidRDefault="00022E68" w:rsidP="00022E68">
      <w:pPr>
        <w:jc w:val="both"/>
        <w:rPr>
          <w:sz w:val="26"/>
          <w:szCs w:val="26"/>
        </w:rPr>
      </w:pPr>
      <w:r w:rsidRPr="00022E68">
        <w:rPr>
          <w:b/>
          <w:sz w:val="26"/>
          <w:szCs w:val="26"/>
        </w:rPr>
        <w:t>BROJ SATI</w:t>
      </w:r>
      <w:r w:rsidRPr="00022E68">
        <w:rPr>
          <w:sz w:val="26"/>
          <w:szCs w:val="26"/>
        </w:rPr>
        <w:t>: 105</w:t>
      </w:r>
    </w:p>
    <w:p w:rsidR="00022E68" w:rsidRPr="00022E68" w:rsidRDefault="00022E68" w:rsidP="00022E68">
      <w:pPr>
        <w:jc w:val="both"/>
        <w:rPr>
          <w:sz w:val="26"/>
          <w:szCs w:val="26"/>
        </w:rPr>
      </w:pPr>
      <w:r w:rsidRPr="00022E68">
        <w:rPr>
          <w:b/>
          <w:sz w:val="26"/>
          <w:szCs w:val="26"/>
        </w:rPr>
        <w:t>REALIZATOR</w:t>
      </w:r>
      <w:r w:rsidRPr="00022E68">
        <w:rPr>
          <w:sz w:val="26"/>
          <w:szCs w:val="26"/>
        </w:rPr>
        <w:t>: Mario Vukasović, dipl. ing.</w:t>
      </w:r>
    </w:p>
    <w:p w:rsidR="00022E68" w:rsidRPr="00022E68" w:rsidRDefault="00022E68" w:rsidP="00022E68">
      <w:pPr>
        <w:jc w:val="both"/>
        <w:rPr>
          <w:sz w:val="26"/>
          <w:szCs w:val="26"/>
        </w:rPr>
      </w:pPr>
    </w:p>
    <w:p w:rsidR="00022E68" w:rsidRPr="00022E68" w:rsidRDefault="00022E68" w:rsidP="00022E68">
      <w:pPr>
        <w:jc w:val="both"/>
        <w:rPr>
          <w:b/>
          <w:sz w:val="26"/>
          <w:szCs w:val="26"/>
        </w:rPr>
      </w:pPr>
      <w:r w:rsidRPr="00022E68">
        <w:rPr>
          <w:b/>
          <w:sz w:val="26"/>
          <w:szCs w:val="26"/>
        </w:rPr>
        <w:t>CILJEVI I ZADACI PREDMETA:</w:t>
      </w:r>
    </w:p>
    <w:p w:rsidR="00022E68" w:rsidRDefault="00022E68" w:rsidP="004C0460">
      <w:pPr>
        <w:pStyle w:val="Odlomakpopisa"/>
        <w:numPr>
          <w:ilvl w:val="0"/>
          <w:numId w:val="104"/>
        </w:numPr>
        <w:jc w:val="both"/>
        <w:rPr>
          <w:sz w:val="26"/>
          <w:szCs w:val="26"/>
        </w:rPr>
      </w:pPr>
      <w:r w:rsidRPr="00022E68">
        <w:rPr>
          <w:sz w:val="26"/>
          <w:szCs w:val="26"/>
        </w:rPr>
        <w:t xml:space="preserve">Praktičnom nastavom učenici trebaju teoretska i vježbama stečena znanja primijeniti u izvođenju pojedinačnih zahvata u ratarstvu, povrćarstvu, voćarstvu, vinogradarstvu, vinarstvu, stočarstvu </w:t>
      </w:r>
    </w:p>
    <w:p w:rsidR="00022E68" w:rsidRPr="00022E68" w:rsidRDefault="00022E68" w:rsidP="004C0460">
      <w:pPr>
        <w:pStyle w:val="Odlomakpopisa"/>
        <w:numPr>
          <w:ilvl w:val="0"/>
          <w:numId w:val="104"/>
        </w:numPr>
        <w:jc w:val="both"/>
        <w:rPr>
          <w:sz w:val="26"/>
          <w:szCs w:val="26"/>
        </w:rPr>
      </w:pPr>
      <w:r w:rsidRPr="00022E68">
        <w:rPr>
          <w:sz w:val="26"/>
          <w:szCs w:val="26"/>
        </w:rPr>
        <w:t>stvaranje vještina u obavljanju pojedinih radnji u različitim granama bilinogojstva i</w:t>
      </w:r>
      <w:r>
        <w:rPr>
          <w:sz w:val="26"/>
          <w:szCs w:val="26"/>
        </w:rPr>
        <w:t xml:space="preserve"> </w:t>
      </w:r>
      <w:r w:rsidRPr="00022E68">
        <w:rPr>
          <w:sz w:val="26"/>
          <w:szCs w:val="26"/>
        </w:rPr>
        <w:t>stočarstva - s posebnim naglaskom na ekološku proizvodnju hrane</w:t>
      </w:r>
    </w:p>
    <w:p w:rsidR="00022E68" w:rsidRPr="00022E68" w:rsidRDefault="00022E68" w:rsidP="004C0460">
      <w:pPr>
        <w:pStyle w:val="Odlomakpopisa"/>
        <w:numPr>
          <w:ilvl w:val="0"/>
          <w:numId w:val="104"/>
        </w:numPr>
        <w:jc w:val="both"/>
        <w:rPr>
          <w:sz w:val="26"/>
          <w:szCs w:val="26"/>
        </w:rPr>
      </w:pPr>
      <w:r w:rsidRPr="00022E68">
        <w:rPr>
          <w:sz w:val="26"/>
          <w:szCs w:val="26"/>
        </w:rPr>
        <w:t>upoznavanje sa sadržajima rada na školskom gospodarstvu</w:t>
      </w:r>
    </w:p>
    <w:p w:rsidR="00022E68" w:rsidRPr="00022E68" w:rsidRDefault="00022E68" w:rsidP="004C0460">
      <w:pPr>
        <w:pStyle w:val="Odlomakpopisa"/>
        <w:numPr>
          <w:ilvl w:val="0"/>
          <w:numId w:val="104"/>
        </w:numPr>
        <w:jc w:val="both"/>
        <w:rPr>
          <w:sz w:val="26"/>
          <w:szCs w:val="26"/>
        </w:rPr>
      </w:pPr>
      <w:r w:rsidRPr="00022E68">
        <w:rPr>
          <w:sz w:val="26"/>
          <w:szCs w:val="26"/>
        </w:rPr>
        <w:t>upoznati učenike s dužnostima i obvezama na praktičnoj nastavi</w:t>
      </w:r>
    </w:p>
    <w:p w:rsidR="00022E68" w:rsidRPr="00022E68" w:rsidRDefault="00022E68" w:rsidP="004C0460">
      <w:pPr>
        <w:pStyle w:val="Odlomakpopisa"/>
        <w:numPr>
          <w:ilvl w:val="0"/>
          <w:numId w:val="104"/>
        </w:numPr>
        <w:jc w:val="both"/>
        <w:rPr>
          <w:sz w:val="26"/>
          <w:szCs w:val="26"/>
        </w:rPr>
      </w:pPr>
      <w:r w:rsidRPr="00022E68">
        <w:rPr>
          <w:sz w:val="26"/>
          <w:szCs w:val="26"/>
        </w:rPr>
        <w:t>sudjelovati u svim agrotehničkim zahvatima u proizvodnji kultura na školskom gospodarstvu i školskom vrtu</w:t>
      </w:r>
    </w:p>
    <w:p w:rsidR="00022E68" w:rsidRDefault="00022E68" w:rsidP="004C0460">
      <w:pPr>
        <w:pStyle w:val="Odlomakpopisa"/>
        <w:numPr>
          <w:ilvl w:val="0"/>
          <w:numId w:val="104"/>
        </w:numPr>
        <w:jc w:val="both"/>
        <w:rPr>
          <w:sz w:val="26"/>
          <w:szCs w:val="26"/>
        </w:rPr>
      </w:pPr>
      <w:r w:rsidRPr="00022E68">
        <w:rPr>
          <w:sz w:val="26"/>
          <w:szCs w:val="26"/>
        </w:rPr>
        <w:t>usvojiti osnovna znanja održavanja parkovnog i vrtnog prostora</w:t>
      </w:r>
    </w:p>
    <w:p w:rsidR="00022E68" w:rsidRDefault="00022E68" w:rsidP="00022E68">
      <w:pPr>
        <w:jc w:val="both"/>
        <w:rPr>
          <w:sz w:val="26"/>
          <w:szCs w:val="26"/>
        </w:rPr>
      </w:pPr>
    </w:p>
    <w:p w:rsidR="00022E68" w:rsidRDefault="00022E68" w:rsidP="00022E68">
      <w:pPr>
        <w:jc w:val="both"/>
        <w:rPr>
          <w:sz w:val="26"/>
          <w:szCs w:val="26"/>
        </w:rPr>
      </w:pPr>
    </w:p>
    <w:p w:rsidR="00022E68" w:rsidRPr="00022E68" w:rsidRDefault="00022E68" w:rsidP="00022E68">
      <w:pPr>
        <w:jc w:val="both"/>
        <w:rPr>
          <w:sz w:val="26"/>
          <w:szCs w:val="26"/>
        </w:rPr>
      </w:pPr>
    </w:p>
    <w:p w:rsidR="00022E68" w:rsidRPr="00022E68" w:rsidRDefault="00022E68" w:rsidP="00022E68">
      <w:pPr>
        <w:ind w:left="360"/>
        <w:jc w:val="both"/>
        <w:rPr>
          <w:sz w:val="24"/>
          <w:szCs w:val="22"/>
        </w:rPr>
      </w:pPr>
    </w:p>
    <w:p w:rsidR="00022E68" w:rsidRPr="00022E68" w:rsidRDefault="00022E68" w:rsidP="00022E68">
      <w:pPr>
        <w:ind w:left="360"/>
        <w:jc w:val="both"/>
        <w:rPr>
          <w:sz w:val="24"/>
          <w:szCs w:val="22"/>
        </w:rPr>
      </w:pPr>
      <w:r w:rsidRPr="00022E68">
        <w:rPr>
          <w:sz w:val="24"/>
          <w:szCs w:val="22"/>
        </w:rPr>
        <w:t xml:space="preserve">                                                                                                                                            </w:t>
      </w:r>
    </w:p>
    <w:p w:rsidR="00022E68" w:rsidRPr="00087E7A" w:rsidRDefault="00022E68" w:rsidP="00022E68">
      <w:pPr>
        <w:spacing w:after="0" w:line="360" w:lineRule="auto"/>
        <w:rPr>
          <w:rFonts w:cs="Calibri"/>
          <w:b/>
          <w:sz w:val="24"/>
          <w:szCs w:val="24"/>
        </w:rPr>
      </w:pPr>
    </w:p>
    <w:p w:rsidR="00550AB3" w:rsidRPr="00087E7A" w:rsidRDefault="00550AB3" w:rsidP="002B2060">
      <w:pPr>
        <w:spacing w:after="0" w:line="360" w:lineRule="auto"/>
        <w:jc w:val="center"/>
        <w:rPr>
          <w:rFonts w:cs="Calibri"/>
          <w:b/>
          <w:sz w:val="24"/>
          <w:szCs w:val="24"/>
        </w:rPr>
      </w:pPr>
    </w:p>
    <w:tbl>
      <w:tblPr>
        <w:tblW w:w="13750" w:type="dxa"/>
        <w:jc w:val="center"/>
        <w:tblLayout w:type="fixed"/>
        <w:tblLook w:val="0000" w:firstRow="0" w:lastRow="0" w:firstColumn="0" w:lastColumn="0" w:noHBand="0" w:noVBand="0"/>
      </w:tblPr>
      <w:tblGrid>
        <w:gridCol w:w="2547"/>
        <w:gridCol w:w="2131"/>
        <w:gridCol w:w="1554"/>
        <w:gridCol w:w="2410"/>
        <w:gridCol w:w="1985"/>
        <w:gridCol w:w="708"/>
        <w:gridCol w:w="2415"/>
      </w:tblGrid>
      <w:tr w:rsidR="00022E68" w:rsidRPr="00022E68" w:rsidTr="003F03DA">
        <w:trPr>
          <w:trHeight w:val="1230"/>
          <w:jc w:val="center"/>
        </w:trPr>
        <w:tc>
          <w:tcPr>
            <w:tcW w:w="2547" w:type="dxa"/>
            <w:tcBorders>
              <w:top w:val="single" w:sz="4" w:space="0" w:color="000000"/>
              <w:left w:val="single" w:sz="4" w:space="0" w:color="000000"/>
              <w:bottom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NAZIV  NASTAVNE CJELINE  I VJEŽBE</w:t>
            </w:r>
          </w:p>
        </w:tc>
        <w:tc>
          <w:tcPr>
            <w:tcW w:w="2131" w:type="dxa"/>
            <w:tcBorders>
              <w:top w:val="single" w:sz="4" w:space="0" w:color="000000"/>
              <w:left w:val="single" w:sz="4" w:space="0" w:color="000000"/>
              <w:bottom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CILJ  ZA NASTAVNU CJELINU</w:t>
            </w:r>
          </w:p>
        </w:tc>
        <w:tc>
          <w:tcPr>
            <w:tcW w:w="1554" w:type="dxa"/>
            <w:tcBorders>
              <w:top w:val="single" w:sz="4" w:space="0" w:color="000000"/>
              <w:left w:val="single" w:sz="4" w:space="0" w:color="000000"/>
              <w:bottom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NASTAVNE METODE</w:t>
            </w:r>
          </w:p>
        </w:tc>
        <w:tc>
          <w:tcPr>
            <w:tcW w:w="2410" w:type="dxa"/>
            <w:tcBorders>
              <w:top w:val="single" w:sz="4" w:space="0" w:color="000000"/>
              <w:left w:val="single" w:sz="4" w:space="0" w:color="000000"/>
              <w:bottom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NASTAVNE SREDSTVA I POMAGALA</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MJESTO IZVOĐENJA NASTAVNOG SATA</w:t>
            </w:r>
          </w:p>
        </w:tc>
        <w:tc>
          <w:tcPr>
            <w:tcW w:w="70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BROJ SATI</w:t>
            </w:r>
          </w:p>
        </w:tc>
        <w:tc>
          <w:tcPr>
            <w:tcW w:w="241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22E68" w:rsidRPr="00022E68" w:rsidRDefault="00022E68" w:rsidP="00022E68">
            <w:pPr>
              <w:snapToGrid w:val="0"/>
              <w:jc w:val="center"/>
              <w:rPr>
                <w:b/>
                <w:sz w:val="22"/>
                <w:szCs w:val="22"/>
              </w:rPr>
            </w:pPr>
            <w:r w:rsidRPr="00022E68">
              <w:rPr>
                <w:b/>
                <w:sz w:val="22"/>
                <w:szCs w:val="22"/>
              </w:rPr>
              <w:t>ISHODI UČENJA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b/>
                <w:sz w:val="22"/>
                <w:szCs w:val="22"/>
              </w:rPr>
            </w:pPr>
            <w:r w:rsidRPr="00CC5399">
              <w:rPr>
                <w:b/>
                <w:sz w:val="22"/>
                <w:szCs w:val="22"/>
              </w:rPr>
              <w:t>1.Uvod u praktičnu nastavu</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p>
        </w:tc>
        <w:tc>
          <w:tcPr>
            <w:tcW w:w="2415" w:type="dxa"/>
            <w:vMerge w:val="restart"/>
            <w:tcBorders>
              <w:left w:val="single" w:sz="4" w:space="0" w:color="000000"/>
              <w:right w:val="single" w:sz="4" w:space="0" w:color="000000"/>
            </w:tcBorders>
          </w:tcPr>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r w:rsidRPr="00CC5399">
              <w:rPr>
                <w:sz w:val="22"/>
                <w:szCs w:val="22"/>
              </w:rPr>
              <w:t>Upoznati dužnosti i obveze na praktičnoj nastavi</w:t>
            </w:r>
            <w:r>
              <w:rPr>
                <w:sz w:val="22"/>
                <w:szCs w:val="22"/>
              </w:rPr>
              <w:t>, te mjere zaštite na radu</w:t>
            </w:r>
          </w:p>
        </w:tc>
      </w:tr>
      <w:tr w:rsidR="00022E68" w:rsidRPr="00CC5399" w:rsidTr="003F03DA">
        <w:trPr>
          <w:cantSplit/>
          <w:trHeight w:hRule="exact" w:val="1308"/>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Upoznavanje s nastavnim planom i programom</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Upoznati učenike s dužnostima i obvezama na prak. nastavi</w:t>
            </w:r>
          </w:p>
        </w:tc>
        <w:tc>
          <w:tcPr>
            <w:tcW w:w="1554" w:type="dxa"/>
            <w:vMerge w:val="restart"/>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Upoznavanje, razgovor, demonstracija</w:t>
            </w:r>
          </w:p>
        </w:tc>
        <w:tc>
          <w:tcPr>
            <w:tcW w:w="2410" w:type="dxa"/>
            <w:vMerge w:val="restart"/>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Najuspješniji Dnevnici rada učenika prošlogodišnjih razreda</w:t>
            </w:r>
          </w:p>
        </w:tc>
        <w:tc>
          <w:tcPr>
            <w:tcW w:w="1985" w:type="dxa"/>
            <w:vMerge w:val="restart"/>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kabinet, šk. ekonomija</w:t>
            </w:r>
          </w:p>
        </w:tc>
        <w:tc>
          <w:tcPr>
            <w:tcW w:w="708" w:type="dxa"/>
            <w:vMerge w:val="restart"/>
            <w:tcBorders>
              <w:left w:val="single" w:sz="4" w:space="0" w:color="000000"/>
              <w:right w:val="single" w:sz="4" w:space="0" w:color="000000"/>
            </w:tcBorders>
            <w:vAlign w:val="center"/>
          </w:tcPr>
          <w:p w:rsidR="00022E68" w:rsidRPr="00CC5399" w:rsidRDefault="00022E68" w:rsidP="00BF60D0">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cantSplit/>
          <w:trHeight w:hRule="exact" w:val="983"/>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Upoznavanje s pravilima</w:t>
            </w:r>
            <w:r>
              <w:rPr>
                <w:sz w:val="22"/>
                <w:szCs w:val="22"/>
              </w:rPr>
              <w:t xml:space="preserve"> zaštite na radu </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Upoznavanje s pravilima zaštite na radu</w:t>
            </w: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r w:rsidRPr="00CC5399">
              <w:rPr>
                <w:sz w:val="22"/>
                <w:szCs w:val="22"/>
              </w:rPr>
              <w:t>Dnevnika rada</w:t>
            </w:r>
          </w:p>
        </w:tc>
        <w:tc>
          <w:tcPr>
            <w:tcW w:w="1554" w:type="dxa"/>
            <w:vMerge/>
            <w:tcBorders>
              <w:left w:val="single" w:sz="4" w:space="0" w:color="000000"/>
              <w:bottom w:val="single" w:sz="4" w:space="0" w:color="000000"/>
            </w:tcBorders>
          </w:tcPr>
          <w:p w:rsidR="00022E68" w:rsidRPr="00CC5399" w:rsidRDefault="00022E68" w:rsidP="00022E68">
            <w:pPr>
              <w:rPr>
                <w:sz w:val="22"/>
                <w:szCs w:val="22"/>
              </w:rPr>
            </w:pPr>
          </w:p>
        </w:tc>
        <w:tc>
          <w:tcPr>
            <w:tcW w:w="2410" w:type="dxa"/>
            <w:vMerge/>
            <w:tcBorders>
              <w:left w:val="single" w:sz="4" w:space="0" w:color="000000"/>
              <w:bottom w:val="single" w:sz="4" w:space="0" w:color="000000"/>
            </w:tcBorders>
          </w:tcPr>
          <w:p w:rsidR="00022E68" w:rsidRPr="00CC5399" w:rsidRDefault="00022E68" w:rsidP="00022E68">
            <w:pPr>
              <w:rPr>
                <w:sz w:val="22"/>
                <w:szCs w:val="22"/>
              </w:rPr>
            </w:pPr>
          </w:p>
        </w:tc>
        <w:tc>
          <w:tcPr>
            <w:tcW w:w="1985" w:type="dxa"/>
            <w:vMerge/>
            <w:tcBorders>
              <w:left w:val="single" w:sz="4" w:space="0" w:color="000000"/>
              <w:bottom w:val="single" w:sz="4" w:space="0" w:color="000000"/>
              <w:right w:val="single" w:sz="4" w:space="0" w:color="000000"/>
            </w:tcBorders>
          </w:tcPr>
          <w:p w:rsidR="00022E68" w:rsidRPr="00CC5399" w:rsidRDefault="00022E68" w:rsidP="00022E68">
            <w:pPr>
              <w:rPr>
                <w:sz w:val="22"/>
                <w:szCs w:val="22"/>
              </w:rPr>
            </w:pPr>
          </w:p>
        </w:tc>
        <w:tc>
          <w:tcPr>
            <w:tcW w:w="708" w:type="dxa"/>
            <w:vMerge/>
            <w:tcBorders>
              <w:left w:val="single" w:sz="4" w:space="0" w:color="000000"/>
              <w:bottom w:val="single" w:sz="4" w:space="0" w:color="000000"/>
              <w:right w:val="single" w:sz="4" w:space="0" w:color="000000"/>
            </w:tcBorders>
            <w:vAlign w:val="center"/>
          </w:tcPr>
          <w:p w:rsidR="00022E68" w:rsidRPr="00CC5399" w:rsidRDefault="00022E68" w:rsidP="00022E68">
            <w:pPr>
              <w:jc w:val="center"/>
              <w:rPr>
                <w:sz w:val="22"/>
                <w:szCs w:val="22"/>
              </w:rPr>
            </w:pP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rPr>
                <w:sz w:val="22"/>
                <w:szCs w:val="22"/>
              </w:rPr>
            </w:pPr>
          </w:p>
        </w:tc>
      </w:tr>
      <w:tr w:rsidR="003F03DA" w:rsidRPr="00CC5399" w:rsidTr="00B13EC8">
        <w:trPr>
          <w:jc w:val="center"/>
        </w:trPr>
        <w:tc>
          <w:tcPr>
            <w:tcW w:w="4678" w:type="dxa"/>
            <w:gridSpan w:val="2"/>
            <w:tcBorders>
              <w:left w:val="single" w:sz="4" w:space="0" w:color="000000"/>
              <w:bottom w:val="single" w:sz="4" w:space="0" w:color="000000"/>
            </w:tcBorders>
          </w:tcPr>
          <w:p w:rsidR="003F03DA" w:rsidRPr="00CC5399" w:rsidRDefault="003F03DA" w:rsidP="00022E68">
            <w:pPr>
              <w:snapToGrid w:val="0"/>
              <w:rPr>
                <w:sz w:val="22"/>
                <w:szCs w:val="22"/>
              </w:rPr>
            </w:pPr>
            <w:r w:rsidRPr="00CC5399">
              <w:rPr>
                <w:b/>
                <w:sz w:val="22"/>
                <w:szCs w:val="22"/>
              </w:rPr>
              <w:t xml:space="preserve">2. Pomotehnički </w:t>
            </w:r>
            <w:r>
              <w:rPr>
                <w:b/>
                <w:sz w:val="22"/>
                <w:szCs w:val="22"/>
              </w:rPr>
              <w:t xml:space="preserve">i ampelotehnički </w:t>
            </w:r>
            <w:r w:rsidRPr="00CC5399">
              <w:rPr>
                <w:b/>
                <w:sz w:val="22"/>
                <w:szCs w:val="22"/>
              </w:rPr>
              <w:t>zahvati u voćnjaku i vinogradu</w:t>
            </w:r>
          </w:p>
        </w:tc>
        <w:tc>
          <w:tcPr>
            <w:tcW w:w="1554"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Default="003F03DA" w:rsidP="00022E68">
            <w:pPr>
              <w:snapToGrid w:val="0"/>
              <w:rPr>
                <w:sz w:val="22"/>
                <w:szCs w:val="22"/>
              </w:rPr>
            </w:pPr>
          </w:p>
          <w:p w:rsidR="003F03DA" w:rsidRDefault="003F03DA" w:rsidP="00022E68">
            <w:pPr>
              <w:snapToGrid w:val="0"/>
              <w:rPr>
                <w:sz w:val="22"/>
                <w:szCs w:val="22"/>
              </w:rPr>
            </w:pPr>
          </w:p>
          <w:p w:rsidR="003F03DA" w:rsidRPr="00CC5399" w:rsidRDefault="003F03DA" w:rsidP="00022E68">
            <w:pPr>
              <w:snapToGrid w:val="0"/>
              <w:rPr>
                <w:sz w:val="22"/>
                <w:szCs w:val="22"/>
              </w:rPr>
            </w:pPr>
            <w:r w:rsidRPr="00CC5399">
              <w:rPr>
                <w:sz w:val="22"/>
                <w:szCs w:val="22"/>
              </w:rPr>
              <w:t>Provesti pomotehničke zahvate u voćnjaku</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Njega</w:t>
            </w:r>
            <w:r w:rsidRPr="00CC5399">
              <w:rPr>
                <w:sz w:val="22"/>
                <w:szCs w:val="22"/>
              </w:rPr>
              <w:t xml:space="preserve"> nasada kupina – okopavanje i pljevljenje korova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osnovne operacije njege mladog nasada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Motika, grablje, rukavice </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Školsko gospodarstvo, vrt, 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Vezanje i učvršćivanje jednogodišnjih mladica kupine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osnovne operacije njege mladog nasada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Vezivni materijal, voć. škare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Školsko gospodarstvo</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Rezidba voćnjaka </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Razviti vještinu vezanja jednogodišnjih mladica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Voć. škare, pila.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Vrt, 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Rezidba vinograda </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pravilnu i brzu rezidbu vinove loze</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Voć. škare, pila.</w:t>
            </w: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Vrt, VV praktikum</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trHeight w:val="1092"/>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Rezidba kupinjaka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pravilnu i brzu rezidbu kupine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Vezivni materijal, voć. škare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Školsko gospodarstvo</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trHeight w:val="851"/>
          <w:jc w:val="center"/>
        </w:trPr>
        <w:tc>
          <w:tcPr>
            <w:tcW w:w="2547" w:type="dxa"/>
            <w:tcBorders>
              <w:left w:val="single" w:sz="4" w:space="0" w:color="000000"/>
              <w:bottom w:val="single" w:sz="4" w:space="0" w:color="000000"/>
            </w:tcBorders>
          </w:tcPr>
          <w:p w:rsidR="00022E68" w:rsidRPr="00100D4A" w:rsidRDefault="00022E68" w:rsidP="00022E68">
            <w:pPr>
              <w:snapToGrid w:val="0"/>
              <w:rPr>
                <w:sz w:val="22"/>
                <w:szCs w:val="22"/>
              </w:rPr>
            </w:pPr>
            <w:r>
              <w:rPr>
                <w:b/>
                <w:sz w:val="22"/>
                <w:szCs w:val="22"/>
              </w:rPr>
              <w:t xml:space="preserve"> </w:t>
            </w:r>
            <w:r w:rsidRPr="00100D4A">
              <w:rPr>
                <w:sz w:val="22"/>
                <w:szCs w:val="22"/>
              </w:rPr>
              <w:t xml:space="preserve">Ispitivanje zrelosti i berba voća </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Uvježbati pravilnu berbu voća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Kante, gajbe, rukavice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Pr>
                <w:sz w:val="22"/>
                <w:szCs w:val="22"/>
              </w:rPr>
              <w:t>3</w:t>
            </w:r>
          </w:p>
        </w:tc>
        <w:tc>
          <w:tcPr>
            <w:tcW w:w="2415" w:type="dxa"/>
            <w:vMerge w:val="restart"/>
            <w:tcBorders>
              <w:left w:val="single" w:sz="4" w:space="0" w:color="000000"/>
              <w:right w:val="single" w:sz="4" w:space="0" w:color="000000"/>
            </w:tcBorders>
          </w:tcPr>
          <w:p w:rsidR="00022E68" w:rsidRPr="00CC5399" w:rsidRDefault="00022E68" w:rsidP="00022E68">
            <w:pPr>
              <w:snapToGrid w:val="0"/>
              <w:rPr>
                <w:sz w:val="22"/>
                <w:szCs w:val="22"/>
              </w:rPr>
            </w:pPr>
          </w:p>
          <w:p w:rsidR="00022E68" w:rsidRPr="00CC5399" w:rsidRDefault="00022E68" w:rsidP="00022E68">
            <w:pPr>
              <w:snapToGrid w:val="0"/>
              <w:rPr>
                <w:sz w:val="22"/>
                <w:szCs w:val="22"/>
              </w:rPr>
            </w:pPr>
            <w:r w:rsidRPr="00CC5399">
              <w:rPr>
                <w:sz w:val="22"/>
                <w:szCs w:val="22"/>
              </w:rPr>
              <w:t>Obaviti berbu voća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Ispitivanje zrelosti i berba grožđa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w:t>
            </w:r>
            <w:r>
              <w:rPr>
                <w:sz w:val="22"/>
                <w:szCs w:val="22"/>
              </w:rPr>
              <w:t>ti pravilnu tehniku berbe grožđa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Demonstracijapraktični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Plastične posude, rukavice</w:t>
            </w:r>
            <w:r>
              <w:rPr>
                <w:sz w:val="22"/>
                <w:szCs w:val="22"/>
              </w:rPr>
              <w:t>, vinogr. škare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B13EC8">
        <w:trPr>
          <w:jc w:val="center"/>
        </w:trPr>
        <w:tc>
          <w:tcPr>
            <w:tcW w:w="4678" w:type="dxa"/>
            <w:gridSpan w:val="2"/>
            <w:tcBorders>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3</w:t>
            </w:r>
            <w:r w:rsidRPr="00CC5399">
              <w:rPr>
                <w:b/>
                <w:sz w:val="22"/>
                <w:szCs w:val="22"/>
              </w:rPr>
              <w:t>. Proizvodnja ozimih i jarih ratarskih kultura</w:t>
            </w:r>
          </w:p>
        </w:tc>
        <w:tc>
          <w:tcPr>
            <w:tcW w:w="1554"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r>
              <w:rPr>
                <w:sz w:val="22"/>
                <w:szCs w:val="22"/>
              </w:rPr>
              <w:t>Objasniti</w:t>
            </w:r>
            <w:r w:rsidRPr="00CC5399">
              <w:rPr>
                <w:sz w:val="22"/>
                <w:szCs w:val="22"/>
              </w:rPr>
              <w:t xml:space="preserve"> postupak proizvodnje ozimih i jarih ratarskih kultura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Osnovna gnojidba organskim i mineralnim gnojivima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Znati objasniti važnost gnojidbe i opisati vrste gnojiva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Traktor, rasipač, gnojiva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kabinet,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Oranje, tanjuranje i drljanje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Znati navesti potrebu osnovne i dopunske obrade tla, vrste polj. strojeva koji se koriste u te svrhe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Traktor, plug, tanjurača, sjetvospremač, rotofreza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kabinet,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trHeight w:val="448"/>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Izbor sjemena, deklaracija sjemena</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vizualno prepoznavanje vrsta sjemena kulturnog bilja</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u ratarskom praktikumu</w:t>
            </w: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Sjemenski mat.</w:t>
            </w: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kabinet, ratarski praktikum</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trHeight w:val="315"/>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Sjetvena norma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Izračunati sjetvenu normu</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Power point prezentacije, </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Traktor,sijačica</w:t>
            </w:r>
            <w:r w:rsidRPr="00CC5399">
              <w:rPr>
                <w:sz w:val="22"/>
                <w:szCs w:val="22"/>
              </w:rPr>
              <w:t>, sjemenski mat.</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kabinet,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B13EC8">
        <w:trPr>
          <w:jc w:val="center"/>
        </w:trPr>
        <w:tc>
          <w:tcPr>
            <w:tcW w:w="4678" w:type="dxa"/>
            <w:gridSpan w:val="2"/>
            <w:tcBorders>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4</w:t>
            </w:r>
            <w:r w:rsidRPr="00CC5399">
              <w:rPr>
                <w:b/>
                <w:sz w:val="22"/>
                <w:szCs w:val="22"/>
              </w:rPr>
              <w:t>. Proizvodnja povrćarskih kultura</w:t>
            </w:r>
          </w:p>
        </w:tc>
        <w:tc>
          <w:tcPr>
            <w:tcW w:w="1554"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Default="003F03DA" w:rsidP="00022E68">
            <w:pPr>
              <w:snapToGrid w:val="0"/>
              <w:rPr>
                <w:sz w:val="22"/>
                <w:szCs w:val="22"/>
              </w:rPr>
            </w:pPr>
          </w:p>
          <w:p w:rsidR="003F03DA" w:rsidRDefault="003F03DA" w:rsidP="00022E68">
            <w:pPr>
              <w:snapToGrid w:val="0"/>
              <w:rPr>
                <w:sz w:val="22"/>
                <w:szCs w:val="22"/>
              </w:rPr>
            </w:pPr>
          </w:p>
          <w:p w:rsidR="003F03DA" w:rsidRPr="00CC5399" w:rsidRDefault="003F03DA" w:rsidP="00022E68">
            <w:pPr>
              <w:snapToGrid w:val="0"/>
              <w:rPr>
                <w:sz w:val="22"/>
                <w:szCs w:val="22"/>
              </w:rPr>
            </w:pPr>
            <w:r>
              <w:rPr>
                <w:sz w:val="22"/>
                <w:szCs w:val="22"/>
              </w:rPr>
              <w:t>Izvoditi</w:t>
            </w:r>
            <w:r w:rsidRPr="00CC5399">
              <w:rPr>
                <w:sz w:val="22"/>
                <w:szCs w:val="22"/>
              </w:rPr>
              <w:t xml:space="preserve"> sjetvu povrćarskih kultura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Proizvodnja povrća direktnom sjetvom na otvorenom</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Razviti vještinu uzgoja povrća direktnom sjetvom na otvorenom</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Sjemenski materijal, pesticidi, marker za sjetvu, grablje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Sjetva (sadnja) kultura – tehnike (sadnje) sjetve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Uvježbavanje tehnike ručne sjetve i sadnje povrća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Sjemenski materijal, pesticidi, marker za sjetvu, grablje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B13EC8">
        <w:trPr>
          <w:jc w:val="center"/>
        </w:trPr>
        <w:tc>
          <w:tcPr>
            <w:tcW w:w="4678" w:type="dxa"/>
            <w:gridSpan w:val="2"/>
            <w:tcBorders>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5</w:t>
            </w:r>
            <w:r w:rsidRPr="00CC5399">
              <w:rPr>
                <w:b/>
                <w:sz w:val="22"/>
                <w:szCs w:val="22"/>
              </w:rPr>
              <w:t>. Njega mladog usjeva ratarskih i povrćarskih kultura</w:t>
            </w:r>
          </w:p>
        </w:tc>
        <w:tc>
          <w:tcPr>
            <w:tcW w:w="1554"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Default="003F03DA" w:rsidP="00022E68">
            <w:pPr>
              <w:snapToGrid w:val="0"/>
              <w:rPr>
                <w:sz w:val="22"/>
                <w:szCs w:val="22"/>
              </w:rPr>
            </w:pPr>
          </w:p>
          <w:p w:rsidR="003F03DA" w:rsidRPr="00CC5399" w:rsidRDefault="003F03DA" w:rsidP="00022E68">
            <w:pPr>
              <w:snapToGrid w:val="0"/>
              <w:rPr>
                <w:sz w:val="22"/>
                <w:szCs w:val="22"/>
              </w:rPr>
            </w:pPr>
            <w:r>
              <w:rPr>
                <w:sz w:val="22"/>
                <w:szCs w:val="22"/>
              </w:rPr>
              <w:t>Opisati</w:t>
            </w:r>
            <w:r w:rsidRPr="00CC5399">
              <w:rPr>
                <w:sz w:val="22"/>
                <w:szCs w:val="22"/>
              </w:rPr>
              <w:t xml:space="preserve"> postupke njege mladog usjeva ratarskih i povrćarskih kultura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Prihrana usjeva – norma gnojidbe i vrste gnojiva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Znati izračunati normu gnojidbe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Rad u paru, demonstracija, praktični rad, uvježbavanje</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Traktor, rasipač,gnojiva, kultivator, motike i grablje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ratarski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Kultivacija usjeva – drljanje, valjanje, okopavanje i sl.</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Identificirati važnost kultivacije usjeva u sklopu sveukupnih mjera njege usjeva</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Rad u paru, demonstracija, praktični rad, uvježbavanje</w:t>
            </w: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Traktor, rasipač,gnojiva, kultivator, motike i grablje</w:t>
            </w: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ratarski praktikum</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3F03DA">
        <w:trPr>
          <w:jc w:val="center"/>
        </w:trPr>
        <w:tc>
          <w:tcPr>
            <w:tcW w:w="4678" w:type="dxa"/>
            <w:gridSpan w:val="2"/>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6. Zaštita voćnjaka i vinograda</w:t>
            </w:r>
            <w:r w:rsidRPr="00CC5399">
              <w:rPr>
                <w:b/>
                <w:sz w:val="22"/>
                <w:szCs w:val="22"/>
              </w:rPr>
              <w:t xml:space="preserve"> od bolesti, štetnika i korova</w:t>
            </w:r>
          </w:p>
        </w:tc>
        <w:tc>
          <w:tcPr>
            <w:tcW w:w="1554"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top w:val="single" w:sz="4" w:space="0" w:color="auto"/>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top w:val="single" w:sz="4" w:space="0" w:color="auto"/>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r w:rsidRPr="00CC5399">
              <w:rPr>
                <w:sz w:val="22"/>
                <w:szCs w:val="22"/>
              </w:rPr>
              <w:t>Primjeniti mjere zaštite ratarskih i povrćarskih kultura od bolesti, štetnika i korova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Prepoz</w:t>
            </w:r>
            <w:r>
              <w:rPr>
                <w:sz w:val="22"/>
                <w:szCs w:val="22"/>
              </w:rPr>
              <w:t>navanje simptoma pojave</w:t>
            </w:r>
            <w:r w:rsidRPr="00CC5399">
              <w:rPr>
                <w:sz w:val="22"/>
                <w:szCs w:val="22"/>
              </w:rPr>
              <w:t xml:space="preserve"> bolesti i štetnika </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Uvježbati prepoznavanje bolesti i štetnika na osnovu simptoma i šteta koje čine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grupni rad, demonstracija, praktični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Računalo s projektorom, biljni materijal, </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w:t>
            </w:r>
            <w:r>
              <w:rPr>
                <w:sz w:val="22"/>
                <w:szCs w:val="22"/>
              </w:rPr>
              <w:t xml:space="preserve"> VV praktikum, </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Ekološka sredstva za zaštitu voćnjaka i vinograda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Razlikovati ek. sredstva za zaštitu voćnjaka i vinograda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Računalo s projektorom, biljni materijal, </w:t>
            </w:r>
            <w:r>
              <w:rPr>
                <w:sz w:val="22"/>
                <w:szCs w:val="22"/>
              </w:rPr>
              <w:t>ekološka sredstva</w:t>
            </w:r>
            <w:r w:rsidRPr="00CC5399">
              <w:rPr>
                <w:sz w:val="22"/>
                <w:szCs w:val="22"/>
              </w:rPr>
              <w:t>, prskalica 10.l</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w:t>
            </w:r>
            <w:r>
              <w:rPr>
                <w:sz w:val="22"/>
                <w:szCs w:val="22"/>
              </w:rPr>
              <w:t>ica, 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Pesticidi –</w:t>
            </w:r>
            <w:r>
              <w:rPr>
                <w:sz w:val="22"/>
                <w:szCs w:val="22"/>
              </w:rPr>
              <w:t>kemijska sredstva za zaštitu vćnjaka i vinograda</w:t>
            </w:r>
            <w:r w:rsidRPr="00CC5399">
              <w:rPr>
                <w:sz w:val="22"/>
                <w:szCs w:val="22"/>
              </w:rPr>
              <w:t xml:space="preserve"> (podjela, način djelovanja, vrijeme primjene)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Znati navesti što su to pesticidi i čemu služe</w:t>
            </w:r>
          </w:p>
        </w:tc>
        <w:tc>
          <w:tcPr>
            <w:tcW w:w="1554" w:type="dxa"/>
            <w:tcBorders>
              <w:left w:val="single" w:sz="4" w:space="0" w:color="000000"/>
              <w:bottom w:val="single" w:sz="4" w:space="0" w:color="000000"/>
            </w:tcBorders>
          </w:tcPr>
          <w:p w:rsidR="00BF60D0" w:rsidRPr="00CC5399" w:rsidRDefault="00022E68" w:rsidP="00022E68">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Računalo s projektorom, biljni materijal, pesticidi, prskalica 10.l</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w:t>
            </w:r>
            <w:r>
              <w:rPr>
                <w:sz w:val="22"/>
                <w:szCs w:val="22"/>
              </w:rPr>
              <w:t xml:space="preserve"> VV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B13EC8">
        <w:trPr>
          <w:jc w:val="center"/>
        </w:trPr>
        <w:tc>
          <w:tcPr>
            <w:tcW w:w="4678" w:type="dxa"/>
            <w:gridSpan w:val="2"/>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7</w:t>
            </w:r>
            <w:r w:rsidRPr="00CC5399">
              <w:rPr>
                <w:b/>
                <w:sz w:val="22"/>
                <w:szCs w:val="22"/>
              </w:rPr>
              <w:t>. Žetva (berba) ratarskih i povrćarskih kultura</w:t>
            </w:r>
          </w:p>
        </w:tc>
        <w:tc>
          <w:tcPr>
            <w:tcW w:w="1554"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top w:val="single" w:sz="4" w:space="0" w:color="auto"/>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top w:val="single" w:sz="4" w:space="0" w:color="auto"/>
              <w:left w:val="single" w:sz="4" w:space="0" w:color="000000"/>
              <w:right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p>
          <w:p w:rsidR="003F03DA" w:rsidRPr="00CC5399" w:rsidRDefault="003F03DA" w:rsidP="00022E68">
            <w:pPr>
              <w:snapToGrid w:val="0"/>
              <w:rPr>
                <w:sz w:val="22"/>
                <w:szCs w:val="22"/>
              </w:rPr>
            </w:pPr>
            <w:r w:rsidRPr="00CC5399">
              <w:rPr>
                <w:sz w:val="22"/>
                <w:szCs w:val="22"/>
              </w:rPr>
              <w:t>Upoznati postupak žetve (berbe) ratarskih i povrćarskih kultura</w:t>
            </w: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Žetva ratarskih kultura (tehnološka i biološka zrelost)</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Identificirat važnost žetve (berbe) usjeva kao posljednje agrotehničke mjere</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Individualni rad, demonstracija, praktični rad</w:t>
            </w: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Žitni kombajn, traktor, prikolica</w:t>
            </w: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Ratarski praktikum i školske polj. površine</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bCs/>
                <w:sz w:val="22"/>
                <w:szCs w:val="22"/>
              </w:rPr>
            </w:pPr>
            <w:r w:rsidRPr="00CC5399">
              <w:rPr>
                <w:bCs/>
                <w:sz w:val="22"/>
                <w:szCs w:val="22"/>
              </w:rPr>
              <w:t>Berba (vađenje) povrćarskih kultura (tehnike, strojevi, pakiranje plodova)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Sudjelovati u berbi (vađenju) povrćarskih kultura </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Individualni rad, demonstracija, praktični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Vadilica krumpira, traktor, prikolica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Ratarski praktikum i školske polj. površine</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b/>
                <w:sz w:val="22"/>
                <w:szCs w:val="22"/>
              </w:rPr>
            </w:pPr>
            <w:r>
              <w:rPr>
                <w:b/>
                <w:sz w:val="22"/>
                <w:szCs w:val="22"/>
              </w:rPr>
              <w:t>8</w:t>
            </w:r>
            <w:r w:rsidRPr="00CC5399">
              <w:rPr>
                <w:b/>
                <w:sz w:val="22"/>
                <w:szCs w:val="22"/>
              </w:rPr>
              <w:t xml:space="preserve">. </w:t>
            </w:r>
            <w:r>
              <w:rPr>
                <w:b/>
                <w:sz w:val="22"/>
                <w:szCs w:val="22"/>
              </w:rPr>
              <w:t>Podizanje voćnjaka</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p>
        </w:tc>
        <w:tc>
          <w:tcPr>
            <w:tcW w:w="2415" w:type="dxa"/>
            <w:vMerge w:val="restart"/>
            <w:tcBorders>
              <w:top w:val="single" w:sz="4" w:space="0" w:color="auto"/>
              <w:left w:val="single" w:sz="4" w:space="0" w:color="000000"/>
              <w:right w:val="single" w:sz="4" w:space="0" w:color="000000"/>
            </w:tcBorders>
          </w:tcPr>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p w:rsidR="00022E68" w:rsidRPr="00CC5399" w:rsidRDefault="00022E68" w:rsidP="00022E68">
            <w:pPr>
              <w:snapToGrid w:val="0"/>
              <w:rPr>
                <w:sz w:val="22"/>
                <w:szCs w:val="22"/>
              </w:rPr>
            </w:pPr>
            <w:r>
              <w:rPr>
                <w:sz w:val="22"/>
                <w:szCs w:val="22"/>
              </w:rPr>
              <w:t>Primjeniti postupke za podizanje</w:t>
            </w:r>
            <w:r w:rsidR="00BF60D0">
              <w:rPr>
                <w:sz w:val="22"/>
                <w:szCs w:val="22"/>
              </w:rPr>
              <w:t xml:space="preserve"> </w:t>
            </w:r>
            <w:r>
              <w:rPr>
                <w:sz w:val="22"/>
                <w:szCs w:val="22"/>
              </w:rPr>
              <w:t>voćnjaka</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Uzimanje uzoraka tla za analizu i sudjelovanje u vađenju starih voćaka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Ispitati kvalitetu tla iukloniti stare voćke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Štihača, geosempler,vrećice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Učionica, VV</w:t>
            </w:r>
            <w:r w:rsidRPr="00CC5399">
              <w:rPr>
                <w:sz w:val="22"/>
                <w:szCs w:val="22"/>
              </w:rPr>
              <w:t xml:space="preserve">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6</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 xml:space="preserve">Priprema tla </w:t>
            </w:r>
            <w:r w:rsidRPr="00CC5399">
              <w:rPr>
                <w:sz w:val="22"/>
                <w:szCs w:val="22"/>
              </w:rPr>
              <w:t>(obrada, gnojidba)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Sudj</w:t>
            </w:r>
            <w:r>
              <w:rPr>
                <w:sz w:val="22"/>
                <w:szCs w:val="22"/>
              </w:rPr>
              <w:t>elovati u pripremi tla za sadnju</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T</w:t>
            </w:r>
            <w:r w:rsidRPr="00CC5399">
              <w:rPr>
                <w:sz w:val="22"/>
                <w:szCs w:val="22"/>
              </w:rPr>
              <w:t xml:space="preserve">raktor, plug, rotofreza, </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školski voćarski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6</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Kopanje (bušenje) rupa i priprema sadnica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Sudjelovanje u kopanju (bušenju) rupa i pripremi sadnica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Štihače, svrdlo, voćarski nož i škare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školski voćarski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6</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 xml:space="preserve">Sadnja </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Uvježbati tehnike sadnje</w:t>
            </w:r>
            <w:r w:rsidRPr="00CC5399">
              <w:rPr>
                <w:sz w:val="22"/>
                <w:szCs w:val="22"/>
              </w:rPr>
              <w:t xml:space="preserve"> voćaka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Sadnice, voćarske škare,  gumice ,</w:t>
            </w:r>
            <w:r w:rsidRPr="00CC5399">
              <w:rPr>
                <w:sz w:val="22"/>
                <w:szCs w:val="22"/>
              </w:rPr>
              <w:t xml:space="preserve"> vosak</w:t>
            </w:r>
            <w:r>
              <w:rPr>
                <w:sz w:val="22"/>
                <w:szCs w:val="22"/>
              </w:rPr>
              <w:t>, kolci</w:t>
            </w:r>
          </w:p>
          <w:p w:rsidR="00022E68" w:rsidRPr="00CC5399" w:rsidRDefault="00022E68" w:rsidP="00022E68">
            <w:pPr>
              <w:snapToGrid w:val="0"/>
              <w:rPr>
                <w:sz w:val="22"/>
                <w:szCs w:val="22"/>
              </w:rPr>
            </w:pPr>
          </w:p>
          <w:p w:rsidR="00022E68" w:rsidRPr="00CC5399" w:rsidRDefault="00022E68"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 školski voćarski praktikum</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6</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3F03DA" w:rsidRPr="00CC5399" w:rsidTr="003F03DA">
        <w:trPr>
          <w:trHeight w:val="451"/>
          <w:jc w:val="center"/>
        </w:trPr>
        <w:tc>
          <w:tcPr>
            <w:tcW w:w="4678" w:type="dxa"/>
            <w:gridSpan w:val="2"/>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r>
              <w:rPr>
                <w:b/>
                <w:sz w:val="22"/>
                <w:szCs w:val="22"/>
              </w:rPr>
              <w:t>9</w:t>
            </w:r>
            <w:r w:rsidRPr="00CC5399">
              <w:rPr>
                <w:b/>
                <w:sz w:val="22"/>
                <w:szCs w:val="22"/>
              </w:rPr>
              <w:t>. Izvedba vrtno tehničkih elemenata</w:t>
            </w:r>
          </w:p>
        </w:tc>
        <w:tc>
          <w:tcPr>
            <w:tcW w:w="1554"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top w:val="single" w:sz="4" w:space="0" w:color="auto"/>
              <w:left w:val="single" w:sz="4" w:space="0" w:color="000000"/>
              <w:bottom w:val="single" w:sz="4" w:space="0" w:color="000000"/>
            </w:tcBorders>
          </w:tcPr>
          <w:p w:rsidR="003F03DA" w:rsidRPr="00CC5399" w:rsidRDefault="003F03DA" w:rsidP="00022E68">
            <w:pPr>
              <w:snapToGrid w:val="0"/>
              <w:rPr>
                <w:sz w:val="22"/>
                <w:szCs w:val="22"/>
              </w:rPr>
            </w:pPr>
          </w:p>
          <w:p w:rsidR="003F03DA" w:rsidRPr="00CC5399" w:rsidRDefault="003F03DA" w:rsidP="00022E68">
            <w:pPr>
              <w:snapToGrid w:val="0"/>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top w:val="single" w:sz="4" w:space="0" w:color="auto"/>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vMerge w:val="restart"/>
            <w:tcBorders>
              <w:top w:val="single" w:sz="4" w:space="0" w:color="auto"/>
              <w:left w:val="single" w:sz="4" w:space="0" w:color="000000"/>
              <w:right w:val="single" w:sz="4" w:space="0" w:color="000000"/>
            </w:tcBorders>
            <w:vAlign w:val="center"/>
          </w:tcPr>
          <w:p w:rsidR="003F03DA" w:rsidRPr="00CC5399" w:rsidRDefault="003F03DA" w:rsidP="000464F9">
            <w:pPr>
              <w:snapToGrid w:val="0"/>
              <w:rPr>
                <w:sz w:val="22"/>
                <w:szCs w:val="22"/>
              </w:rPr>
            </w:pPr>
            <w:r w:rsidRPr="00CC5399">
              <w:rPr>
                <w:sz w:val="22"/>
                <w:szCs w:val="22"/>
              </w:rPr>
              <w:t>Provesti uređenje parkovnog prostora</w:t>
            </w:r>
            <w:r>
              <w:rPr>
                <w:sz w:val="22"/>
                <w:szCs w:val="22"/>
              </w:rPr>
              <w:t xml:space="preserve"> i održavanje</w:t>
            </w:r>
            <w:r w:rsidR="001D46A8">
              <w:rPr>
                <w:sz w:val="22"/>
                <w:szCs w:val="22"/>
              </w:rPr>
              <w:t xml:space="preserve"> </w:t>
            </w:r>
            <w:r>
              <w:rPr>
                <w:sz w:val="22"/>
                <w:szCs w:val="22"/>
              </w:rPr>
              <w:t xml:space="preserve">šk.  vrta </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Uređenje parkovnih prostora oko škole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Steći naviku potrebe uređenja životnog prostora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Vrtne škare, motorne kosilice i rezači, grablje, metla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školski parkovni prostor</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bCs/>
                <w:sz w:val="22"/>
                <w:szCs w:val="22"/>
              </w:rPr>
            </w:pPr>
            <w:r>
              <w:rPr>
                <w:bCs/>
                <w:sz w:val="22"/>
                <w:szCs w:val="22"/>
              </w:rPr>
              <w:t>Održavanje školskog vrta</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Usvojiti osnovna znanja o odr</w:t>
            </w:r>
            <w:r w:rsidRPr="00CC5399">
              <w:rPr>
                <w:sz w:val="22"/>
                <w:szCs w:val="22"/>
              </w:rPr>
              <w:t>ržavanju  vrtnog prostora</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 praktični rad, demonstracija, grupni rad</w:t>
            </w: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Vrtne škare, motorne kosilice i rezači, grablje, metla</w:t>
            </w: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školski parkovni prostor</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vMerge/>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b/>
                <w:sz w:val="22"/>
                <w:szCs w:val="22"/>
              </w:rPr>
            </w:pPr>
            <w:r>
              <w:rPr>
                <w:b/>
                <w:sz w:val="22"/>
                <w:szCs w:val="22"/>
              </w:rPr>
              <w:t>10. Proizvodnja sadnog materijala</w:t>
            </w:r>
            <w:r w:rsidRPr="00CC5399">
              <w:rPr>
                <w:b/>
                <w:sz w:val="22"/>
                <w:szCs w:val="22"/>
              </w:rPr>
              <w:t xml:space="preserve"> u bezvirusnim uvjetima-mikropropagacija</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Upoznati postupak mikropropagacije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w:t>
            </w:r>
          </w:p>
          <w:p w:rsidR="00022E68" w:rsidRPr="00CC5399" w:rsidRDefault="00022E68" w:rsidP="00022E68">
            <w:pPr>
              <w:snapToGrid w:val="0"/>
              <w:rPr>
                <w:sz w:val="22"/>
                <w:szCs w:val="22"/>
              </w:rPr>
            </w:pPr>
            <w:r w:rsidRPr="00CC5399">
              <w:rPr>
                <w:sz w:val="22"/>
                <w:szCs w:val="22"/>
              </w:rPr>
              <w:t>demonstracija, praktični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Biljni materijal, pribor za mikropropagaciju</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Laboratorij za mikropropagaciju</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Pr>
                <w:sz w:val="22"/>
                <w:szCs w:val="22"/>
              </w:rPr>
              <w:t>3</w:t>
            </w:r>
          </w:p>
        </w:tc>
        <w:tc>
          <w:tcPr>
            <w:tcW w:w="241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Izvoditi</w:t>
            </w:r>
            <w:r w:rsidRPr="00CC5399">
              <w:rPr>
                <w:sz w:val="22"/>
                <w:szCs w:val="22"/>
              </w:rPr>
              <w:t xml:space="preserve"> postupak mikropropagacije</w:t>
            </w:r>
          </w:p>
        </w:tc>
      </w:tr>
      <w:tr w:rsidR="00022E68" w:rsidRPr="00CC5399" w:rsidTr="003F03DA">
        <w:trPr>
          <w:jc w:val="center"/>
        </w:trPr>
        <w:tc>
          <w:tcPr>
            <w:tcW w:w="2547" w:type="dxa"/>
            <w:tcBorders>
              <w:left w:val="single" w:sz="4" w:space="0" w:color="000000"/>
              <w:bottom w:val="single" w:sz="4" w:space="0" w:color="000000"/>
            </w:tcBorders>
          </w:tcPr>
          <w:p w:rsidR="00022E68" w:rsidRPr="00CC5399" w:rsidRDefault="00022E68" w:rsidP="00022E68">
            <w:pPr>
              <w:snapToGrid w:val="0"/>
              <w:rPr>
                <w:b/>
                <w:sz w:val="22"/>
                <w:szCs w:val="22"/>
              </w:rPr>
            </w:pPr>
            <w:r>
              <w:rPr>
                <w:b/>
                <w:sz w:val="22"/>
                <w:szCs w:val="22"/>
              </w:rPr>
              <w:t>11. Proizvodnja soka od jabuke</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Upoznati postupak proizvodnje soka od jabuke</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Power point prezentacije,</w:t>
            </w:r>
          </w:p>
          <w:p w:rsidR="00022E68" w:rsidRPr="00CC5399" w:rsidRDefault="00022E68" w:rsidP="00022E68">
            <w:pPr>
              <w:snapToGrid w:val="0"/>
              <w:rPr>
                <w:sz w:val="22"/>
                <w:szCs w:val="22"/>
              </w:rPr>
            </w:pPr>
            <w:r w:rsidRPr="00CC5399">
              <w:rPr>
                <w:sz w:val="22"/>
                <w:szCs w:val="22"/>
              </w:rPr>
              <w:t>demonstracija, praktični rad</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Linija za pasterizaciju, jabuke</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Praktikum za pasterizaciju</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Pr>
                <w:sz w:val="22"/>
                <w:szCs w:val="22"/>
              </w:rPr>
              <w:t>3</w:t>
            </w:r>
          </w:p>
        </w:tc>
        <w:tc>
          <w:tcPr>
            <w:tcW w:w="2415" w:type="dxa"/>
            <w:tcBorders>
              <w:left w:val="single" w:sz="4" w:space="0" w:color="000000"/>
              <w:right w:val="single" w:sz="4" w:space="0" w:color="000000"/>
            </w:tcBorders>
          </w:tcPr>
          <w:p w:rsidR="00022E68" w:rsidRPr="00CC5399" w:rsidRDefault="00022E68" w:rsidP="00022E68">
            <w:pPr>
              <w:snapToGrid w:val="0"/>
              <w:rPr>
                <w:sz w:val="22"/>
                <w:szCs w:val="22"/>
              </w:rPr>
            </w:pPr>
            <w:r>
              <w:rPr>
                <w:sz w:val="22"/>
                <w:szCs w:val="22"/>
              </w:rPr>
              <w:t>Proizvoditi sok od jabuke</w:t>
            </w:r>
          </w:p>
          <w:p w:rsidR="00022E68" w:rsidRPr="00CC5399" w:rsidRDefault="00022E68" w:rsidP="00022E68">
            <w:pPr>
              <w:snapToGrid w:val="0"/>
              <w:rPr>
                <w:sz w:val="22"/>
                <w:szCs w:val="22"/>
              </w:rPr>
            </w:pPr>
          </w:p>
        </w:tc>
      </w:tr>
      <w:tr w:rsidR="00022E68" w:rsidRPr="00CC5399" w:rsidTr="003F03DA">
        <w:trPr>
          <w:jc w:val="center"/>
        </w:trPr>
        <w:tc>
          <w:tcPr>
            <w:tcW w:w="2547" w:type="dxa"/>
            <w:tcBorders>
              <w:left w:val="single" w:sz="4" w:space="0" w:color="000000"/>
              <w:bottom w:val="single" w:sz="4" w:space="0" w:color="000000"/>
            </w:tcBorders>
          </w:tcPr>
          <w:p w:rsidR="00022E68" w:rsidRPr="00940404" w:rsidRDefault="00022E68" w:rsidP="00022E68">
            <w:pPr>
              <w:snapToGrid w:val="0"/>
              <w:rPr>
                <w:b/>
                <w:sz w:val="22"/>
                <w:szCs w:val="22"/>
              </w:rPr>
            </w:pPr>
            <w:r w:rsidRPr="00940404">
              <w:rPr>
                <w:b/>
                <w:sz w:val="22"/>
                <w:szCs w:val="22"/>
              </w:rPr>
              <w:t>12. Hranidba konja i ovaca na šk. gospodarstvu</w:t>
            </w:r>
          </w:p>
        </w:tc>
        <w:tc>
          <w:tcPr>
            <w:tcW w:w="2131"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Upoznati</w:t>
            </w:r>
            <w:r>
              <w:rPr>
                <w:sz w:val="22"/>
                <w:szCs w:val="22"/>
              </w:rPr>
              <w:t xml:space="preserve"> način hranidbe konja i ovaca</w:t>
            </w:r>
          </w:p>
        </w:tc>
        <w:tc>
          <w:tcPr>
            <w:tcW w:w="1554" w:type="dxa"/>
            <w:tcBorders>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Edukativno-radna ekskurzija</w:t>
            </w:r>
          </w:p>
        </w:tc>
        <w:tc>
          <w:tcPr>
            <w:tcW w:w="2410" w:type="dxa"/>
            <w:tcBorders>
              <w:left w:val="single" w:sz="4" w:space="0" w:color="000000"/>
              <w:bottom w:val="single" w:sz="4" w:space="0" w:color="000000"/>
            </w:tcBorders>
          </w:tcPr>
          <w:p w:rsidR="00022E68" w:rsidRPr="00CC5399" w:rsidRDefault="00022E68" w:rsidP="00022E68">
            <w:pPr>
              <w:snapToGrid w:val="0"/>
              <w:rPr>
                <w:sz w:val="22"/>
                <w:szCs w:val="22"/>
              </w:rPr>
            </w:pPr>
            <w:r>
              <w:rPr>
                <w:sz w:val="22"/>
                <w:szCs w:val="22"/>
              </w:rPr>
              <w:t>Posude, krmiva, voda</w:t>
            </w:r>
          </w:p>
        </w:tc>
        <w:tc>
          <w:tcPr>
            <w:tcW w:w="198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Šk. gospodarstvo-nastambe za konje i ovce</w:t>
            </w:r>
          </w:p>
        </w:tc>
        <w:tc>
          <w:tcPr>
            <w:tcW w:w="708" w:type="dxa"/>
            <w:tcBorders>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Pr>
                <w:sz w:val="22"/>
                <w:szCs w:val="22"/>
              </w:rPr>
              <w:t>3</w:t>
            </w:r>
          </w:p>
        </w:tc>
        <w:tc>
          <w:tcPr>
            <w:tcW w:w="2415" w:type="dxa"/>
            <w:tcBorders>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Pr>
                <w:sz w:val="22"/>
                <w:szCs w:val="22"/>
              </w:rPr>
              <w:t>Obaviti hranidbu konja i ovaca</w:t>
            </w:r>
          </w:p>
        </w:tc>
      </w:tr>
      <w:tr w:rsidR="003F03DA" w:rsidRPr="00CC5399" w:rsidTr="00B13EC8">
        <w:trPr>
          <w:jc w:val="center"/>
        </w:trPr>
        <w:tc>
          <w:tcPr>
            <w:tcW w:w="4678" w:type="dxa"/>
            <w:gridSpan w:val="2"/>
            <w:tcBorders>
              <w:left w:val="single" w:sz="4" w:space="0" w:color="000000"/>
              <w:bottom w:val="single" w:sz="4" w:space="0" w:color="000000"/>
            </w:tcBorders>
          </w:tcPr>
          <w:p w:rsidR="003F03DA" w:rsidRPr="00CC5399" w:rsidRDefault="003F03DA" w:rsidP="00022E68">
            <w:pPr>
              <w:snapToGrid w:val="0"/>
              <w:rPr>
                <w:sz w:val="22"/>
                <w:szCs w:val="22"/>
              </w:rPr>
            </w:pPr>
            <w:r w:rsidRPr="00CC5399">
              <w:rPr>
                <w:b/>
                <w:sz w:val="22"/>
                <w:szCs w:val="22"/>
              </w:rPr>
              <w:t>1</w:t>
            </w:r>
            <w:r>
              <w:rPr>
                <w:b/>
                <w:sz w:val="22"/>
                <w:szCs w:val="22"/>
              </w:rPr>
              <w:t>3</w:t>
            </w:r>
            <w:r w:rsidRPr="00CC5399">
              <w:rPr>
                <w:b/>
                <w:sz w:val="22"/>
                <w:szCs w:val="22"/>
              </w:rPr>
              <w:t xml:space="preserve">. Rekapitulacija i sistematizacija naučenog </w:t>
            </w:r>
          </w:p>
        </w:tc>
        <w:tc>
          <w:tcPr>
            <w:tcW w:w="1554"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2410" w:type="dxa"/>
            <w:tcBorders>
              <w:left w:val="single" w:sz="4" w:space="0" w:color="000000"/>
              <w:bottom w:val="single" w:sz="4" w:space="0" w:color="000000"/>
            </w:tcBorders>
          </w:tcPr>
          <w:p w:rsidR="003F03DA" w:rsidRPr="00CC5399" w:rsidRDefault="003F03DA" w:rsidP="00022E68">
            <w:pPr>
              <w:snapToGrid w:val="0"/>
              <w:rPr>
                <w:sz w:val="22"/>
                <w:szCs w:val="22"/>
              </w:rPr>
            </w:pPr>
          </w:p>
        </w:tc>
        <w:tc>
          <w:tcPr>
            <w:tcW w:w="198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c>
          <w:tcPr>
            <w:tcW w:w="708" w:type="dxa"/>
            <w:tcBorders>
              <w:left w:val="single" w:sz="4" w:space="0" w:color="000000"/>
              <w:bottom w:val="single" w:sz="4" w:space="0" w:color="000000"/>
              <w:right w:val="single" w:sz="4" w:space="0" w:color="000000"/>
            </w:tcBorders>
            <w:vAlign w:val="center"/>
          </w:tcPr>
          <w:p w:rsidR="003F03DA" w:rsidRPr="00CC5399" w:rsidRDefault="003F03DA" w:rsidP="00022E68">
            <w:pPr>
              <w:snapToGrid w:val="0"/>
              <w:jc w:val="center"/>
              <w:rPr>
                <w:sz w:val="22"/>
                <w:szCs w:val="22"/>
              </w:rPr>
            </w:pPr>
          </w:p>
        </w:tc>
        <w:tc>
          <w:tcPr>
            <w:tcW w:w="2415" w:type="dxa"/>
            <w:tcBorders>
              <w:left w:val="single" w:sz="4" w:space="0" w:color="000000"/>
              <w:bottom w:val="single" w:sz="4" w:space="0" w:color="000000"/>
              <w:right w:val="single" w:sz="4" w:space="0" w:color="000000"/>
            </w:tcBorders>
          </w:tcPr>
          <w:p w:rsidR="003F03DA" w:rsidRPr="00CC5399" w:rsidRDefault="003F03DA" w:rsidP="00022E68">
            <w:pPr>
              <w:snapToGrid w:val="0"/>
              <w:rPr>
                <w:sz w:val="22"/>
                <w:szCs w:val="22"/>
              </w:rPr>
            </w:pPr>
          </w:p>
        </w:tc>
      </w:tr>
      <w:tr w:rsidR="00022E68" w:rsidRPr="00CC5399" w:rsidTr="003F03DA">
        <w:trPr>
          <w:jc w:val="center"/>
        </w:trPr>
        <w:tc>
          <w:tcPr>
            <w:tcW w:w="2547"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 xml:space="preserve">Pregled i ocjenjivanje Dnevnika rada i zaključivanje ocjena </w:t>
            </w:r>
          </w:p>
        </w:tc>
        <w:tc>
          <w:tcPr>
            <w:tcW w:w="2131"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r w:rsidRPr="00CC5399">
              <w:rPr>
                <w:sz w:val="22"/>
                <w:szCs w:val="22"/>
              </w:rPr>
              <w:t>Ispraviti pogreške u vođenju Dnevnika rada, te stjecanje urednosti i točnosti u izvršavanju školskih zadaća</w:t>
            </w:r>
          </w:p>
        </w:tc>
        <w:tc>
          <w:tcPr>
            <w:tcW w:w="1554"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p>
        </w:tc>
        <w:tc>
          <w:tcPr>
            <w:tcW w:w="2410" w:type="dxa"/>
            <w:tcBorders>
              <w:top w:val="single" w:sz="4" w:space="0" w:color="auto"/>
              <w:left w:val="single" w:sz="4" w:space="0" w:color="000000"/>
              <w:bottom w:val="single" w:sz="4" w:space="0" w:color="000000"/>
            </w:tcBorders>
          </w:tcPr>
          <w:p w:rsidR="00022E68" w:rsidRPr="00CC5399" w:rsidRDefault="00022E68" w:rsidP="00022E68">
            <w:pPr>
              <w:snapToGrid w:val="0"/>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učionica</w:t>
            </w:r>
          </w:p>
        </w:tc>
        <w:tc>
          <w:tcPr>
            <w:tcW w:w="708" w:type="dxa"/>
            <w:tcBorders>
              <w:top w:val="single" w:sz="4" w:space="0" w:color="auto"/>
              <w:left w:val="single" w:sz="4" w:space="0" w:color="000000"/>
              <w:bottom w:val="single" w:sz="4" w:space="0" w:color="000000"/>
              <w:right w:val="single" w:sz="4" w:space="0" w:color="000000"/>
            </w:tcBorders>
            <w:vAlign w:val="center"/>
          </w:tcPr>
          <w:p w:rsidR="00022E68" w:rsidRPr="00CC5399" w:rsidRDefault="00022E68" w:rsidP="00022E68">
            <w:pPr>
              <w:snapToGrid w:val="0"/>
              <w:jc w:val="center"/>
              <w:rPr>
                <w:sz w:val="22"/>
                <w:szCs w:val="22"/>
              </w:rPr>
            </w:pPr>
            <w:r w:rsidRPr="00CC5399">
              <w:rPr>
                <w:sz w:val="22"/>
                <w:szCs w:val="22"/>
              </w:rPr>
              <w:t>3</w:t>
            </w:r>
          </w:p>
        </w:tc>
        <w:tc>
          <w:tcPr>
            <w:tcW w:w="2415" w:type="dxa"/>
            <w:tcBorders>
              <w:top w:val="single" w:sz="4" w:space="0" w:color="auto"/>
              <w:left w:val="single" w:sz="4" w:space="0" w:color="000000"/>
              <w:bottom w:val="single" w:sz="4" w:space="0" w:color="000000"/>
              <w:right w:val="single" w:sz="4" w:space="0" w:color="000000"/>
            </w:tcBorders>
          </w:tcPr>
          <w:p w:rsidR="00022E68" w:rsidRPr="00CC5399" w:rsidRDefault="00022E68" w:rsidP="00022E68">
            <w:pPr>
              <w:snapToGrid w:val="0"/>
              <w:rPr>
                <w:sz w:val="22"/>
                <w:szCs w:val="22"/>
              </w:rPr>
            </w:pPr>
            <w:r w:rsidRPr="00CC5399">
              <w:rPr>
                <w:sz w:val="22"/>
                <w:szCs w:val="22"/>
              </w:rPr>
              <w:t>Razviti odgovornost prema školskim obvezama i ispraviti greške</w:t>
            </w:r>
          </w:p>
        </w:tc>
      </w:tr>
    </w:tbl>
    <w:p w:rsidR="00550AB3" w:rsidRPr="00087E7A" w:rsidRDefault="00550AB3" w:rsidP="00022E68">
      <w:pPr>
        <w:spacing w:after="0" w:line="360" w:lineRule="auto"/>
        <w:rPr>
          <w:rFonts w:cs="Calibri"/>
          <w:b/>
          <w:sz w:val="24"/>
          <w:szCs w:val="24"/>
        </w:rPr>
      </w:pPr>
    </w:p>
    <w:p w:rsidR="00550AB3" w:rsidRPr="00087E7A" w:rsidRDefault="00022E68" w:rsidP="00022E68">
      <w:pPr>
        <w:spacing w:after="160" w:line="259" w:lineRule="auto"/>
        <w:rPr>
          <w:rFonts w:cs="Calibri"/>
        </w:rPr>
      </w:pPr>
      <w:r>
        <w:rPr>
          <w:rFonts w:cs="Calibri"/>
        </w:rPr>
        <w:br w:type="page"/>
      </w:r>
    </w:p>
    <w:tbl>
      <w:tblPr>
        <w:tblStyle w:val="Reetkatablice"/>
        <w:tblW w:w="0" w:type="auto"/>
        <w:jc w:val="center"/>
        <w:tblLook w:val="04A0" w:firstRow="1" w:lastRow="0" w:firstColumn="1" w:lastColumn="0" w:noHBand="0" w:noVBand="1"/>
      </w:tblPr>
      <w:tblGrid>
        <w:gridCol w:w="6997"/>
        <w:gridCol w:w="6997"/>
      </w:tblGrid>
      <w:tr w:rsidR="004B75EC" w:rsidRPr="003535C5" w:rsidTr="004B75EC">
        <w:trPr>
          <w:jc w:val="center"/>
        </w:trPr>
        <w:tc>
          <w:tcPr>
            <w:tcW w:w="13994" w:type="dxa"/>
            <w:gridSpan w:val="2"/>
            <w:shd w:val="clear" w:color="auto" w:fill="D9E2F3" w:themeFill="accent5" w:themeFillTint="33"/>
          </w:tcPr>
          <w:p w:rsidR="004B75EC" w:rsidRDefault="004B75EC" w:rsidP="004B75EC">
            <w:pPr>
              <w:jc w:val="center"/>
              <w:rPr>
                <w:b/>
              </w:rPr>
            </w:pPr>
          </w:p>
          <w:p w:rsidR="004B75EC" w:rsidRPr="004B75EC" w:rsidRDefault="004B75EC" w:rsidP="004B75EC">
            <w:pPr>
              <w:jc w:val="center"/>
              <w:rPr>
                <w:b/>
                <w:sz w:val="28"/>
              </w:rPr>
            </w:pPr>
            <w:r w:rsidRPr="004B75EC">
              <w:rPr>
                <w:b/>
                <w:sz w:val="28"/>
              </w:rPr>
              <w:t>MEĐUPREDMETNE TEME U PRAKTIČNOJ NASTAVI</w:t>
            </w:r>
          </w:p>
          <w:p w:rsidR="004B75EC" w:rsidRPr="003535C5" w:rsidRDefault="004B75EC" w:rsidP="004B75EC">
            <w:pPr>
              <w:jc w:val="center"/>
              <w:rPr>
                <w:b/>
              </w:rPr>
            </w:pPr>
          </w:p>
        </w:tc>
      </w:tr>
      <w:tr w:rsidR="004B75EC" w:rsidTr="004B75EC">
        <w:trPr>
          <w:jc w:val="center"/>
        </w:trPr>
        <w:tc>
          <w:tcPr>
            <w:tcW w:w="6997" w:type="dxa"/>
          </w:tcPr>
          <w:p w:rsidR="004B75EC" w:rsidRPr="00102AA0" w:rsidRDefault="004B75EC" w:rsidP="004B75EC">
            <w:pPr>
              <w:rPr>
                <w:rFonts w:cs="Calibri"/>
                <w:sz w:val="20"/>
                <w:szCs w:val="20"/>
              </w:rPr>
            </w:pPr>
            <w:r w:rsidRPr="00102AA0">
              <w:rPr>
                <w:rFonts w:cs="Calibri"/>
                <w:sz w:val="20"/>
                <w:szCs w:val="20"/>
              </w:rPr>
              <w:t>goo B.4.2.Sudjeluje u odlučivanju u demokratskoj zajednici.</w:t>
            </w:r>
          </w:p>
          <w:p w:rsidR="004B75EC" w:rsidRPr="00102AA0" w:rsidRDefault="004B75EC" w:rsidP="004B75EC">
            <w:pPr>
              <w:rPr>
                <w:rFonts w:cs="Calibri"/>
                <w:sz w:val="20"/>
                <w:szCs w:val="20"/>
              </w:rPr>
            </w:pPr>
            <w:r w:rsidRPr="00102AA0">
              <w:rPr>
                <w:rFonts w:cs="Calibri"/>
                <w:sz w:val="20"/>
                <w:szCs w:val="20"/>
              </w:rPr>
              <w:t>goo C.4.1.Aktivno se uključuje u razvoj zajednice.</w:t>
            </w:r>
          </w:p>
          <w:p w:rsidR="004B75EC" w:rsidRPr="00102AA0" w:rsidRDefault="004B75EC" w:rsidP="004B75EC">
            <w:pPr>
              <w:rPr>
                <w:rFonts w:cs="Calibri"/>
                <w:sz w:val="20"/>
                <w:szCs w:val="20"/>
              </w:rPr>
            </w:pPr>
            <w:r w:rsidRPr="00102AA0">
              <w:rPr>
                <w:rFonts w:cs="Calibri"/>
                <w:sz w:val="20"/>
                <w:szCs w:val="20"/>
              </w:rPr>
              <w:t>goo C.4.2.Dobrovoljno sudjeluje u društveno korisnom radu.</w:t>
            </w:r>
          </w:p>
          <w:p w:rsidR="004B75EC" w:rsidRPr="00102AA0" w:rsidRDefault="004B75EC" w:rsidP="004B75EC">
            <w:pPr>
              <w:rPr>
                <w:rFonts w:cs="Calibri"/>
                <w:sz w:val="20"/>
                <w:szCs w:val="20"/>
              </w:rPr>
            </w:pPr>
            <w:r w:rsidRPr="00102AA0">
              <w:rPr>
                <w:rFonts w:cs="Calibri"/>
                <w:sz w:val="20"/>
                <w:szCs w:val="20"/>
              </w:rPr>
              <w:t>odr A.4.2. Objašnjava važnost uspostavljanja prirodne ravnoteže.</w:t>
            </w:r>
          </w:p>
          <w:p w:rsidR="004B75EC" w:rsidRPr="00102AA0" w:rsidRDefault="004B75EC" w:rsidP="004B75EC">
            <w:pPr>
              <w:rPr>
                <w:rFonts w:cs="Calibri"/>
                <w:color w:val="231F20"/>
                <w:sz w:val="20"/>
                <w:szCs w:val="20"/>
                <w:shd w:val="clear" w:color="auto" w:fill="FFFFFF"/>
              </w:rPr>
            </w:pPr>
            <w:r w:rsidRPr="00102AA0">
              <w:rPr>
                <w:rFonts w:cs="Calibri"/>
                <w:color w:val="231F20"/>
                <w:sz w:val="20"/>
                <w:szCs w:val="20"/>
                <w:shd w:val="clear" w:color="auto" w:fill="FFFFFF"/>
              </w:rPr>
              <w:t>odr A.4.3. Procjenjuje kako stanje ekosustava utječe na kvalitetu života</w:t>
            </w:r>
          </w:p>
          <w:p w:rsidR="004B75EC" w:rsidRPr="00102AA0" w:rsidRDefault="004B75EC" w:rsidP="004B75EC">
            <w:pPr>
              <w:rPr>
                <w:rFonts w:cs="Calibri"/>
                <w:sz w:val="20"/>
                <w:szCs w:val="20"/>
              </w:rPr>
            </w:pPr>
            <w:r w:rsidRPr="00102AA0">
              <w:rPr>
                <w:rFonts w:cs="Calibri"/>
                <w:sz w:val="20"/>
                <w:szCs w:val="20"/>
              </w:rPr>
              <w:t>odr B.4.1. Djeluje u skladu s načelima održivoga razvoja s ciljem zaštite prirode i okoliša.</w:t>
            </w:r>
          </w:p>
          <w:p w:rsidR="004B75EC" w:rsidRPr="00102AA0" w:rsidRDefault="004B75EC" w:rsidP="004B75EC">
            <w:pPr>
              <w:rPr>
                <w:rFonts w:cs="Calibri"/>
                <w:sz w:val="20"/>
                <w:szCs w:val="20"/>
              </w:rPr>
            </w:pPr>
            <w:r w:rsidRPr="00102AA0">
              <w:rPr>
                <w:rFonts w:cs="Calibri"/>
                <w:sz w:val="20"/>
                <w:szCs w:val="20"/>
              </w:rPr>
              <w:t>odr C.4.1. Prosuđuje značaj održivoga razvoja za opću dobrobit.</w:t>
            </w:r>
          </w:p>
          <w:p w:rsidR="004B75EC" w:rsidRPr="00102AA0" w:rsidRDefault="004B75EC" w:rsidP="004B75EC">
            <w:pPr>
              <w:rPr>
                <w:rFonts w:cs="Calibri"/>
                <w:color w:val="231F20"/>
                <w:sz w:val="20"/>
                <w:szCs w:val="20"/>
                <w:shd w:val="clear" w:color="auto" w:fill="FFFFFF"/>
              </w:rPr>
            </w:pPr>
            <w:r w:rsidRPr="00102AA0">
              <w:rPr>
                <w:rFonts w:cs="Calibri"/>
                <w:color w:val="231F20"/>
                <w:sz w:val="20"/>
                <w:szCs w:val="20"/>
                <w:shd w:val="clear" w:color="auto" w:fill="FFFFFF"/>
              </w:rPr>
              <w:t>odr C.4.2. Analizira pokazatelje kvalitete života u nekome društvu i objašnjava razlike među društvima.</w:t>
            </w:r>
          </w:p>
          <w:p w:rsidR="004B75EC" w:rsidRPr="00102AA0" w:rsidRDefault="004B75EC" w:rsidP="004B75EC">
            <w:pPr>
              <w:rPr>
                <w:rFonts w:cs="Calibri"/>
                <w:color w:val="231F20"/>
                <w:sz w:val="20"/>
                <w:szCs w:val="20"/>
                <w:shd w:val="clear" w:color="auto" w:fill="FFFFFF"/>
              </w:rPr>
            </w:pPr>
            <w:r w:rsidRPr="00102AA0">
              <w:rPr>
                <w:rFonts w:cs="Calibri"/>
                <w:color w:val="231F20"/>
                <w:sz w:val="20"/>
                <w:szCs w:val="20"/>
                <w:shd w:val="clear" w:color="auto" w:fill="FFFFFF"/>
              </w:rPr>
              <w:t>osr A 4.1. Razvija sliku o sebi.</w:t>
            </w:r>
          </w:p>
          <w:p w:rsidR="004B75EC" w:rsidRPr="00102AA0" w:rsidRDefault="004B75EC" w:rsidP="004B75EC">
            <w:pPr>
              <w:rPr>
                <w:rFonts w:cs="Calibri"/>
                <w:color w:val="231F20"/>
                <w:sz w:val="20"/>
                <w:szCs w:val="20"/>
                <w:shd w:val="clear" w:color="auto" w:fill="FFFFFF"/>
              </w:rPr>
            </w:pPr>
            <w:r w:rsidRPr="00102AA0">
              <w:rPr>
                <w:rFonts w:cs="Calibri"/>
                <w:color w:val="231F20"/>
                <w:sz w:val="20"/>
                <w:szCs w:val="20"/>
                <w:shd w:val="clear" w:color="auto" w:fill="FFFFFF"/>
              </w:rPr>
              <w:t>osr B 4.2. Suradnički uči i radi u timu.</w:t>
            </w:r>
          </w:p>
          <w:p w:rsidR="004B75EC" w:rsidRPr="00102AA0" w:rsidRDefault="004B75EC" w:rsidP="004B75EC">
            <w:pPr>
              <w:rPr>
                <w:rFonts w:cs="Calibri"/>
                <w:sz w:val="20"/>
                <w:szCs w:val="20"/>
              </w:rPr>
            </w:pPr>
            <w:r w:rsidRPr="00102AA0">
              <w:rPr>
                <w:rFonts w:cs="Calibri"/>
                <w:sz w:val="20"/>
                <w:szCs w:val="20"/>
              </w:rPr>
              <w:t>osr A.4.3.Razvija osobne potencijale</w:t>
            </w:r>
          </w:p>
          <w:p w:rsidR="004B75EC" w:rsidRPr="00102AA0" w:rsidRDefault="004B75EC" w:rsidP="004B75EC">
            <w:pPr>
              <w:rPr>
                <w:rFonts w:cs="Calibri"/>
                <w:sz w:val="20"/>
                <w:szCs w:val="20"/>
              </w:rPr>
            </w:pPr>
            <w:r w:rsidRPr="00102AA0">
              <w:rPr>
                <w:rFonts w:cs="Calibri"/>
                <w:sz w:val="20"/>
                <w:szCs w:val="20"/>
              </w:rPr>
              <w:t>osr B.4.1.Uviđa posljedice svojih i tuđih stavova/postupaka/izbora.</w:t>
            </w:r>
          </w:p>
          <w:p w:rsidR="004B75EC" w:rsidRPr="00102AA0" w:rsidRDefault="004B75EC" w:rsidP="004B75EC">
            <w:pPr>
              <w:rPr>
                <w:rFonts w:cs="Calibri"/>
                <w:sz w:val="20"/>
                <w:szCs w:val="20"/>
              </w:rPr>
            </w:pPr>
            <w:r w:rsidRPr="00102AA0">
              <w:rPr>
                <w:rFonts w:cs="Calibri"/>
                <w:sz w:val="20"/>
                <w:szCs w:val="20"/>
              </w:rPr>
              <w:t>osr B 4.3. Preuzima odgovornost za svoje ponašanje..</w:t>
            </w:r>
          </w:p>
          <w:p w:rsidR="004B75EC" w:rsidRPr="00102AA0" w:rsidRDefault="00102AA0"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p</w:t>
            </w:r>
            <w:r w:rsidR="004B75EC" w:rsidRPr="00102AA0">
              <w:rPr>
                <w:rFonts w:ascii="Calibri" w:hAnsi="Calibri" w:cs="Calibri"/>
                <w:color w:val="231F20"/>
                <w:sz w:val="20"/>
                <w:szCs w:val="20"/>
              </w:rPr>
              <w:t>od A.4.1.</w:t>
            </w:r>
            <w:r w:rsidRPr="00102AA0">
              <w:rPr>
                <w:rFonts w:ascii="Calibri" w:hAnsi="Calibri" w:cs="Calibri"/>
                <w:color w:val="231F20"/>
                <w:sz w:val="20"/>
                <w:szCs w:val="20"/>
              </w:rPr>
              <w:t xml:space="preserve"> </w:t>
            </w:r>
            <w:r w:rsidR="004B75EC" w:rsidRPr="00102AA0">
              <w:rPr>
                <w:rFonts w:ascii="Calibri" w:hAnsi="Calibri" w:cs="Calibri"/>
                <w:color w:val="231F20"/>
                <w:sz w:val="20"/>
                <w:szCs w:val="20"/>
              </w:rPr>
              <w:t>Primjenjuje inovativna i kreativna rješenja.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pod A.4.2.</w:t>
            </w:r>
            <w:r w:rsidR="00102AA0" w:rsidRPr="00102AA0">
              <w:rPr>
                <w:rFonts w:ascii="Calibri" w:hAnsi="Calibri" w:cs="Calibri"/>
                <w:color w:val="231F20"/>
                <w:sz w:val="20"/>
                <w:szCs w:val="20"/>
              </w:rPr>
              <w:t xml:space="preserve"> </w:t>
            </w:r>
            <w:r w:rsidRPr="00102AA0">
              <w:rPr>
                <w:rFonts w:ascii="Calibri" w:hAnsi="Calibri" w:cs="Calibri"/>
                <w:color w:val="231F20"/>
                <w:sz w:val="20"/>
                <w:szCs w:val="20"/>
              </w:rPr>
              <w:t>Snalazi se s neizvjesnošću i rizicima koje donosi.</w:t>
            </w:r>
          </w:p>
          <w:p w:rsidR="004B75EC" w:rsidRPr="00102AA0" w:rsidRDefault="00102AA0"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p</w:t>
            </w:r>
            <w:r w:rsidR="004B75EC" w:rsidRPr="00102AA0">
              <w:rPr>
                <w:rFonts w:ascii="Calibri" w:hAnsi="Calibri" w:cs="Calibri"/>
                <w:color w:val="231F20"/>
                <w:sz w:val="20"/>
                <w:szCs w:val="20"/>
              </w:rPr>
              <w:t>od A.4.3.</w:t>
            </w:r>
            <w:r w:rsidRPr="00102AA0">
              <w:rPr>
                <w:rFonts w:ascii="Calibri" w:hAnsi="Calibri" w:cs="Calibri"/>
                <w:color w:val="231F20"/>
                <w:sz w:val="20"/>
                <w:szCs w:val="20"/>
              </w:rPr>
              <w:t xml:space="preserve"> </w:t>
            </w:r>
            <w:r w:rsidR="004B75EC" w:rsidRPr="00102AA0">
              <w:rPr>
                <w:rFonts w:ascii="Calibri" w:hAnsi="Calibri" w:cs="Calibri"/>
                <w:color w:val="231F20"/>
                <w:sz w:val="20"/>
                <w:szCs w:val="20"/>
              </w:rPr>
              <w:t>Upoznaje i kritički sagledava mogućnosti razvoja karijere i profesionalnoga usmjeravanja.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pod B.4.1.</w:t>
            </w:r>
            <w:r w:rsidR="00102AA0" w:rsidRPr="00102AA0">
              <w:rPr>
                <w:rFonts w:ascii="Calibri" w:hAnsi="Calibri" w:cs="Calibri"/>
                <w:color w:val="231F20"/>
                <w:sz w:val="20"/>
                <w:szCs w:val="20"/>
              </w:rPr>
              <w:t xml:space="preserve"> </w:t>
            </w:r>
            <w:r w:rsidRPr="00102AA0">
              <w:rPr>
                <w:rFonts w:ascii="Calibri" w:hAnsi="Calibri" w:cs="Calibri"/>
                <w:color w:val="231F20"/>
                <w:sz w:val="20"/>
                <w:szCs w:val="20"/>
              </w:rPr>
              <w:t>Razvija poduzetničku ideju od koncepta do realizacije.</w:t>
            </w:r>
          </w:p>
          <w:p w:rsidR="004B75EC" w:rsidRPr="00102AA0" w:rsidRDefault="004B75EC" w:rsidP="004B75EC">
            <w:pPr>
              <w:rPr>
                <w:rFonts w:cs="Calibri"/>
                <w:sz w:val="20"/>
                <w:szCs w:val="20"/>
              </w:rPr>
            </w:pPr>
            <w:r w:rsidRPr="00102AA0">
              <w:rPr>
                <w:rFonts w:cs="Calibri"/>
                <w:sz w:val="20"/>
                <w:szCs w:val="20"/>
              </w:rPr>
              <w:t>pod B.4.2.</w:t>
            </w:r>
            <w:r w:rsidR="00102AA0" w:rsidRPr="00102AA0">
              <w:rPr>
                <w:rFonts w:cs="Calibri"/>
                <w:sz w:val="20"/>
                <w:szCs w:val="20"/>
              </w:rPr>
              <w:t xml:space="preserve"> </w:t>
            </w:r>
            <w:r w:rsidRPr="00102AA0">
              <w:rPr>
                <w:rFonts w:cs="Calibri"/>
                <w:sz w:val="20"/>
                <w:szCs w:val="20"/>
              </w:rPr>
              <w:t>Planira i upravlja aktivnostima.</w:t>
            </w:r>
          </w:p>
          <w:p w:rsidR="004B75EC" w:rsidRPr="00102AA0" w:rsidRDefault="004B75EC" w:rsidP="004B75EC">
            <w:pPr>
              <w:rPr>
                <w:rFonts w:cs="Calibri"/>
                <w:sz w:val="20"/>
                <w:szCs w:val="20"/>
              </w:rPr>
            </w:pPr>
            <w:r w:rsidRPr="00102AA0">
              <w:rPr>
                <w:rFonts w:cs="Calibri"/>
                <w:sz w:val="20"/>
                <w:szCs w:val="20"/>
              </w:rPr>
              <w:t>pod B.4.3.</w:t>
            </w:r>
            <w:r w:rsidR="00102AA0">
              <w:rPr>
                <w:rFonts w:cs="Calibri"/>
                <w:sz w:val="20"/>
                <w:szCs w:val="20"/>
              </w:rPr>
              <w:t xml:space="preserve"> </w:t>
            </w:r>
            <w:r w:rsidRPr="00102AA0">
              <w:rPr>
                <w:rFonts w:cs="Calibri"/>
                <w:sz w:val="20"/>
                <w:szCs w:val="20"/>
              </w:rPr>
              <w:t>Prepoznaje važnost odgovornoga poduzetništva za rast i razvoj pojedinca i zajednice.</w:t>
            </w:r>
          </w:p>
          <w:p w:rsidR="004B75EC" w:rsidRPr="00102AA0" w:rsidRDefault="00102AA0" w:rsidP="004B75EC">
            <w:pPr>
              <w:rPr>
                <w:rFonts w:cs="Calibri"/>
                <w:sz w:val="20"/>
                <w:szCs w:val="20"/>
              </w:rPr>
            </w:pPr>
            <w:r>
              <w:rPr>
                <w:rFonts w:cs="Calibri"/>
                <w:sz w:val="20"/>
                <w:szCs w:val="20"/>
              </w:rPr>
              <w:t>p</w:t>
            </w:r>
            <w:r w:rsidR="004B75EC" w:rsidRPr="00102AA0">
              <w:rPr>
                <w:rFonts w:cs="Calibri"/>
                <w:sz w:val="20"/>
                <w:szCs w:val="20"/>
              </w:rPr>
              <w:t>od C.4.1. i 4.2.</w:t>
            </w:r>
            <w:r>
              <w:rPr>
                <w:rFonts w:cs="Calibri"/>
                <w:sz w:val="20"/>
                <w:szCs w:val="20"/>
              </w:rPr>
              <w:t xml:space="preserve"> </w:t>
            </w:r>
            <w:r w:rsidR="004B75EC" w:rsidRPr="00102AA0">
              <w:rPr>
                <w:rFonts w:cs="Calibri"/>
                <w:sz w:val="20"/>
                <w:szCs w:val="20"/>
              </w:rPr>
              <w:t>Sudjeluje u projektu ili proizvodnji od ideje do realizacije (nadovezuje se i uključuje elemente očekivanja iz 3. ciklusa)</w:t>
            </w:r>
          </w:p>
          <w:p w:rsidR="004B75EC" w:rsidRPr="00102AA0" w:rsidRDefault="00102AA0" w:rsidP="004B75EC">
            <w:pPr>
              <w:pStyle w:val="t-8"/>
              <w:shd w:val="clear" w:color="auto" w:fill="FFFFFF"/>
              <w:spacing w:before="0" w:beforeAutospacing="0" w:after="48" w:afterAutospacing="0"/>
              <w:textAlignment w:val="baseline"/>
              <w:rPr>
                <w:rFonts w:ascii="Calibri" w:hAnsi="Calibri" w:cs="Calibri"/>
                <w:color w:val="231F20"/>
                <w:sz w:val="20"/>
                <w:szCs w:val="20"/>
              </w:rPr>
            </w:pPr>
            <w:r>
              <w:rPr>
                <w:rFonts w:ascii="Calibri" w:hAnsi="Calibri" w:cs="Calibri"/>
                <w:color w:val="231F20"/>
                <w:sz w:val="20"/>
                <w:szCs w:val="20"/>
              </w:rPr>
              <w:t>p</w:t>
            </w:r>
            <w:r w:rsidR="004B75EC" w:rsidRPr="00102AA0">
              <w:rPr>
                <w:rFonts w:ascii="Calibri" w:hAnsi="Calibri" w:cs="Calibri"/>
                <w:color w:val="231F20"/>
                <w:sz w:val="20"/>
                <w:szCs w:val="20"/>
              </w:rPr>
              <w:t>od C.4.3.</w:t>
            </w:r>
            <w:r>
              <w:rPr>
                <w:rFonts w:ascii="Calibri" w:hAnsi="Calibri" w:cs="Calibri"/>
                <w:color w:val="231F20"/>
                <w:sz w:val="20"/>
                <w:szCs w:val="20"/>
              </w:rPr>
              <w:t xml:space="preserve"> </w:t>
            </w:r>
            <w:r w:rsidR="004B75EC" w:rsidRPr="00102AA0">
              <w:rPr>
                <w:rFonts w:ascii="Calibri" w:hAnsi="Calibri" w:cs="Calibri"/>
                <w:color w:val="231F20"/>
                <w:sz w:val="20"/>
                <w:szCs w:val="20"/>
              </w:rPr>
              <w:t>Objašnjava osnovne namjene financijskih institucija i koristi se financijskim uslugama.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A.4/5.1.</w:t>
            </w:r>
            <w:r w:rsidR="00102AA0">
              <w:rPr>
                <w:rFonts w:ascii="Calibri" w:hAnsi="Calibri" w:cs="Calibri"/>
                <w:color w:val="231F20"/>
                <w:sz w:val="20"/>
                <w:szCs w:val="20"/>
              </w:rPr>
              <w:t xml:space="preserve"> </w:t>
            </w:r>
            <w:r w:rsidRPr="00102AA0">
              <w:rPr>
                <w:rFonts w:ascii="Calibri" w:hAnsi="Calibri" w:cs="Calibri"/>
                <w:color w:val="231F20"/>
                <w:sz w:val="20"/>
                <w:szCs w:val="20"/>
              </w:rPr>
              <w:t>Upravljanje informacijama Učenik samostalno traži nove informacije iz različitih izvora, transformira ih u novo znanje i uspješno primjenjuje pri rješavanju problema.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A.4/5.2.</w:t>
            </w:r>
            <w:r w:rsidR="00102AA0">
              <w:rPr>
                <w:rFonts w:ascii="Calibri" w:hAnsi="Calibri" w:cs="Calibri"/>
                <w:color w:val="231F20"/>
                <w:sz w:val="20"/>
                <w:szCs w:val="20"/>
              </w:rPr>
              <w:t xml:space="preserve"> </w:t>
            </w:r>
            <w:r w:rsidRPr="00102AA0">
              <w:rPr>
                <w:rFonts w:ascii="Calibri" w:hAnsi="Calibri" w:cs="Calibri"/>
                <w:color w:val="231F20"/>
                <w:sz w:val="20"/>
                <w:szCs w:val="20"/>
              </w:rPr>
              <w:t>Primjena strategija učenja i rješavanje problema Učenik se koristi različitim strategijama učenja i samostalno ih primjenjuje u ostvarivanju ciljeva učenja i rješavanju problema u svim područjima učenja.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A.4/5.3. Kreativno mišljenje Učenik kreativno djeluje u različitim područjima učenja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A.4/5.4. Kritičko mišljenje Učenik samostalno kritički promišlja i vrednuje ideje.</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B.4/5.1.</w:t>
            </w:r>
            <w:r w:rsidR="00102AA0">
              <w:rPr>
                <w:rFonts w:ascii="Calibri" w:hAnsi="Calibri" w:cs="Calibri"/>
                <w:color w:val="231F20"/>
                <w:sz w:val="20"/>
                <w:szCs w:val="20"/>
              </w:rPr>
              <w:t xml:space="preserve"> </w:t>
            </w:r>
            <w:r w:rsidRPr="00102AA0">
              <w:rPr>
                <w:rFonts w:ascii="Calibri" w:hAnsi="Calibri" w:cs="Calibri"/>
                <w:color w:val="231F20"/>
                <w:sz w:val="20"/>
                <w:szCs w:val="20"/>
              </w:rPr>
              <w:t>Planiranje Učenik samostalno određuje ciljeve učenja, odabire pristup učenju te planira učenje.</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B.4/5.2.</w:t>
            </w:r>
            <w:r w:rsidR="00102AA0">
              <w:rPr>
                <w:rFonts w:ascii="Calibri" w:hAnsi="Calibri" w:cs="Calibri"/>
                <w:color w:val="231F20"/>
                <w:sz w:val="20"/>
                <w:szCs w:val="20"/>
              </w:rPr>
              <w:t xml:space="preserve"> </w:t>
            </w:r>
            <w:r w:rsidRPr="00102AA0">
              <w:rPr>
                <w:rFonts w:ascii="Calibri" w:hAnsi="Calibri" w:cs="Calibri"/>
                <w:color w:val="231F20"/>
                <w:sz w:val="20"/>
                <w:szCs w:val="20"/>
              </w:rPr>
              <w:t>Praćenje Učenik prati učinkovitost učenja i svoje napredovanje tijekom učenja.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B.4/5.3 Prilagodba učenja Učenik regulira svoje učenje mijenjajući prema potrebi plan ili pristup učenju.</w:t>
            </w:r>
          </w:p>
          <w:p w:rsidR="004B75EC" w:rsidRPr="00102AA0" w:rsidRDefault="004B75EC" w:rsidP="00102AA0">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B.4/5.4.</w:t>
            </w:r>
            <w:r w:rsidR="00102AA0">
              <w:rPr>
                <w:rFonts w:ascii="Calibri" w:hAnsi="Calibri" w:cs="Calibri"/>
                <w:color w:val="231F20"/>
                <w:sz w:val="20"/>
                <w:szCs w:val="20"/>
              </w:rPr>
              <w:t xml:space="preserve"> </w:t>
            </w:r>
            <w:r w:rsidRPr="00102AA0">
              <w:rPr>
                <w:rFonts w:ascii="Calibri" w:hAnsi="Calibri" w:cs="Calibri"/>
                <w:color w:val="231F20"/>
                <w:sz w:val="20"/>
                <w:szCs w:val="20"/>
              </w:rPr>
              <w:t>Samovrednovanje/samoprocjena Učenik samovrednuje proces učenja i svoje rezultate, procjenjuje ostvareni napredak te na temelju toga planira buduće učenje</w:t>
            </w:r>
          </w:p>
        </w:tc>
        <w:tc>
          <w:tcPr>
            <w:tcW w:w="6997" w:type="dxa"/>
          </w:tcPr>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C.4/5.1. Vrijednost učenja Učenik može objasniti vrijednost učenja za svoj život.</w:t>
            </w:r>
          </w:p>
          <w:p w:rsidR="004B75EC" w:rsidRPr="00102AA0" w:rsidRDefault="004B75EC" w:rsidP="004B75EC">
            <w:pPr>
              <w:rPr>
                <w:rFonts w:cs="Calibri"/>
                <w:sz w:val="20"/>
                <w:szCs w:val="20"/>
              </w:rPr>
            </w:pPr>
            <w:r w:rsidRPr="00102AA0">
              <w:rPr>
                <w:rFonts w:cs="Calibri"/>
                <w:sz w:val="20"/>
                <w:szCs w:val="20"/>
              </w:rPr>
              <w:t>uku C.4/5.2. Slika o sebi kao učeniku Učenik iskazuje pozitivna i visoka očekivanja i vjeruje u svoj uspjeh u učenju.</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uku C.4/5.3. Interes Učenik iskazuje interes za različita područja, preuzima odgovornost za svoje učenje i ustraje u učenju.</w:t>
            </w:r>
          </w:p>
          <w:p w:rsidR="004B75EC" w:rsidRPr="00102AA0" w:rsidRDefault="004B75EC" w:rsidP="004B75EC">
            <w:pPr>
              <w:rPr>
                <w:rFonts w:cs="Calibri"/>
                <w:sz w:val="20"/>
                <w:szCs w:val="20"/>
              </w:rPr>
            </w:pPr>
            <w:r w:rsidRPr="00102AA0">
              <w:rPr>
                <w:rFonts w:cs="Calibri"/>
                <w:sz w:val="20"/>
                <w:szCs w:val="20"/>
              </w:rPr>
              <w:t>uku D.4/5.1.</w:t>
            </w:r>
            <w:r w:rsidR="00102AA0">
              <w:rPr>
                <w:rFonts w:cs="Calibri"/>
                <w:sz w:val="20"/>
                <w:szCs w:val="20"/>
              </w:rPr>
              <w:t xml:space="preserve"> </w:t>
            </w:r>
            <w:r w:rsidRPr="00102AA0">
              <w:rPr>
                <w:rFonts w:cs="Calibri"/>
                <w:sz w:val="20"/>
                <w:szCs w:val="20"/>
              </w:rPr>
              <w:t>Fizičko okružje učenja Učenik stvara prikladno fizičko okružje za učenje s ciljem poboljšanja koncentracije i motivacije.</w:t>
            </w:r>
          </w:p>
          <w:p w:rsidR="004B75EC" w:rsidRPr="00102AA0" w:rsidRDefault="004B75EC" w:rsidP="004B75EC">
            <w:pPr>
              <w:rPr>
                <w:rFonts w:cs="Calibri"/>
                <w:sz w:val="20"/>
                <w:szCs w:val="20"/>
              </w:rPr>
            </w:pPr>
            <w:r w:rsidRPr="00102AA0">
              <w:rPr>
                <w:rFonts w:cs="Calibri"/>
                <w:sz w:val="20"/>
                <w:szCs w:val="20"/>
              </w:rPr>
              <w:t>uku D.4/5.2.</w:t>
            </w:r>
            <w:r w:rsidR="00102AA0">
              <w:rPr>
                <w:rFonts w:cs="Calibri"/>
                <w:sz w:val="20"/>
                <w:szCs w:val="20"/>
              </w:rPr>
              <w:t xml:space="preserve"> </w:t>
            </w:r>
            <w:r w:rsidRPr="00102AA0">
              <w:rPr>
                <w:rFonts w:cs="Calibri"/>
                <w:sz w:val="20"/>
                <w:szCs w:val="20"/>
              </w:rPr>
              <w:t>Suradnja s drugima Učenik ostvaruje dobru komunikaciju s drugima, uspješno surađuje u različitim situacijama i spreman je zatražiti i ponuditi pomoć.</w:t>
            </w:r>
          </w:p>
          <w:p w:rsidR="004B75EC" w:rsidRPr="00102AA0" w:rsidRDefault="004B75EC" w:rsidP="004B75EC">
            <w:pPr>
              <w:rPr>
                <w:rFonts w:cs="Calibri"/>
                <w:sz w:val="20"/>
                <w:szCs w:val="20"/>
              </w:rPr>
            </w:pPr>
            <w:r w:rsidRPr="00102AA0">
              <w:rPr>
                <w:rFonts w:cs="Calibri"/>
                <w:sz w:val="20"/>
                <w:szCs w:val="20"/>
              </w:rPr>
              <w:t>ikt A.4.2.</w:t>
            </w:r>
            <w:r w:rsidR="00102AA0">
              <w:rPr>
                <w:rFonts w:cs="Calibri"/>
                <w:sz w:val="20"/>
                <w:szCs w:val="20"/>
              </w:rPr>
              <w:t xml:space="preserve"> </w:t>
            </w:r>
            <w:r w:rsidRPr="00102AA0">
              <w:rPr>
                <w:rFonts w:cs="Calibri"/>
                <w:sz w:val="20"/>
                <w:szCs w:val="20"/>
              </w:rPr>
              <w:t>Učenik se koristi društvenim mrežama i mrežnim programima uz upravljanje različitim postavkama funkcionalnosti.</w:t>
            </w:r>
          </w:p>
          <w:p w:rsidR="004B75EC" w:rsidRPr="00102AA0" w:rsidRDefault="004B75EC" w:rsidP="004B75EC">
            <w:pPr>
              <w:rPr>
                <w:rFonts w:cs="Calibri"/>
                <w:sz w:val="20"/>
                <w:szCs w:val="20"/>
              </w:rPr>
            </w:pPr>
            <w:r w:rsidRPr="00102AA0">
              <w:rPr>
                <w:rFonts w:cs="Calibri"/>
                <w:sz w:val="20"/>
                <w:szCs w:val="20"/>
              </w:rPr>
              <w:t>ikt C.4.1.</w:t>
            </w:r>
            <w:r w:rsidR="00102AA0">
              <w:rPr>
                <w:rFonts w:cs="Calibri"/>
                <w:sz w:val="20"/>
                <w:szCs w:val="20"/>
              </w:rPr>
              <w:t xml:space="preserve"> </w:t>
            </w:r>
            <w:r w:rsidRPr="00102AA0">
              <w:rPr>
                <w:rFonts w:cs="Calibri"/>
                <w:sz w:val="20"/>
                <w:szCs w:val="20"/>
              </w:rPr>
              <w:t>Učenik samostalno provodi složeno istraživanje radi rješenja problema u digitalnome okružju.</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ikt C.4.2.</w:t>
            </w:r>
            <w:r w:rsidR="00102AA0">
              <w:rPr>
                <w:rFonts w:ascii="Calibri" w:hAnsi="Calibri" w:cs="Calibri"/>
                <w:color w:val="231F20"/>
                <w:sz w:val="20"/>
                <w:szCs w:val="20"/>
              </w:rPr>
              <w:t xml:space="preserve"> </w:t>
            </w:r>
            <w:r w:rsidRPr="00102AA0">
              <w:rPr>
                <w:rFonts w:ascii="Calibri" w:hAnsi="Calibri" w:cs="Calibri"/>
                <w:color w:val="231F20"/>
                <w:sz w:val="20"/>
                <w:szCs w:val="20"/>
              </w:rPr>
              <w:t>Učenik samostalno provodi složeno pretraživanje informacija u digitalnome okružju.</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ikt C.4.3.</w:t>
            </w:r>
            <w:r w:rsidR="00102AA0">
              <w:rPr>
                <w:rFonts w:ascii="Calibri" w:hAnsi="Calibri" w:cs="Calibri"/>
                <w:color w:val="231F20"/>
                <w:sz w:val="20"/>
                <w:szCs w:val="20"/>
              </w:rPr>
              <w:t xml:space="preserve"> </w:t>
            </w:r>
            <w:r w:rsidRPr="00102AA0">
              <w:rPr>
                <w:rFonts w:ascii="Calibri" w:hAnsi="Calibri" w:cs="Calibri"/>
                <w:color w:val="231F20"/>
                <w:sz w:val="20"/>
                <w:szCs w:val="20"/>
              </w:rPr>
              <w:t>Učenik samostalno kritički procjenjuje proces, izvore i rezultate pretraživanja, odabire potrebne informacije.</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ikt C.4.4.</w:t>
            </w:r>
            <w:r w:rsidR="00102AA0">
              <w:rPr>
                <w:rFonts w:ascii="Calibri" w:hAnsi="Calibri" w:cs="Calibri"/>
                <w:color w:val="231F20"/>
                <w:sz w:val="20"/>
                <w:szCs w:val="20"/>
              </w:rPr>
              <w:t xml:space="preserve"> </w:t>
            </w:r>
            <w:r w:rsidRPr="00102AA0">
              <w:rPr>
                <w:rFonts w:ascii="Calibri" w:hAnsi="Calibri" w:cs="Calibri"/>
                <w:color w:val="231F20"/>
                <w:sz w:val="20"/>
                <w:szCs w:val="20"/>
              </w:rPr>
              <w:t>Učenik samostalno i odgovorno upravlja prikupljenim informacijama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ikt D.4.1.</w:t>
            </w:r>
            <w:r w:rsidR="00102AA0">
              <w:rPr>
                <w:rFonts w:ascii="Calibri" w:hAnsi="Calibri" w:cs="Calibri"/>
                <w:color w:val="231F20"/>
                <w:sz w:val="20"/>
                <w:szCs w:val="20"/>
              </w:rPr>
              <w:t xml:space="preserve"> </w:t>
            </w:r>
            <w:r w:rsidRPr="00102AA0">
              <w:rPr>
                <w:rFonts w:ascii="Calibri" w:hAnsi="Calibri" w:cs="Calibri"/>
                <w:color w:val="231F20"/>
                <w:sz w:val="20"/>
                <w:szCs w:val="20"/>
              </w:rPr>
              <w:t>Učenik samostalno ili u suradnji s drugima stvara nove sadržaje i ideje ili preoblikuje postojeća digitalna rješenja primjenjujući različite načine za poticanje kreativnosti.</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ikt D.4.3.</w:t>
            </w:r>
            <w:r w:rsidR="00102AA0">
              <w:rPr>
                <w:rFonts w:ascii="Calibri" w:hAnsi="Calibri" w:cs="Calibri"/>
                <w:color w:val="231F20"/>
                <w:sz w:val="20"/>
                <w:szCs w:val="20"/>
              </w:rPr>
              <w:t xml:space="preserve"> </w:t>
            </w:r>
            <w:r w:rsidRPr="00102AA0">
              <w:rPr>
                <w:rFonts w:ascii="Calibri" w:hAnsi="Calibri" w:cs="Calibri"/>
                <w:color w:val="231F20"/>
                <w:sz w:val="20"/>
                <w:szCs w:val="20"/>
              </w:rPr>
              <w:t>Učenik predočava, stvara i dijeli ideje i uratke o složenoj temi s pomoću IKT-a.</w:t>
            </w:r>
          </w:p>
          <w:p w:rsidR="004B75EC" w:rsidRPr="00102AA0" w:rsidRDefault="004B75EC" w:rsidP="004B75EC">
            <w:pPr>
              <w:rPr>
                <w:rFonts w:cs="Calibri"/>
                <w:sz w:val="20"/>
                <w:szCs w:val="20"/>
              </w:rPr>
            </w:pPr>
            <w:r w:rsidRPr="00102AA0">
              <w:rPr>
                <w:rFonts w:cs="Calibri"/>
                <w:sz w:val="20"/>
                <w:szCs w:val="20"/>
              </w:rPr>
              <w:t>zdr B.4.1.A Odabire primjerene odnose i komunikaciju.</w:t>
            </w:r>
          </w:p>
          <w:p w:rsidR="004B75EC" w:rsidRPr="00102AA0" w:rsidRDefault="004B75EC" w:rsidP="004B75EC">
            <w:pPr>
              <w:rPr>
                <w:rFonts w:cs="Calibri"/>
                <w:sz w:val="20"/>
                <w:szCs w:val="20"/>
              </w:rPr>
            </w:pPr>
            <w:r w:rsidRPr="00102AA0">
              <w:rPr>
                <w:rFonts w:cs="Calibri"/>
                <w:sz w:val="20"/>
                <w:szCs w:val="20"/>
              </w:rPr>
              <w:t>zdr B.4.1.B Razvija tolerantan odnos prema drugima.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zdr</w:t>
            </w:r>
            <w:r w:rsidR="00102AA0">
              <w:rPr>
                <w:rFonts w:ascii="Calibri" w:hAnsi="Calibri" w:cs="Calibri"/>
                <w:color w:val="231F20"/>
                <w:sz w:val="20"/>
                <w:szCs w:val="20"/>
              </w:rPr>
              <w:t xml:space="preserve"> </w:t>
            </w:r>
            <w:r w:rsidRPr="00102AA0">
              <w:rPr>
                <w:rFonts w:ascii="Calibri" w:hAnsi="Calibri" w:cs="Calibri"/>
                <w:color w:val="231F20"/>
                <w:sz w:val="20"/>
                <w:szCs w:val="20"/>
              </w:rPr>
              <w:t>A.4.2.C</w:t>
            </w:r>
            <w:r w:rsidR="00102AA0">
              <w:rPr>
                <w:rFonts w:ascii="Calibri" w:hAnsi="Calibri" w:cs="Calibri"/>
                <w:color w:val="231F20"/>
                <w:sz w:val="20"/>
                <w:szCs w:val="20"/>
              </w:rPr>
              <w:t xml:space="preserve"> </w:t>
            </w:r>
            <w:r w:rsidRPr="00102AA0">
              <w:rPr>
                <w:rFonts w:ascii="Calibri" w:hAnsi="Calibri" w:cs="Calibri"/>
                <w:color w:val="231F20"/>
                <w:sz w:val="20"/>
                <w:szCs w:val="20"/>
              </w:rPr>
              <w:t>Primjenjuje prehranu prilagođenu godišnjem dobu i podneblju u svakodnevnome životu.</w:t>
            </w:r>
          </w:p>
          <w:p w:rsidR="004B75EC" w:rsidRPr="00102AA0" w:rsidRDefault="004B75EC" w:rsidP="004B75EC">
            <w:pPr>
              <w:rPr>
                <w:rFonts w:cs="Calibri"/>
                <w:sz w:val="20"/>
                <w:szCs w:val="20"/>
              </w:rPr>
            </w:pPr>
            <w:r w:rsidRPr="00102AA0">
              <w:rPr>
                <w:rFonts w:cs="Calibri"/>
                <w:sz w:val="20"/>
                <w:szCs w:val="20"/>
              </w:rPr>
              <w:t>zdr</w:t>
            </w:r>
            <w:r w:rsidR="00102AA0">
              <w:rPr>
                <w:rFonts w:cs="Calibri"/>
                <w:sz w:val="20"/>
                <w:szCs w:val="20"/>
              </w:rPr>
              <w:t xml:space="preserve"> </w:t>
            </w:r>
            <w:r w:rsidRPr="00102AA0">
              <w:rPr>
                <w:rFonts w:cs="Calibri"/>
                <w:sz w:val="20"/>
                <w:szCs w:val="20"/>
              </w:rPr>
              <w:t>C.3.1.B</w:t>
            </w:r>
            <w:r w:rsidR="00102AA0">
              <w:rPr>
                <w:rFonts w:cs="Calibri"/>
                <w:sz w:val="20"/>
                <w:szCs w:val="20"/>
              </w:rPr>
              <w:t xml:space="preserve"> </w:t>
            </w:r>
            <w:r w:rsidRPr="00102AA0">
              <w:rPr>
                <w:rFonts w:cs="Calibri"/>
                <w:sz w:val="20"/>
                <w:szCs w:val="20"/>
              </w:rPr>
              <w:t>Obrazlaže potencijalne opasnosti u kućanstvu i okolini.</w:t>
            </w:r>
          </w:p>
          <w:p w:rsidR="004B75EC" w:rsidRPr="00102AA0" w:rsidRDefault="004B75EC" w:rsidP="004B75EC">
            <w:pPr>
              <w:rPr>
                <w:rFonts w:cs="Calibri"/>
                <w:sz w:val="20"/>
                <w:szCs w:val="20"/>
              </w:rPr>
            </w:pPr>
            <w:r w:rsidRPr="00102AA0">
              <w:rPr>
                <w:rFonts w:cs="Calibri"/>
                <w:sz w:val="20"/>
                <w:szCs w:val="20"/>
              </w:rPr>
              <w:t>zdr</w:t>
            </w:r>
            <w:r w:rsidR="00102AA0">
              <w:rPr>
                <w:rFonts w:cs="Calibri"/>
                <w:sz w:val="20"/>
                <w:szCs w:val="20"/>
              </w:rPr>
              <w:t xml:space="preserve"> </w:t>
            </w:r>
            <w:r w:rsidRPr="00102AA0">
              <w:rPr>
                <w:rFonts w:cs="Calibri"/>
                <w:sz w:val="20"/>
                <w:szCs w:val="20"/>
              </w:rPr>
              <w:t>C.3.1.C</w:t>
            </w:r>
            <w:r w:rsidR="00102AA0">
              <w:rPr>
                <w:rFonts w:cs="Calibri"/>
                <w:sz w:val="20"/>
                <w:szCs w:val="20"/>
              </w:rPr>
              <w:t xml:space="preserve"> </w:t>
            </w:r>
            <w:r w:rsidRPr="00102AA0">
              <w:rPr>
                <w:rFonts w:cs="Calibri"/>
                <w:sz w:val="20"/>
                <w:szCs w:val="20"/>
              </w:rPr>
              <w:t>Nabraja zakonska ograničenja važna za zdravlje i sigurnost maloljetnika.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zdr</w:t>
            </w:r>
            <w:r w:rsidR="00102AA0">
              <w:rPr>
                <w:rFonts w:ascii="Calibri" w:hAnsi="Calibri" w:cs="Calibri"/>
                <w:color w:val="231F20"/>
                <w:sz w:val="20"/>
                <w:szCs w:val="20"/>
              </w:rPr>
              <w:t xml:space="preserve"> </w:t>
            </w:r>
            <w:r w:rsidRPr="00102AA0">
              <w:rPr>
                <w:rFonts w:ascii="Calibri" w:hAnsi="Calibri" w:cs="Calibri"/>
                <w:color w:val="231F20"/>
                <w:sz w:val="20"/>
                <w:szCs w:val="20"/>
              </w:rPr>
              <w:t>C.3.2.A</w:t>
            </w:r>
            <w:r w:rsidR="00102AA0">
              <w:rPr>
                <w:rFonts w:ascii="Calibri" w:hAnsi="Calibri" w:cs="Calibri"/>
                <w:color w:val="231F20"/>
                <w:sz w:val="20"/>
                <w:szCs w:val="20"/>
              </w:rPr>
              <w:t xml:space="preserve"> </w:t>
            </w:r>
            <w:r w:rsidRPr="00102AA0">
              <w:rPr>
                <w:rFonts w:ascii="Calibri" w:hAnsi="Calibri" w:cs="Calibri"/>
                <w:color w:val="231F20"/>
                <w:sz w:val="20"/>
                <w:szCs w:val="20"/>
              </w:rPr>
              <w:t>Objašnjava primjenu osnovnih postupaka oživljavanja.</w:t>
            </w:r>
          </w:p>
          <w:p w:rsidR="004B75EC" w:rsidRPr="00102AA0" w:rsidRDefault="004B75EC" w:rsidP="004B75EC">
            <w:pPr>
              <w:pStyle w:val="t-8"/>
              <w:shd w:val="clear" w:color="auto" w:fill="FFFFFF"/>
              <w:spacing w:before="0" w:beforeAutospacing="0" w:after="48" w:afterAutospacing="0"/>
              <w:textAlignment w:val="baseline"/>
              <w:rPr>
                <w:rFonts w:ascii="Calibri" w:hAnsi="Calibri" w:cs="Calibri"/>
                <w:color w:val="231F20"/>
                <w:sz w:val="20"/>
                <w:szCs w:val="20"/>
              </w:rPr>
            </w:pPr>
            <w:r w:rsidRPr="00102AA0">
              <w:rPr>
                <w:rFonts w:ascii="Calibri" w:hAnsi="Calibri" w:cs="Calibri"/>
                <w:color w:val="231F20"/>
                <w:sz w:val="20"/>
                <w:szCs w:val="20"/>
              </w:rPr>
              <w:t>zdr</w:t>
            </w:r>
            <w:r w:rsidR="00102AA0">
              <w:rPr>
                <w:rFonts w:ascii="Calibri" w:hAnsi="Calibri" w:cs="Calibri"/>
                <w:color w:val="231F20"/>
                <w:sz w:val="20"/>
                <w:szCs w:val="20"/>
              </w:rPr>
              <w:t xml:space="preserve"> </w:t>
            </w:r>
            <w:r w:rsidRPr="00102AA0">
              <w:rPr>
                <w:rFonts w:ascii="Calibri" w:hAnsi="Calibri" w:cs="Calibri"/>
                <w:color w:val="231F20"/>
                <w:sz w:val="20"/>
                <w:szCs w:val="20"/>
              </w:rPr>
              <w:t>C.3.2.B</w:t>
            </w:r>
            <w:r w:rsidR="00102AA0">
              <w:rPr>
                <w:rFonts w:ascii="Calibri" w:hAnsi="Calibri" w:cs="Calibri"/>
                <w:color w:val="231F20"/>
                <w:sz w:val="20"/>
                <w:szCs w:val="20"/>
              </w:rPr>
              <w:t xml:space="preserve"> </w:t>
            </w:r>
            <w:r w:rsidRPr="00102AA0">
              <w:rPr>
                <w:rFonts w:ascii="Calibri" w:hAnsi="Calibri" w:cs="Calibri"/>
                <w:color w:val="231F20"/>
                <w:sz w:val="20"/>
                <w:szCs w:val="20"/>
              </w:rPr>
              <w:t>Objašnjava način pružanja prve pomoći učenicima sa zdravstvenim teškoćama.</w:t>
            </w:r>
          </w:p>
          <w:p w:rsidR="004B75EC" w:rsidRPr="00102AA0" w:rsidRDefault="004B75EC" w:rsidP="004B75EC">
            <w:pPr>
              <w:rPr>
                <w:rFonts w:cs="Calibri"/>
                <w:sz w:val="20"/>
                <w:szCs w:val="20"/>
              </w:rPr>
            </w:pPr>
          </w:p>
          <w:p w:rsidR="004B75EC" w:rsidRPr="00102AA0" w:rsidRDefault="004B75EC" w:rsidP="004B75EC">
            <w:pPr>
              <w:rPr>
                <w:rFonts w:cs="Calibri"/>
                <w:sz w:val="20"/>
                <w:szCs w:val="20"/>
              </w:rPr>
            </w:pPr>
          </w:p>
          <w:p w:rsidR="004B75EC" w:rsidRPr="00102AA0" w:rsidRDefault="004B75EC" w:rsidP="004B75EC">
            <w:pPr>
              <w:rPr>
                <w:rFonts w:cs="Calibri"/>
                <w:b/>
                <w:sz w:val="20"/>
                <w:szCs w:val="20"/>
              </w:rPr>
            </w:pPr>
          </w:p>
          <w:p w:rsidR="004B75EC" w:rsidRPr="00102AA0" w:rsidRDefault="004B75EC" w:rsidP="004B75EC">
            <w:pPr>
              <w:jc w:val="center"/>
              <w:rPr>
                <w:rFonts w:cs="Calibri"/>
                <w:b/>
                <w:sz w:val="20"/>
                <w:szCs w:val="20"/>
              </w:rPr>
            </w:pPr>
          </w:p>
          <w:p w:rsidR="004B75EC" w:rsidRPr="00102AA0" w:rsidRDefault="004B75EC" w:rsidP="004B75EC">
            <w:pPr>
              <w:jc w:val="center"/>
              <w:rPr>
                <w:rFonts w:cs="Calibri"/>
                <w:b/>
                <w:sz w:val="20"/>
                <w:szCs w:val="20"/>
              </w:rPr>
            </w:pPr>
          </w:p>
          <w:p w:rsidR="004B75EC" w:rsidRPr="00102AA0" w:rsidRDefault="004B75EC" w:rsidP="004B75EC">
            <w:pPr>
              <w:rPr>
                <w:rFonts w:cs="Calibri"/>
                <w:b/>
                <w:sz w:val="20"/>
                <w:szCs w:val="20"/>
              </w:rPr>
            </w:pPr>
          </w:p>
          <w:p w:rsidR="004B75EC" w:rsidRPr="00102AA0" w:rsidRDefault="004B75EC" w:rsidP="004B75EC">
            <w:pPr>
              <w:rPr>
                <w:rFonts w:cs="Calibri"/>
                <w:sz w:val="20"/>
                <w:szCs w:val="20"/>
              </w:rPr>
            </w:pPr>
          </w:p>
        </w:tc>
      </w:tr>
    </w:tbl>
    <w:p w:rsidR="00550AB3" w:rsidRPr="00087E7A" w:rsidRDefault="00550AB3" w:rsidP="002B2060">
      <w:pPr>
        <w:spacing w:line="360" w:lineRule="auto"/>
        <w:rPr>
          <w:rFonts w:cs="Calibri"/>
        </w:rPr>
      </w:pPr>
    </w:p>
    <w:p w:rsidR="00550AB3" w:rsidRPr="00087E7A" w:rsidRDefault="00550AB3" w:rsidP="002B2060">
      <w:pPr>
        <w:spacing w:line="360" w:lineRule="auto"/>
        <w:rPr>
          <w:rFonts w:cs="Calibri"/>
        </w:rPr>
      </w:pPr>
    </w:p>
    <w:p w:rsidR="00550AB3" w:rsidRPr="00087E7A" w:rsidRDefault="00550AB3" w:rsidP="002B2060">
      <w:pPr>
        <w:spacing w:line="360" w:lineRule="auto"/>
        <w:rPr>
          <w:rFonts w:cs="Calibri"/>
        </w:rPr>
      </w:pPr>
    </w:p>
    <w:p w:rsidR="00550AB3" w:rsidRPr="004B75EC" w:rsidRDefault="00550AB3" w:rsidP="004B75EC"/>
    <w:p w:rsidR="00550AB3" w:rsidRPr="00087E7A" w:rsidRDefault="00550AB3" w:rsidP="002B2060">
      <w:pPr>
        <w:tabs>
          <w:tab w:val="left" w:pos="750"/>
        </w:tabs>
        <w:spacing w:line="360" w:lineRule="auto"/>
        <w:rPr>
          <w:rFonts w:cs="Calibri"/>
        </w:rPr>
        <w:sectPr w:rsidR="00550AB3" w:rsidRPr="00087E7A" w:rsidSect="00087E7A">
          <w:pgSz w:w="16838" w:h="11906" w:orient="landscape"/>
          <w:pgMar w:top="1417" w:right="1417" w:bottom="1417" w:left="1417" w:header="709" w:footer="709" w:gutter="0"/>
          <w:cols w:space="708"/>
          <w:titlePg/>
          <w:docGrid w:linePitch="360"/>
        </w:sectPr>
      </w:pPr>
    </w:p>
    <w:p w:rsidR="00ED0A96" w:rsidRPr="00984515" w:rsidRDefault="00ED0A96" w:rsidP="00ED0A96">
      <w:pPr>
        <w:rPr>
          <w:rFonts w:cs="Calibri"/>
          <w:sz w:val="24"/>
          <w:szCs w:val="24"/>
        </w:rPr>
      </w:pPr>
      <w:r w:rsidRPr="00984515">
        <w:rPr>
          <w:rFonts w:cs="Calibri"/>
          <w:b/>
          <w:sz w:val="24"/>
          <w:szCs w:val="24"/>
        </w:rPr>
        <w:t>RAZRED</w:t>
      </w:r>
      <w:r w:rsidRPr="00984515">
        <w:rPr>
          <w:rFonts w:cs="Calibri"/>
          <w:sz w:val="24"/>
          <w:szCs w:val="24"/>
        </w:rPr>
        <w:t>:  1</w:t>
      </w:r>
      <w:r w:rsidR="00984515" w:rsidRPr="00984515">
        <w:rPr>
          <w:rFonts w:cs="Calibri"/>
          <w:sz w:val="24"/>
          <w:szCs w:val="24"/>
        </w:rPr>
        <w:t xml:space="preserve">. </w:t>
      </w:r>
      <w:r w:rsidRPr="00984515">
        <w:rPr>
          <w:rFonts w:cs="Calibri"/>
          <w:sz w:val="24"/>
          <w:szCs w:val="24"/>
        </w:rPr>
        <w:t>E</w:t>
      </w:r>
    </w:p>
    <w:p w:rsidR="00ED0A96" w:rsidRPr="00984515" w:rsidRDefault="00ED0A96" w:rsidP="00ED0A96">
      <w:pPr>
        <w:rPr>
          <w:rFonts w:cs="Calibri"/>
          <w:sz w:val="24"/>
          <w:szCs w:val="24"/>
        </w:rPr>
      </w:pPr>
      <w:r w:rsidRPr="00984515">
        <w:rPr>
          <w:rFonts w:cs="Calibri"/>
          <w:b/>
          <w:sz w:val="24"/>
          <w:szCs w:val="24"/>
        </w:rPr>
        <w:t>ZANIMANJE</w:t>
      </w:r>
      <w:r w:rsidRPr="00984515">
        <w:rPr>
          <w:rFonts w:cs="Calibri"/>
          <w:sz w:val="24"/>
          <w:szCs w:val="24"/>
        </w:rPr>
        <w:t>:</w:t>
      </w:r>
      <w:r w:rsidR="00984515" w:rsidRPr="00984515">
        <w:rPr>
          <w:rFonts w:cs="Calibri"/>
          <w:sz w:val="24"/>
          <w:szCs w:val="24"/>
        </w:rPr>
        <w:t xml:space="preserve"> </w:t>
      </w:r>
      <w:r w:rsidRPr="00984515">
        <w:rPr>
          <w:rFonts w:cs="Calibri"/>
          <w:sz w:val="24"/>
          <w:szCs w:val="24"/>
        </w:rPr>
        <w:t>MEHANIČAR POLJOPRIVREDNE MEHANIZACIJE</w:t>
      </w:r>
    </w:p>
    <w:p w:rsidR="00ED0A96" w:rsidRPr="00984515" w:rsidRDefault="00ED0A96" w:rsidP="00ED0A96">
      <w:pPr>
        <w:rPr>
          <w:rFonts w:cs="Calibri"/>
          <w:sz w:val="24"/>
          <w:szCs w:val="24"/>
        </w:rPr>
      </w:pPr>
      <w:r w:rsidRPr="00984515">
        <w:rPr>
          <w:rFonts w:cs="Calibri"/>
          <w:b/>
          <w:sz w:val="24"/>
          <w:szCs w:val="24"/>
        </w:rPr>
        <w:t>NASTAVNI PREDMET</w:t>
      </w:r>
      <w:r w:rsidRPr="00984515">
        <w:rPr>
          <w:rFonts w:cs="Calibri"/>
          <w:sz w:val="24"/>
          <w:szCs w:val="24"/>
        </w:rPr>
        <w:t>: PRAKTIČNA NASTAVA OBRADE MATERIJALA</w:t>
      </w:r>
    </w:p>
    <w:p w:rsidR="00ED0A96" w:rsidRPr="00984515" w:rsidRDefault="00ED0A96" w:rsidP="00ED0A96">
      <w:pPr>
        <w:rPr>
          <w:rFonts w:cs="Calibri"/>
          <w:sz w:val="24"/>
          <w:szCs w:val="24"/>
        </w:rPr>
      </w:pPr>
      <w:r w:rsidRPr="00984515">
        <w:rPr>
          <w:rFonts w:cs="Calibri"/>
          <w:b/>
          <w:sz w:val="24"/>
          <w:szCs w:val="24"/>
        </w:rPr>
        <w:t>BROJ SATI</w:t>
      </w:r>
      <w:r w:rsidRPr="00984515">
        <w:rPr>
          <w:rFonts w:cs="Calibri"/>
          <w:sz w:val="24"/>
          <w:szCs w:val="24"/>
        </w:rPr>
        <w:t>: 245</w:t>
      </w:r>
      <w:r w:rsidRPr="00984515">
        <w:rPr>
          <w:rFonts w:cs="Calibri"/>
          <w:sz w:val="24"/>
          <w:szCs w:val="24"/>
        </w:rPr>
        <w:tab/>
      </w:r>
      <w:r w:rsidRPr="00984515">
        <w:rPr>
          <w:rFonts w:cs="Calibri"/>
          <w:sz w:val="24"/>
          <w:szCs w:val="24"/>
        </w:rPr>
        <w:tab/>
      </w:r>
      <w:r w:rsidRPr="00984515">
        <w:rPr>
          <w:rFonts w:cs="Calibri"/>
          <w:sz w:val="24"/>
          <w:szCs w:val="24"/>
        </w:rPr>
        <w:tab/>
      </w:r>
      <w:r w:rsidRPr="00984515">
        <w:rPr>
          <w:rFonts w:cs="Calibri"/>
          <w:sz w:val="24"/>
          <w:szCs w:val="24"/>
        </w:rPr>
        <w:tab/>
      </w:r>
      <w:r w:rsidRPr="00984515">
        <w:rPr>
          <w:rFonts w:cs="Calibri"/>
          <w:sz w:val="24"/>
          <w:szCs w:val="24"/>
        </w:rPr>
        <w:tab/>
      </w:r>
      <w:r w:rsidRPr="00984515">
        <w:rPr>
          <w:rFonts w:cs="Calibri"/>
          <w:sz w:val="24"/>
          <w:szCs w:val="24"/>
        </w:rPr>
        <w:tab/>
      </w:r>
    </w:p>
    <w:p w:rsidR="00ED0A96" w:rsidRPr="00984515" w:rsidRDefault="00ED0A96" w:rsidP="00ED0A96">
      <w:pPr>
        <w:rPr>
          <w:rFonts w:cs="Calibri"/>
          <w:sz w:val="24"/>
          <w:szCs w:val="24"/>
        </w:rPr>
      </w:pPr>
      <w:r w:rsidRPr="00984515">
        <w:rPr>
          <w:rFonts w:cs="Calibri"/>
          <w:b/>
          <w:sz w:val="24"/>
          <w:szCs w:val="24"/>
        </w:rPr>
        <w:t>NASTAVNIK</w:t>
      </w:r>
      <w:r w:rsidRPr="00984515">
        <w:rPr>
          <w:rFonts w:cs="Calibri"/>
          <w:sz w:val="24"/>
          <w:szCs w:val="24"/>
        </w:rPr>
        <w:t>: KOVAČEVIĆ BORISLAV</w:t>
      </w:r>
    </w:p>
    <w:p w:rsidR="00ED0A96" w:rsidRPr="00984515" w:rsidRDefault="00ED0A96" w:rsidP="00984515">
      <w:pPr>
        <w:jc w:val="both"/>
        <w:rPr>
          <w:rFonts w:cs="Calibri"/>
          <w:color w:val="000000"/>
          <w:sz w:val="24"/>
          <w:szCs w:val="24"/>
        </w:rPr>
      </w:pPr>
      <w:r w:rsidRPr="00984515">
        <w:rPr>
          <w:rFonts w:cs="Calibri"/>
          <w:b/>
          <w:sz w:val="24"/>
          <w:szCs w:val="24"/>
        </w:rPr>
        <w:t>CILJ (SVRHA) UČENJA PREDMETA</w:t>
      </w:r>
      <w:r w:rsidRPr="00984515">
        <w:rPr>
          <w:rFonts w:cs="Calibri"/>
          <w:sz w:val="24"/>
          <w:szCs w:val="24"/>
        </w:rPr>
        <w:t xml:space="preserve">:  </w:t>
      </w:r>
      <w:r w:rsidRPr="00984515">
        <w:rPr>
          <w:rFonts w:cs="Calibri"/>
          <w:color w:val="000000"/>
          <w:sz w:val="24"/>
          <w:szCs w:val="24"/>
        </w:rPr>
        <w:t xml:space="preserve"> Upoznati učenike s najvažnijim tehnologijama obrade materijala, mjerenjima u strojarstvu, toplinskom obradom i zaštitom od korozije. Upoznati principe rada strojeva i alata za obradu s tehničko tehnološkog stajališta. Obučiti učenika za samostalan izbor  određene tehnologije strojarstva. Razvijanje pozitivnog odnosa učenika prema radu, urednosti i preciznosti, te radnoj i tehnološkoj disciplini. Steći potrebna znanja za samoobrazovanje i  usavršavanje u struci i zanimanju.</w:t>
      </w:r>
    </w:p>
    <w:p w:rsidR="00984515" w:rsidRPr="00984515" w:rsidRDefault="00ED0A96" w:rsidP="00984515">
      <w:pPr>
        <w:jc w:val="both"/>
        <w:rPr>
          <w:rFonts w:cs="Calibri"/>
          <w:sz w:val="24"/>
          <w:szCs w:val="24"/>
        </w:rPr>
      </w:pPr>
      <w:r w:rsidRPr="00984515">
        <w:rPr>
          <w:rFonts w:cs="Calibri"/>
          <w:sz w:val="24"/>
          <w:szCs w:val="24"/>
        </w:rPr>
        <w:t xml:space="preserve">Povezivanje </w:t>
      </w:r>
      <w:r w:rsidRPr="00984515">
        <w:rPr>
          <w:rFonts w:cs="Calibri"/>
          <w:b/>
          <w:sz w:val="24"/>
          <w:szCs w:val="24"/>
        </w:rPr>
        <w:t xml:space="preserve">  </w:t>
      </w:r>
      <w:r w:rsidRPr="00984515">
        <w:rPr>
          <w:rFonts w:cs="Calibri"/>
          <w:sz w:val="24"/>
          <w:szCs w:val="24"/>
        </w:rPr>
        <w:t>teorijskih znanja sa praktičnim radom, upoznavanje sa izvorima opasnosti pri radui mjerama zaštite te usvajanje praktičnih postupaka za rad na siguran način.</w:t>
      </w:r>
    </w:p>
    <w:tbl>
      <w:tblPr>
        <w:tblpPr w:leftFromText="180" w:rightFromText="180" w:vertAnchor="text" w:horzAnchor="page" w:tblpXSpec="center" w:tblpY="1253"/>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157"/>
        <w:gridCol w:w="992"/>
      </w:tblGrid>
      <w:tr w:rsidR="00984515" w:rsidTr="00984515">
        <w:trPr>
          <w:trHeight w:val="454"/>
        </w:trPr>
        <w:tc>
          <w:tcPr>
            <w:tcW w:w="516" w:type="dxa"/>
            <w:shd w:val="clear" w:color="auto" w:fill="D9E2F3" w:themeFill="accent5" w:themeFillTint="33"/>
            <w:vAlign w:val="center"/>
          </w:tcPr>
          <w:p w:rsidR="00984515" w:rsidRPr="00984515" w:rsidRDefault="00984515" w:rsidP="00984515">
            <w:pPr>
              <w:jc w:val="center"/>
              <w:rPr>
                <w:b/>
              </w:rPr>
            </w:pPr>
          </w:p>
        </w:tc>
        <w:tc>
          <w:tcPr>
            <w:tcW w:w="4157" w:type="dxa"/>
            <w:shd w:val="clear" w:color="auto" w:fill="D9E2F3" w:themeFill="accent5" w:themeFillTint="33"/>
            <w:vAlign w:val="center"/>
          </w:tcPr>
          <w:p w:rsidR="00984515" w:rsidRPr="00984515" w:rsidRDefault="00984515" w:rsidP="00984515">
            <w:pPr>
              <w:jc w:val="center"/>
              <w:rPr>
                <w:b/>
              </w:rPr>
            </w:pPr>
            <w:r w:rsidRPr="00984515">
              <w:rPr>
                <w:b/>
              </w:rPr>
              <w:t>Tema</w:t>
            </w:r>
          </w:p>
        </w:tc>
        <w:tc>
          <w:tcPr>
            <w:tcW w:w="992" w:type="dxa"/>
            <w:shd w:val="clear" w:color="auto" w:fill="D9E2F3" w:themeFill="accent5" w:themeFillTint="33"/>
            <w:vAlign w:val="center"/>
          </w:tcPr>
          <w:p w:rsidR="00984515" w:rsidRPr="00984515" w:rsidRDefault="00984515" w:rsidP="00984515">
            <w:pPr>
              <w:jc w:val="center"/>
              <w:rPr>
                <w:b/>
              </w:rPr>
            </w:pPr>
            <w:r w:rsidRPr="00984515">
              <w:rPr>
                <w:b/>
              </w:rPr>
              <w:t>Broj</w:t>
            </w:r>
            <w:r w:rsidRPr="00984515">
              <w:rPr>
                <w:b/>
              </w:rPr>
              <w:br/>
              <w:t>sati</w:t>
            </w:r>
          </w:p>
        </w:tc>
      </w:tr>
      <w:tr w:rsidR="00984515" w:rsidTr="00984515">
        <w:trPr>
          <w:trHeight w:val="454"/>
        </w:trPr>
        <w:tc>
          <w:tcPr>
            <w:tcW w:w="516" w:type="dxa"/>
            <w:vAlign w:val="center"/>
          </w:tcPr>
          <w:p w:rsidR="00984515" w:rsidRDefault="00984515" w:rsidP="00984515">
            <w:pPr>
              <w:jc w:val="center"/>
            </w:pPr>
            <w:r>
              <w:t>1.</w:t>
            </w:r>
          </w:p>
        </w:tc>
        <w:tc>
          <w:tcPr>
            <w:tcW w:w="4157" w:type="dxa"/>
            <w:vAlign w:val="center"/>
          </w:tcPr>
          <w:p w:rsidR="00984515" w:rsidRDefault="00984515" w:rsidP="00984515">
            <w:r>
              <w:t>Organizacija rada u školskoj radionici</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2.</w:t>
            </w:r>
          </w:p>
        </w:tc>
        <w:tc>
          <w:tcPr>
            <w:tcW w:w="4157" w:type="dxa"/>
            <w:vAlign w:val="center"/>
          </w:tcPr>
          <w:p w:rsidR="00984515" w:rsidRDefault="00984515" w:rsidP="00984515">
            <w:r>
              <w:t>Zastita na radu</w:t>
            </w:r>
          </w:p>
        </w:tc>
        <w:tc>
          <w:tcPr>
            <w:tcW w:w="992" w:type="dxa"/>
            <w:vAlign w:val="center"/>
          </w:tcPr>
          <w:p w:rsidR="00984515" w:rsidRDefault="00984515" w:rsidP="00984515">
            <w:pPr>
              <w:jc w:val="center"/>
            </w:pPr>
            <w:r>
              <w:t>21</w:t>
            </w:r>
          </w:p>
        </w:tc>
      </w:tr>
      <w:tr w:rsidR="00984515" w:rsidTr="00984515">
        <w:trPr>
          <w:trHeight w:val="514"/>
        </w:trPr>
        <w:tc>
          <w:tcPr>
            <w:tcW w:w="516" w:type="dxa"/>
            <w:vAlign w:val="center"/>
          </w:tcPr>
          <w:p w:rsidR="00984515" w:rsidRDefault="00984515" w:rsidP="00984515">
            <w:pPr>
              <w:jc w:val="center"/>
            </w:pPr>
            <w:r>
              <w:t>3.</w:t>
            </w:r>
          </w:p>
        </w:tc>
        <w:tc>
          <w:tcPr>
            <w:tcW w:w="4157" w:type="dxa"/>
            <w:vAlign w:val="center"/>
          </w:tcPr>
          <w:p w:rsidR="00984515" w:rsidRDefault="00984515" w:rsidP="00984515">
            <w:r>
              <w:t>Mjerenje</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4.</w:t>
            </w:r>
          </w:p>
        </w:tc>
        <w:tc>
          <w:tcPr>
            <w:tcW w:w="4157" w:type="dxa"/>
            <w:vAlign w:val="center"/>
          </w:tcPr>
          <w:p w:rsidR="00984515" w:rsidRDefault="00984515" w:rsidP="00984515">
            <w:r>
              <w:t>Alati za držanje i stezanje i odvijanje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5.</w:t>
            </w:r>
          </w:p>
        </w:tc>
        <w:tc>
          <w:tcPr>
            <w:tcW w:w="4157" w:type="dxa"/>
            <w:vAlign w:val="center"/>
          </w:tcPr>
          <w:p w:rsidR="00984515" w:rsidRDefault="00984515" w:rsidP="00984515">
            <w:r>
              <w:t>Zacrtavanje i obilježavanje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6.</w:t>
            </w:r>
          </w:p>
        </w:tc>
        <w:tc>
          <w:tcPr>
            <w:tcW w:w="4157" w:type="dxa"/>
            <w:vAlign w:val="center"/>
          </w:tcPr>
          <w:p w:rsidR="00984515" w:rsidRDefault="00984515" w:rsidP="00984515">
            <w:r>
              <w:t>Ručna obrada - siječenje , turpijanje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7.</w:t>
            </w:r>
          </w:p>
        </w:tc>
        <w:tc>
          <w:tcPr>
            <w:tcW w:w="4157" w:type="dxa"/>
            <w:vAlign w:val="center"/>
          </w:tcPr>
          <w:p w:rsidR="00984515" w:rsidRDefault="00984515" w:rsidP="00984515">
            <w:r>
              <w:t>Ručna obrada - piljenje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8.</w:t>
            </w:r>
          </w:p>
        </w:tc>
        <w:tc>
          <w:tcPr>
            <w:tcW w:w="4157" w:type="dxa"/>
            <w:vAlign w:val="center"/>
          </w:tcPr>
          <w:p w:rsidR="00984515" w:rsidRDefault="00984515" w:rsidP="00984515">
            <w:r>
              <w:t>Ručna obrada – rezanje navoja</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9.</w:t>
            </w:r>
          </w:p>
        </w:tc>
        <w:tc>
          <w:tcPr>
            <w:tcW w:w="4157" w:type="dxa"/>
            <w:vAlign w:val="center"/>
          </w:tcPr>
          <w:p w:rsidR="00984515" w:rsidRDefault="00984515" w:rsidP="00984515">
            <w:r>
              <w:t>Ručna obrada – rezanje škarama</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10.</w:t>
            </w:r>
          </w:p>
        </w:tc>
        <w:tc>
          <w:tcPr>
            <w:tcW w:w="4157" w:type="dxa"/>
            <w:vAlign w:val="center"/>
          </w:tcPr>
          <w:p w:rsidR="00984515" w:rsidRDefault="00984515" w:rsidP="00984515">
            <w:r>
              <w:t>Ručna obrada – ravnanje i savijanje limova</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11.</w:t>
            </w:r>
          </w:p>
        </w:tc>
        <w:tc>
          <w:tcPr>
            <w:tcW w:w="4157" w:type="dxa"/>
            <w:vAlign w:val="center"/>
          </w:tcPr>
          <w:p w:rsidR="00984515" w:rsidRDefault="00984515" w:rsidP="00984515">
            <w:r>
              <w:t>Ručna obrada – ravnanje i savijanje profila</w:t>
            </w:r>
          </w:p>
        </w:tc>
        <w:tc>
          <w:tcPr>
            <w:tcW w:w="992" w:type="dxa"/>
            <w:vAlign w:val="center"/>
          </w:tcPr>
          <w:p w:rsidR="00984515" w:rsidRDefault="00984515" w:rsidP="00984515">
            <w:pPr>
              <w:jc w:val="center"/>
            </w:pPr>
            <w:r>
              <w:t>14</w:t>
            </w:r>
          </w:p>
        </w:tc>
      </w:tr>
      <w:tr w:rsidR="00984515" w:rsidTr="00984515">
        <w:trPr>
          <w:trHeight w:val="532"/>
        </w:trPr>
        <w:tc>
          <w:tcPr>
            <w:tcW w:w="516" w:type="dxa"/>
            <w:vAlign w:val="center"/>
          </w:tcPr>
          <w:p w:rsidR="00984515" w:rsidRDefault="00984515" w:rsidP="00984515">
            <w:pPr>
              <w:jc w:val="center"/>
            </w:pPr>
            <w:r>
              <w:t>12.</w:t>
            </w:r>
          </w:p>
        </w:tc>
        <w:tc>
          <w:tcPr>
            <w:tcW w:w="4157" w:type="dxa"/>
            <w:vAlign w:val="center"/>
          </w:tcPr>
          <w:p w:rsidR="00984515" w:rsidRDefault="00984515" w:rsidP="00984515">
            <w:r>
              <w:t>Kovanje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13.</w:t>
            </w:r>
          </w:p>
        </w:tc>
        <w:tc>
          <w:tcPr>
            <w:tcW w:w="4157" w:type="dxa"/>
            <w:vAlign w:val="center"/>
          </w:tcPr>
          <w:p w:rsidR="00984515" w:rsidRDefault="00984515" w:rsidP="00984515">
            <w:r>
              <w:t>Lijevanje</w:t>
            </w:r>
          </w:p>
        </w:tc>
        <w:tc>
          <w:tcPr>
            <w:tcW w:w="992" w:type="dxa"/>
            <w:vAlign w:val="center"/>
          </w:tcPr>
          <w:p w:rsidR="00984515" w:rsidRDefault="00984515" w:rsidP="00984515">
            <w:pPr>
              <w:jc w:val="center"/>
            </w:pPr>
            <w:r>
              <w:t>7</w:t>
            </w:r>
          </w:p>
        </w:tc>
      </w:tr>
      <w:tr w:rsidR="00984515" w:rsidTr="00984515">
        <w:trPr>
          <w:trHeight w:val="542"/>
        </w:trPr>
        <w:tc>
          <w:tcPr>
            <w:tcW w:w="516" w:type="dxa"/>
            <w:vAlign w:val="center"/>
          </w:tcPr>
          <w:p w:rsidR="00984515" w:rsidRDefault="00984515" w:rsidP="00984515">
            <w:pPr>
              <w:jc w:val="center"/>
            </w:pPr>
            <w:r>
              <w:t>14.</w:t>
            </w:r>
          </w:p>
        </w:tc>
        <w:tc>
          <w:tcPr>
            <w:tcW w:w="4157" w:type="dxa"/>
            <w:vAlign w:val="center"/>
          </w:tcPr>
          <w:p w:rsidR="00984515" w:rsidRDefault="00984515" w:rsidP="00984515">
            <w:r>
              <w:t>Zakivanje sa AI zakovicama ručno</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15.</w:t>
            </w:r>
          </w:p>
        </w:tc>
        <w:tc>
          <w:tcPr>
            <w:tcW w:w="4157" w:type="dxa"/>
            <w:vAlign w:val="center"/>
          </w:tcPr>
          <w:p w:rsidR="00984515" w:rsidRDefault="00984515" w:rsidP="00984515">
            <w:r>
              <w:t>Zakivanje – kliještima za zakovice</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16.</w:t>
            </w:r>
          </w:p>
        </w:tc>
        <w:tc>
          <w:tcPr>
            <w:tcW w:w="4157" w:type="dxa"/>
            <w:vAlign w:val="center"/>
          </w:tcPr>
          <w:p w:rsidR="00984515" w:rsidRDefault="00984515" w:rsidP="00984515">
            <w:r>
              <w:t>Lemljenje</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17.</w:t>
            </w:r>
          </w:p>
        </w:tc>
        <w:tc>
          <w:tcPr>
            <w:tcW w:w="4157" w:type="dxa"/>
            <w:vAlign w:val="center"/>
          </w:tcPr>
          <w:p w:rsidR="00984515" w:rsidRDefault="00984515" w:rsidP="00984515">
            <w:r>
              <w:t>Zavarivanje električnim lukom – limova</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18.</w:t>
            </w:r>
          </w:p>
        </w:tc>
        <w:tc>
          <w:tcPr>
            <w:tcW w:w="4157" w:type="dxa"/>
            <w:vAlign w:val="center"/>
          </w:tcPr>
          <w:p w:rsidR="00984515" w:rsidRDefault="00984515" w:rsidP="00984515">
            <w:r>
              <w:t>Zavarivanje električnim lukom – cijevi</w:t>
            </w:r>
          </w:p>
        </w:tc>
        <w:tc>
          <w:tcPr>
            <w:tcW w:w="992" w:type="dxa"/>
            <w:vAlign w:val="center"/>
          </w:tcPr>
          <w:p w:rsidR="00984515" w:rsidRDefault="00984515" w:rsidP="00984515">
            <w:pPr>
              <w:jc w:val="center"/>
            </w:pPr>
            <w:r>
              <w:t>14</w:t>
            </w:r>
          </w:p>
        </w:tc>
      </w:tr>
      <w:tr w:rsidR="00984515" w:rsidTr="00984515">
        <w:trPr>
          <w:trHeight w:val="514"/>
        </w:trPr>
        <w:tc>
          <w:tcPr>
            <w:tcW w:w="516" w:type="dxa"/>
            <w:vAlign w:val="center"/>
          </w:tcPr>
          <w:p w:rsidR="00984515" w:rsidRDefault="00984515" w:rsidP="00984515">
            <w:pPr>
              <w:jc w:val="center"/>
            </w:pPr>
            <w:r>
              <w:t>19.</w:t>
            </w:r>
          </w:p>
        </w:tc>
        <w:tc>
          <w:tcPr>
            <w:tcW w:w="4157" w:type="dxa"/>
            <w:vAlign w:val="center"/>
          </w:tcPr>
          <w:p w:rsidR="00984515" w:rsidRDefault="00984515" w:rsidP="00984515">
            <w:r>
              <w:t>Posjet zagrebačkom proljetnom velesajmu</w:t>
            </w:r>
          </w:p>
        </w:tc>
        <w:tc>
          <w:tcPr>
            <w:tcW w:w="992" w:type="dxa"/>
            <w:vAlign w:val="center"/>
          </w:tcPr>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20.</w:t>
            </w:r>
          </w:p>
        </w:tc>
        <w:tc>
          <w:tcPr>
            <w:tcW w:w="4157" w:type="dxa"/>
            <w:vAlign w:val="center"/>
          </w:tcPr>
          <w:p w:rsidR="00984515" w:rsidRDefault="00984515" w:rsidP="00984515">
            <w:r>
              <w:t>Strojna obrada - bušenje</w:t>
            </w:r>
          </w:p>
        </w:tc>
        <w:tc>
          <w:tcPr>
            <w:tcW w:w="992" w:type="dxa"/>
            <w:vAlign w:val="center"/>
          </w:tcPr>
          <w:p w:rsidR="00984515" w:rsidRDefault="00984515" w:rsidP="00984515">
            <w:pPr>
              <w:jc w:val="center"/>
            </w:pPr>
            <w:r>
              <w:t>7</w:t>
            </w:r>
          </w:p>
        </w:tc>
      </w:tr>
      <w:tr w:rsidR="00984515" w:rsidTr="00984515">
        <w:trPr>
          <w:trHeight w:val="1149"/>
        </w:trPr>
        <w:tc>
          <w:tcPr>
            <w:tcW w:w="516" w:type="dxa"/>
            <w:vAlign w:val="center"/>
          </w:tcPr>
          <w:p w:rsidR="00984515" w:rsidRDefault="00984515" w:rsidP="00984515">
            <w:pPr>
              <w:jc w:val="center"/>
            </w:pPr>
            <w:r>
              <w:t>21.</w:t>
            </w:r>
          </w:p>
          <w:p w:rsidR="00984515" w:rsidRDefault="00984515" w:rsidP="00984515">
            <w:pPr>
              <w:jc w:val="center"/>
            </w:pPr>
            <w:r>
              <w:t>22.</w:t>
            </w:r>
          </w:p>
        </w:tc>
        <w:tc>
          <w:tcPr>
            <w:tcW w:w="4157" w:type="dxa"/>
            <w:vAlign w:val="center"/>
          </w:tcPr>
          <w:p w:rsidR="00984515" w:rsidRDefault="00984515" w:rsidP="00984515">
            <w:r>
              <w:t>Strojna obrada – brušenje</w:t>
            </w:r>
          </w:p>
          <w:p w:rsidR="00984515" w:rsidRDefault="00984515" w:rsidP="00984515">
            <w:r>
              <w:t xml:space="preserve">Strojna obrada – piljenje </w:t>
            </w:r>
          </w:p>
        </w:tc>
        <w:tc>
          <w:tcPr>
            <w:tcW w:w="992" w:type="dxa"/>
            <w:vAlign w:val="center"/>
          </w:tcPr>
          <w:p w:rsidR="00984515" w:rsidRDefault="00984515" w:rsidP="00984515">
            <w:pPr>
              <w:jc w:val="center"/>
            </w:pPr>
            <w:r>
              <w:t>7</w:t>
            </w:r>
          </w:p>
          <w:p w:rsidR="00984515" w:rsidRDefault="00984515" w:rsidP="00984515">
            <w:pPr>
              <w:jc w:val="center"/>
            </w:pPr>
            <w:r>
              <w:t>7</w:t>
            </w:r>
          </w:p>
        </w:tc>
      </w:tr>
      <w:tr w:rsidR="00984515" w:rsidTr="00984515">
        <w:trPr>
          <w:trHeight w:val="514"/>
        </w:trPr>
        <w:tc>
          <w:tcPr>
            <w:tcW w:w="516" w:type="dxa"/>
            <w:vAlign w:val="center"/>
          </w:tcPr>
          <w:p w:rsidR="00984515" w:rsidRDefault="00984515" w:rsidP="00984515">
            <w:pPr>
              <w:jc w:val="center"/>
            </w:pPr>
            <w:r>
              <w:t>23.</w:t>
            </w:r>
          </w:p>
        </w:tc>
        <w:tc>
          <w:tcPr>
            <w:tcW w:w="4157" w:type="dxa"/>
            <w:vAlign w:val="center"/>
          </w:tcPr>
          <w:p w:rsidR="00984515" w:rsidRDefault="00984515" w:rsidP="00984515">
            <w:r>
              <w:t>Površinska zaštita</w:t>
            </w:r>
          </w:p>
        </w:tc>
        <w:tc>
          <w:tcPr>
            <w:tcW w:w="992" w:type="dxa"/>
            <w:vAlign w:val="center"/>
          </w:tcPr>
          <w:p w:rsidR="00984515" w:rsidRDefault="00984515" w:rsidP="00984515">
            <w:pPr>
              <w:jc w:val="center"/>
            </w:pPr>
            <w:r>
              <w:t>7</w:t>
            </w:r>
          </w:p>
        </w:tc>
      </w:tr>
      <w:tr w:rsidR="00984515" w:rsidTr="00984515">
        <w:trPr>
          <w:trHeight w:val="1533"/>
        </w:trPr>
        <w:tc>
          <w:tcPr>
            <w:tcW w:w="516" w:type="dxa"/>
            <w:vAlign w:val="center"/>
          </w:tcPr>
          <w:p w:rsidR="00984515" w:rsidRDefault="00984515" w:rsidP="00984515">
            <w:pPr>
              <w:jc w:val="center"/>
            </w:pPr>
            <w:r>
              <w:t>24.</w:t>
            </w:r>
          </w:p>
        </w:tc>
        <w:tc>
          <w:tcPr>
            <w:tcW w:w="4157" w:type="dxa"/>
            <w:vAlign w:val="center"/>
          </w:tcPr>
          <w:p w:rsidR="00984515" w:rsidRDefault="00984515" w:rsidP="00984515">
            <w:r>
              <w:t xml:space="preserve">Montaža i demontaža          </w:t>
            </w:r>
          </w:p>
          <w:p w:rsidR="00984515" w:rsidRDefault="00984515" w:rsidP="00984515">
            <w:r>
              <w:t>(sastavljanje dijelova vijcima i maticama, podešavanje zračnosti)</w:t>
            </w:r>
          </w:p>
        </w:tc>
        <w:tc>
          <w:tcPr>
            <w:tcW w:w="992" w:type="dxa"/>
            <w:vAlign w:val="center"/>
          </w:tcPr>
          <w:p w:rsidR="00984515" w:rsidRDefault="00984515" w:rsidP="00984515">
            <w:pPr>
              <w:jc w:val="center"/>
            </w:pPr>
            <w:r>
              <w:t>14</w:t>
            </w:r>
          </w:p>
        </w:tc>
      </w:tr>
    </w:tbl>
    <w:p w:rsidR="00984515" w:rsidRDefault="00984515" w:rsidP="00ED0A96">
      <w:pPr>
        <w:jc w:val="both"/>
        <w:rPr>
          <w:rFonts w:cs="Calibri"/>
          <w:sz w:val="24"/>
          <w:szCs w:val="24"/>
        </w:rPr>
      </w:pPr>
    </w:p>
    <w:p w:rsidR="00984515" w:rsidRDefault="00984515" w:rsidP="00ED0A96">
      <w:pPr>
        <w:jc w:val="both"/>
        <w:rPr>
          <w:rFonts w:cs="Calibri"/>
          <w:sz w:val="24"/>
          <w:szCs w:val="24"/>
        </w:rPr>
      </w:pPr>
    </w:p>
    <w:p w:rsidR="00984515" w:rsidRDefault="00984515" w:rsidP="00ED0A96">
      <w:pPr>
        <w:jc w:val="both"/>
        <w:rPr>
          <w:rFonts w:cs="Calibri"/>
          <w:sz w:val="24"/>
          <w:szCs w:val="24"/>
        </w:rPr>
      </w:pPr>
    </w:p>
    <w:p w:rsidR="00984515" w:rsidRDefault="00984515" w:rsidP="00ED0A96">
      <w:pPr>
        <w:jc w:val="both"/>
        <w:rPr>
          <w:rFonts w:cs="Calibri"/>
          <w:sz w:val="24"/>
          <w:szCs w:val="24"/>
        </w:rPr>
      </w:pPr>
    </w:p>
    <w:p w:rsidR="00984515" w:rsidRPr="00984515" w:rsidRDefault="00984515" w:rsidP="00984515"/>
    <w:p w:rsidR="00984515" w:rsidRPr="00984515" w:rsidRDefault="00984515" w:rsidP="00984515"/>
    <w:p w:rsidR="00ED0A96" w:rsidRPr="00984515" w:rsidRDefault="00ED0A96" w:rsidP="00984515"/>
    <w:p w:rsidR="00ED0A96" w:rsidRPr="00984515" w:rsidRDefault="00ED0A96" w:rsidP="00984515">
      <w:r w:rsidRPr="00984515">
        <w:t xml:space="preserve"> </w:t>
      </w:r>
    </w:p>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984515" w:rsidRDefault="008A2ECD" w:rsidP="00984515"/>
    <w:p w:rsidR="008A2ECD" w:rsidRPr="00087E7A" w:rsidRDefault="008A2ECD" w:rsidP="002B2060">
      <w:pPr>
        <w:spacing w:after="0" w:line="360" w:lineRule="auto"/>
        <w:jc w:val="both"/>
        <w:rPr>
          <w:rFonts w:cs="Calibri"/>
          <w:b/>
          <w:sz w:val="28"/>
          <w:szCs w:val="24"/>
          <w:lang w:eastAsia="en-US"/>
        </w:rPr>
      </w:pPr>
    </w:p>
    <w:p w:rsidR="00AD0931" w:rsidRPr="00087E7A" w:rsidRDefault="00B72908" w:rsidP="002B2060">
      <w:pPr>
        <w:spacing w:after="0" w:line="360" w:lineRule="auto"/>
        <w:jc w:val="center"/>
        <w:rPr>
          <w:rFonts w:cs="Calibri"/>
          <w:b/>
          <w:sz w:val="28"/>
          <w:szCs w:val="24"/>
          <w:lang w:eastAsia="en-US"/>
        </w:rPr>
      </w:pPr>
      <w:r w:rsidRPr="00087E7A">
        <w:rPr>
          <w:rFonts w:eastAsia="Calibri" w:cs="Calibri"/>
          <w:b/>
          <w:sz w:val="24"/>
          <w:szCs w:val="24"/>
          <w:lang w:eastAsia="en-US"/>
        </w:rPr>
        <w:tab/>
      </w:r>
    </w:p>
    <w:p w:rsidR="00AD0931" w:rsidRPr="00087E7A" w:rsidRDefault="00AD0931" w:rsidP="002B2060">
      <w:pPr>
        <w:spacing w:after="0" w:line="360" w:lineRule="auto"/>
        <w:rPr>
          <w:rFonts w:cs="Calibri"/>
          <w:b/>
          <w:sz w:val="28"/>
          <w:szCs w:val="24"/>
          <w:lang w:eastAsia="en-US"/>
        </w:rPr>
      </w:pPr>
    </w:p>
    <w:p w:rsidR="00AD0931" w:rsidRPr="00087E7A" w:rsidRDefault="00AD0931" w:rsidP="002B2060">
      <w:pPr>
        <w:spacing w:after="0" w:line="360" w:lineRule="auto"/>
        <w:rPr>
          <w:rFonts w:cs="Calibri"/>
          <w:b/>
          <w:sz w:val="28"/>
          <w:szCs w:val="24"/>
          <w:lang w:eastAsia="en-US"/>
        </w:rPr>
      </w:pPr>
    </w:p>
    <w:p w:rsidR="00781E8E" w:rsidRPr="00087E7A" w:rsidRDefault="00781E8E"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8"/>
          <w:lang w:eastAsia="en-US"/>
        </w:rPr>
      </w:pPr>
    </w:p>
    <w:p w:rsidR="009D355F" w:rsidRPr="009D355F" w:rsidRDefault="009D355F" w:rsidP="009D355F">
      <w:pPr>
        <w:spacing w:after="0"/>
        <w:rPr>
          <w:rFonts w:cs="Calibri"/>
          <w:sz w:val="24"/>
          <w:szCs w:val="24"/>
        </w:rPr>
      </w:pPr>
      <w:r w:rsidRPr="009D355F">
        <w:rPr>
          <w:rFonts w:cs="Calibri"/>
          <w:b/>
          <w:sz w:val="24"/>
          <w:szCs w:val="24"/>
        </w:rPr>
        <w:t>Predmet:</w:t>
      </w:r>
      <w:r w:rsidRPr="009D355F">
        <w:rPr>
          <w:rFonts w:cs="Calibri"/>
          <w:sz w:val="24"/>
          <w:szCs w:val="24"/>
        </w:rPr>
        <w:t xml:space="preserve"> Praktična nastava</w:t>
      </w:r>
    </w:p>
    <w:p w:rsidR="009D355F" w:rsidRPr="009D355F" w:rsidRDefault="009D355F" w:rsidP="009D355F">
      <w:pPr>
        <w:spacing w:after="0"/>
        <w:rPr>
          <w:rFonts w:cs="Calibri"/>
          <w:sz w:val="24"/>
          <w:szCs w:val="24"/>
        </w:rPr>
      </w:pPr>
      <w:r w:rsidRPr="009D355F">
        <w:rPr>
          <w:rFonts w:cs="Calibri"/>
          <w:b/>
          <w:sz w:val="24"/>
          <w:szCs w:val="24"/>
        </w:rPr>
        <w:t>Zanimanje</w:t>
      </w:r>
      <w:r w:rsidRPr="009D355F">
        <w:rPr>
          <w:rFonts w:cs="Calibri"/>
          <w:sz w:val="24"/>
          <w:szCs w:val="24"/>
        </w:rPr>
        <w:t>: Poljoprivredni tehničar</w:t>
      </w:r>
      <w:r>
        <w:rPr>
          <w:rFonts w:cs="Calibri"/>
          <w:sz w:val="24"/>
          <w:szCs w:val="24"/>
        </w:rPr>
        <w:t xml:space="preserve"> -</w:t>
      </w:r>
      <w:r w:rsidRPr="009D355F">
        <w:rPr>
          <w:rFonts w:cs="Calibri"/>
          <w:sz w:val="24"/>
          <w:szCs w:val="24"/>
        </w:rPr>
        <w:t xml:space="preserve"> </w:t>
      </w:r>
      <w:r>
        <w:rPr>
          <w:rFonts w:cs="Calibri"/>
          <w:sz w:val="24"/>
          <w:szCs w:val="24"/>
        </w:rPr>
        <w:t>F</w:t>
      </w:r>
      <w:r w:rsidRPr="009D355F">
        <w:rPr>
          <w:rFonts w:cs="Calibri"/>
          <w:sz w:val="24"/>
          <w:szCs w:val="24"/>
        </w:rPr>
        <w:t>itofarmaceut</w:t>
      </w:r>
    </w:p>
    <w:p w:rsidR="009D355F" w:rsidRPr="009D355F" w:rsidRDefault="009D355F" w:rsidP="009D355F">
      <w:pPr>
        <w:spacing w:after="0"/>
        <w:rPr>
          <w:rFonts w:cs="Calibri"/>
          <w:sz w:val="24"/>
          <w:szCs w:val="24"/>
        </w:rPr>
      </w:pPr>
      <w:r w:rsidRPr="009D355F">
        <w:rPr>
          <w:rFonts w:cs="Calibri"/>
          <w:b/>
          <w:sz w:val="24"/>
          <w:szCs w:val="24"/>
        </w:rPr>
        <w:t>Razred</w:t>
      </w:r>
      <w:r w:rsidRPr="009D355F">
        <w:rPr>
          <w:rFonts w:cs="Calibri"/>
          <w:sz w:val="24"/>
          <w:szCs w:val="24"/>
        </w:rPr>
        <w:t xml:space="preserve">: </w:t>
      </w:r>
      <w:smartTag w:uri="urn:schemas-microsoft-com:office:smarttags" w:element="metricconverter">
        <w:smartTagPr>
          <w:attr w:name="ProductID" w:val="1. C"/>
        </w:smartTagPr>
        <w:r w:rsidRPr="009D355F">
          <w:rPr>
            <w:rFonts w:cs="Calibri"/>
            <w:sz w:val="24"/>
            <w:szCs w:val="24"/>
          </w:rPr>
          <w:t>1. C</w:t>
        </w:r>
      </w:smartTag>
    </w:p>
    <w:p w:rsidR="009D355F" w:rsidRPr="009D355F" w:rsidRDefault="009D355F" w:rsidP="009D355F">
      <w:pPr>
        <w:spacing w:after="0"/>
        <w:rPr>
          <w:rFonts w:cs="Calibri"/>
          <w:sz w:val="24"/>
          <w:szCs w:val="24"/>
        </w:rPr>
      </w:pPr>
      <w:r w:rsidRPr="009D355F">
        <w:rPr>
          <w:rFonts w:cs="Calibri"/>
          <w:b/>
          <w:sz w:val="24"/>
          <w:szCs w:val="24"/>
        </w:rPr>
        <w:t>Broj sati</w:t>
      </w:r>
      <w:r w:rsidRPr="009D355F">
        <w:rPr>
          <w:rFonts w:cs="Calibri"/>
          <w:sz w:val="24"/>
          <w:szCs w:val="24"/>
        </w:rPr>
        <w:t>: 140</w:t>
      </w:r>
    </w:p>
    <w:p w:rsidR="009D355F" w:rsidRPr="009D355F" w:rsidRDefault="009D355F" w:rsidP="009D355F">
      <w:pPr>
        <w:spacing w:after="0"/>
        <w:rPr>
          <w:rFonts w:cs="Calibri"/>
          <w:sz w:val="24"/>
          <w:szCs w:val="24"/>
        </w:rPr>
      </w:pPr>
      <w:r w:rsidRPr="009D355F">
        <w:rPr>
          <w:rFonts w:cs="Calibri"/>
          <w:b/>
          <w:sz w:val="24"/>
          <w:szCs w:val="24"/>
        </w:rPr>
        <w:t>Nastavnik</w:t>
      </w:r>
      <w:r w:rsidRPr="009D355F">
        <w:rPr>
          <w:rFonts w:cs="Calibri"/>
          <w:sz w:val="24"/>
          <w:szCs w:val="24"/>
        </w:rPr>
        <w:t xml:space="preserve">: Bruno </w:t>
      </w:r>
      <w:r>
        <w:rPr>
          <w:rFonts w:cs="Calibri"/>
          <w:sz w:val="24"/>
          <w:szCs w:val="24"/>
        </w:rPr>
        <w:t>Z</w:t>
      </w:r>
      <w:r w:rsidRPr="009D355F">
        <w:rPr>
          <w:rFonts w:cs="Calibri"/>
          <w:sz w:val="24"/>
          <w:szCs w:val="24"/>
        </w:rPr>
        <w:t>ečević</w:t>
      </w:r>
      <w:r>
        <w:rPr>
          <w:rFonts w:cs="Calibri"/>
          <w:sz w:val="24"/>
          <w:szCs w:val="24"/>
        </w:rPr>
        <w:t>,</w:t>
      </w:r>
      <w:r w:rsidRPr="009D355F">
        <w:rPr>
          <w:rFonts w:cs="Calibri"/>
          <w:sz w:val="24"/>
          <w:szCs w:val="24"/>
        </w:rPr>
        <w:t xml:space="preserve"> mag. ing. agr.</w:t>
      </w:r>
    </w:p>
    <w:p w:rsidR="009D355F" w:rsidRPr="009D355F" w:rsidRDefault="009D355F" w:rsidP="009D355F">
      <w:pPr>
        <w:spacing w:after="0"/>
        <w:rPr>
          <w:rFonts w:cs="Calibri"/>
          <w:sz w:val="24"/>
          <w:szCs w:val="24"/>
        </w:rPr>
      </w:pPr>
    </w:p>
    <w:p w:rsidR="009D355F" w:rsidRPr="009D355F" w:rsidRDefault="009D355F" w:rsidP="009D355F">
      <w:pPr>
        <w:spacing w:after="0"/>
        <w:rPr>
          <w:rFonts w:cs="Calibri"/>
          <w:b/>
          <w:sz w:val="24"/>
          <w:szCs w:val="24"/>
        </w:rPr>
      </w:pPr>
      <w:r w:rsidRPr="009D355F">
        <w:rPr>
          <w:rFonts w:cs="Calibri"/>
          <w:b/>
          <w:sz w:val="24"/>
          <w:szCs w:val="24"/>
        </w:rPr>
        <w:t>Zadaci predmeta :</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Upoznavanje sa sadržajima rada na školskom gospodarstvu</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Upoznati učenike s dužnostima i obvezama na praktičnoj nastavi</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 xml:space="preserve">Upoznati učenike sa pravilima uređenja, dekoriranja i održavanja izložbenog prostora, te pravilnim prijemom i ophođenjem s kupcima </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Sudjelovati u svim agrotehničkim zahvatima pri proizvodnji povrća, voća i vinove loze, ratarskih kultura te ukrasnog bilja</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Uvježbati prepoznavanje uzročnika i simptoma bolesti i napada štetnika te mjere suzbijanja</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Uvježbati prepoznavanje korovskih vrsta te mjere suzbijanja</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Razvijati odgovorno ponašanje prema okolišu</w:t>
      </w:r>
    </w:p>
    <w:p w:rsidR="009D355F" w:rsidRPr="009D355F" w:rsidRDefault="009D355F" w:rsidP="004C0460">
      <w:pPr>
        <w:pStyle w:val="Odlomakpopisa"/>
        <w:numPr>
          <w:ilvl w:val="0"/>
          <w:numId w:val="77"/>
        </w:numPr>
        <w:spacing w:after="0" w:line="276" w:lineRule="auto"/>
        <w:rPr>
          <w:rFonts w:cs="Calibri"/>
          <w:sz w:val="24"/>
          <w:szCs w:val="24"/>
        </w:rPr>
      </w:pPr>
      <w:r w:rsidRPr="009D355F">
        <w:rPr>
          <w:rFonts w:cs="Calibri"/>
          <w:sz w:val="24"/>
          <w:szCs w:val="24"/>
        </w:rPr>
        <w:t>Rad na organizaciji Stočarskog sajma u školi</w:t>
      </w:r>
    </w:p>
    <w:p w:rsidR="009D355F" w:rsidRPr="009D355F" w:rsidRDefault="009D355F" w:rsidP="009D355F">
      <w:pPr>
        <w:spacing w:after="0"/>
        <w:rPr>
          <w:rFonts w:cs="Calibri"/>
          <w:sz w:val="24"/>
          <w:szCs w:val="24"/>
        </w:rPr>
      </w:pPr>
    </w:p>
    <w:p w:rsidR="009D355F" w:rsidRPr="009D355F" w:rsidRDefault="009D355F" w:rsidP="009D355F">
      <w:pPr>
        <w:spacing w:after="0"/>
        <w:rPr>
          <w:rFonts w:cs="Calibri"/>
          <w:sz w:val="24"/>
          <w:szCs w:val="24"/>
        </w:rPr>
      </w:pPr>
    </w:p>
    <w:p w:rsidR="009D355F" w:rsidRPr="00BA06A7" w:rsidRDefault="009D355F" w:rsidP="009D355F">
      <w:pPr>
        <w:spacing w:after="0"/>
        <w:rPr>
          <w:rFonts w:cs="Calibri"/>
          <w:sz w:val="24"/>
          <w:szCs w:val="24"/>
          <w:u w:val="single"/>
        </w:rPr>
      </w:pPr>
      <w:r w:rsidRPr="00BA06A7">
        <w:rPr>
          <w:rFonts w:cs="Calibri"/>
          <w:sz w:val="24"/>
          <w:szCs w:val="24"/>
          <w:u w:val="single"/>
        </w:rPr>
        <w:t xml:space="preserve">Nastavne cjeline i teme                                                                                                           </w:t>
      </w:r>
      <w:r w:rsidR="00B43760">
        <w:rPr>
          <w:rFonts w:cs="Calibri"/>
          <w:sz w:val="24"/>
          <w:szCs w:val="24"/>
          <w:u w:val="single"/>
        </w:rPr>
        <w:t>___</w:t>
      </w:r>
      <w:r w:rsidRPr="00BA06A7">
        <w:rPr>
          <w:rFonts w:cs="Calibri"/>
          <w:sz w:val="24"/>
          <w:szCs w:val="24"/>
          <w:u w:val="single"/>
        </w:rPr>
        <w:t xml:space="preserve">     sati</w:t>
      </w:r>
    </w:p>
    <w:p w:rsidR="009D355F" w:rsidRPr="009D355F" w:rsidRDefault="009D355F" w:rsidP="009D355F">
      <w:pPr>
        <w:spacing w:after="0"/>
        <w:rPr>
          <w:rFonts w:cs="Calibri"/>
          <w:b/>
          <w:sz w:val="24"/>
          <w:szCs w:val="24"/>
        </w:rPr>
      </w:pPr>
      <w:r w:rsidRPr="009D355F">
        <w:rPr>
          <w:rFonts w:cs="Calibri"/>
          <w:b/>
          <w:sz w:val="24"/>
          <w:szCs w:val="24"/>
        </w:rPr>
        <w:t xml:space="preserve">1. Uvod u praktičnu nastavu                                                                                                         </w:t>
      </w:r>
      <w:r w:rsidR="00B43760">
        <w:rPr>
          <w:rFonts w:cs="Calibri"/>
          <w:b/>
          <w:sz w:val="24"/>
          <w:szCs w:val="24"/>
        </w:rPr>
        <w:t xml:space="preserve">        </w:t>
      </w:r>
      <w:r w:rsidRPr="009D355F">
        <w:rPr>
          <w:rFonts w:cs="Calibri"/>
          <w:b/>
          <w:sz w:val="24"/>
          <w:szCs w:val="24"/>
        </w:rPr>
        <w:t>1</w:t>
      </w:r>
    </w:p>
    <w:p w:rsidR="009D355F" w:rsidRPr="009D355F" w:rsidRDefault="009D355F" w:rsidP="009D355F">
      <w:pPr>
        <w:spacing w:after="0"/>
        <w:rPr>
          <w:rFonts w:cs="Calibri"/>
          <w:sz w:val="24"/>
          <w:szCs w:val="24"/>
        </w:rPr>
      </w:pPr>
      <w:r w:rsidRPr="009D355F">
        <w:rPr>
          <w:rFonts w:cs="Calibri"/>
          <w:sz w:val="24"/>
          <w:szCs w:val="24"/>
        </w:rPr>
        <w:t xml:space="preserve">    1. Upoznavanje sa nastavnim planom i programom                   </w:t>
      </w:r>
    </w:p>
    <w:p w:rsidR="009D355F" w:rsidRPr="009D355F" w:rsidRDefault="009D355F" w:rsidP="009D355F">
      <w:pPr>
        <w:spacing w:after="0"/>
        <w:rPr>
          <w:rFonts w:cs="Calibri"/>
          <w:b/>
          <w:sz w:val="24"/>
          <w:szCs w:val="24"/>
        </w:rPr>
      </w:pPr>
      <w:r w:rsidRPr="009D355F">
        <w:rPr>
          <w:rFonts w:cs="Calibri"/>
          <w:b/>
          <w:sz w:val="24"/>
          <w:szCs w:val="24"/>
        </w:rPr>
        <w:t xml:space="preserve">2. Izvori opasnosti na radnom mjestu                                                                                        </w:t>
      </w:r>
      <w:r w:rsidR="00B43760">
        <w:rPr>
          <w:rFonts w:cs="Calibri"/>
          <w:b/>
          <w:sz w:val="24"/>
          <w:szCs w:val="24"/>
        </w:rPr>
        <w:t xml:space="preserve">        </w:t>
      </w:r>
      <w:r w:rsidRPr="009D355F">
        <w:rPr>
          <w:rFonts w:cs="Calibri"/>
          <w:b/>
          <w:sz w:val="24"/>
          <w:szCs w:val="24"/>
        </w:rPr>
        <w:t xml:space="preserve">7 </w:t>
      </w:r>
    </w:p>
    <w:p w:rsidR="009D355F" w:rsidRPr="009D355F" w:rsidRDefault="009D355F" w:rsidP="009D355F">
      <w:pPr>
        <w:spacing w:after="0"/>
        <w:rPr>
          <w:rFonts w:cs="Calibri"/>
          <w:b/>
          <w:sz w:val="24"/>
          <w:szCs w:val="24"/>
        </w:rPr>
      </w:pPr>
      <w:r w:rsidRPr="009D355F">
        <w:rPr>
          <w:rFonts w:cs="Calibri"/>
          <w:b/>
          <w:sz w:val="24"/>
          <w:szCs w:val="24"/>
        </w:rPr>
        <w:t xml:space="preserve">2.1. Sigurnost pri radu sa strojevima u poljoprivredi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traktor</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oruđa za osnovnu i dopunsku obradu tla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strojevi za sjetvu i sadnju</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strojevi za njegu i gnojidbu</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strojevi za zaštitu bilja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strojevi za žetvu, berbu, košnju i vađenje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transportna sredstva u poljoprivredi</w:t>
      </w:r>
    </w:p>
    <w:p w:rsidR="009D355F" w:rsidRPr="009D355F" w:rsidRDefault="009D355F" w:rsidP="009D355F">
      <w:pPr>
        <w:spacing w:after="0"/>
        <w:rPr>
          <w:rFonts w:cs="Calibri"/>
          <w:b/>
          <w:sz w:val="24"/>
          <w:szCs w:val="24"/>
        </w:rPr>
      </w:pPr>
      <w:r w:rsidRPr="009D355F">
        <w:rPr>
          <w:rFonts w:cs="Calibri"/>
          <w:b/>
          <w:sz w:val="24"/>
          <w:szCs w:val="24"/>
        </w:rPr>
        <w:t xml:space="preserve">2.2. Zaštita od požara  </w:t>
      </w:r>
    </w:p>
    <w:p w:rsidR="009D355F" w:rsidRPr="009D355F" w:rsidRDefault="009D355F" w:rsidP="009D355F">
      <w:pPr>
        <w:spacing w:after="0"/>
        <w:rPr>
          <w:rFonts w:cs="Calibri"/>
          <w:b/>
          <w:sz w:val="24"/>
          <w:szCs w:val="24"/>
        </w:rPr>
      </w:pPr>
      <w:r w:rsidRPr="009D355F">
        <w:rPr>
          <w:rFonts w:cs="Calibri"/>
          <w:b/>
          <w:sz w:val="24"/>
          <w:szCs w:val="24"/>
        </w:rPr>
        <w:t xml:space="preserve">2.3. Opasnost pri radu s kiselinama </w:t>
      </w:r>
    </w:p>
    <w:p w:rsidR="009D355F" w:rsidRPr="009D355F" w:rsidRDefault="009D355F" w:rsidP="009D355F">
      <w:pPr>
        <w:spacing w:after="0"/>
        <w:rPr>
          <w:rFonts w:cs="Calibri"/>
          <w:b/>
          <w:sz w:val="24"/>
          <w:szCs w:val="24"/>
        </w:rPr>
      </w:pPr>
      <w:r w:rsidRPr="009D355F">
        <w:rPr>
          <w:rFonts w:cs="Calibri"/>
          <w:b/>
          <w:sz w:val="24"/>
          <w:szCs w:val="24"/>
        </w:rPr>
        <w:t xml:space="preserve">2.4. Mjere zaštite od djelovanja plinova, prašina i dimova  </w:t>
      </w:r>
    </w:p>
    <w:p w:rsidR="009D355F" w:rsidRPr="009D355F" w:rsidRDefault="009D355F" w:rsidP="009D355F">
      <w:pPr>
        <w:spacing w:after="0"/>
        <w:rPr>
          <w:rFonts w:cs="Calibri"/>
          <w:b/>
          <w:sz w:val="24"/>
          <w:szCs w:val="24"/>
        </w:rPr>
      </w:pPr>
      <w:r w:rsidRPr="009D355F">
        <w:rPr>
          <w:rFonts w:cs="Calibri"/>
          <w:b/>
          <w:sz w:val="24"/>
          <w:szCs w:val="24"/>
        </w:rPr>
        <w:t xml:space="preserve">2.5. Stabilna trošila na električni pogon i elektromotori  </w:t>
      </w:r>
    </w:p>
    <w:p w:rsidR="009D355F" w:rsidRPr="009D355F" w:rsidRDefault="009D355F" w:rsidP="009D355F">
      <w:pPr>
        <w:spacing w:after="0"/>
        <w:rPr>
          <w:rFonts w:cs="Calibri"/>
          <w:b/>
          <w:sz w:val="24"/>
          <w:szCs w:val="24"/>
        </w:rPr>
      </w:pPr>
      <w:r w:rsidRPr="009D355F">
        <w:rPr>
          <w:rFonts w:cs="Calibri"/>
          <w:b/>
          <w:sz w:val="24"/>
          <w:szCs w:val="24"/>
        </w:rPr>
        <w:t xml:space="preserve">2.6. Zaštita od ozljeda električnom strujom niskog napona  </w:t>
      </w:r>
    </w:p>
    <w:p w:rsidR="009D355F" w:rsidRPr="009D355F" w:rsidRDefault="009D355F" w:rsidP="009D355F">
      <w:pPr>
        <w:spacing w:after="0"/>
        <w:rPr>
          <w:rFonts w:cs="Calibri"/>
          <w:b/>
          <w:sz w:val="24"/>
          <w:szCs w:val="24"/>
        </w:rPr>
      </w:pPr>
      <w:r w:rsidRPr="009D355F">
        <w:rPr>
          <w:rFonts w:cs="Calibri"/>
          <w:b/>
          <w:sz w:val="24"/>
          <w:szCs w:val="24"/>
        </w:rPr>
        <w:t xml:space="preserve">2.7. Mjere zaštite od ultraljubičastog zračenja  </w:t>
      </w:r>
    </w:p>
    <w:p w:rsidR="009D355F" w:rsidRPr="009D355F" w:rsidRDefault="009D355F" w:rsidP="009D355F">
      <w:pPr>
        <w:spacing w:after="0"/>
        <w:rPr>
          <w:rFonts w:cs="Calibri"/>
          <w:b/>
          <w:sz w:val="24"/>
          <w:szCs w:val="24"/>
        </w:rPr>
      </w:pPr>
      <w:r w:rsidRPr="009D355F">
        <w:rPr>
          <w:rFonts w:cs="Calibri"/>
          <w:b/>
          <w:sz w:val="24"/>
          <w:szCs w:val="24"/>
        </w:rPr>
        <w:t xml:space="preserve">2.8. Ručni alat kao uzrok nezgode  </w:t>
      </w:r>
    </w:p>
    <w:p w:rsidR="009D355F" w:rsidRPr="009D355F" w:rsidRDefault="009D355F" w:rsidP="009D355F">
      <w:pPr>
        <w:spacing w:after="0"/>
        <w:rPr>
          <w:rFonts w:cs="Calibri"/>
          <w:b/>
          <w:sz w:val="24"/>
          <w:szCs w:val="24"/>
        </w:rPr>
      </w:pPr>
      <w:r w:rsidRPr="009D355F">
        <w:rPr>
          <w:rFonts w:cs="Calibri"/>
          <w:b/>
          <w:sz w:val="24"/>
          <w:szCs w:val="24"/>
        </w:rPr>
        <w:t>2.9. Ručni transport tereta i ozljede koje se pri tom dešavaju</w:t>
      </w:r>
    </w:p>
    <w:p w:rsidR="009D355F" w:rsidRPr="009D355F" w:rsidRDefault="009D355F" w:rsidP="009D355F">
      <w:pPr>
        <w:spacing w:after="0"/>
        <w:rPr>
          <w:rFonts w:cs="Calibri"/>
          <w:b/>
          <w:sz w:val="24"/>
          <w:szCs w:val="24"/>
        </w:rPr>
      </w:pPr>
      <w:r w:rsidRPr="009D355F">
        <w:rPr>
          <w:rFonts w:cs="Calibri"/>
          <w:b/>
          <w:sz w:val="24"/>
          <w:szCs w:val="24"/>
        </w:rPr>
        <w:t>2.10. Skele, podesti i ljestve</w:t>
      </w:r>
    </w:p>
    <w:p w:rsidR="009D355F" w:rsidRDefault="009D355F" w:rsidP="009D355F">
      <w:pPr>
        <w:spacing w:after="0"/>
        <w:rPr>
          <w:rFonts w:cs="Calibri"/>
          <w:sz w:val="24"/>
          <w:szCs w:val="24"/>
        </w:rPr>
      </w:pPr>
      <w:r w:rsidRPr="009D355F">
        <w:rPr>
          <w:rFonts w:cs="Calibri"/>
          <w:sz w:val="24"/>
          <w:szCs w:val="24"/>
        </w:rPr>
        <w:t>- testiranje</w:t>
      </w:r>
    </w:p>
    <w:p w:rsidR="009D355F" w:rsidRPr="009D355F" w:rsidRDefault="009D355F" w:rsidP="009D355F">
      <w:pPr>
        <w:spacing w:after="0"/>
        <w:rPr>
          <w:rFonts w:cs="Calibri"/>
          <w:sz w:val="24"/>
          <w:szCs w:val="24"/>
        </w:rPr>
      </w:pPr>
    </w:p>
    <w:p w:rsidR="009D355F" w:rsidRPr="009D355F" w:rsidRDefault="009D355F" w:rsidP="009D355F">
      <w:pPr>
        <w:spacing w:after="0"/>
        <w:rPr>
          <w:rFonts w:cs="Calibri"/>
          <w:b/>
          <w:sz w:val="24"/>
          <w:szCs w:val="24"/>
        </w:rPr>
      </w:pPr>
      <w:r w:rsidRPr="009D355F">
        <w:rPr>
          <w:rFonts w:cs="Calibri"/>
          <w:b/>
          <w:sz w:val="24"/>
          <w:szCs w:val="24"/>
        </w:rPr>
        <w:t xml:space="preserve">3. Bilinogojstvo                                                                                                                              </w:t>
      </w:r>
      <w:r w:rsidR="00B43760">
        <w:rPr>
          <w:rFonts w:cs="Calibri"/>
          <w:b/>
          <w:sz w:val="24"/>
          <w:szCs w:val="24"/>
        </w:rPr>
        <w:t xml:space="preserve">       </w:t>
      </w:r>
      <w:r w:rsidRPr="009D355F">
        <w:rPr>
          <w:rFonts w:cs="Calibri"/>
          <w:b/>
          <w:sz w:val="24"/>
          <w:szCs w:val="24"/>
        </w:rPr>
        <w:t xml:space="preserve"> 68</w:t>
      </w:r>
    </w:p>
    <w:p w:rsidR="009D355F" w:rsidRPr="009D355F" w:rsidRDefault="009D355F" w:rsidP="009D355F">
      <w:pPr>
        <w:spacing w:after="0"/>
        <w:rPr>
          <w:rFonts w:cs="Calibri"/>
          <w:b/>
          <w:sz w:val="24"/>
          <w:szCs w:val="24"/>
        </w:rPr>
      </w:pPr>
      <w:r w:rsidRPr="009D355F">
        <w:rPr>
          <w:rFonts w:cs="Calibri"/>
          <w:b/>
          <w:sz w:val="24"/>
          <w:szCs w:val="24"/>
        </w:rPr>
        <w:t>3.1. Proizvodnja sa zaštitom ozimih i jarih ratarskih kultura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 xml:space="preserve">Gnojidba organskim i mineralnim gnojivima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Određivanje sjetvene norme i norme gnojidbe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Oranje, tanjuranje i drljanje, te mjere njege (prihrana, kultivacija)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Prepoznavanje simptoma napada bolesti i štetnika u poljskim uvjetima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Upoznavanje najvažnijih korova i štete koje nanose usjevima</w:t>
      </w:r>
    </w:p>
    <w:p w:rsidR="009D355F" w:rsidRPr="009D355F" w:rsidRDefault="009D355F" w:rsidP="009D355F">
      <w:pPr>
        <w:spacing w:after="0"/>
        <w:rPr>
          <w:rFonts w:cs="Calibri"/>
          <w:b/>
          <w:sz w:val="24"/>
          <w:szCs w:val="24"/>
        </w:rPr>
      </w:pPr>
      <w:r w:rsidRPr="009D355F">
        <w:rPr>
          <w:rFonts w:cs="Calibri"/>
          <w:b/>
          <w:sz w:val="24"/>
          <w:szCs w:val="24"/>
        </w:rPr>
        <w:t xml:space="preserve">3.2. Ekološka proizvodnja povrtlarskih kultura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Konvencionalna i ekološka proizvodnja povrća direktnom sjetvom na otvorenom</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Njega mladog usjeva-prihrana i kultivacija povrtlarskih kultura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Berba povrtlarskih kultura (tehnike, strojevi, pakiranje plodova)</w:t>
      </w:r>
    </w:p>
    <w:p w:rsidR="009D355F" w:rsidRPr="009D355F" w:rsidRDefault="009D355F" w:rsidP="009D355F">
      <w:pPr>
        <w:spacing w:after="0"/>
        <w:rPr>
          <w:rFonts w:cs="Calibri"/>
          <w:b/>
          <w:sz w:val="24"/>
          <w:szCs w:val="24"/>
        </w:rPr>
      </w:pPr>
      <w:r w:rsidRPr="009D355F">
        <w:rPr>
          <w:rFonts w:cs="Calibri"/>
          <w:b/>
          <w:sz w:val="24"/>
          <w:szCs w:val="24"/>
        </w:rPr>
        <w:t>3.3. Uzgoj biljaka u bezvirusnim uvjetima-mikropropagacija</w:t>
      </w:r>
    </w:p>
    <w:p w:rsidR="009D355F" w:rsidRPr="009D355F" w:rsidRDefault="009D355F" w:rsidP="009D355F">
      <w:pPr>
        <w:spacing w:after="0"/>
        <w:rPr>
          <w:rFonts w:cs="Calibri"/>
          <w:b/>
          <w:sz w:val="24"/>
          <w:szCs w:val="24"/>
        </w:rPr>
      </w:pPr>
      <w:r w:rsidRPr="009D355F">
        <w:rPr>
          <w:rFonts w:cs="Calibri"/>
          <w:b/>
          <w:sz w:val="24"/>
          <w:szCs w:val="24"/>
        </w:rPr>
        <w:t xml:space="preserve">3.4. Proizvodnja jednogodišnjeg i dvogodišnjeg cvijeća u zatvorenom prostoru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Strojna sjetva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Njega cvijeća u klima komori</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Sadnja cvijeća na otvorenom</w:t>
      </w:r>
    </w:p>
    <w:p w:rsidR="009D355F" w:rsidRPr="009D355F" w:rsidRDefault="009D355F" w:rsidP="009D355F">
      <w:pPr>
        <w:spacing w:after="0"/>
        <w:rPr>
          <w:rFonts w:cs="Calibri"/>
          <w:b/>
          <w:sz w:val="24"/>
          <w:szCs w:val="24"/>
        </w:rPr>
      </w:pPr>
      <w:r w:rsidRPr="009D355F">
        <w:rPr>
          <w:rFonts w:cs="Calibri"/>
          <w:b/>
          <w:sz w:val="24"/>
          <w:szCs w:val="24"/>
        </w:rPr>
        <w:t>3.5. Pomotehnički zahvati u voćnjaku i vinogradu</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Njega nasada kupine-okopavanje i pljevljenje korova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Vezanje i učvršćivanje jednogodišnjih mladica kupine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Rezidba voćnjaka i vinograda u punom rodu</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Rezidba kupine</w:t>
      </w:r>
    </w:p>
    <w:p w:rsidR="009D355F" w:rsidRPr="009D355F" w:rsidRDefault="009D355F" w:rsidP="009D355F">
      <w:pPr>
        <w:spacing w:after="0"/>
        <w:rPr>
          <w:rFonts w:cs="Calibri"/>
          <w:b/>
          <w:sz w:val="24"/>
          <w:szCs w:val="24"/>
        </w:rPr>
      </w:pPr>
      <w:r w:rsidRPr="009D355F">
        <w:rPr>
          <w:rFonts w:cs="Calibri"/>
          <w:b/>
          <w:sz w:val="24"/>
          <w:szCs w:val="24"/>
        </w:rPr>
        <w:t>3.6. Rad na uzgoju ukrasnog bilja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Uređenje parkovnog prostora oko škole i školskog vrta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Vegetativno razmnožavanje ukrasnog bilja</w:t>
      </w:r>
    </w:p>
    <w:p w:rsidR="009D355F" w:rsidRPr="009D355F" w:rsidRDefault="009D355F" w:rsidP="009D355F">
      <w:pPr>
        <w:spacing w:after="0"/>
        <w:rPr>
          <w:rFonts w:cs="Calibri"/>
          <w:b/>
          <w:sz w:val="24"/>
          <w:szCs w:val="24"/>
        </w:rPr>
      </w:pPr>
      <w:r w:rsidRPr="009D355F">
        <w:rPr>
          <w:rFonts w:cs="Calibri"/>
          <w:b/>
          <w:sz w:val="24"/>
          <w:szCs w:val="24"/>
        </w:rPr>
        <w:t xml:space="preserve">4. Tloznanstvo                                                                                                                             </w:t>
      </w:r>
      <w:r w:rsidR="00B43760">
        <w:rPr>
          <w:rFonts w:cs="Calibri"/>
          <w:b/>
          <w:sz w:val="24"/>
          <w:szCs w:val="24"/>
        </w:rPr>
        <w:t xml:space="preserve">           </w:t>
      </w:r>
      <w:r w:rsidRPr="009D355F">
        <w:rPr>
          <w:rFonts w:cs="Calibri"/>
          <w:b/>
          <w:sz w:val="24"/>
          <w:szCs w:val="24"/>
        </w:rPr>
        <w:t xml:space="preserve">  8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Iskop pedološke jame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Uzimanje uzoraka tla sondom</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Određivanje fizikalnih, kemijskih i bioloških svojstava tla</w:t>
      </w:r>
    </w:p>
    <w:p w:rsidR="009D355F" w:rsidRPr="009D355F" w:rsidRDefault="009D355F" w:rsidP="009D355F">
      <w:pPr>
        <w:spacing w:after="0"/>
        <w:rPr>
          <w:rFonts w:cs="Calibri"/>
          <w:b/>
          <w:sz w:val="24"/>
          <w:szCs w:val="24"/>
        </w:rPr>
      </w:pPr>
      <w:r w:rsidRPr="009D355F">
        <w:rPr>
          <w:rFonts w:cs="Calibri"/>
          <w:b/>
          <w:sz w:val="24"/>
          <w:szCs w:val="24"/>
        </w:rPr>
        <w:t xml:space="preserve">5. Zaštita bilja                                                                                                                                 </w:t>
      </w:r>
      <w:r w:rsidR="00B43760">
        <w:rPr>
          <w:rFonts w:cs="Calibri"/>
          <w:b/>
          <w:sz w:val="24"/>
          <w:szCs w:val="24"/>
        </w:rPr>
        <w:t xml:space="preserve">       </w:t>
      </w:r>
      <w:r w:rsidRPr="009D355F">
        <w:rPr>
          <w:rFonts w:cs="Calibri"/>
          <w:b/>
          <w:sz w:val="24"/>
          <w:szCs w:val="24"/>
        </w:rPr>
        <w:t xml:space="preserve"> 16</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Sakupljanje kukaca i izrada entomološke kutije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Građa kukaca-promatranje lupom i determinacija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Skupljanje korovskih vrsta i izrada herbarija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Izrada biodinamičkih sredstava za zaštitu bilja</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Određivanje koncentracije i doze pripravaka</w:t>
      </w:r>
    </w:p>
    <w:p w:rsidR="009D355F" w:rsidRPr="009D355F" w:rsidRDefault="009D355F" w:rsidP="009D355F">
      <w:pPr>
        <w:spacing w:after="0"/>
        <w:rPr>
          <w:rFonts w:cs="Calibri"/>
          <w:b/>
          <w:sz w:val="24"/>
          <w:szCs w:val="24"/>
        </w:rPr>
      </w:pPr>
      <w:r w:rsidRPr="009D355F">
        <w:rPr>
          <w:rFonts w:cs="Calibri"/>
          <w:b/>
          <w:sz w:val="24"/>
          <w:szCs w:val="24"/>
        </w:rPr>
        <w:t xml:space="preserve">6. Zaštita čovjekova okoliša                                                                                                      </w:t>
      </w:r>
      <w:r w:rsidR="00B43760">
        <w:rPr>
          <w:rFonts w:cs="Calibri"/>
          <w:b/>
          <w:sz w:val="24"/>
          <w:szCs w:val="24"/>
        </w:rPr>
        <w:t xml:space="preserve">     </w:t>
      </w:r>
      <w:r w:rsidRPr="009D355F">
        <w:rPr>
          <w:rFonts w:cs="Calibri"/>
          <w:b/>
          <w:sz w:val="24"/>
          <w:szCs w:val="24"/>
        </w:rPr>
        <w:t xml:space="preserve">     12</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Određivanje i ispitivanje klimatskih čimbenika-meteorološki instrumenti</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Recikliranje</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Kompostiranje</w:t>
      </w:r>
    </w:p>
    <w:p w:rsidR="009D355F" w:rsidRPr="009D355F" w:rsidRDefault="009D355F" w:rsidP="009D355F">
      <w:pPr>
        <w:spacing w:after="0"/>
        <w:rPr>
          <w:rFonts w:cs="Calibri"/>
          <w:b/>
          <w:sz w:val="24"/>
          <w:szCs w:val="24"/>
        </w:rPr>
      </w:pPr>
      <w:r w:rsidRPr="009D355F">
        <w:rPr>
          <w:rFonts w:cs="Calibri"/>
          <w:b/>
          <w:sz w:val="24"/>
          <w:szCs w:val="24"/>
        </w:rPr>
        <w:t xml:space="preserve">7. Botanika                                                                                                                                     </w:t>
      </w:r>
      <w:r w:rsidR="00B43760">
        <w:rPr>
          <w:rFonts w:cs="Calibri"/>
          <w:b/>
          <w:sz w:val="24"/>
          <w:szCs w:val="24"/>
        </w:rPr>
        <w:t xml:space="preserve">       </w:t>
      </w:r>
      <w:r w:rsidRPr="009D355F">
        <w:rPr>
          <w:rFonts w:cs="Calibri"/>
          <w:b/>
          <w:sz w:val="24"/>
          <w:szCs w:val="24"/>
        </w:rPr>
        <w:t xml:space="preserve">    4</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Mikroskopiranje</w:t>
      </w:r>
    </w:p>
    <w:p w:rsidR="009D355F" w:rsidRPr="009D355F" w:rsidRDefault="009D355F" w:rsidP="009D355F">
      <w:pPr>
        <w:spacing w:after="0"/>
        <w:rPr>
          <w:rFonts w:cs="Calibri"/>
          <w:b/>
          <w:sz w:val="24"/>
          <w:szCs w:val="24"/>
        </w:rPr>
      </w:pPr>
      <w:r w:rsidRPr="009D355F">
        <w:rPr>
          <w:rFonts w:cs="Calibri"/>
          <w:b/>
          <w:sz w:val="24"/>
          <w:szCs w:val="24"/>
        </w:rPr>
        <w:t xml:space="preserve">8. Rad na školskom gospodarstvu                                                                                             </w:t>
      </w:r>
      <w:r w:rsidR="00B43760">
        <w:rPr>
          <w:rFonts w:cs="Calibri"/>
          <w:b/>
          <w:sz w:val="24"/>
          <w:szCs w:val="24"/>
        </w:rPr>
        <w:t xml:space="preserve">      </w:t>
      </w:r>
      <w:r w:rsidRPr="009D355F">
        <w:rPr>
          <w:rFonts w:cs="Calibri"/>
          <w:b/>
          <w:sz w:val="24"/>
          <w:szCs w:val="24"/>
        </w:rPr>
        <w:t xml:space="preserve">    8</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Rad na sezonskim poslovima na školskom gospodarstvu</w:t>
      </w:r>
    </w:p>
    <w:p w:rsidR="009D355F" w:rsidRPr="009D355F" w:rsidRDefault="009D355F" w:rsidP="009D355F">
      <w:pPr>
        <w:spacing w:after="0"/>
        <w:rPr>
          <w:rFonts w:cs="Calibri"/>
          <w:sz w:val="24"/>
          <w:szCs w:val="24"/>
        </w:rPr>
      </w:pPr>
    </w:p>
    <w:p w:rsidR="009D355F" w:rsidRPr="009D355F" w:rsidRDefault="009D355F" w:rsidP="009D355F">
      <w:pPr>
        <w:spacing w:after="0"/>
        <w:rPr>
          <w:rFonts w:cs="Calibri"/>
          <w:b/>
          <w:sz w:val="24"/>
          <w:szCs w:val="24"/>
        </w:rPr>
      </w:pPr>
      <w:r w:rsidRPr="009D355F">
        <w:rPr>
          <w:rFonts w:cs="Calibri"/>
          <w:b/>
          <w:sz w:val="24"/>
          <w:szCs w:val="24"/>
        </w:rPr>
        <w:t xml:space="preserve">9. Rad na organizaciji Sajma proizvoda                                                                                      </w:t>
      </w:r>
      <w:r w:rsidR="00B43760">
        <w:rPr>
          <w:rFonts w:cs="Calibri"/>
          <w:b/>
          <w:sz w:val="24"/>
          <w:szCs w:val="24"/>
        </w:rPr>
        <w:t xml:space="preserve">      </w:t>
      </w:r>
      <w:r w:rsidRPr="009D355F">
        <w:rPr>
          <w:rFonts w:cs="Calibri"/>
          <w:b/>
          <w:sz w:val="24"/>
          <w:szCs w:val="24"/>
        </w:rPr>
        <w:t xml:space="preserve">  8</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Osmišljavanje prezentacije poljoprivrednih proizvoda, te izgleda i uređenja izložbenog prostora sajma</w:t>
      </w:r>
    </w:p>
    <w:p w:rsidR="009D355F" w:rsidRPr="009D355F" w:rsidRDefault="009D355F" w:rsidP="009D355F">
      <w:pPr>
        <w:spacing w:after="0"/>
        <w:rPr>
          <w:rFonts w:cs="Calibri"/>
          <w:b/>
          <w:sz w:val="24"/>
          <w:szCs w:val="24"/>
        </w:rPr>
      </w:pPr>
      <w:r w:rsidRPr="009D355F">
        <w:rPr>
          <w:rFonts w:cs="Calibri"/>
          <w:b/>
          <w:sz w:val="24"/>
          <w:szCs w:val="24"/>
        </w:rPr>
        <w:t xml:space="preserve">10. Stručna ekskurzija                                                                                                                       </w:t>
      </w:r>
      <w:r w:rsidR="00B43760">
        <w:rPr>
          <w:rFonts w:cs="Calibri"/>
          <w:b/>
          <w:sz w:val="24"/>
          <w:szCs w:val="24"/>
        </w:rPr>
        <w:t xml:space="preserve">     </w:t>
      </w:r>
      <w:r w:rsidRPr="009D355F">
        <w:rPr>
          <w:rFonts w:cs="Calibri"/>
          <w:b/>
          <w:sz w:val="24"/>
          <w:szCs w:val="24"/>
        </w:rPr>
        <w:t xml:space="preserve">4  </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Posjete : Poljoprivredni institut Osijek</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Poljoprivredni sajam Bizovac</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Državna Ergela Đakovo</w:t>
      </w:r>
    </w:p>
    <w:p w:rsidR="009D355F" w:rsidRPr="009D355F" w:rsidRDefault="009D355F" w:rsidP="009D355F">
      <w:pPr>
        <w:spacing w:after="0"/>
        <w:rPr>
          <w:rFonts w:cs="Calibri"/>
          <w:b/>
          <w:sz w:val="24"/>
          <w:szCs w:val="24"/>
        </w:rPr>
      </w:pPr>
      <w:r w:rsidRPr="009D355F">
        <w:rPr>
          <w:rFonts w:cs="Calibri"/>
          <w:b/>
          <w:sz w:val="24"/>
          <w:szCs w:val="24"/>
        </w:rPr>
        <w:t xml:space="preserve">11. Rekapitulacija i sistematizacija naučenog                                                                              </w:t>
      </w:r>
      <w:r w:rsidR="00B43760">
        <w:rPr>
          <w:rFonts w:cs="Calibri"/>
          <w:b/>
          <w:sz w:val="24"/>
          <w:szCs w:val="24"/>
        </w:rPr>
        <w:t xml:space="preserve">     </w:t>
      </w:r>
      <w:r w:rsidRPr="009D355F">
        <w:rPr>
          <w:rFonts w:cs="Calibri"/>
          <w:b/>
          <w:sz w:val="24"/>
          <w:szCs w:val="24"/>
        </w:rPr>
        <w:t>4</w:t>
      </w:r>
    </w:p>
    <w:p w:rsidR="009D355F" w:rsidRPr="009D355F" w:rsidRDefault="009D355F" w:rsidP="009D355F">
      <w:pPr>
        <w:spacing w:after="0"/>
        <w:rPr>
          <w:rFonts w:cs="Calibri"/>
          <w:sz w:val="24"/>
          <w:szCs w:val="24"/>
        </w:rPr>
      </w:pPr>
      <w:r w:rsidRPr="009D355F">
        <w:rPr>
          <w:rFonts w:cs="Calibri"/>
          <w:sz w:val="24"/>
          <w:szCs w:val="24"/>
        </w:rPr>
        <w:t>-</w:t>
      </w:r>
      <w:r>
        <w:rPr>
          <w:rFonts w:cs="Calibri"/>
          <w:sz w:val="24"/>
          <w:szCs w:val="24"/>
        </w:rPr>
        <w:t xml:space="preserve"> </w:t>
      </w:r>
      <w:r w:rsidRPr="009D355F">
        <w:rPr>
          <w:rFonts w:cs="Calibri"/>
          <w:sz w:val="24"/>
          <w:szCs w:val="24"/>
        </w:rPr>
        <w:t>Pregled i ocjenjivanje dnevnika rada i zaključivanje ocjena</w:t>
      </w:r>
    </w:p>
    <w:p w:rsidR="009D355F" w:rsidRPr="009D355F" w:rsidRDefault="009D355F" w:rsidP="009D355F">
      <w:pPr>
        <w:spacing w:after="0"/>
        <w:rPr>
          <w:rFonts w:cs="Calibri"/>
          <w:sz w:val="24"/>
          <w:szCs w:val="24"/>
        </w:rPr>
      </w:pPr>
    </w:p>
    <w:p w:rsidR="00781E8E" w:rsidRPr="00087E7A" w:rsidRDefault="00781E8E" w:rsidP="002B2060">
      <w:pPr>
        <w:spacing w:after="160" w:line="360" w:lineRule="auto"/>
        <w:rPr>
          <w:rFonts w:eastAsia="Calibri" w:cs="Calibri"/>
          <w:b/>
          <w:sz w:val="28"/>
          <w:szCs w:val="28"/>
          <w:lang w:eastAsia="en-US"/>
        </w:rPr>
      </w:pPr>
    </w:p>
    <w:p w:rsidR="008A2ECD" w:rsidRPr="00087E7A" w:rsidRDefault="008A2ECD" w:rsidP="002B2060">
      <w:pPr>
        <w:spacing w:after="160" w:line="360" w:lineRule="auto"/>
        <w:rPr>
          <w:rFonts w:eastAsia="Calibri" w:cs="Calibri"/>
          <w:b/>
          <w:sz w:val="28"/>
          <w:szCs w:val="28"/>
          <w:lang w:eastAsia="en-US"/>
        </w:rPr>
      </w:pPr>
    </w:p>
    <w:p w:rsidR="00781E8E" w:rsidRPr="00087E7A" w:rsidRDefault="00781E8E" w:rsidP="002B2060">
      <w:pPr>
        <w:spacing w:after="160" w:line="360" w:lineRule="auto"/>
        <w:rPr>
          <w:rFonts w:eastAsia="Calibri" w:cs="Calibri"/>
          <w:b/>
          <w:sz w:val="28"/>
          <w:szCs w:val="24"/>
          <w:lang w:eastAsia="en-US"/>
        </w:rPr>
      </w:pPr>
      <w:r w:rsidRPr="00087E7A">
        <w:rPr>
          <w:rFonts w:eastAsia="Calibri" w:cs="Calibri"/>
          <w:b/>
          <w:sz w:val="28"/>
          <w:szCs w:val="24"/>
          <w:lang w:eastAsia="en-US"/>
        </w:rPr>
        <w:br w:type="page"/>
      </w:r>
    </w:p>
    <w:p w:rsidR="00BA06A7" w:rsidRPr="00BA06A7" w:rsidRDefault="00BA06A7" w:rsidP="00BA06A7">
      <w:pPr>
        <w:spacing w:after="0"/>
        <w:rPr>
          <w:rFonts w:cs="Calibri"/>
          <w:sz w:val="24"/>
          <w:szCs w:val="24"/>
        </w:rPr>
      </w:pPr>
      <w:r w:rsidRPr="00BA06A7">
        <w:rPr>
          <w:rFonts w:cs="Calibri"/>
          <w:b/>
          <w:sz w:val="24"/>
          <w:szCs w:val="24"/>
        </w:rPr>
        <w:t>Predmet:</w:t>
      </w:r>
      <w:r w:rsidRPr="00BA06A7">
        <w:rPr>
          <w:rFonts w:cs="Calibri"/>
          <w:sz w:val="24"/>
          <w:szCs w:val="24"/>
        </w:rPr>
        <w:t xml:space="preserve"> Praktična nastava</w:t>
      </w:r>
    </w:p>
    <w:p w:rsidR="00BA06A7" w:rsidRPr="00BA06A7" w:rsidRDefault="00BA06A7" w:rsidP="00BA06A7">
      <w:pPr>
        <w:spacing w:after="0"/>
        <w:rPr>
          <w:rFonts w:cs="Calibri"/>
          <w:sz w:val="24"/>
          <w:szCs w:val="24"/>
        </w:rPr>
      </w:pPr>
      <w:r w:rsidRPr="00BA06A7">
        <w:rPr>
          <w:rFonts w:cs="Calibri"/>
          <w:b/>
          <w:sz w:val="24"/>
          <w:szCs w:val="24"/>
        </w:rPr>
        <w:t>Zanimanje</w:t>
      </w:r>
      <w:r w:rsidRPr="00BA06A7">
        <w:rPr>
          <w:rFonts w:cs="Calibri"/>
          <w:sz w:val="24"/>
          <w:szCs w:val="24"/>
        </w:rPr>
        <w:t>: Poljoprivredni tehničar</w:t>
      </w:r>
      <w:r>
        <w:rPr>
          <w:rFonts w:cs="Calibri"/>
          <w:sz w:val="24"/>
          <w:szCs w:val="24"/>
        </w:rPr>
        <w:t xml:space="preserve"> -</w:t>
      </w:r>
      <w:r w:rsidRPr="00BA06A7">
        <w:rPr>
          <w:rFonts w:cs="Calibri"/>
          <w:sz w:val="24"/>
          <w:szCs w:val="24"/>
        </w:rPr>
        <w:t xml:space="preserve"> </w:t>
      </w:r>
      <w:r>
        <w:rPr>
          <w:rFonts w:cs="Calibri"/>
          <w:sz w:val="24"/>
          <w:szCs w:val="24"/>
        </w:rPr>
        <w:t>F</w:t>
      </w:r>
      <w:r w:rsidRPr="00BA06A7">
        <w:rPr>
          <w:rFonts w:cs="Calibri"/>
          <w:sz w:val="24"/>
          <w:szCs w:val="24"/>
        </w:rPr>
        <w:t>itofarmaceut</w:t>
      </w:r>
    </w:p>
    <w:p w:rsidR="00BA06A7" w:rsidRPr="00BA06A7" w:rsidRDefault="00BA06A7" w:rsidP="00BA06A7">
      <w:pPr>
        <w:spacing w:after="0"/>
        <w:rPr>
          <w:rFonts w:cs="Calibri"/>
          <w:sz w:val="24"/>
          <w:szCs w:val="24"/>
        </w:rPr>
      </w:pPr>
      <w:r w:rsidRPr="00BA06A7">
        <w:rPr>
          <w:rFonts w:cs="Calibri"/>
          <w:b/>
          <w:sz w:val="24"/>
          <w:szCs w:val="24"/>
        </w:rPr>
        <w:t>Razred</w:t>
      </w:r>
      <w:r w:rsidRPr="00BA06A7">
        <w:rPr>
          <w:rFonts w:cs="Calibri"/>
          <w:sz w:val="24"/>
          <w:szCs w:val="24"/>
        </w:rPr>
        <w:t xml:space="preserve">: </w:t>
      </w:r>
      <w:smartTag w:uri="urn:schemas-microsoft-com:office:smarttags" w:element="metricconverter">
        <w:smartTagPr>
          <w:attr w:name="ProductID" w:val="3. C"/>
        </w:smartTagPr>
        <w:r w:rsidRPr="00BA06A7">
          <w:rPr>
            <w:rFonts w:cs="Calibri"/>
            <w:sz w:val="24"/>
            <w:szCs w:val="24"/>
          </w:rPr>
          <w:t>3. C</w:t>
        </w:r>
      </w:smartTag>
    </w:p>
    <w:p w:rsidR="00BA06A7" w:rsidRPr="00BA06A7" w:rsidRDefault="00BA06A7" w:rsidP="00BA06A7">
      <w:pPr>
        <w:spacing w:after="0"/>
        <w:rPr>
          <w:rFonts w:cs="Calibri"/>
          <w:sz w:val="24"/>
          <w:szCs w:val="24"/>
        </w:rPr>
      </w:pPr>
      <w:r w:rsidRPr="00BA06A7">
        <w:rPr>
          <w:rFonts w:cs="Calibri"/>
          <w:b/>
          <w:sz w:val="24"/>
          <w:szCs w:val="24"/>
        </w:rPr>
        <w:t>Broj sati</w:t>
      </w:r>
      <w:r w:rsidRPr="00BA06A7">
        <w:rPr>
          <w:rFonts w:cs="Calibri"/>
          <w:sz w:val="24"/>
          <w:szCs w:val="24"/>
        </w:rPr>
        <w:t>: 350</w:t>
      </w:r>
    </w:p>
    <w:p w:rsidR="00BA06A7" w:rsidRPr="00BA06A7" w:rsidRDefault="00BA06A7" w:rsidP="00BA06A7">
      <w:pPr>
        <w:spacing w:after="0"/>
        <w:rPr>
          <w:rFonts w:cs="Calibri"/>
          <w:sz w:val="24"/>
          <w:szCs w:val="24"/>
        </w:rPr>
      </w:pPr>
      <w:r w:rsidRPr="00BA06A7">
        <w:rPr>
          <w:rFonts w:cs="Calibri"/>
          <w:b/>
          <w:sz w:val="24"/>
          <w:szCs w:val="24"/>
        </w:rPr>
        <w:t>Nastavnik</w:t>
      </w:r>
      <w:r w:rsidRPr="00BA06A7">
        <w:rPr>
          <w:rFonts w:cs="Calibri"/>
          <w:sz w:val="24"/>
          <w:szCs w:val="24"/>
        </w:rPr>
        <w:t>: Bruno Zečević</w:t>
      </w:r>
      <w:r>
        <w:rPr>
          <w:rFonts w:cs="Calibri"/>
          <w:sz w:val="24"/>
          <w:szCs w:val="24"/>
        </w:rPr>
        <w:t>,</w:t>
      </w:r>
      <w:r w:rsidRPr="00BA06A7">
        <w:rPr>
          <w:rFonts w:cs="Calibri"/>
          <w:sz w:val="24"/>
          <w:szCs w:val="24"/>
        </w:rPr>
        <w:t xml:space="preserve"> mag. ing. agr.</w:t>
      </w:r>
    </w:p>
    <w:p w:rsidR="00BA06A7" w:rsidRPr="00BA06A7" w:rsidRDefault="00BA06A7" w:rsidP="00BA06A7">
      <w:pPr>
        <w:spacing w:after="0"/>
        <w:rPr>
          <w:rFonts w:cs="Calibri"/>
          <w:sz w:val="24"/>
          <w:szCs w:val="24"/>
        </w:rPr>
      </w:pPr>
    </w:p>
    <w:p w:rsidR="00BA06A7" w:rsidRPr="00BA06A7" w:rsidRDefault="00BA06A7" w:rsidP="00BA06A7">
      <w:pPr>
        <w:spacing w:after="0"/>
        <w:rPr>
          <w:rFonts w:cs="Calibri"/>
          <w:b/>
          <w:sz w:val="24"/>
          <w:szCs w:val="24"/>
        </w:rPr>
      </w:pPr>
      <w:r w:rsidRPr="00BA06A7">
        <w:rPr>
          <w:rFonts w:cs="Calibri"/>
          <w:b/>
          <w:sz w:val="24"/>
          <w:szCs w:val="24"/>
        </w:rPr>
        <w:t>Zadaci predmeta :</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Upoznavanje sa sadržajima rada na školskom gospodarstvu</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Upoznati učenike s dužnostima i obvezama na praktičnoj nastavi</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 xml:space="preserve">Upoznati učenike sa pravilima uređenja, dekoriranja i održavanja izložbenog prostora, te pravilnim prijemom i ophođenjem s kupcima </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Sudjelovati u svim agrotehničkim zahvatima pri proizvodnji voća,  vinove loze i dendroloških kultura</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Uvježbati prepoznavanje uzročnika i simptoma bolesti i napada štetnika te mjere suzbijanja</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Uvježbati prepoznavanje korovskih vrsta te mjere suzbijanja</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Razvijati odgovorno ponašanje prema okolišu</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Rad na organizaciji Stočarskog sajma u školi</w:t>
      </w:r>
    </w:p>
    <w:p w:rsidR="00BA06A7" w:rsidRPr="00BA06A7" w:rsidRDefault="00BA06A7" w:rsidP="004C0460">
      <w:pPr>
        <w:pStyle w:val="Odlomakpopisa"/>
        <w:numPr>
          <w:ilvl w:val="0"/>
          <w:numId w:val="78"/>
        </w:numPr>
        <w:spacing w:after="0" w:line="276" w:lineRule="auto"/>
        <w:rPr>
          <w:rFonts w:cs="Calibri"/>
          <w:sz w:val="24"/>
          <w:szCs w:val="24"/>
        </w:rPr>
      </w:pPr>
      <w:r w:rsidRPr="00BA06A7">
        <w:rPr>
          <w:rFonts w:cs="Calibri"/>
          <w:sz w:val="24"/>
          <w:szCs w:val="24"/>
        </w:rPr>
        <w:t>Posjeta gospodarskim subjektima u regiji</w:t>
      </w:r>
    </w:p>
    <w:p w:rsidR="00BA06A7" w:rsidRPr="00BA06A7" w:rsidRDefault="00BA06A7" w:rsidP="00BA06A7">
      <w:pPr>
        <w:spacing w:after="0"/>
        <w:rPr>
          <w:rFonts w:cs="Calibri"/>
          <w:sz w:val="24"/>
          <w:szCs w:val="24"/>
        </w:rPr>
      </w:pPr>
    </w:p>
    <w:p w:rsidR="00BA06A7" w:rsidRPr="00BA06A7" w:rsidRDefault="00BA06A7" w:rsidP="00BA06A7">
      <w:pPr>
        <w:spacing w:after="0"/>
        <w:rPr>
          <w:rFonts w:cs="Calibri"/>
          <w:sz w:val="24"/>
          <w:szCs w:val="24"/>
          <w:u w:val="single"/>
        </w:rPr>
      </w:pPr>
      <w:r w:rsidRPr="00BA06A7">
        <w:rPr>
          <w:rFonts w:cs="Calibri"/>
          <w:sz w:val="24"/>
          <w:szCs w:val="24"/>
          <w:u w:val="single"/>
        </w:rPr>
        <w:t xml:space="preserve">Nastavne cjeline i teme                                                                                                             </w:t>
      </w:r>
      <w:r>
        <w:rPr>
          <w:rFonts w:cs="Calibri"/>
          <w:sz w:val="24"/>
          <w:szCs w:val="24"/>
          <w:u w:val="single"/>
        </w:rPr>
        <w:t xml:space="preserve">         </w:t>
      </w:r>
      <w:r w:rsidRPr="00BA06A7">
        <w:rPr>
          <w:rFonts w:cs="Calibri"/>
          <w:sz w:val="24"/>
          <w:szCs w:val="24"/>
          <w:u w:val="single"/>
        </w:rPr>
        <w:t>sati</w:t>
      </w:r>
    </w:p>
    <w:p w:rsidR="00BA06A7" w:rsidRPr="00BA06A7" w:rsidRDefault="00BA06A7" w:rsidP="00BA06A7">
      <w:pPr>
        <w:spacing w:after="0"/>
        <w:rPr>
          <w:rFonts w:cs="Calibri"/>
          <w:b/>
          <w:sz w:val="24"/>
          <w:szCs w:val="24"/>
        </w:rPr>
      </w:pPr>
      <w:r w:rsidRPr="00BA06A7">
        <w:rPr>
          <w:rFonts w:cs="Calibri"/>
          <w:b/>
          <w:sz w:val="24"/>
          <w:szCs w:val="24"/>
        </w:rPr>
        <w:t>1. Poznavanje polj. kultura....................................................................................</w:t>
      </w:r>
      <w:r>
        <w:rPr>
          <w:rFonts w:cs="Calibri"/>
          <w:b/>
          <w:sz w:val="24"/>
          <w:szCs w:val="24"/>
        </w:rPr>
        <w:t>.......</w:t>
      </w:r>
      <w:r w:rsidRPr="00BA06A7">
        <w:rPr>
          <w:rFonts w:cs="Calibri"/>
          <w:b/>
          <w:sz w:val="24"/>
          <w:szCs w:val="24"/>
        </w:rPr>
        <w:t>...210</w:t>
      </w:r>
    </w:p>
    <w:p w:rsidR="00BA06A7" w:rsidRPr="00BA06A7" w:rsidRDefault="00BA06A7" w:rsidP="00BA06A7">
      <w:pPr>
        <w:spacing w:after="0"/>
        <w:rPr>
          <w:rFonts w:cs="Calibri"/>
          <w:b/>
          <w:sz w:val="24"/>
          <w:szCs w:val="24"/>
        </w:rPr>
      </w:pPr>
      <w:r w:rsidRPr="00BA06A7">
        <w:rPr>
          <w:rFonts w:cs="Calibri"/>
          <w:b/>
          <w:sz w:val="24"/>
          <w:szCs w:val="24"/>
        </w:rPr>
        <w:t xml:space="preserve"> Voćarstvo                                                                                                                                </w:t>
      </w:r>
    </w:p>
    <w:p w:rsidR="00BA06A7" w:rsidRPr="00BA06A7" w:rsidRDefault="00BA06A7" w:rsidP="00BA06A7">
      <w:pPr>
        <w:spacing w:after="0"/>
        <w:rPr>
          <w:rFonts w:cs="Calibri"/>
          <w:sz w:val="24"/>
          <w:szCs w:val="24"/>
        </w:rPr>
      </w:pPr>
      <w:r w:rsidRPr="00BA06A7">
        <w:rPr>
          <w:rFonts w:cs="Calibri"/>
          <w:sz w:val="24"/>
          <w:szCs w:val="24"/>
        </w:rPr>
        <w:t xml:space="preserve">- Morfologija voćaka: korijen, nadzemni dijelovi                                                                                                              </w:t>
      </w:r>
    </w:p>
    <w:p w:rsidR="00BA06A7" w:rsidRPr="00BA06A7" w:rsidRDefault="00BA06A7" w:rsidP="00BA06A7">
      <w:pPr>
        <w:spacing w:after="0"/>
        <w:rPr>
          <w:rFonts w:cs="Calibri"/>
          <w:sz w:val="24"/>
          <w:szCs w:val="24"/>
        </w:rPr>
      </w:pPr>
      <w:r w:rsidRPr="00BA06A7">
        <w:rPr>
          <w:rFonts w:cs="Calibri"/>
          <w:sz w:val="24"/>
          <w:szCs w:val="24"/>
        </w:rPr>
        <w:t>- Fiziologija voćaka: životni ciklus voćaka, godišnji ciklus voćaka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 xml:space="preserve">Razmnožavanje voćaka:  voć. rasadnik,  proizvodnja podloga, cijepljenje  </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Podizanje voćnjaka: pripremni radovi, sadnja voćnjaka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 xml:space="preserve">Pomotehničke mjere: rezidba voćaka </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Uzgojni oblici u voćarstvu: prostorni, plošni, u pravcu</w:t>
      </w:r>
    </w:p>
    <w:p w:rsidR="00BA06A7" w:rsidRPr="00BA06A7" w:rsidRDefault="00BA06A7" w:rsidP="00BA06A7">
      <w:pPr>
        <w:spacing w:after="0"/>
        <w:rPr>
          <w:rFonts w:cs="Calibri"/>
          <w:sz w:val="24"/>
          <w:szCs w:val="24"/>
        </w:rPr>
      </w:pPr>
      <w:r w:rsidRPr="00BA06A7">
        <w:rPr>
          <w:rFonts w:cs="Calibri"/>
          <w:sz w:val="24"/>
          <w:szCs w:val="24"/>
        </w:rPr>
        <w:t xml:space="preserve">- Uzgojne mjere u voćnjaku: način uzdržavanja tla, gnojidba voćnjaka      </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 xml:space="preserve">Voćne vrste: jabuka, kruška, šljiva, breskva, marelica, trešnja, višnja, orah, jagoda, kupina, </w:t>
      </w:r>
    </w:p>
    <w:p w:rsidR="00BA06A7" w:rsidRPr="00BA06A7" w:rsidRDefault="00BA06A7" w:rsidP="00BA06A7">
      <w:pPr>
        <w:spacing w:after="0"/>
        <w:rPr>
          <w:rFonts w:cs="Calibri"/>
          <w:sz w:val="24"/>
          <w:szCs w:val="24"/>
        </w:rPr>
      </w:pPr>
      <w:r w:rsidRPr="00BA06A7">
        <w:rPr>
          <w:rFonts w:cs="Calibri"/>
          <w:sz w:val="24"/>
          <w:szCs w:val="24"/>
        </w:rPr>
        <w:t xml:space="preserve">                         malina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Razmnožavanje voćaka u bezvirusnim uvjetima</w:t>
      </w:r>
      <w:r>
        <w:rPr>
          <w:rFonts w:cs="Calibri"/>
          <w:sz w:val="24"/>
          <w:szCs w:val="24"/>
        </w:rPr>
        <w:t xml:space="preserve"> </w:t>
      </w:r>
      <w:r w:rsidRPr="00BA06A7">
        <w:rPr>
          <w:rFonts w:cs="Calibri"/>
          <w:sz w:val="24"/>
          <w:szCs w:val="24"/>
        </w:rPr>
        <w:t>-</w:t>
      </w:r>
      <w:r>
        <w:rPr>
          <w:rFonts w:cs="Calibri"/>
          <w:sz w:val="24"/>
          <w:szCs w:val="24"/>
        </w:rPr>
        <w:t xml:space="preserve"> </w:t>
      </w:r>
      <w:r w:rsidRPr="00BA06A7">
        <w:rPr>
          <w:rFonts w:cs="Calibri"/>
          <w:sz w:val="24"/>
          <w:szCs w:val="24"/>
        </w:rPr>
        <w:t>mikropropagacija</w:t>
      </w:r>
    </w:p>
    <w:p w:rsidR="00BA06A7" w:rsidRDefault="00BA06A7" w:rsidP="00BA06A7">
      <w:pPr>
        <w:spacing w:after="0"/>
        <w:rPr>
          <w:rFonts w:cs="Calibri"/>
          <w:b/>
          <w:sz w:val="24"/>
          <w:szCs w:val="24"/>
        </w:rPr>
      </w:pPr>
      <w:r w:rsidRPr="00BA06A7">
        <w:rPr>
          <w:rFonts w:cs="Calibri"/>
          <w:b/>
          <w:sz w:val="24"/>
          <w:szCs w:val="24"/>
        </w:rPr>
        <w:t xml:space="preserve"> Vinogradarstvo                                                                                                                 </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Morfologija vinove loze: vegetativni i generativni organi</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Fiziologija vinove loze: životni ciklus vinove loze</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Ekološki uvjeti za uzgoj vinove loze: podneblje, tlo, položaj</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Podloge vinove loze: podloga, lozni rasadnik, cijepljenje (proizvodnja cijepova)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 xml:space="preserve">Podizanje vinograda: uređenje proizv. prostora, popravak svojstava tla, </w:t>
      </w:r>
    </w:p>
    <w:p w:rsidR="00BA06A7" w:rsidRPr="00BA06A7" w:rsidRDefault="00BA06A7" w:rsidP="00BA06A7">
      <w:pPr>
        <w:spacing w:after="0"/>
        <w:rPr>
          <w:rFonts w:cs="Calibri"/>
          <w:sz w:val="24"/>
          <w:szCs w:val="24"/>
        </w:rPr>
      </w:pPr>
      <w:r w:rsidRPr="00BA06A7">
        <w:rPr>
          <w:rFonts w:cs="Calibri"/>
          <w:sz w:val="24"/>
          <w:szCs w:val="24"/>
        </w:rPr>
        <w:t xml:space="preserve">                                       priprema za sadnju i sadnja, njega mladog vinograda,</w:t>
      </w:r>
    </w:p>
    <w:p w:rsidR="00BA06A7" w:rsidRPr="00BA06A7" w:rsidRDefault="00BA06A7" w:rsidP="00BA06A7">
      <w:pPr>
        <w:spacing w:after="0"/>
        <w:rPr>
          <w:rFonts w:cs="Calibri"/>
          <w:sz w:val="24"/>
          <w:szCs w:val="24"/>
        </w:rPr>
      </w:pPr>
      <w:r w:rsidRPr="00BA06A7">
        <w:rPr>
          <w:rFonts w:cs="Calibri"/>
          <w:sz w:val="24"/>
          <w:szCs w:val="24"/>
        </w:rPr>
        <w:t xml:space="preserve">                                       nasloni u vinogradu</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Rezidba vinove loze: na zrelo, na zeleno</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Sustavi uzgoja vinove loze: mali oblici uzgoja, veliki oblici uzgoja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Sustavi održavanja tla: obrada tla, gnojidba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Berba grožđa</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Kultivari vinove loze: kultivari za bijela vina, kultivari za crna vina, stolni kultivari</w:t>
      </w:r>
    </w:p>
    <w:p w:rsidR="00BA06A7" w:rsidRPr="00BA06A7" w:rsidRDefault="00BA06A7" w:rsidP="00BA06A7">
      <w:pPr>
        <w:spacing w:after="0"/>
        <w:rPr>
          <w:rFonts w:cs="Calibri"/>
          <w:b/>
          <w:sz w:val="24"/>
          <w:szCs w:val="24"/>
        </w:rPr>
      </w:pPr>
      <w:r w:rsidRPr="00BA06A7">
        <w:rPr>
          <w:rFonts w:cs="Calibri"/>
          <w:b/>
          <w:sz w:val="24"/>
          <w:szCs w:val="24"/>
        </w:rPr>
        <w:t xml:space="preserve">Dendrološke vrste                                                                                                                </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Golosjemenjače (najvažniji rodovi)</w:t>
      </w:r>
    </w:p>
    <w:p w:rsidR="00BA06A7" w:rsidRPr="00BA06A7" w:rsidRDefault="00BA06A7" w:rsidP="00BA06A7">
      <w:pPr>
        <w:spacing w:after="0"/>
        <w:rPr>
          <w:rFonts w:cs="Calibri"/>
          <w:sz w:val="24"/>
          <w:szCs w:val="24"/>
        </w:rPr>
      </w:pPr>
      <w:r w:rsidRPr="00BA06A7">
        <w:rPr>
          <w:rFonts w:cs="Calibri"/>
          <w:sz w:val="24"/>
          <w:szCs w:val="24"/>
        </w:rPr>
        <w:t>-</w:t>
      </w:r>
      <w:r>
        <w:rPr>
          <w:rFonts w:cs="Calibri"/>
          <w:sz w:val="24"/>
          <w:szCs w:val="24"/>
        </w:rPr>
        <w:t xml:space="preserve"> </w:t>
      </w:r>
      <w:r w:rsidRPr="00BA06A7">
        <w:rPr>
          <w:rFonts w:cs="Calibri"/>
          <w:sz w:val="24"/>
          <w:szCs w:val="24"/>
        </w:rPr>
        <w:t>Kritosjemenjače (najvažniji rodovi)</w:t>
      </w:r>
    </w:p>
    <w:p w:rsidR="00BA06A7" w:rsidRPr="00BA06A7" w:rsidRDefault="00BA06A7" w:rsidP="00BA06A7">
      <w:pPr>
        <w:spacing w:after="0"/>
        <w:rPr>
          <w:rFonts w:cs="Calibri"/>
          <w:b/>
          <w:sz w:val="24"/>
          <w:szCs w:val="24"/>
        </w:rPr>
      </w:pPr>
      <w:r w:rsidRPr="00BA06A7">
        <w:rPr>
          <w:rFonts w:cs="Calibri"/>
          <w:b/>
          <w:sz w:val="24"/>
          <w:szCs w:val="24"/>
        </w:rPr>
        <w:t>2. Repromaterijali u poljoprivredi</w:t>
      </w:r>
      <w:r>
        <w:rPr>
          <w:rFonts w:cs="Calibri"/>
          <w:b/>
          <w:sz w:val="24"/>
          <w:szCs w:val="24"/>
        </w:rPr>
        <w:t>……………………………………………………………………………………</w:t>
      </w:r>
      <w:r w:rsidRPr="00BA06A7">
        <w:rPr>
          <w:rFonts w:cs="Calibri"/>
          <w:b/>
          <w:sz w:val="24"/>
          <w:szCs w:val="24"/>
        </w:rPr>
        <w:t>20</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 xml:space="preserve">Potreban broj sadnica i materijali za podizanje </w:t>
      </w:r>
      <w:smartTag w:uri="urn:schemas-microsoft-com:office:smarttags" w:element="metricconverter">
        <w:smartTagPr>
          <w:attr w:name="ProductID" w:val="1 ha"/>
        </w:smartTagPr>
        <w:r w:rsidRPr="00BA06A7">
          <w:rPr>
            <w:rFonts w:cs="Calibri"/>
            <w:sz w:val="24"/>
            <w:szCs w:val="24"/>
          </w:rPr>
          <w:t>1 ha</w:t>
        </w:r>
      </w:smartTag>
      <w:r w:rsidRPr="00BA06A7">
        <w:rPr>
          <w:rFonts w:cs="Calibri"/>
          <w:sz w:val="24"/>
          <w:szCs w:val="24"/>
        </w:rPr>
        <w:t xml:space="preserve"> voćnjaka</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 xml:space="preserve">Potreban materijal  za podizanje </w:t>
      </w:r>
      <w:smartTag w:uri="urn:schemas-microsoft-com:office:smarttags" w:element="metricconverter">
        <w:smartTagPr>
          <w:attr w:name="ProductID" w:val="1 ha"/>
        </w:smartTagPr>
        <w:r w:rsidRPr="00BA06A7">
          <w:rPr>
            <w:rFonts w:cs="Calibri"/>
            <w:sz w:val="24"/>
            <w:szCs w:val="24"/>
          </w:rPr>
          <w:t>1 ha</w:t>
        </w:r>
      </w:smartTag>
      <w:r w:rsidRPr="00BA06A7">
        <w:rPr>
          <w:rFonts w:cs="Calibri"/>
          <w:sz w:val="24"/>
          <w:szCs w:val="24"/>
        </w:rPr>
        <w:t xml:space="preserve"> vinograda</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Supstrati za razmnožavanje i uzgoj voća, vinove loze i dendrološkog materijala</w:t>
      </w:r>
    </w:p>
    <w:p w:rsidR="00BA06A7" w:rsidRPr="00BA06A7" w:rsidRDefault="00BA06A7" w:rsidP="00BA06A7">
      <w:pPr>
        <w:spacing w:after="0"/>
        <w:rPr>
          <w:rFonts w:cs="Calibri"/>
          <w:b/>
          <w:sz w:val="24"/>
          <w:szCs w:val="24"/>
        </w:rPr>
      </w:pPr>
      <w:r w:rsidRPr="00BA06A7">
        <w:rPr>
          <w:rFonts w:cs="Calibri"/>
          <w:b/>
          <w:sz w:val="24"/>
          <w:szCs w:val="24"/>
        </w:rPr>
        <w:t>3. Zaštita bilja</w:t>
      </w:r>
      <w:r w:rsidR="00B43760">
        <w:rPr>
          <w:rFonts w:cs="Calibri"/>
          <w:b/>
          <w:sz w:val="24"/>
          <w:szCs w:val="24"/>
        </w:rPr>
        <w:t>………………………………………………………………………………………………………………….</w:t>
      </w:r>
      <w:r w:rsidRPr="00BA06A7">
        <w:rPr>
          <w:rFonts w:cs="Calibri"/>
          <w:b/>
          <w:sz w:val="24"/>
          <w:szCs w:val="24"/>
        </w:rPr>
        <w:t>80</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Insekticidi: podjela prema načinu primjene i kemijskom sastavu</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Bolesti vinove loze : peronospora, pepelnica, botritis, crna pjegavost, crvena palež</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Nametnici vinove loze: filoksera, erinoza, akarinoza, voćni crveni pauk, vinove pipe, cigaraš, grožđani moljac</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Fungicidi: podjela na osnovu primjene</w:t>
      </w:r>
      <w:r w:rsidR="00B43760">
        <w:rPr>
          <w:rFonts w:cs="Calibri"/>
          <w:sz w:val="24"/>
          <w:szCs w:val="24"/>
        </w:rPr>
        <w:t xml:space="preserve"> </w:t>
      </w:r>
      <w:r w:rsidRPr="00BA06A7">
        <w:rPr>
          <w:rFonts w:cs="Calibri"/>
          <w:sz w:val="24"/>
          <w:szCs w:val="24"/>
        </w:rPr>
        <w:t>-</w:t>
      </w:r>
      <w:r w:rsidR="00B43760">
        <w:rPr>
          <w:rFonts w:cs="Calibri"/>
          <w:sz w:val="24"/>
          <w:szCs w:val="24"/>
        </w:rPr>
        <w:t xml:space="preserve"> </w:t>
      </w:r>
      <w:r w:rsidRPr="00BA06A7">
        <w:rPr>
          <w:rFonts w:cs="Calibri"/>
          <w:sz w:val="24"/>
          <w:szCs w:val="24"/>
        </w:rPr>
        <w:t>za tretiranje sjemena, za tretiranje nadzemnih organa, za tretiranje tla</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O</w:t>
      </w:r>
      <w:r w:rsidRPr="00BA06A7">
        <w:rPr>
          <w:rFonts w:cs="Calibri"/>
          <w:sz w:val="24"/>
          <w:szCs w:val="24"/>
        </w:rPr>
        <w:t xml:space="preserve">rganski i anorganski fungicidi      </w:t>
      </w:r>
    </w:p>
    <w:p w:rsidR="00BA06A7" w:rsidRPr="00BA06A7" w:rsidRDefault="00BA06A7" w:rsidP="00BA06A7">
      <w:pPr>
        <w:spacing w:after="0"/>
        <w:rPr>
          <w:rFonts w:cs="Calibri"/>
          <w:sz w:val="24"/>
          <w:szCs w:val="24"/>
        </w:rPr>
      </w:pPr>
      <w:r w:rsidRPr="00BA06A7">
        <w:rPr>
          <w:rFonts w:cs="Calibri"/>
          <w:sz w:val="24"/>
          <w:szCs w:val="24"/>
        </w:rPr>
        <w:t>Herbicidi: podjela</w:t>
      </w:r>
      <w:r w:rsidR="00B43760">
        <w:rPr>
          <w:rFonts w:cs="Calibri"/>
          <w:sz w:val="24"/>
          <w:szCs w:val="24"/>
        </w:rPr>
        <w:t xml:space="preserve"> </w:t>
      </w:r>
      <w:r w:rsidRPr="00BA06A7">
        <w:rPr>
          <w:rFonts w:cs="Calibri"/>
          <w:sz w:val="24"/>
          <w:szCs w:val="24"/>
        </w:rPr>
        <w:t>-</w:t>
      </w:r>
      <w:r w:rsidR="00B43760">
        <w:rPr>
          <w:rFonts w:cs="Calibri"/>
          <w:sz w:val="24"/>
          <w:szCs w:val="24"/>
        </w:rPr>
        <w:t xml:space="preserve"> </w:t>
      </w:r>
      <w:r w:rsidRPr="00BA06A7">
        <w:rPr>
          <w:rFonts w:cs="Calibri"/>
          <w:sz w:val="24"/>
          <w:szCs w:val="24"/>
        </w:rPr>
        <w:t>totalni, selektivni, kontaktni, sistemički</w:t>
      </w:r>
    </w:p>
    <w:p w:rsidR="00BA06A7" w:rsidRPr="00BA06A7" w:rsidRDefault="00BA06A7" w:rsidP="00BA06A7">
      <w:pPr>
        <w:spacing w:after="0"/>
        <w:rPr>
          <w:rFonts w:cs="Calibri"/>
          <w:sz w:val="24"/>
          <w:szCs w:val="24"/>
        </w:rPr>
      </w:pPr>
      <w:r w:rsidRPr="00BA06A7">
        <w:rPr>
          <w:rFonts w:cs="Calibri"/>
          <w:sz w:val="24"/>
          <w:szCs w:val="24"/>
        </w:rPr>
        <w:t>Antibiotici: što su antibiotici, kako djeluju</w:t>
      </w:r>
    </w:p>
    <w:p w:rsidR="00BA06A7" w:rsidRPr="00BA06A7" w:rsidRDefault="00BA06A7" w:rsidP="00BA06A7">
      <w:pPr>
        <w:spacing w:after="0"/>
        <w:rPr>
          <w:rFonts w:cs="Calibri"/>
          <w:b/>
          <w:sz w:val="24"/>
          <w:szCs w:val="24"/>
        </w:rPr>
      </w:pPr>
      <w:r w:rsidRPr="00BA06A7">
        <w:rPr>
          <w:rFonts w:cs="Calibri"/>
          <w:b/>
          <w:sz w:val="24"/>
          <w:szCs w:val="24"/>
        </w:rPr>
        <w:t>4. Rad u polj</w:t>
      </w:r>
      <w:r w:rsidR="00B43760">
        <w:rPr>
          <w:rFonts w:cs="Calibri"/>
          <w:b/>
          <w:sz w:val="24"/>
          <w:szCs w:val="24"/>
        </w:rPr>
        <w:t>oprivrednoj</w:t>
      </w:r>
      <w:r w:rsidRPr="00BA06A7">
        <w:rPr>
          <w:rFonts w:cs="Calibri"/>
          <w:b/>
          <w:sz w:val="24"/>
          <w:szCs w:val="24"/>
        </w:rPr>
        <w:t xml:space="preserve"> apoteci</w:t>
      </w:r>
      <w:r w:rsidR="00B43760">
        <w:rPr>
          <w:rFonts w:cs="Calibri"/>
          <w:b/>
          <w:sz w:val="24"/>
          <w:szCs w:val="24"/>
        </w:rPr>
        <w:t>……………………………………………………………………………………..</w:t>
      </w:r>
      <w:r w:rsidRPr="00BA06A7">
        <w:rPr>
          <w:rFonts w:cs="Calibri"/>
          <w:b/>
          <w:sz w:val="24"/>
          <w:szCs w:val="24"/>
        </w:rPr>
        <w:t>20</w:t>
      </w:r>
    </w:p>
    <w:p w:rsidR="00BA06A7" w:rsidRPr="00BA06A7" w:rsidRDefault="00BA06A7" w:rsidP="00BA06A7">
      <w:pPr>
        <w:spacing w:after="0"/>
        <w:rPr>
          <w:rFonts w:cs="Calibri"/>
          <w:sz w:val="24"/>
          <w:szCs w:val="24"/>
        </w:rPr>
      </w:pPr>
      <w:r w:rsidRPr="00B43760">
        <w:rPr>
          <w:rFonts w:cs="Calibri"/>
          <w:sz w:val="24"/>
          <w:szCs w:val="24"/>
        </w:rPr>
        <w:t>-</w:t>
      </w:r>
      <w:r w:rsidR="00B43760">
        <w:rPr>
          <w:rFonts w:cs="Calibri"/>
          <w:b/>
          <w:sz w:val="24"/>
          <w:szCs w:val="24"/>
        </w:rPr>
        <w:t xml:space="preserve"> </w:t>
      </w:r>
      <w:r w:rsidRPr="00BA06A7">
        <w:rPr>
          <w:rFonts w:cs="Calibri"/>
          <w:sz w:val="24"/>
          <w:szCs w:val="24"/>
        </w:rPr>
        <w:t>Upoznavanje s robom koja se može nalaziti i polj. apoteci po kategorijama</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Razvrstavanje i skupljanje robe u prodajnim prostoru</w:t>
      </w:r>
    </w:p>
    <w:p w:rsidR="00BA06A7" w:rsidRPr="00BA06A7" w:rsidRDefault="00BA06A7" w:rsidP="00BA06A7">
      <w:pPr>
        <w:spacing w:after="0"/>
        <w:rPr>
          <w:rFonts w:cs="Calibri"/>
          <w:sz w:val="24"/>
          <w:szCs w:val="24"/>
        </w:rPr>
      </w:pPr>
      <w:r w:rsidRPr="00BA06A7">
        <w:rPr>
          <w:rFonts w:cs="Calibri"/>
          <w:sz w:val="24"/>
          <w:szCs w:val="24"/>
        </w:rPr>
        <w:t>-</w:t>
      </w:r>
      <w:r w:rsidR="00B43760">
        <w:rPr>
          <w:rFonts w:cs="Calibri"/>
          <w:sz w:val="24"/>
          <w:szCs w:val="24"/>
        </w:rPr>
        <w:t xml:space="preserve"> </w:t>
      </w:r>
      <w:r w:rsidRPr="00BA06A7">
        <w:rPr>
          <w:rFonts w:cs="Calibri"/>
          <w:sz w:val="24"/>
          <w:szCs w:val="24"/>
        </w:rPr>
        <w:t xml:space="preserve">Evidencija roba i knjigovodstvena evidencija                                                                             </w:t>
      </w:r>
    </w:p>
    <w:p w:rsidR="00BA06A7" w:rsidRPr="00BA06A7" w:rsidRDefault="00BA06A7" w:rsidP="00BA06A7">
      <w:pPr>
        <w:spacing w:after="0"/>
        <w:rPr>
          <w:rFonts w:cs="Calibri"/>
          <w:b/>
          <w:sz w:val="24"/>
          <w:szCs w:val="24"/>
        </w:rPr>
      </w:pPr>
      <w:r w:rsidRPr="00BA06A7">
        <w:rPr>
          <w:rFonts w:cs="Calibri"/>
          <w:b/>
          <w:sz w:val="24"/>
          <w:szCs w:val="24"/>
        </w:rPr>
        <w:t>5. Rad na organizaciji Sajma proizvoda</w:t>
      </w:r>
      <w:r w:rsidR="00B43760">
        <w:rPr>
          <w:rFonts w:cs="Calibri"/>
          <w:b/>
          <w:sz w:val="24"/>
          <w:szCs w:val="24"/>
        </w:rPr>
        <w:t>…………………………………………………………………………….</w:t>
      </w:r>
      <w:r w:rsidRPr="00BA06A7">
        <w:rPr>
          <w:rFonts w:cs="Calibri"/>
          <w:b/>
          <w:sz w:val="24"/>
          <w:szCs w:val="24"/>
        </w:rPr>
        <w:t>10</w:t>
      </w:r>
    </w:p>
    <w:p w:rsidR="00BA06A7" w:rsidRPr="00BA06A7" w:rsidRDefault="00BA06A7" w:rsidP="00BA06A7">
      <w:pPr>
        <w:spacing w:after="0"/>
        <w:rPr>
          <w:rFonts w:cs="Calibri"/>
          <w:sz w:val="24"/>
          <w:szCs w:val="24"/>
        </w:rPr>
      </w:pPr>
      <w:r w:rsidRPr="00BA06A7">
        <w:rPr>
          <w:rFonts w:cs="Calibri"/>
          <w:sz w:val="24"/>
          <w:szCs w:val="24"/>
        </w:rPr>
        <w:t>-</w:t>
      </w:r>
      <w:r w:rsidR="00FD263D">
        <w:rPr>
          <w:rFonts w:cs="Calibri"/>
          <w:sz w:val="24"/>
          <w:szCs w:val="24"/>
        </w:rPr>
        <w:t xml:space="preserve"> </w:t>
      </w:r>
      <w:r w:rsidRPr="00BA06A7">
        <w:rPr>
          <w:rFonts w:cs="Calibri"/>
          <w:sz w:val="24"/>
          <w:szCs w:val="24"/>
        </w:rPr>
        <w:t>Osmišljavanje prezentacije poljoprivrednih proizvoda, te izgleda i uređenja izložbenog prostora sajma</w:t>
      </w:r>
    </w:p>
    <w:p w:rsidR="00BA06A7" w:rsidRPr="00BA06A7" w:rsidRDefault="00BA06A7" w:rsidP="00BA06A7">
      <w:pPr>
        <w:spacing w:after="0"/>
        <w:rPr>
          <w:rFonts w:cs="Calibri"/>
          <w:b/>
          <w:sz w:val="24"/>
          <w:szCs w:val="24"/>
        </w:rPr>
      </w:pPr>
      <w:r w:rsidRPr="00BA06A7">
        <w:rPr>
          <w:rFonts w:cs="Calibri"/>
          <w:b/>
          <w:sz w:val="24"/>
          <w:szCs w:val="24"/>
        </w:rPr>
        <w:t>6. Stručna ekskurzija</w:t>
      </w:r>
      <w:r w:rsidR="00FD263D">
        <w:rPr>
          <w:rFonts w:cs="Calibri"/>
          <w:b/>
          <w:sz w:val="24"/>
          <w:szCs w:val="24"/>
        </w:rPr>
        <w:t>………………………………………………………………………………………………………….</w:t>
      </w:r>
      <w:r w:rsidRPr="00BA06A7">
        <w:rPr>
          <w:rFonts w:cs="Calibri"/>
          <w:b/>
          <w:sz w:val="24"/>
          <w:szCs w:val="24"/>
        </w:rPr>
        <w:t xml:space="preserve">5 </w:t>
      </w:r>
    </w:p>
    <w:p w:rsidR="00BA06A7" w:rsidRPr="00BA06A7" w:rsidRDefault="00BA06A7" w:rsidP="00BA06A7">
      <w:pPr>
        <w:spacing w:after="0"/>
        <w:rPr>
          <w:rFonts w:cs="Calibri"/>
          <w:sz w:val="24"/>
          <w:szCs w:val="24"/>
        </w:rPr>
      </w:pPr>
      <w:r w:rsidRPr="00BA06A7">
        <w:rPr>
          <w:rFonts w:cs="Calibri"/>
          <w:sz w:val="24"/>
          <w:szCs w:val="24"/>
        </w:rPr>
        <w:t>-</w:t>
      </w:r>
      <w:r w:rsidR="00FD263D">
        <w:rPr>
          <w:rFonts w:cs="Calibri"/>
          <w:sz w:val="24"/>
          <w:szCs w:val="24"/>
        </w:rPr>
        <w:t xml:space="preserve"> </w:t>
      </w:r>
      <w:r w:rsidRPr="00BA06A7">
        <w:rPr>
          <w:rFonts w:cs="Calibri"/>
          <w:sz w:val="24"/>
          <w:szCs w:val="24"/>
        </w:rPr>
        <w:t>Posjete: Poljoprivredni institut Osijek</w:t>
      </w:r>
    </w:p>
    <w:p w:rsidR="00BA06A7" w:rsidRPr="00BA06A7" w:rsidRDefault="00BA06A7" w:rsidP="00BA06A7">
      <w:pPr>
        <w:spacing w:after="0"/>
        <w:rPr>
          <w:rFonts w:cs="Calibri"/>
          <w:sz w:val="24"/>
          <w:szCs w:val="24"/>
        </w:rPr>
      </w:pPr>
      <w:r w:rsidRPr="00BA06A7">
        <w:rPr>
          <w:rFonts w:cs="Calibri"/>
          <w:sz w:val="24"/>
          <w:szCs w:val="24"/>
        </w:rPr>
        <w:t>-</w:t>
      </w:r>
      <w:r w:rsidR="00FD263D">
        <w:rPr>
          <w:rFonts w:cs="Calibri"/>
          <w:sz w:val="24"/>
          <w:szCs w:val="24"/>
        </w:rPr>
        <w:t xml:space="preserve"> </w:t>
      </w:r>
      <w:r w:rsidRPr="00BA06A7">
        <w:rPr>
          <w:rFonts w:cs="Calibri"/>
          <w:sz w:val="24"/>
          <w:szCs w:val="24"/>
        </w:rPr>
        <w:t>Poljoprivredni sajam Bizovac</w:t>
      </w:r>
    </w:p>
    <w:p w:rsidR="00BA06A7" w:rsidRPr="00BA06A7" w:rsidRDefault="00BA06A7" w:rsidP="00BA06A7">
      <w:pPr>
        <w:spacing w:after="0"/>
        <w:rPr>
          <w:rFonts w:cs="Calibri"/>
          <w:sz w:val="24"/>
          <w:szCs w:val="24"/>
        </w:rPr>
      </w:pPr>
      <w:r w:rsidRPr="00BA06A7">
        <w:rPr>
          <w:rFonts w:cs="Calibri"/>
          <w:sz w:val="24"/>
          <w:szCs w:val="24"/>
        </w:rPr>
        <w:t>-</w:t>
      </w:r>
      <w:r w:rsidR="00FD263D">
        <w:rPr>
          <w:rFonts w:cs="Calibri"/>
          <w:sz w:val="24"/>
          <w:szCs w:val="24"/>
        </w:rPr>
        <w:t xml:space="preserve"> </w:t>
      </w:r>
      <w:r w:rsidRPr="00BA06A7">
        <w:rPr>
          <w:rFonts w:cs="Calibri"/>
          <w:sz w:val="24"/>
          <w:szCs w:val="24"/>
        </w:rPr>
        <w:t>Državna Ergela Đakovo</w:t>
      </w:r>
    </w:p>
    <w:p w:rsidR="00BA06A7" w:rsidRPr="00BA06A7" w:rsidRDefault="00BA06A7" w:rsidP="00BA06A7">
      <w:pPr>
        <w:spacing w:after="0"/>
        <w:rPr>
          <w:rFonts w:cs="Calibri"/>
          <w:b/>
          <w:sz w:val="24"/>
          <w:szCs w:val="24"/>
        </w:rPr>
      </w:pPr>
      <w:r w:rsidRPr="00BA06A7">
        <w:rPr>
          <w:rFonts w:cs="Calibri"/>
          <w:b/>
          <w:sz w:val="24"/>
          <w:szCs w:val="24"/>
        </w:rPr>
        <w:t>7. Rekapitulacija i sistematizacija naučenog</w:t>
      </w:r>
      <w:r w:rsidR="00FD263D">
        <w:rPr>
          <w:rFonts w:cs="Calibri"/>
          <w:b/>
          <w:sz w:val="24"/>
          <w:szCs w:val="24"/>
        </w:rPr>
        <w:t>………………………………………………………………………</w:t>
      </w:r>
      <w:r w:rsidRPr="00BA06A7">
        <w:rPr>
          <w:rFonts w:cs="Calibri"/>
          <w:b/>
          <w:sz w:val="24"/>
          <w:szCs w:val="24"/>
        </w:rPr>
        <w:t>5</w:t>
      </w:r>
    </w:p>
    <w:p w:rsidR="00BA06A7" w:rsidRPr="00BA06A7" w:rsidRDefault="00BA06A7" w:rsidP="00BA06A7">
      <w:pPr>
        <w:spacing w:after="0"/>
        <w:rPr>
          <w:rFonts w:cs="Calibri"/>
          <w:sz w:val="24"/>
          <w:szCs w:val="24"/>
        </w:rPr>
      </w:pPr>
      <w:r w:rsidRPr="00BA06A7">
        <w:rPr>
          <w:rFonts w:cs="Calibri"/>
          <w:sz w:val="24"/>
          <w:szCs w:val="24"/>
        </w:rPr>
        <w:t>-</w:t>
      </w:r>
      <w:r w:rsidR="00FD263D">
        <w:rPr>
          <w:rFonts w:cs="Calibri"/>
          <w:sz w:val="24"/>
          <w:szCs w:val="24"/>
        </w:rPr>
        <w:t xml:space="preserve"> </w:t>
      </w:r>
      <w:r w:rsidRPr="00BA06A7">
        <w:rPr>
          <w:rFonts w:cs="Calibri"/>
          <w:sz w:val="24"/>
          <w:szCs w:val="24"/>
        </w:rPr>
        <w:t>Pregled i ocjenjivanje dnevnika rada i zaključivanje ocjena</w:t>
      </w:r>
    </w:p>
    <w:p w:rsidR="00BA06A7" w:rsidRPr="00BA06A7" w:rsidRDefault="00BA06A7" w:rsidP="00BA06A7">
      <w:pPr>
        <w:spacing w:after="0"/>
        <w:rPr>
          <w:rFonts w:cs="Calibri"/>
          <w:sz w:val="24"/>
          <w:szCs w:val="24"/>
        </w:rPr>
      </w:pPr>
    </w:p>
    <w:p w:rsidR="00BA2AD8" w:rsidRPr="00087E7A" w:rsidRDefault="00BA2AD8" w:rsidP="002B2060">
      <w:pPr>
        <w:spacing w:after="160" w:line="360" w:lineRule="auto"/>
        <w:rPr>
          <w:rFonts w:eastAsia="Calibri" w:cs="Calibri"/>
          <w:b/>
          <w:sz w:val="28"/>
          <w:szCs w:val="24"/>
          <w:lang w:eastAsia="en-US"/>
        </w:rPr>
      </w:pPr>
    </w:p>
    <w:p w:rsidR="00D311AE" w:rsidRPr="00087E7A" w:rsidRDefault="00D311AE" w:rsidP="002B2060">
      <w:pPr>
        <w:spacing w:after="160" w:line="360" w:lineRule="auto"/>
        <w:rPr>
          <w:rFonts w:eastAsia="Calibri" w:cs="Calibri"/>
          <w:b/>
          <w:sz w:val="28"/>
          <w:szCs w:val="24"/>
          <w:lang w:eastAsia="en-US"/>
        </w:rPr>
      </w:pPr>
      <w:r w:rsidRPr="00087E7A">
        <w:rPr>
          <w:rFonts w:eastAsia="Calibri" w:cs="Calibri"/>
          <w:b/>
          <w:sz w:val="28"/>
          <w:szCs w:val="24"/>
          <w:lang w:eastAsia="en-US"/>
        </w:rPr>
        <w:br w:type="page"/>
      </w:r>
    </w:p>
    <w:p w:rsidR="00027D23" w:rsidRDefault="00027D23" w:rsidP="00027D23">
      <w:pPr>
        <w:rPr>
          <w:rFonts w:cs="Calibri"/>
          <w:sz w:val="24"/>
          <w:szCs w:val="24"/>
        </w:rPr>
      </w:pPr>
      <w:r w:rsidRPr="00027D23">
        <w:rPr>
          <w:rFonts w:cs="Calibri"/>
          <w:b/>
          <w:sz w:val="24"/>
          <w:szCs w:val="24"/>
        </w:rPr>
        <w:t>RAZRED</w:t>
      </w:r>
      <w:r w:rsidRPr="00027D23">
        <w:rPr>
          <w:rFonts w:cs="Calibri"/>
          <w:sz w:val="24"/>
          <w:szCs w:val="24"/>
        </w:rPr>
        <w:t>: 1</w:t>
      </w:r>
      <w:r>
        <w:rPr>
          <w:rFonts w:cs="Calibri"/>
          <w:sz w:val="24"/>
          <w:szCs w:val="24"/>
        </w:rPr>
        <w:t>. D</w:t>
      </w:r>
    </w:p>
    <w:p w:rsidR="00027D23" w:rsidRPr="00027D23" w:rsidRDefault="00027D23" w:rsidP="00027D23">
      <w:pPr>
        <w:rPr>
          <w:rFonts w:cs="Calibri"/>
          <w:sz w:val="24"/>
          <w:szCs w:val="24"/>
        </w:rPr>
      </w:pPr>
      <w:r w:rsidRPr="00027D23">
        <w:rPr>
          <w:rFonts w:cs="Calibri"/>
          <w:b/>
          <w:sz w:val="24"/>
          <w:szCs w:val="24"/>
        </w:rPr>
        <w:t>PREDMET</w:t>
      </w:r>
      <w:r>
        <w:rPr>
          <w:rFonts w:cs="Calibri"/>
          <w:sz w:val="24"/>
          <w:szCs w:val="24"/>
        </w:rPr>
        <w:t>: Praktična nastava</w:t>
      </w:r>
    </w:p>
    <w:p w:rsidR="00027D23" w:rsidRPr="00027D23" w:rsidRDefault="00027D23" w:rsidP="00027D23">
      <w:pPr>
        <w:rPr>
          <w:rFonts w:cs="Calibri"/>
          <w:sz w:val="24"/>
          <w:szCs w:val="24"/>
        </w:rPr>
      </w:pPr>
      <w:r w:rsidRPr="00027D23">
        <w:rPr>
          <w:rFonts w:cs="Calibri"/>
          <w:b/>
          <w:sz w:val="24"/>
          <w:szCs w:val="24"/>
        </w:rPr>
        <w:t>NASTAVNIK</w:t>
      </w:r>
      <w:r w:rsidRPr="00027D23">
        <w:rPr>
          <w:rFonts w:cs="Calibri"/>
          <w:sz w:val="24"/>
          <w:szCs w:val="24"/>
        </w:rPr>
        <w:t>: Bruno Zečević</w:t>
      </w:r>
      <w:r>
        <w:rPr>
          <w:rFonts w:cs="Calibri"/>
          <w:sz w:val="24"/>
          <w:szCs w:val="24"/>
        </w:rPr>
        <w:t>,</w:t>
      </w:r>
      <w:r w:rsidRPr="00027D23">
        <w:rPr>
          <w:rFonts w:cs="Calibri"/>
          <w:sz w:val="24"/>
          <w:szCs w:val="24"/>
        </w:rPr>
        <w:t xml:space="preserve"> mag.</w:t>
      </w:r>
      <w:r>
        <w:rPr>
          <w:rFonts w:cs="Calibri"/>
          <w:sz w:val="24"/>
          <w:szCs w:val="24"/>
        </w:rPr>
        <w:t xml:space="preserve"> </w:t>
      </w:r>
      <w:r w:rsidRPr="00027D23">
        <w:rPr>
          <w:rFonts w:cs="Calibri"/>
          <w:sz w:val="24"/>
          <w:szCs w:val="24"/>
        </w:rPr>
        <w:t>ing.</w:t>
      </w:r>
      <w:r>
        <w:rPr>
          <w:rFonts w:cs="Calibri"/>
          <w:sz w:val="24"/>
          <w:szCs w:val="24"/>
        </w:rPr>
        <w:t xml:space="preserve"> </w:t>
      </w:r>
      <w:r w:rsidRPr="00027D23">
        <w:rPr>
          <w:rFonts w:cs="Calibri"/>
          <w:sz w:val="24"/>
          <w:szCs w:val="24"/>
        </w:rPr>
        <w:t>agr</w:t>
      </w:r>
      <w:r>
        <w:rPr>
          <w:rFonts w:cs="Calibri"/>
          <w:sz w:val="24"/>
          <w:szCs w:val="24"/>
        </w:rPr>
        <w:t>.</w:t>
      </w:r>
    </w:p>
    <w:p w:rsidR="00027D23" w:rsidRPr="00027D23" w:rsidRDefault="00027D23" w:rsidP="00027D23">
      <w:pPr>
        <w:rPr>
          <w:rFonts w:cs="Calibri"/>
          <w:sz w:val="24"/>
          <w:szCs w:val="24"/>
        </w:rPr>
      </w:pPr>
    </w:p>
    <w:p w:rsidR="00027D23" w:rsidRPr="00027D23" w:rsidRDefault="00027D23" w:rsidP="00027D23">
      <w:pPr>
        <w:rPr>
          <w:rFonts w:cs="Calibri"/>
          <w:b/>
          <w:sz w:val="24"/>
          <w:szCs w:val="24"/>
        </w:rPr>
      </w:pPr>
      <w:r w:rsidRPr="00027D23">
        <w:rPr>
          <w:rFonts w:cs="Calibri"/>
          <w:b/>
          <w:sz w:val="24"/>
          <w:szCs w:val="24"/>
        </w:rPr>
        <w:t>CILJ NASTAVNOG PROGRAMA</w:t>
      </w:r>
      <w:r>
        <w:rPr>
          <w:rFonts w:cs="Calibri"/>
          <w:b/>
          <w:sz w:val="24"/>
          <w:szCs w:val="24"/>
        </w:rPr>
        <w:t>:</w:t>
      </w:r>
    </w:p>
    <w:p w:rsidR="00027D23" w:rsidRPr="00027D23" w:rsidRDefault="00027D23" w:rsidP="00027D23">
      <w:pPr>
        <w:jc w:val="both"/>
        <w:rPr>
          <w:rFonts w:cs="Calibri"/>
          <w:sz w:val="24"/>
          <w:szCs w:val="24"/>
        </w:rPr>
      </w:pPr>
      <w:r w:rsidRPr="00027D23">
        <w:rPr>
          <w:rFonts w:cs="Calibri"/>
          <w:sz w:val="24"/>
          <w:szCs w:val="24"/>
        </w:rPr>
        <w:t>Naučiti uzgojiti jednogodišnje i dvogodišnje cvijeće sjemenom i reznicama. Upoznati se s tehnologijom vegetativnog umnožavanja biljaka u sterilnim,</w:t>
      </w:r>
      <w:r>
        <w:rPr>
          <w:rFonts w:cs="Calibri"/>
          <w:sz w:val="24"/>
          <w:szCs w:val="24"/>
        </w:rPr>
        <w:t xml:space="preserve"> </w:t>
      </w:r>
      <w:r w:rsidRPr="00027D23">
        <w:rPr>
          <w:rFonts w:cs="Calibri"/>
          <w:sz w:val="24"/>
          <w:szCs w:val="24"/>
        </w:rPr>
        <w:t>laboratorijskim uvjetima.</w:t>
      </w:r>
      <w:r>
        <w:rPr>
          <w:rFonts w:cs="Calibri"/>
          <w:sz w:val="24"/>
          <w:szCs w:val="24"/>
        </w:rPr>
        <w:t xml:space="preserve"> </w:t>
      </w:r>
      <w:r w:rsidRPr="00027D23">
        <w:rPr>
          <w:rFonts w:cs="Calibri"/>
          <w:sz w:val="24"/>
          <w:szCs w:val="24"/>
        </w:rPr>
        <w:t>Usvojiti postupke pripreme tla i održavanja cvjetnih gredica; naučiti pripremiti cvijeće i podloge za aranžiranje. Naučiti pravilno njegovati lončanice.</w:t>
      </w:r>
    </w:p>
    <w:p w:rsidR="00027D23" w:rsidRDefault="00027D23" w:rsidP="00027D23">
      <w:pPr>
        <w:jc w:val="center"/>
        <w:rPr>
          <w:rFonts w:ascii="Times New Roman" w:hAnsi="Times New Roman"/>
          <w:sz w:val="24"/>
          <w:szCs w:val="24"/>
        </w:rPr>
      </w:pPr>
    </w:p>
    <w:p w:rsidR="00027D23" w:rsidRPr="000C5302" w:rsidRDefault="00027D23" w:rsidP="00027D23">
      <w:pPr>
        <w:jc w:val="center"/>
        <w:rPr>
          <w:rFonts w:ascii="Times New Roman" w:hAnsi="Times New Roman"/>
          <w:b/>
          <w:sz w:val="24"/>
          <w:szCs w:val="24"/>
        </w:rPr>
      </w:pPr>
      <w:r w:rsidRPr="000C5302">
        <w:rPr>
          <w:rFonts w:ascii="Times New Roman" w:hAnsi="Times New Roman"/>
          <w:b/>
          <w:sz w:val="24"/>
          <w:szCs w:val="24"/>
        </w:rPr>
        <w:t>IZVEDBENI PROGRAM</w:t>
      </w:r>
    </w:p>
    <w:p w:rsidR="00027D23" w:rsidRDefault="00027D23" w:rsidP="00027D23">
      <w:pPr>
        <w:jc w:val="center"/>
        <w:rPr>
          <w:rFonts w:ascii="Times New Roman" w:hAnsi="Times New Roman"/>
          <w:sz w:val="24"/>
          <w:szCs w:val="24"/>
        </w:rPr>
      </w:pPr>
    </w:p>
    <w:tbl>
      <w:tblPr>
        <w:tblStyle w:val="Reetkatablice"/>
        <w:tblW w:w="8875" w:type="dxa"/>
        <w:tblLayout w:type="fixed"/>
        <w:tblLook w:val="04A0" w:firstRow="1" w:lastRow="0" w:firstColumn="1" w:lastColumn="0" w:noHBand="0" w:noVBand="1"/>
      </w:tblPr>
      <w:tblGrid>
        <w:gridCol w:w="846"/>
        <w:gridCol w:w="3311"/>
        <w:gridCol w:w="1225"/>
        <w:gridCol w:w="2268"/>
        <w:gridCol w:w="1225"/>
      </w:tblGrid>
      <w:tr w:rsidR="00027D23" w:rsidTr="00027D23">
        <w:trPr>
          <w:trHeight w:val="787"/>
        </w:trPr>
        <w:tc>
          <w:tcPr>
            <w:tcW w:w="846" w:type="dxa"/>
            <w:shd w:val="clear" w:color="auto" w:fill="D9E2F3" w:themeFill="accent5" w:themeFillTint="33"/>
            <w:vAlign w:val="center"/>
          </w:tcPr>
          <w:p w:rsidR="00027D23" w:rsidRPr="00E22019" w:rsidRDefault="00027D23" w:rsidP="00027D23">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027D23" w:rsidRPr="00E22019" w:rsidRDefault="00027D23" w:rsidP="00027D23">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027D23" w:rsidRPr="00E22019" w:rsidRDefault="00027D23" w:rsidP="00027D23">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027D23" w:rsidRPr="00E22019" w:rsidRDefault="00027D23" w:rsidP="00027D23">
            <w:pPr>
              <w:jc w:val="center"/>
              <w:rPr>
                <w:rFonts w:ascii="Times New Roman" w:hAnsi="Times New Roman"/>
                <w:b/>
              </w:rPr>
            </w:pPr>
            <w:r>
              <w:rPr>
                <w:rFonts w:ascii="Times New Roman" w:hAnsi="Times New Roman"/>
                <w:b/>
              </w:rPr>
              <w:t>Mjesto izvođenja</w:t>
            </w:r>
          </w:p>
        </w:tc>
        <w:tc>
          <w:tcPr>
            <w:tcW w:w="1225" w:type="dxa"/>
            <w:shd w:val="clear" w:color="auto" w:fill="D9E2F3" w:themeFill="accent5" w:themeFillTint="33"/>
            <w:vAlign w:val="center"/>
          </w:tcPr>
          <w:p w:rsidR="00027D23" w:rsidRPr="00E22019" w:rsidRDefault="00027D23" w:rsidP="00027D23">
            <w:pPr>
              <w:jc w:val="center"/>
              <w:rPr>
                <w:rFonts w:ascii="Times New Roman" w:hAnsi="Times New Roman"/>
                <w:b/>
              </w:rPr>
            </w:pPr>
            <w:r>
              <w:rPr>
                <w:rFonts w:ascii="Times New Roman" w:hAnsi="Times New Roman"/>
                <w:b/>
              </w:rPr>
              <w:t>Vrijeme izvođenja</w:t>
            </w:r>
          </w:p>
        </w:tc>
      </w:tr>
      <w:tr w:rsidR="00027D23" w:rsidTr="00027D23">
        <w:trPr>
          <w:trHeight w:val="784"/>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Sadnja jednoljetnica i dvoljetnica na otvoreno</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70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Školski vrt i park</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Listopad,</w:t>
            </w:r>
          </w:p>
          <w:p w:rsidR="00027D23" w:rsidRDefault="00027D23" w:rsidP="00834953">
            <w:pPr>
              <w:jc w:val="both"/>
              <w:rPr>
                <w:rFonts w:ascii="Times New Roman" w:hAnsi="Times New Roman"/>
                <w:sz w:val="24"/>
                <w:szCs w:val="24"/>
              </w:rPr>
            </w:pPr>
            <w:r>
              <w:rPr>
                <w:rFonts w:ascii="Times New Roman" w:hAnsi="Times New Roman"/>
                <w:sz w:val="24"/>
                <w:szCs w:val="24"/>
              </w:rPr>
              <w:t>travanj</w:t>
            </w:r>
          </w:p>
        </w:tc>
      </w:tr>
      <w:tr w:rsidR="00027D23" w:rsidTr="00027D23">
        <w:trPr>
          <w:trHeight w:val="695"/>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Primjena uzgojnih zahvata u proizvodnji cvijeća</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40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Plastenik, klima komora, škola</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Cijele godine</w:t>
            </w:r>
          </w:p>
        </w:tc>
      </w:tr>
      <w:tr w:rsidR="00027D23" w:rsidTr="00027D23">
        <w:trPr>
          <w:trHeight w:val="705"/>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Priprema gredica za sadnju</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60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Školski vrt,park</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Rujan,</w:t>
            </w:r>
          </w:p>
          <w:p w:rsidR="00027D23" w:rsidRDefault="00027D23" w:rsidP="00834953">
            <w:pPr>
              <w:jc w:val="both"/>
              <w:rPr>
                <w:rFonts w:ascii="Times New Roman" w:hAnsi="Times New Roman"/>
                <w:sz w:val="24"/>
                <w:szCs w:val="24"/>
              </w:rPr>
            </w:pPr>
            <w:r>
              <w:rPr>
                <w:rFonts w:ascii="Times New Roman" w:hAnsi="Times New Roman"/>
                <w:sz w:val="24"/>
                <w:szCs w:val="24"/>
              </w:rPr>
              <w:t>ožujak</w:t>
            </w:r>
          </w:p>
        </w:tc>
      </w:tr>
      <w:tr w:rsidR="00027D23" w:rsidTr="00027D23">
        <w:trPr>
          <w:trHeight w:val="829"/>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Održavanje cvjetnih gredica i ukrasnog grmlja</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70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Školski vrt, park,</w:t>
            </w:r>
          </w:p>
          <w:p w:rsidR="00027D23" w:rsidRDefault="00027D23" w:rsidP="00027D23">
            <w:pPr>
              <w:rPr>
                <w:rFonts w:ascii="Times New Roman" w:hAnsi="Times New Roman"/>
                <w:sz w:val="24"/>
                <w:szCs w:val="24"/>
              </w:rPr>
            </w:pPr>
            <w:r>
              <w:rPr>
                <w:rFonts w:ascii="Times New Roman" w:hAnsi="Times New Roman"/>
                <w:sz w:val="24"/>
                <w:szCs w:val="24"/>
              </w:rPr>
              <w:t>Okoliš škole</w:t>
            </w:r>
          </w:p>
        </w:tc>
        <w:tc>
          <w:tcPr>
            <w:tcW w:w="1225" w:type="dxa"/>
          </w:tcPr>
          <w:p w:rsidR="00027D23" w:rsidRDefault="00027D23" w:rsidP="00027D23">
            <w:pPr>
              <w:rPr>
                <w:rFonts w:ascii="Times New Roman" w:hAnsi="Times New Roman"/>
                <w:sz w:val="24"/>
                <w:szCs w:val="24"/>
              </w:rPr>
            </w:pPr>
            <w:r>
              <w:rPr>
                <w:rFonts w:ascii="Times New Roman" w:hAnsi="Times New Roman"/>
                <w:sz w:val="24"/>
                <w:szCs w:val="24"/>
              </w:rPr>
              <w:t>Cijele godine dok traje vegetacija</w:t>
            </w:r>
          </w:p>
        </w:tc>
      </w:tr>
      <w:tr w:rsidR="00027D23" w:rsidTr="00027D23">
        <w:trPr>
          <w:trHeight w:val="699"/>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5.</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Generativno razmnožavanje cvijeća i sobnog bilja</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30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Klima komora</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Veljača,</w:t>
            </w:r>
          </w:p>
          <w:p w:rsidR="00027D23" w:rsidRDefault="00027D23" w:rsidP="00834953">
            <w:pPr>
              <w:jc w:val="both"/>
              <w:rPr>
                <w:rFonts w:ascii="Times New Roman" w:hAnsi="Times New Roman"/>
                <w:sz w:val="24"/>
                <w:szCs w:val="24"/>
              </w:rPr>
            </w:pPr>
            <w:r>
              <w:rPr>
                <w:rFonts w:ascii="Times New Roman" w:hAnsi="Times New Roman"/>
                <w:sz w:val="24"/>
                <w:szCs w:val="24"/>
              </w:rPr>
              <w:t>ožujak</w:t>
            </w:r>
          </w:p>
        </w:tc>
      </w:tr>
      <w:tr w:rsidR="00027D23" w:rsidTr="00027D23">
        <w:trPr>
          <w:trHeight w:val="851"/>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Vegetativno razmnožavanje cvijeća i sobnog bilja (reznicama i postupkom in vitro)</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40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Laboratorij za mikropropagaciju,</w:t>
            </w:r>
          </w:p>
          <w:p w:rsidR="00027D23" w:rsidRDefault="00027D23" w:rsidP="00027D23">
            <w:pPr>
              <w:rPr>
                <w:rFonts w:ascii="Times New Roman" w:hAnsi="Times New Roman"/>
                <w:sz w:val="24"/>
                <w:szCs w:val="24"/>
              </w:rPr>
            </w:pPr>
            <w:r>
              <w:rPr>
                <w:rFonts w:ascii="Times New Roman" w:hAnsi="Times New Roman"/>
                <w:sz w:val="24"/>
                <w:szCs w:val="24"/>
              </w:rPr>
              <w:t>Klima komora</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Studeni,</w:t>
            </w:r>
          </w:p>
          <w:p w:rsidR="00027D23" w:rsidRDefault="00027D23" w:rsidP="00834953">
            <w:pPr>
              <w:jc w:val="both"/>
              <w:rPr>
                <w:rFonts w:ascii="Times New Roman" w:hAnsi="Times New Roman"/>
                <w:sz w:val="24"/>
                <w:szCs w:val="24"/>
              </w:rPr>
            </w:pPr>
            <w:r>
              <w:rPr>
                <w:rFonts w:ascii="Times New Roman" w:hAnsi="Times New Roman"/>
                <w:sz w:val="24"/>
                <w:szCs w:val="24"/>
              </w:rPr>
              <w:t>Prosinac,</w:t>
            </w:r>
          </w:p>
          <w:p w:rsidR="00027D23" w:rsidRDefault="00027D23" w:rsidP="00834953">
            <w:pPr>
              <w:jc w:val="both"/>
              <w:rPr>
                <w:rFonts w:ascii="Times New Roman" w:hAnsi="Times New Roman"/>
                <w:sz w:val="24"/>
                <w:szCs w:val="24"/>
              </w:rPr>
            </w:pPr>
            <w:r>
              <w:rPr>
                <w:rFonts w:ascii="Times New Roman" w:hAnsi="Times New Roman"/>
                <w:sz w:val="24"/>
                <w:szCs w:val="24"/>
              </w:rPr>
              <w:t>Siječanj</w:t>
            </w:r>
          </w:p>
          <w:p w:rsidR="00027D23" w:rsidRDefault="00027D23" w:rsidP="00834953">
            <w:pPr>
              <w:jc w:val="both"/>
              <w:rPr>
                <w:rFonts w:ascii="Times New Roman" w:hAnsi="Times New Roman"/>
                <w:sz w:val="24"/>
                <w:szCs w:val="24"/>
              </w:rPr>
            </w:pPr>
            <w:r>
              <w:rPr>
                <w:rFonts w:ascii="Times New Roman" w:hAnsi="Times New Roman"/>
                <w:sz w:val="24"/>
                <w:szCs w:val="24"/>
              </w:rPr>
              <w:t>veljača</w:t>
            </w:r>
          </w:p>
        </w:tc>
      </w:tr>
      <w:tr w:rsidR="00027D23" w:rsidTr="00027D23">
        <w:trPr>
          <w:trHeight w:val="836"/>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Priprema supstrata i presađivanje lončanica</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30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Plastenik</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Rujan,</w:t>
            </w:r>
          </w:p>
          <w:p w:rsidR="00027D23" w:rsidRDefault="00027D23" w:rsidP="00834953">
            <w:pPr>
              <w:jc w:val="both"/>
              <w:rPr>
                <w:rFonts w:ascii="Times New Roman" w:hAnsi="Times New Roman"/>
                <w:sz w:val="24"/>
                <w:szCs w:val="24"/>
              </w:rPr>
            </w:pPr>
            <w:r>
              <w:rPr>
                <w:rFonts w:ascii="Times New Roman" w:hAnsi="Times New Roman"/>
                <w:sz w:val="24"/>
                <w:szCs w:val="24"/>
              </w:rPr>
              <w:t>Ožujak,</w:t>
            </w:r>
          </w:p>
          <w:p w:rsidR="00027D23" w:rsidRDefault="00027D23" w:rsidP="00834953">
            <w:pPr>
              <w:jc w:val="both"/>
              <w:rPr>
                <w:rFonts w:ascii="Times New Roman" w:hAnsi="Times New Roman"/>
                <w:sz w:val="24"/>
                <w:szCs w:val="24"/>
              </w:rPr>
            </w:pPr>
            <w:r>
              <w:rPr>
                <w:rFonts w:ascii="Times New Roman" w:hAnsi="Times New Roman"/>
                <w:sz w:val="24"/>
                <w:szCs w:val="24"/>
              </w:rPr>
              <w:t>travanj</w:t>
            </w:r>
          </w:p>
        </w:tc>
      </w:tr>
      <w:tr w:rsidR="00027D23" w:rsidTr="00027D23">
        <w:trPr>
          <w:trHeight w:val="833"/>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Njega lončanica</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60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Školska zgrada,</w:t>
            </w:r>
          </w:p>
          <w:p w:rsidR="00027D23" w:rsidRDefault="00027D23" w:rsidP="00027D23">
            <w:pPr>
              <w:rPr>
                <w:rFonts w:ascii="Times New Roman" w:hAnsi="Times New Roman"/>
                <w:sz w:val="24"/>
                <w:szCs w:val="24"/>
              </w:rPr>
            </w:pPr>
            <w:r>
              <w:rPr>
                <w:rFonts w:ascii="Times New Roman" w:hAnsi="Times New Roman"/>
                <w:sz w:val="24"/>
                <w:szCs w:val="24"/>
              </w:rPr>
              <w:t>plastenik</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Cijele godine</w:t>
            </w:r>
          </w:p>
        </w:tc>
      </w:tr>
      <w:tr w:rsidR="00027D23" w:rsidTr="00027D23">
        <w:trPr>
          <w:trHeight w:val="704"/>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Priprema cvijeća za slaganje u posude</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20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Cvjećarski praktikum</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Listopad,</w:t>
            </w:r>
          </w:p>
          <w:p w:rsidR="00027D23" w:rsidRDefault="00027D23" w:rsidP="00834953">
            <w:pPr>
              <w:jc w:val="both"/>
              <w:rPr>
                <w:rFonts w:ascii="Times New Roman" w:hAnsi="Times New Roman"/>
                <w:sz w:val="24"/>
                <w:szCs w:val="24"/>
              </w:rPr>
            </w:pPr>
            <w:r>
              <w:rPr>
                <w:rFonts w:ascii="Times New Roman" w:hAnsi="Times New Roman"/>
                <w:sz w:val="24"/>
                <w:szCs w:val="24"/>
              </w:rPr>
              <w:t>Travanj,</w:t>
            </w:r>
          </w:p>
          <w:p w:rsidR="00027D23" w:rsidRDefault="00027D23" w:rsidP="00834953">
            <w:pPr>
              <w:jc w:val="both"/>
              <w:rPr>
                <w:rFonts w:ascii="Times New Roman" w:hAnsi="Times New Roman"/>
                <w:sz w:val="24"/>
                <w:szCs w:val="24"/>
              </w:rPr>
            </w:pPr>
            <w:r>
              <w:rPr>
                <w:rFonts w:ascii="Times New Roman" w:hAnsi="Times New Roman"/>
                <w:sz w:val="24"/>
                <w:szCs w:val="24"/>
              </w:rPr>
              <w:t>svibanj</w:t>
            </w:r>
          </w:p>
        </w:tc>
      </w:tr>
      <w:tr w:rsidR="00027D23" w:rsidTr="00027D23">
        <w:trPr>
          <w:trHeight w:val="699"/>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Priprema cvijeća za aranžiranje</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30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Cvjećarski praktikum</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Studeni,</w:t>
            </w:r>
          </w:p>
          <w:p w:rsidR="00027D23" w:rsidRDefault="00027D23" w:rsidP="00834953">
            <w:pPr>
              <w:jc w:val="both"/>
              <w:rPr>
                <w:rFonts w:ascii="Times New Roman" w:hAnsi="Times New Roman"/>
                <w:sz w:val="24"/>
                <w:szCs w:val="24"/>
              </w:rPr>
            </w:pPr>
            <w:r>
              <w:rPr>
                <w:rFonts w:ascii="Times New Roman" w:hAnsi="Times New Roman"/>
                <w:sz w:val="24"/>
                <w:szCs w:val="24"/>
              </w:rPr>
              <w:t>Prosinac,</w:t>
            </w:r>
          </w:p>
          <w:p w:rsidR="00027D23" w:rsidRDefault="00027D23" w:rsidP="00834953">
            <w:pPr>
              <w:jc w:val="both"/>
              <w:rPr>
                <w:rFonts w:ascii="Times New Roman" w:hAnsi="Times New Roman"/>
                <w:sz w:val="24"/>
                <w:szCs w:val="24"/>
              </w:rPr>
            </w:pPr>
            <w:r>
              <w:rPr>
                <w:rFonts w:ascii="Times New Roman" w:hAnsi="Times New Roman"/>
                <w:sz w:val="24"/>
                <w:szCs w:val="24"/>
              </w:rPr>
              <w:t>Ožujak</w:t>
            </w:r>
          </w:p>
        </w:tc>
      </w:tr>
      <w:tr w:rsidR="00027D23" w:rsidTr="00027D23">
        <w:trPr>
          <w:trHeight w:val="699"/>
        </w:trPr>
        <w:tc>
          <w:tcPr>
            <w:tcW w:w="846"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027D23" w:rsidRDefault="00027D23" w:rsidP="00027D23">
            <w:pPr>
              <w:rPr>
                <w:rFonts w:ascii="Times New Roman" w:hAnsi="Times New Roman"/>
                <w:sz w:val="24"/>
                <w:szCs w:val="24"/>
              </w:rPr>
            </w:pPr>
            <w:r>
              <w:rPr>
                <w:rFonts w:ascii="Times New Roman" w:hAnsi="Times New Roman"/>
                <w:sz w:val="24"/>
                <w:szCs w:val="24"/>
              </w:rPr>
              <w:t>Izrada podloga za aranžmane</w:t>
            </w:r>
          </w:p>
        </w:tc>
        <w:tc>
          <w:tcPr>
            <w:tcW w:w="1225" w:type="dxa"/>
            <w:vAlign w:val="center"/>
          </w:tcPr>
          <w:p w:rsidR="00027D23" w:rsidRDefault="00027D23" w:rsidP="00027D23">
            <w:pPr>
              <w:jc w:val="center"/>
              <w:rPr>
                <w:rFonts w:ascii="Times New Roman" w:hAnsi="Times New Roman"/>
                <w:sz w:val="24"/>
                <w:szCs w:val="24"/>
              </w:rPr>
            </w:pPr>
            <w:r>
              <w:rPr>
                <w:rFonts w:ascii="Times New Roman" w:hAnsi="Times New Roman"/>
                <w:sz w:val="24"/>
                <w:szCs w:val="24"/>
              </w:rPr>
              <w:t>40</w:t>
            </w:r>
          </w:p>
        </w:tc>
        <w:tc>
          <w:tcPr>
            <w:tcW w:w="2268" w:type="dxa"/>
            <w:vAlign w:val="center"/>
          </w:tcPr>
          <w:p w:rsidR="00027D23" w:rsidRDefault="00027D23" w:rsidP="00027D23">
            <w:pPr>
              <w:rPr>
                <w:rFonts w:ascii="Times New Roman" w:hAnsi="Times New Roman"/>
                <w:sz w:val="24"/>
                <w:szCs w:val="24"/>
              </w:rPr>
            </w:pPr>
            <w:r>
              <w:rPr>
                <w:rFonts w:ascii="Times New Roman" w:hAnsi="Times New Roman"/>
                <w:sz w:val="24"/>
                <w:szCs w:val="24"/>
              </w:rPr>
              <w:t>Cvječarski praktikum</w:t>
            </w:r>
          </w:p>
        </w:tc>
        <w:tc>
          <w:tcPr>
            <w:tcW w:w="1225" w:type="dxa"/>
          </w:tcPr>
          <w:p w:rsidR="00027D23" w:rsidRDefault="00027D23" w:rsidP="00834953">
            <w:pPr>
              <w:jc w:val="both"/>
              <w:rPr>
                <w:rFonts w:ascii="Times New Roman" w:hAnsi="Times New Roman"/>
                <w:sz w:val="24"/>
                <w:szCs w:val="24"/>
              </w:rPr>
            </w:pPr>
            <w:r>
              <w:rPr>
                <w:rFonts w:ascii="Times New Roman" w:hAnsi="Times New Roman"/>
                <w:sz w:val="24"/>
                <w:szCs w:val="24"/>
              </w:rPr>
              <w:t>Studeni,</w:t>
            </w:r>
          </w:p>
          <w:p w:rsidR="00027D23" w:rsidRDefault="00027D23" w:rsidP="00834953">
            <w:pPr>
              <w:jc w:val="both"/>
              <w:rPr>
                <w:rFonts w:ascii="Times New Roman" w:hAnsi="Times New Roman"/>
                <w:sz w:val="24"/>
                <w:szCs w:val="24"/>
              </w:rPr>
            </w:pPr>
            <w:r>
              <w:rPr>
                <w:rFonts w:ascii="Times New Roman" w:hAnsi="Times New Roman"/>
                <w:sz w:val="24"/>
                <w:szCs w:val="24"/>
              </w:rPr>
              <w:t>Prosinac,</w:t>
            </w:r>
          </w:p>
          <w:p w:rsidR="00027D23" w:rsidRDefault="00027D23" w:rsidP="00834953">
            <w:pPr>
              <w:jc w:val="both"/>
              <w:rPr>
                <w:rFonts w:ascii="Times New Roman" w:hAnsi="Times New Roman"/>
                <w:sz w:val="24"/>
                <w:szCs w:val="24"/>
              </w:rPr>
            </w:pPr>
            <w:r>
              <w:rPr>
                <w:rFonts w:ascii="Times New Roman" w:hAnsi="Times New Roman"/>
                <w:sz w:val="24"/>
                <w:szCs w:val="24"/>
              </w:rPr>
              <w:t>ožujak</w:t>
            </w:r>
          </w:p>
        </w:tc>
      </w:tr>
      <w:tr w:rsidR="00027D23" w:rsidRPr="00027D23" w:rsidTr="00027D23">
        <w:trPr>
          <w:trHeight w:val="699"/>
        </w:trPr>
        <w:tc>
          <w:tcPr>
            <w:tcW w:w="846" w:type="dxa"/>
            <w:vAlign w:val="center"/>
          </w:tcPr>
          <w:p w:rsidR="00027D23" w:rsidRPr="00027D23" w:rsidRDefault="00027D23" w:rsidP="00027D23">
            <w:pPr>
              <w:jc w:val="center"/>
              <w:rPr>
                <w:rFonts w:ascii="Times New Roman" w:hAnsi="Times New Roman"/>
                <w:b/>
                <w:sz w:val="24"/>
                <w:szCs w:val="24"/>
              </w:rPr>
            </w:pPr>
          </w:p>
        </w:tc>
        <w:tc>
          <w:tcPr>
            <w:tcW w:w="3311" w:type="dxa"/>
            <w:vAlign w:val="center"/>
          </w:tcPr>
          <w:p w:rsidR="00027D23" w:rsidRPr="00027D23" w:rsidRDefault="00027D23" w:rsidP="00027D23">
            <w:pPr>
              <w:rPr>
                <w:rFonts w:ascii="Times New Roman" w:hAnsi="Times New Roman"/>
                <w:b/>
                <w:sz w:val="24"/>
                <w:szCs w:val="24"/>
              </w:rPr>
            </w:pPr>
            <w:r w:rsidRPr="00027D23">
              <w:rPr>
                <w:rFonts w:ascii="Times New Roman" w:hAnsi="Times New Roman"/>
                <w:b/>
                <w:sz w:val="24"/>
                <w:szCs w:val="24"/>
              </w:rPr>
              <w:t>Ukupno</w:t>
            </w:r>
          </w:p>
        </w:tc>
        <w:tc>
          <w:tcPr>
            <w:tcW w:w="1225" w:type="dxa"/>
            <w:vAlign w:val="center"/>
          </w:tcPr>
          <w:p w:rsidR="00027D23" w:rsidRPr="00027D23" w:rsidRDefault="00027D23" w:rsidP="00027D23">
            <w:pPr>
              <w:jc w:val="center"/>
              <w:rPr>
                <w:rFonts w:ascii="Times New Roman" w:hAnsi="Times New Roman"/>
                <w:b/>
                <w:sz w:val="24"/>
                <w:szCs w:val="24"/>
              </w:rPr>
            </w:pPr>
            <w:r w:rsidRPr="00027D23">
              <w:rPr>
                <w:rFonts w:ascii="Times New Roman" w:hAnsi="Times New Roman"/>
                <w:b/>
                <w:sz w:val="24"/>
                <w:szCs w:val="24"/>
              </w:rPr>
              <w:t>490</w:t>
            </w:r>
          </w:p>
        </w:tc>
        <w:tc>
          <w:tcPr>
            <w:tcW w:w="2268" w:type="dxa"/>
            <w:vAlign w:val="center"/>
          </w:tcPr>
          <w:p w:rsidR="00027D23" w:rsidRPr="00027D23" w:rsidRDefault="00027D23" w:rsidP="00027D23">
            <w:pPr>
              <w:rPr>
                <w:rFonts w:ascii="Times New Roman" w:hAnsi="Times New Roman"/>
                <w:b/>
                <w:sz w:val="24"/>
                <w:szCs w:val="24"/>
              </w:rPr>
            </w:pPr>
          </w:p>
        </w:tc>
        <w:tc>
          <w:tcPr>
            <w:tcW w:w="1225" w:type="dxa"/>
          </w:tcPr>
          <w:p w:rsidR="00027D23" w:rsidRPr="00027D23" w:rsidRDefault="00027D23" w:rsidP="00834953">
            <w:pPr>
              <w:jc w:val="both"/>
              <w:rPr>
                <w:rFonts w:ascii="Times New Roman" w:hAnsi="Times New Roman"/>
                <w:b/>
                <w:sz w:val="24"/>
                <w:szCs w:val="24"/>
              </w:rPr>
            </w:pPr>
          </w:p>
        </w:tc>
      </w:tr>
    </w:tbl>
    <w:p w:rsidR="00027D23" w:rsidRPr="00E22019" w:rsidRDefault="00027D23" w:rsidP="00027D23">
      <w:pPr>
        <w:jc w:val="both"/>
        <w:rPr>
          <w:rFonts w:ascii="Times New Roman" w:hAnsi="Times New Roman"/>
          <w:sz w:val="24"/>
          <w:szCs w:val="24"/>
        </w:rPr>
      </w:pPr>
    </w:p>
    <w:p w:rsidR="00BA2AD8" w:rsidRPr="00087E7A" w:rsidRDefault="00BA2AD8" w:rsidP="002B2060">
      <w:pPr>
        <w:spacing w:after="160" w:line="360" w:lineRule="auto"/>
        <w:rPr>
          <w:rFonts w:eastAsia="Calibri" w:cs="Calibri"/>
          <w:b/>
          <w:sz w:val="28"/>
          <w:szCs w:val="24"/>
          <w:lang w:eastAsia="en-US"/>
        </w:rPr>
      </w:pPr>
    </w:p>
    <w:p w:rsidR="00721115" w:rsidRPr="00087E7A" w:rsidRDefault="00FA390E" w:rsidP="002B2060">
      <w:pPr>
        <w:spacing w:after="160" w:line="360" w:lineRule="auto"/>
        <w:rPr>
          <w:rFonts w:eastAsia="Calibri" w:cs="Calibri"/>
          <w:b/>
          <w:sz w:val="28"/>
          <w:szCs w:val="24"/>
          <w:lang w:eastAsia="en-US"/>
        </w:rPr>
      </w:pPr>
      <w:r w:rsidRPr="00087E7A">
        <w:rPr>
          <w:rFonts w:eastAsia="Calibri" w:cs="Calibri"/>
          <w:b/>
          <w:sz w:val="28"/>
          <w:szCs w:val="24"/>
          <w:lang w:eastAsia="en-US"/>
        </w:rPr>
        <w:br w:type="page"/>
      </w:r>
    </w:p>
    <w:p w:rsidR="00910C39" w:rsidRPr="00910C39" w:rsidRDefault="00910C39" w:rsidP="00910C39">
      <w:pPr>
        <w:spacing w:after="0"/>
        <w:rPr>
          <w:rFonts w:cs="Calibri"/>
          <w:sz w:val="24"/>
          <w:szCs w:val="24"/>
        </w:rPr>
      </w:pPr>
      <w:r w:rsidRPr="00910C39">
        <w:rPr>
          <w:rFonts w:cs="Calibri"/>
          <w:b/>
          <w:sz w:val="24"/>
          <w:szCs w:val="24"/>
        </w:rPr>
        <w:t>Predmet:</w:t>
      </w:r>
      <w:r w:rsidRPr="00910C39">
        <w:rPr>
          <w:rFonts w:cs="Calibri"/>
          <w:sz w:val="24"/>
          <w:szCs w:val="24"/>
        </w:rPr>
        <w:t xml:space="preserve"> Praktična nastava</w:t>
      </w:r>
    </w:p>
    <w:p w:rsidR="00910C39" w:rsidRPr="00910C39" w:rsidRDefault="00910C39" w:rsidP="00910C39">
      <w:pPr>
        <w:spacing w:after="0"/>
        <w:rPr>
          <w:rFonts w:cs="Calibri"/>
          <w:sz w:val="24"/>
          <w:szCs w:val="24"/>
        </w:rPr>
      </w:pPr>
      <w:r w:rsidRPr="00910C39">
        <w:rPr>
          <w:rFonts w:cs="Calibri"/>
          <w:b/>
          <w:sz w:val="24"/>
          <w:szCs w:val="24"/>
        </w:rPr>
        <w:t>Razred</w:t>
      </w:r>
      <w:r w:rsidRPr="00910C39">
        <w:rPr>
          <w:rFonts w:cs="Calibri"/>
          <w:sz w:val="24"/>
          <w:szCs w:val="24"/>
        </w:rPr>
        <w:t xml:space="preserve">: 2. </w:t>
      </w:r>
      <w:r>
        <w:rPr>
          <w:rFonts w:cs="Calibri"/>
          <w:sz w:val="24"/>
          <w:szCs w:val="24"/>
        </w:rPr>
        <w:t>B</w:t>
      </w:r>
    </w:p>
    <w:p w:rsidR="00910C39" w:rsidRPr="00910C39" w:rsidRDefault="00910C39" w:rsidP="00910C39">
      <w:pPr>
        <w:spacing w:after="0"/>
        <w:rPr>
          <w:rFonts w:cs="Calibri"/>
          <w:sz w:val="24"/>
          <w:szCs w:val="24"/>
        </w:rPr>
      </w:pPr>
      <w:r w:rsidRPr="00910C39">
        <w:rPr>
          <w:rFonts w:cs="Calibri"/>
          <w:b/>
          <w:sz w:val="24"/>
          <w:szCs w:val="24"/>
        </w:rPr>
        <w:t>Broj sati</w:t>
      </w:r>
      <w:r w:rsidRPr="00910C39">
        <w:rPr>
          <w:rFonts w:cs="Calibri"/>
          <w:sz w:val="24"/>
          <w:szCs w:val="24"/>
        </w:rPr>
        <w:t>: 245</w:t>
      </w:r>
    </w:p>
    <w:p w:rsidR="00910C39" w:rsidRPr="00910C39" w:rsidRDefault="00910C39" w:rsidP="00910C39">
      <w:pPr>
        <w:spacing w:after="0"/>
        <w:rPr>
          <w:rFonts w:cs="Calibri"/>
          <w:sz w:val="24"/>
          <w:szCs w:val="24"/>
        </w:rPr>
      </w:pPr>
      <w:r w:rsidRPr="00910C39">
        <w:rPr>
          <w:rFonts w:cs="Calibri"/>
          <w:b/>
          <w:sz w:val="24"/>
          <w:szCs w:val="24"/>
        </w:rPr>
        <w:t>Nastavnik</w:t>
      </w:r>
      <w:r w:rsidRPr="00910C39">
        <w:rPr>
          <w:rFonts w:cs="Calibri"/>
          <w:sz w:val="24"/>
          <w:szCs w:val="24"/>
        </w:rPr>
        <w:t>: Tomislav Ferić</w:t>
      </w:r>
      <w:r>
        <w:rPr>
          <w:rFonts w:cs="Calibri"/>
          <w:sz w:val="24"/>
          <w:szCs w:val="24"/>
        </w:rPr>
        <w:t>,</w:t>
      </w:r>
      <w:r w:rsidRPr="00910C39">
        <w:rPr>
          <w:rFonts w:cs="Calibri"/>
          <w:sz w:val="24"/>
          <w:szCs w:val="24"/>
        </w:rPr>
        <w:t xml:space="preserve"> dipl.</w:t>
      </w:r>
      <w:r>
        <w:rPr>
          <w:rFonts w:cs="Calibri"/>
          <w:sz w:val="24"/>
          <w:szCs w:val="24"/>
        </w:rPr>
        <w:t xml:space="preserve"> </w:t>
      </w:r>
      <w:r w:rsidRPr="00910C39">
        <w:rPr>
          <w:rFonts w:cs="Calibri"/>
          <w:sz w:val="24"/>
          <w:szCs w:val="24"/>
        </w:rPr>
        <w:t>ing. poljoprivrede</w:t>
      </w:r>
    </w:p>
    <w:p w:rsidR="00910C39" w:rsidRPr="00910C39" w:rsidRDefault="00910C39" w:rsidP="00910C39">
      <w:pPr>
        <w:spacing w:after="0"/>
        <w:rPr>
          <w:rFonts w:cs="Calibri"/>
          <w:sz w:val="24"/>
          <w:szCs w:val="24"/>
        </w:rPr>
      </w:pPr>
    </w:p>
    <w:p w:rsidR="00910C39" w:rsidRPr="00910C39" w:rsidRDefault="00910C39" w:rsidP="00910C39">
      <w:pPr>
        <w:spacing w:after="0"/>
        <w:rPr>
          <w:rFonts w:cs="Calibri"/>
          <w:b/>
          <w:sz w:val="24"/>
          <w:szCs w:val="24"/>
        </w:rPr>
      </w:pPr>
      <w:r w:rsidRPr="00910C39">
        <w:rPr>
          <w:rFonts w:cs="Calibri"/>
          <w:b/>
          <w:sz w:val="24"/>
          <w:szCs w:val="24"/>
        </w:rPr>
        <w:t>Zadaci predmeta:</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Upoznavanje sa sadržajima rada na školskom gospodarstvu</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Upoznati učenike s dužnostima i obvezama na praktičnoj nastavi</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Uvježbati pravilnu tehniku berbe različitih tipova voća i grožđa, te upoznati učenike s potrebnim sredstvima i alatima koji se koriste u berbi</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Uvježbati pomotehničke zahvate u voćnjaku i vinogradu</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Sudjelovati u svim agrotehničkim zahvatima u proizvodnji kultura na školskom gospodarstvu</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Usvojiti osnovna znanja održavanja parkovnog prostora i vrtnog prostora</w:t>
      </w:r>
    </w:p>
    <w:p w:rsidR="00910C39" w:rsidRPr="00910C39" w:rsidRDefault="00910C39" w:rsidP="004C0460">
      <w:pPr>
        <w:pStyle w:val="Odlomakpopisa"/>
        <w:numPr>
          <w:ilvl w:val="0"/>
          <w:numId w:val="81"/>
        </w:numPr>
        <w:spacing w:after="0" w:line="276" w:lineRule="auto"/>
        <w:rPr>
          <w:rFonts w:cs="Calibri"/>
          <w:sz w:val="24"/>
          <w:szCs w:val="24"/>
        </w:rPr>
      </w:pPr>
      <w:r w:rsidRPr="00910C39">
        <w:rPr>
          <w:rFonts w:cs="Calibri"/>
          <w:sz w:val="24"/>
          <w:szCs w:val="24"/>
        </w:rPr>
        <w:t>Upoznati, osjetiti, sudjelovati, te naučiti kako se može „bolje“ živjeti radom u turizmu na OPG-u</w:t>
      </w:r>
    </w:p>
    <w:p w:rsidR="00910C39" w:rsidRPr="00910C39" w:rsidRDefault="00910C39" w:rsidP="00910C39">
      <w:pPr>
        <w:spacing w:after="0"/>
        <w:ind w:left="360"/>
        <w:rPr>
          <w:rFonts w:cs="Calibri"/>
          <w:sz w:val="24"/>
          <w:szCs w:val="24"/>
        </w:rPr>
      </w:pPr>
    </w:p>
    <w:p w:rsid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u w:val="single"/>
        </w:rPr>
      </w:pPr>
      <w:r w:rsidRPr="00910C39">
        <w:rPr>
          <w:rFonts w:cs="Calibri"/>
          <w:sz w:val="24"/>
          <w:szCs w:val="24"/>
          <w:u w:val="single"/>
        </w:rPr>
        <w:t xml:space="preserve">NASTAVNE CJELINE I TEME                                                                                       </w:t>
      </w:r>
      <w:r>
        <w:rPr>
          <w:rFonts w:cs="Calibri"/>
          <w:sz w:val="24"/>
          <w:szCs w:val="24"/>
          <w:u w:val="single"/>
        </w:rPr>
        <w:t>_</w:t>
      </w:r>
      <w:r w:rsidRPr="00910C39">
        <w:rPr>
          <w:rFonts w:cs="Calibri"/>
          <w:sz w:val="24"/>
          <w:szCs w:val="24"/>
          <w:u w:val="single"/>
        </w:rPr>
        <w:t xml:space="preserve">                      </w:t>
      </w:r>
      <w:r>
        <w:rPr>
          <w:rFonts w:cs="Calibri"/>
          <w:sz w:val="24"/>
          <w:szCs w:val="24"/>
          <w:u w:val="single"/>
        </w:rPr>
        <w:t>SATI</w:t>
      </w:r>
    </w:p>
    <w:p w:rsidR="00910C39" w:rsidRPr="00910C39" w:rsidRDefault="00910C39" w:rsidP="00910C39">
      <w:pPr>
        <w:spacing w:after="0"/>
        <w:rPr>
          <w:rFonts w:cs="Calibri"/>
          <w:b/>
          <w:sz w:val="24"/>
          <w:szCs w:val="24"/>
        </w:rPr>
      </w:pPr>
      <w:r w:rsidRPr="00910C39">
        <w:rPr>
          <w:rFonts w:cs="Calibri"/>
          <w:b/>
          <w:sz w:val="24"/>
          <w:szCs w:val="24"/>
        </w:rPr>
        <w:t>1. Uvod u praktičnu nastavu..............................................................</w:t>
      </w:r>
      <w:r>
        <w:rPr>
          <w:rFonts w:cs="Calibri"/>
          <w:b/>
          <w:sz w:val="24"/>
          <w:szCs w:val="24"/>
        </w:rPr>
        <w:t>..........</w:t>
      </w:r>
      <w:r w:rsidRPr="00910C39">
        <w:rPr>
          <w:rFonts w:cs="Calibri"/>
          <w:b/>
          <w:sz w:val="24"/>
          <w:szCs w:val="24"/>
        </w:rPr>
        <w:t>........................3</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Upoznavanja s nastavnim planom i programom i pravilima vođenja dnevnima rada</w:t>
      </w:r>
    </w:p>
    <w:p w:rsidR="00910C39" w:rsidRPr="00910C39" w:rsidRDefault="00910C39" w:rsidP="00910C39">
      <w:pPr>
        <w:spacing w:after="0"/>
        <w:rPr>
          <w:rFonts w:cs="Calibri"/>
          <w:b/>
          <w:sz w:val="24"/>
          <w:szCs w:val="24"/>
        </w:rPr>
      </w:pPr>
      <w:r w:rsidRPr="00910C39">
        <w:rPr>
          <w:rFonts w:cs="Calibri"/>
          <w:b/>
          <w:sz w:val="24"/>
          <w:szCs w:val="24"/>
        </w:rPr>
        <w:t>2. Pomotehnički zahvati u voćnjaku i vinogradu......</w:t>
      </w:r>
      <w:r>
        <w:rPr>
          <w:rFonts w:cs="Calibri"/>
          <w:b/>
          <w:sz w:val="24"/>
          <w:szCs w:val="24"/>
        </w:rPr>
        <w:t>..........................................................</w:t>
      </w:r>
      <w:r w:rsidRPr="00910C39">
        <w:rPr>
          <w:rFonts w:cs="Calibri"/>
          <w:b/>
          <w:sz w:val="24"/>
          <w:szCs w:val="24"/>
        </w:rPr>
        <w:t xml:space="preserve">40                                                           </w:t>
      </w:r>
    </w:p>
    <w:p w:rsidR="00910C39" w:rsidRPr="00910C39" w:rsidRDefault="00910C39" w:rsidP="00910C39">
      <w:pPr>
        <w:spacing w:after="0"/>
        <w:rPr>
          <w:rFonts w:cs="Calibri"/>
          <w:sz w:val="24"/>
          <w:szCs w:val="24"/>
        </w:rPr>
      </w:pPr>
      <w:r w:rsidRPr="00910C39">
        <w:rPr>
          <w:rFonts w:cs="Calibri"/>
          <w:sz w:val="24"/>
          <w:szCs w:val="24"/>
        </w:rPr>
        <w:t xml:space="preserve">- Njega mladog nasada voćnjaka i vinograda                                                                                                              </w:t>
      </w:r>
    </w:p>
    <w:p w:rsidR="00910C39" w:rsidRPr="00910C39" w:rsidRDefault="00910C39" w:rsidP="00910C39">
      <w:pPr>
        <w:spacing w:after="0"/>
        <w:rPr>
          <w:rFonts w:cs="Calibri"/>
          <w:sz w:val="24"/>
          <w:szCs w:val="24"/>
        </w:rPr>
      </w:pPr>
      <w:r w:rsidRPr="00910C39">
        <w:rPr>
          <w:rFonts w:cs="Calibri"/>
          <w:sz w:val="24"/>
          <w:szCs w:val="24"/>
        </w:rPr>
        <w:t>- Vezanje i učvršćivanja mladica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Rezidba voćnjaka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Razidba vinograda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Rezidba kupinjaka</w:t>
      </w:r>
    </w:p>
    <w:p w:rsidR="00910C39" w:rsidRPr="00910C39" w:rsidRDefault="00910C39" w:rsidP="00910C39">
      <w:pPr>
        <w:spacing w:after="0"/>
        <w:rPr>
          <w:rFonts w:cs="Calibri"/>
          <w:b/>
          <w:sz w:val="24"/>
          <w:szCs w:val="24"/>
        </w:rPr>
      </w:pPr>
      <w:r w:rsidRPr="00910C39">
        <w:rPr>
          <w:rFonts w:cs="Calibri"/>
          <w:b/>
          <w:sz w:val="24"/>
          <w:szCs w:val="24"/>
        </w:rPr>
        <w:t>3. Berba voća..............................................................................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Berba kupina,</w:t>
      </w:r>
      <w:r>
        <w:rPr>
          <w:rFonts w:cs="Calibri"/>
          <w:sz w:val="24"/>
          <w:szCs w:val="24"/>
        </w:rPr>
        <w:t xml:space="preserve"> </w:t>
      </w:r>
      <w:r w:rsidRPr="00910C39">
        <w:rPr>
          <w:rFonts w:cs="Calibri"/>
          <w:sz w:val="24"/>
          <w:szCs w:val="24"/>
        </w:rPr>
        <w:t>jabuka,</w:t>
      </w:r>
      <w:r>
        <w:rPr>
          <w:rFonts w:cs="Calibri"/>
          <w:sz w:val="24"/>
          <w:szCs w:val="24"/>
        </w:rPr>
        <w:t xml:space="preserve"> </w:t>
      </w:r>
      <w:r w:rsidRPr="00910C39">
        <w:rPr>
          <w:rFonts w:cs="Calibri"/>
          <w:sz w:val="24"/>
          <w:szCs w:val="24"/>
        </w:rPr>
        <w:t>krušaka,</w:t>
      </w:r>
      <w:r>
        <w:rPr>
          <w:rFonts w:cs="Calibri"/>
          <w:sz w:val="24"/>
          <w:szCs w:val="24"/>
        </w:rPr>
        <w:t xml:space="preserve"> </w:t>
      </w:r>
      <w:r w:rsidRPr="00910C39">
        <w:rPr>
          <w:rFonts w:cs="Calibri"/>
          <w:sz w:val="24"/>
          <w:szCs w:val="24"/>
        </w:rPr>
        <w:t>bresaka</w:t>
      </w:r>
    </w:p>
    <w:p w:rsidR="00910C39" w:rsidRPr="00910C39" w:rsidRDefault="00910C39" w:rsidP="00910C39">
      <w:pPr>
        <w:spacing w:after="0"/>
        <w:rPr>
          <w:rFonts w:cs="Calibri"/>
          <w:b/>
          <w:sz w:val="24"/>
          <w:szCs w:val="24"/>
        </w:rPr>
      </w:pPr>
      <w:r w:rsidRPr="00910C39">
        <w:rPr>
          <w:rFonts w:cs="Calibri"/>
          <w:b/>
          <w:sz w:val="24"/>
          <w:szCs w:val="24"/>
        </w:rPr>
        <w:t>4. proizvodnja ozimih i jarih ratarskih kultura...................................................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Osnovna gnojidba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Oranje, tanjuranje, drljanje</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Izbor sjemena, deklaracija sjemena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Sjetva kultura</w:t>
      </w:r>
      <w:r>
        <w:rPr>
          <w:rFonts w:cs="Calibri"/>
          <w:sz w:val="24"/>
          <w:szCs w:val="24"/>
        </w:rPr>
        <w:t xml:space="preserve"> </w:t>
      </w:r>
      <w:r w:rsidRPr="00910C39">
        <w:rPr>
          <w:rFonts w:cs="Calibri"/>
          <w:sz w:val="24"/>
          <w:szCs w:val="24"/>
        </w:rPr>
        <w:t>-</w:t>
      </w:r>
      <w:r>
        <w:rPr>
          <w:rFonts w:cs="Calibri"/>
          <w:sz w:val="24"/>
          <w:szCs w:val="24"/>
        </w:rPr>
        <w:t xml:space="preserve"> </w:t>
      </w:r>
      <w:r w:rsidRPr="00910C39">
        <w:rPr>
          <w:rFonts w:cs="Calibri"/>
          <w:sz w:val="24"/>
          <w:szCs w:val="24"/>
        </w:rPr>
        <w:t>tehnike sjetve</w:t>
      </w:r>
    </w:p>
    <w:p w:rsidR="00910C39" w:rsidRPr="00910C39" w:rsidRDefault="00910C39" w:rsidP="00910C39">
      <w:pPr>
        <w:spacing w:after="0"/>
        <w:rPr>
          <w:rFonts w:cs="Calibri"/>
          <w:b/>
          <w:sz w:val="24"/>
          <w:szCs w:val="24"/>
        </w:rPr>
      </w:pPr>
      <w:r w:rsidRPr="00910C39">
        <w:rPr>
          <w:rFonts w:cs="Calibri"/>
          <w:b/>
          <w:sz w:val="24"/>
          <w:szCs w:val="24"/>
        </w:rPr>
        <w:t>5. Proizvodnja povrćarskih kultura..........................................................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Proizvodnja povrća direktnom sjetvom na otvorenom</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Sjetva (sadnja) kultuar-tehnike (sadnje) sjetve</w:t>
      </w:r>
    </w:p>
    <w:p w:rsidR="00910C39" w:rsidRPr="00910C39" w:rsidRDefault="00910C39" w:rsidP="00910C39">
      <w:pPr>
        <w:spacing w:after="0"/>
        <w:rPr>
          <w:rFonts w:cs="Calibri"/>
          <w:b/>
          <w:sz w:val="24"/>
          <w:szCs w:val="24"/>
        </w:rPr>
      </w:pPr>
      <w:r w:rsidRPr="00910C39">
        <w:rPr>
          <w:rFonts w:cs="Calibri"/>
          <w:b/>
          <w:sz w:val="24"/>
          <w:szCs w:val="24"/>
        </w:rPr>
        <w:t>6. Njega mladog usjeva ratarskih i povrćarskih kultura............................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Prihrana usjeva</w:t>
      </w:r>
      <w:r>
        <w:rPr>
          <w:rFonts w:cs="Calibri"/>
          <w:sz w:val="24"/>
          <w:szCs w:val="24"/>
        </w:rPr>
        <w:t xml:space="preserve"> </w:t>
      </w:r>
      <w:r w:rsidRPr="00910C39">
        <w:rPr>
          <w:rFonts w:cs="Calibri"/>
          <w:sz w:val="24"/>
          <w:szCs w:val="24"/>
        </w:rPr>
        <w:t>-</w:t>
      </w:r>
      <w:r>
        <w:rPr>
          <w:rFonts w:cs="Calibri"/>
          <w:sz w:val="24"/>
          <w:szCs w:val="24"/>
        </w:rPr>
        <w:t xml:space="preserve"> </w:t>
      </w:r>
      <w:r w:rsidRPr="00910C39">
        <w:rPr>
          <w:rFonts w:cs="Calibri"/>
          <w:sz w:val="24"/>
          <w:szCs w:val="24"/>
        </w:rPr>
        <w:t>norma gnojidbe i vrste gnojiva</w:t>
      </w:r>
    </w:p>
    <w:p w:rsid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Kultivacija usjeva</w:t>
      </w:r>
      <w:r>
        <w:rPr>
          <w:rFonts w:cs="Calibri"/>
          <w:sz w:val="24"/>
          <w:szCs w:val="24"/>
        </w:rPr>
        <w:t xml:space="preserve"> </w:t>
      </w:r>
      <w:r w:rsidRPr="00910C39">
        <w:rPr>
          <w:rFonts w:cs="Calibri"/>
          <w:sz w:val="24"/>
          <w:szCs w:val="24"/>
        </w:rPr>
        <w:t>-</w:t>
      </w:r>
      <w:r>
        <w:rPr>
          <w:rFonts w:cs="Calibri"/>
          <w:sz w:val="24"/>
          <w:szCs w:val="24"/>
        </w:rPr>
        <w:t xml:space="preserve"> </w:t>
      </w:r>
      <w:r w:rsidRPr="00910C39">
        <w:rPr>
          <w:rFonts w:cs="Calibri"/>
          <w:sz w:val="24"/>
          <w:szCs w:val="24"/>
        </w:rPr>
        <w:t>drljanje, valjanje, okopavanje i sl</w:t>
      </w:r>
      <w:r>
        <w:rPr>
          <w:rFonts w:cs="Calibri"/>
          <w:sz w:val="24"/>
          <w:szCs w:val="24"/>
        </w:rPr>
        <w:t>ično</w:t>
      </w:r>
    </w:p>
    <w:p w:rsid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b/>
          <w:sz w:val="24"/>
          <w:szCs w:val="24"/>
        </w:rPr>
      </w:pPr>
      <w:r w:rsidRPr="00910C39">
        <w:rPr>
          <w:rFonts w:cs="Calibri"/>
          <w:b/>
          <w:sz w:val="24"/>
          <w:szCs w:val="24"/>
        </w:rPr>
        <w:t>7. Zaštita ratarskih i povrćarskih kultura od bolesti štetnika i korova..................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Prepoznavanje simptoma pojave napada bolesti i štetnika u poljskim uvjetima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Upoznavanje najvažnijih korova i štete koje nanose usjevima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Pesticidi</w:t>
      </w:r>
    </w:p>
    <w:p w:rsidR="00910C39" w:rsidRPr="00910C39" w:rsidRDefault="00910C39" w:rsidP="00910C39">
      <w:pPr>
        <w:spacing w:after="0"/>
        <w:rPr>
          <w:rFonts w:cs="Calibri"/>
          <w:b/>
          <w:sz w:val="24"/>
          <w:szCs w:val="24"/>
        </w:rPr>
      </w:pPr>
      <w:r w:rsidRPr="00910C39">
        <w:rPr>
          <w:rFonts w:cs="Calibri"/>
          <w:b/>
          <w:sz w:val="24"/>
          <w:szCs w:val="24"/>
        </w:rPr>
        <w:t>8. Žetva (berba) ratarskih i povrćarskih kultura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Žetva ratarskih kultura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Berba povrćarskih kultura</w:t>
      </w:r>
    </w:p>
    <w:p w:rsidR="00910C39" w:rsidRPr="00910C39" w:rsidRDefault="00910C39" w:rsidP="00910C39">
      <w:pPr>
        <w:spacing w:after="0"/>
        <w:rPr>
          <w:rFonts w:cs="Calibri"/>
          <w:b/>
          <w:sz w:val="24"/>
          <w:szCs w:val="24"/>
        </w:rPr>
      </w:pPr>
      <w:r w:rsidRPr="00910C39">
        <w:rPr>
          <w:rFonts w:cs="Calibri"/>
          <w:b/>
          <w:sz w:val="24"/>
          <w:szCs w:val="24"/>
        </w:rPr>
        <w:t>9. Proizvodnja voćnih sadnica</w:t>
      </w:r>
      <w:r>
        <w:rPr>
          <w:rFonts w:cs="Calibri"/>
          <w:b/>
          <w:sz w:val="24"/>
          <w:szCs w:val="24"/>
        </w:rPr>
        <w:t>…………………………………………………..</w:t>
      </w:r>
      <w:r w:rsidRPr="00910C39">
        <w:rPr>
          <w:rFonts w:cs="Calibri"/>
          <w:b/>
          <w:sz w:val="24"/>
          <w:szCs w:val="24"/>
        </w:rPr>
        <w:t>.......................................25</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Proizvodnja voćnih podloga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Priprema tla za sjetvu</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Priprema sjemena, sjetva i njega mladog nasada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Proizvodnja voćnih sadnica cijepljenjem</w:t>
      </w:r>
    </w:p>
    <w:p w:rsidR="00910C39" w:rsidRPr="00910C39" w:rsidRDefault="00910C39" w:rsidP="00910C39">
      <w:pPr>
        <w:spacing w:after="0"/>
        <w:rPr>
          <w:rFonts w:cs="Calibri"/>
          <w:b/>
          <w:sz w:val="24"/>
          <w:szCs w:val="24"/>
        </w:rPr>
      </w:pPr>
      <w:r w:rsidRPr="00910C39">
        <w:rPr>
          <w:rFonts w:cs="Calibri"/>
          <w:b/>
          <w:sz w:val="24"/>
          <w:szCs w:val="24"/>
        </w:rPr>
        <w:t>10. Izvedba vrtno tehničkih elemenata.....................................................</w:t>
      </w:r>
      <w:r>
        <w:rPr>
          <w:rFonts w:cs="Calibri"/>
          <w:b/>
          <w:sz w:val="24"/>
          <w:szCs w:val="24"/>
        </w:rPr>
        <w:t>.....</w:t>
      </w:r>
      <w:r w:rsidRPr="00910C39">
        <w:rPr>
          <w:rFonts w:cs="Calibri"/>
          <w:b/>
          <w:sz w:val="24"/>
          <w:szCs w:val="24"/>
        </w:rPr>
        <w:t>....................25</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Uređenje parkovnih prostora oko škole</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Uzdržavanje i oblikovanje vrta</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Uzgoj biljaka u bezvirusnim uvjetima</w:t>
      </w:r>
      <w:r>
        <w:rPr>
          <w:rFonts w:cs="Calibri"/>
          <w:sz w:val="24"/>
          <w:szCs w:val="24"/>
        </w:rPr>
        <w:t xml:space="preserve"> </w:t>
      </w:r>
      <w:r w:rsidRPr="00910C39">
        <w:rPr>
          <w:rFonts w:cs="Calibri"/>
          <w:sz w:val="24"/>
          <w:szCs w:val="24"/>
        </w:rPr>
        <w:t>-</w:t>
      </w:r>
      <w:r>
        <w:rPr>
          <w:rFonts w:cs="Calibri"/>
          <w:sz w:val="24"/>
          <w:szCs w:val="24"/>
        </w:rPr>
        <w:t xml:space="preserve"> </w:t>
      </w:r>
      <w:r w:rsidRPr="00910C39">
        <w:rPr>
          <w:rFonts w:cs="Calibri"/>
          <w:sz w:val="24"/>
          <w:szCs w:val="24"/>
        </w:rPr>
        <w:t>mikropropagacija</w:t>
      </w:r>
    </w:p>
    <w:p w:rsidR="00910C39" w:rsidRPr="00910C39" w:rsidRDefault="00910C39" w:rsidP="00910C39">
      <w:pPr>
        <w:spacing w:after="0"/>
        <w:rPr>
          <w:rFonts w:cs="Calibri"/>
          <w:b/>
          <w:sz w:val="24"/>
          <w:szCs w:val="24"/>
        </w:rPr>
      </w:pPr>
      <w:r w:rsidRPr="00910C39">
        <w:rPr>
          <w:rFonts w:cs="Calibri"/>
          <w:b/>
          <w:sz w:val="24"/>
          <w:szCs w:val="24"/>
        </w:rPr>
        <w:t>11. Stručna ekskurzija</w:t>
      </w:r>
      <w:r>
        <w:rPr>
          <w:rFonts w:cs="Calibri"/>
          <w:b/>
          <w:sz w:val="24"/>
          <w:szCs w:val="24"/>
        </w:rPr>
        <w:t>……………………………………………………………………………………………………..</w:t>
      </w:r>
      <w:r w:rsidRPr="00910C39">
        <w:rPr>
          <w:rFonts w:cs="Calibri"/>
          <w:b/>
          <w:sz w:val="24"/>
          <w:szCs w:val="24"/>
        </w:rPr>
        <w:t>20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Posjet registriranom OPG-u koji se bavi seoskim turizmom</w:t>
      </w: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b/>
          <w:sz w:val="24"/>
          <w:szCs w:val="24"/>
        </w:rPr>
      </w:pPr>
      <w:r w:rsidRPr="00910C39">
        <w:rPr>
          <w:rFonts w:cs="Calibri"/>
          <w:b/>
          <w:sz w:val="24"/>
          <w:szCs w:val="24"/>
        </w:rPr>
        <w:t>Rekapitulacija i sistematizacija naučenog</w:t>
      </w:r>
      <w:r>
        <w:rPr>
          <w:rFonts w:cs="Calibri"/>
          <w:b/>
          <w:sz w:val="24"/>
          <w:szCs w:val="24"/>
        </w:rPr>
        <w:t>………………………………………………………………………..</w:t>
      </w:r>
      <w:r w:rsidRPr="00910C39">
        <w:rPr>
          <w:rFonts w:cs="Calibri"/>
          <w:b/>
          <w:sz w:val="24"/>
          <w:szCs w:val="24"/>
        </w:rPr>
        <w:t>10</w:t>
      </w:r>
    </w:p>
    <w:p w:rsidR="00910C39" w:rsidRPr="00910C39" w:rsidRDefault="00910C39" w:rsidP="00910C39">
      <w:pPr>
        <w:spacing w:after="0"/>
        <w:rPr>
          <w:rFonts w:cs="Calibri"/>
          <w:sz w:val="24"/>
          <w:szCs w:val="24"/>
        </w:rPr>
      </w:pPr>
      <w:r w:rsidRPr="00910C39">
        <w:rPr>
          <w:rFonts w:cs="Calibri"/>
          <w:sz w:val="24"/>
          <w:szCs w:val="24"/>
        </w:rPr>
        <w:t>-</w:t>
      </w:r>
      <w:r>
        <w:rPr>
          <w:rFonts w:cs="Calibri"/>
          <w:sz w:val="24"/>
          <w:szCs w:val="24"/>
        </w:rPr>
        <w:t xml:space="preserve"> </w:t>
      </w:r>
      <w:r w:rsidRPr="00910C39">
        <w:rPr>
          <w:rFonts w:cs="Calibri"/>
          <w:sz w:val="24"/>
          <w:szCs w:val="24"/>
        </w:rPr>
        <w:t>Pregled i ocjenjivanje dnevnika rada i zaključivanje ocjena</w:t>
      </w: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910C39" w:rsidRPr="00910C39" w:rsidRDefault="00910C39" w:rsidP="00910C39">
      <w:pPr>
        <w:spacing w:after="0"/>
        <w:rPr>
          <w:rFonts w:cs="Calibri"/>
          <w:sz w:val="24"/>
          <w:szCs w:val="24"/>
        </w:rPr>
      </w:pPr>
    </w:p>
    <w:p w:rsidR="00721115" w:rsidRPr="00087E7A" w:rsidRDefault="00721115" w:rsidP="002B2060">
      <w:pPr>
        <w:spacing w:after="160" w:line="360" w:lineRule="auto"/>
        <w:rPr>
          <w:rFonts w:eastAsia="Calibri" w:cs="Calibri"/>
          <w:b/>
          <w:sz w:val="24"/>
          <w:szCs w:val="24"/>
          <w:lang w:eastAsia="en-US"/>
        </w:rPr>
      </w:pPr>
    </w:p>
    <w:p w:rsidR="00721115" w:rsidRPr="00087E7A" w:rsidRDefault="00721115" w:rsidP="002B2060">
      <w:pPr>
        <w:spacing w:after="160" w:line="360" w:lineRule="auto"/>
        <w:jc w:val="center"/>
        <w:rPr>
          <w:rFonts w:eastAsia="Calibri" w:cs="Calibri"/>
          <w:sz w:val="24"/>
          <w:szCs w:val="24"/>
          <w:lang w:eastAsia="en-US"/>
        </w:rPr>
      </w:pPr>
    </w:p>
    <w:p w:rsidR="00400D3C" w:rsidRPr="00087E7A" w:rsidRDefault="00400D3C" w:rsidP="002B2060">
      <w:pPr>
        <w:spacing w:after="160" w:line="360" w:lineRule="auto"/>
        <w:jc w:val="center"/>
        <w:rPr>
          <w:rFonts w:eastAsia="Calibri" w:cs="Calibri"/>
          <w:sz w:val="24"/>
          <w:szCs w:val="24"/>
          <w:lang w:eastAsia="en-US"/>
        </w:rPr>
      </w:pPr>
    </w:p>
    <w:p w:rsidR="00721115" w:rsidRPr="00087E7A" w:rsidRDefault="00721115" w:rsidP="002B2060">
      <w:pPr>
        <w:spacing w:after="160" w:line="360" w:lineRule="auto"/>
        <w:jc w:val="both"/>
        <w:rPr>
          <w:rFonts w:eastAsia="Calibri" w:cs="Calibri"/>
          <w:sz w:val="24"/>
          <w:szCs w:val="24"/>
          <w:lang w:eastAsia="en-US"/>
        </w:rPr>
      </w:pPr>
    </w:p>
    <w:p w:rsidR="00721115" w:rsidRPr="00087E7A" w:rsidRDefault="00721115"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tbl>
      <w:tblPr>
        <w:tblW w:w="8660" w:type="dxa"/>
        <w:tblLook w:val="04A0" w:firstRow="1" w:lastRow="0" w:firstColumn="1" w:lastColumn="0" w:noHBand="0" w:noVBand="1"/>
      </w:tblPr>
      <w:tblGrid>
        <w:gridCol w:w="1409"/>
        <w:gridCol w:w="2460"/>
        <w:gridCol w:w="1480"/>
        <w:gridCol w:w="1679"/>
        <w:gridCol w:w="1632"/>
      </w:tblGrid>
      <w:tr w:rsidR="00535C68" w:rsidRPr="00535C68" w:rsidTr="00535C68">
        <w:trPr>
          <w:trHeight w:val="255"/>
        </w:trPr>
        <w:tc>
          <w:tcPr>
            <w:tcW w:w="7028" w:type="dxa"/>
            <w:gridSpan w:val="4"/>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b/>
                <w:color w:val="000000"/>
                <w:sz w:val="24"/>
                <w:szCs w:val="20"/>
              </w:rPr>
              <w:t>NAZIV PREDMETA</w:t>
            </w:r>
            <w:r w:rsidRPr="00535C68">
              <w:rPr>
                <w:rFonts w:cs="Calibri"/>
                <w:color w:val="000000"/>
                <w:sz w:val="24"/>
                <w:szCs w:val="20"/>
              </w:rPr>
              <w:t>: Praktična nastava - ugostiteljska struka</w:t>
            </w: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p>
        </w:tc>
      </w:tr>
      <w:tr w:rsidR="00535C68" w:rsidRPr="00535C68" w:rsidTr="00535C68">
        <w:trPr>
          <w:trHeight w:val="255"/>
        </w:trPr>
        <w:tc>
          <w:tcPr>
            <w:tcW w:w="3869" w:type="dxa"/>
            <w:gridSpan w:val="2"/>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b/>
                <w:color w:val="000000"/>
                <w:sz w:val="24"/>
                <w:szCs w:val="20"/>
              </w:rPr>
              <w:t>RAZRED</w:t>
            </w:r>
            <w:r w:rsidRPr="00535C68">
              <w:rPr>
                <w:rFonts w:cs="Calibri"/>
                <w:color w:val="000000"/>
                <w:sz w:val="24"/>
                <w:szCs w:val="20"/>
              </w:rPr>
              <w:t xml:space="preserve"> : 1</w:t>
            </w:r>
            <w:r>
              <w:rPr>
                <w:rFonts w:cs="Calibri"/>
                <w:color w:val="000000"/>
                <w:sz w:val="24"/>
                <w:szCs w:val="20"/>
              </w:rPr>
              <w:t>. B</w:t>
            </w: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color w:val="000000"/>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3869" w:type="dxa"/>
            <w:gridSpan w:val="2"/>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b/>
                <w:color w:val="000000"/>
                <w:sz w:val="24"/>
                <w:szCs w:val="20"/>
              </w:rPr>
              <w:t>BROJ SATI</w:t>
            </w:r>
            <w:r w:rsidRPr="00535C68">
              <w:rPr>
                <w:rFonts w:cs="Calibri"/>
                <w:color w:val="000000"/>
                <w:sz w:val="24"/>
                <w:szCs w:val="20"/>
              </w:rPr>
              <w:t xml:space="preserve"> : 105</w:t>
            </w: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color w:val="000000"/>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5349" w:type="dxa"/>
            <w:gridSpan w:val="3"/>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b/>
                <w:color w:val="000000"/>
                <w:sz w:val="24"/>
                <w:szCs w:val="20"/>
              </w:rPr>
              <w:t>NASTAVNIK</w:t>
            </w:r>
            <w:r w:rsidRPr="00535C68">
              <w:rPr>
                <w:rFonts w:cs="Calibri"/>
                <w:color w:val="000000"/>
                <w:sz w:val="24"/>
                <w:szCs w:val="20"/>
              </w:rPr>
              <w:t>: Ivica Kolakovski, dipl. oec</w:t>
            </w:r>
            <w:r>
              <w:rPr>
                <w:rFonts w:cs="Calibri"/>
                <w:color w:val="000000"/>
                <w:sz w:val="24"/>
                <w:szCs w:val="20"/>
              </w:rPr>
              <w:t>.</w:t>
            </w: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color w:val="000000"/>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246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246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246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b/>
                <w:color w:val="000000"/>
                <w:sz w:val="24"/>
                <w:szCs w:val="20"/>
              </w:rPr>
              <w:t>CILJEVI</w:t>
            </w:r>
            <w:r w:rsidRPr="00535C68">
              <w:rPr>
                <w:rFonts w:cs="Calibri"/>
                <w:color w:val="000000"/>
                <w:sz w:val="24"/>
                <w:szCs w:val="20"/>
              </w:rPr>
              <w:t xml:space="preserve">:    </w:t>
            </w:r>
          </w:p>
        </w:tc>
        <w:tc>
          <w:tcPr>
            <w:tcW w:w="5619" w:type="dxa"/>
            <w:gridSpan w:val="3"/>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color w:val="000000"/>
                <w:sz w:val="24"/>
                <w:szCs w:val="20"/>
              </w:rPr>
              <w:t>1. Upoznavanje organizacije, strukture i tehnike rada</w:t>
            </w: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3940" w:type="dxa"/>
            <w:gridSpan w:val="2"/>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color w:val="000000"/>
                <w:sz w:val="24"/>
                <w:szCs w:val="20"/>
              </w:rPr>
              <w:t>suvremene ugostiteljske kuhinje</w:t>
            </w: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color w:val="000000"/>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5619" w:type="dxa"/>
            <w:gridSpan w:val="3"/>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color w:val="000000"/>
                <w:sz w:val="24"/>
                <w:szCs w:val="20"/>
              </w:rPr>
              <w:t>2. Savladavanje tehnike rada s kuhinjskim strojevima,</w:t>
            </w: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2460" w:type="dxa"/>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color w:val="000000"/>
                <w:sz w:val="24"/>
                <w:szCs w:val="20"/>
              </w:rPr>
              <w:t>uređajima i alatom</w:t>
            </w: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color w:val="000000"/>
                <w:sz w:val="24"/>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cs="Calibri"/>
                <w:sz w:val="24"/>
                <w:szCs w:val="20"/>
              </w:rPr>
            </w:pPr>
          </w:p>
        </w:tc>
        <w:tc>
          <w:tcPr>
            <w:tcW w:w="5619" w:type="dxa"/>
            <w:gridSpan w:val="3"/>
            <w:tcBorders>
              <w:top w:val="nil"/>
              <w:left w:val="nil"/>
              <w:bottom w:val="nil"/>
              <w:right w:val="nil"/>
            </w:tcBorders>
            <w:shd w:val="clear" w:color="auto" w:fill="auto"/>
            <w:noWrap/>
            <w:vAlign w:val="bottom"/>
            <w:hideMark/>
          </w:tcPr>
          <w:p w:rsidR="00535C68" w:rsidRPr="00535C68" w:rsidRDefault="00535C68" w:rsidP="00535C68">
            <w:pPr>
              <w:spacing w:after="0" w:line="240" w:lineRule="auto"/>
              <w:rPr>
                <w:rFonts w:cs="Calibri"/>
                <w:color w:val="000000"/>
                <w:sz w:val="24"/>
                <w:szCs w:val="20"/>
              </w:rPr>
            </w:pPr>
            <w:r w:rsidRPr="00535C68">
              <w:rPr>
                <w:rFonts w:cs="Calibri"/>
                <w:color w:val="000000"/>
                <w:sz w:val="24"/>
                <w:szCs w:val="20"/>
              </w:rPr>
              <w:t>3.</w:t>
            </w:r>
            <w:r>
              <w:rPr>
                <w:rFonts w:cs="Calibri"/>
                <w:color w:val="000000"/>
                <w:sz w:val="24"/>
                <w:szCs w:val="20"/>
              </w:rPr>
              <w:t xml:space="preserve"> </w:t>
            </w:r>
            <w:r w:rsidRPr="00535C68">
              <w:rPr>
                <w:rFonts w:cs="Calibri"/>
                <w:color w:val="000000"/>
                <w:sz w:val="24"/>
                <w:szCs w:val="20"/>
              </w:rPr>
              <w:t>Osposobljavanje za stručno obavljanje poslova i zadataka</w:t>
            </w:r>
            <w:r>
              <w:rPr>
                <w:rFonts w:cs="Calibri"/>
                <w:color w:val="000000"/>
                <w:sz w:val="24"/>
                <w:szCs w:val="20"/>
              </w:rPr>
              <w:t xml:space="preserve"> iz djelokruga rada zanimanja</w:t>
            </w: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c>
          <w:tcPr>
            <w:tcW w:w="1480"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rPr>
                <w:rFonts w:ascii="Times New Roman" w:hAnsi="Times New Roman"/>
                <w:sz w:val="20"/>
                <w:szCs w:val="20"/>
              </w:rPr>
            </w:pPr>
          </w:p>
        </w:tc>
      </w:tr>
      <w:tr w:rsidR="00535C68" w:rsidRPr="00535C68" w:rsidTr="00535C68">
        <w:trPr>
          <w:trHeight w:val="255"/>
        </w:trPr>
        <w:tc>
          <w:tcPr>
            <w:tcW w:w="1409" w:type="dxa"/>
            <w:tcBorders>
              <w:top w:val="nil"/>
              <w:left w:val="nil"/>
              <w:bottom w:val="single" w:sz="4" w:space="0" w:color="000000"/>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r w:rsidRPr="00535C68">
              <w:rPr>
                <w:rFonts w:ascii="Arial" w:hAnsi="Arial" w:cs="Arial"/>
                <w:color w:val="000000"/>
                <w:sz w:val="20"/>
                <w:szCs w:val="20"/>
              </w:rPr>
              <w:t> </w:t>
            </w:r>
          </w:p>
        </w:tc>
        <w:tc>
          <w:tcPr>
            <w:tcW w:w="2460" w:type="dxa"/>
            <w:tcBorders>
              <w:top w:val="nil"/>
              <w:left w:val="nil"/>
              <w:bottom w:val="single" w:sz="4" w:space="0" w:color="000000"/>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r w:rsidRPr="00535C68">
              <w:rPr>
                <w:rFonts w:ascii="Arial" w:hAnsi="Arial" w:cs="Arial"/>
                <w:color w:val="000000"/>
                <w:sz w:val="20"/>
                <w:szCs w:val="20"/>
              </w:rPr>
              <w:t> </w:t>
            </w:r>
          </w:p>
        </w:tc>
        <w:tc>
          <w:tcPr>
            <w:tcW w:w="1480" w:type="dxa"/>
            <w:tcBorders>
              <w:top w:val="nil"/>
              <w:left w:val="nil"/>
              <w:bottom w:val="single" w:sz="4" w:space="0" w:color="000000"/>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r w:rsidRPr="00535C68">
              <w:rPr>
                <w:rFonts w:ascii="Arial" w:hAnsi="Arial" w:cs="Arial"/>
                <w:color w:val="000000"/>
                <w:sz w:val="20"/>
                <w:szCs w:val="20"/>
              </w:rPr>
              <w:t> </w:t>
            </w:r>
          </w:p>
        </w:tc>
        <w:tc>
          <w:tcPr>
            <w:tcW w:w="1679" w:type="dxa"/>
            <w:tcBorders>
              <w:top w:val="nil"/>
              <w:left w:val="nil"/>
              <w:bottom w:val="single" w:sz="4" w:space="0" w:color="000000"/>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r w:rsidRPr="00535C68">
              <w:rPr>
                <w:rFonts w:ascii="Arial" w:hAnsi="Arial" w:cs="Arial"/>
                <w:color w:val="000000"/>
                <w:sz w:val="20"/>
                <w:szCs w:val="20"/>
              </w:rPr>
              <w:t> </w:t>
            </w:r>
          </w:p>
        </w:tc>
        <w:tc>
          <w:tcPr>
            <w:tcW w:w="1632" w:type="dxa"/>
            <w:tcBorders>
              <w:top w:val="nil"/>
              <w:left w:val="nil"/>
              <w:bottom w:val="single" w:sz="4" w:space="0" w:color="000000"/>
              <w:right w:val="nil"/>
            </w:tcBorders>
            <w:shd w:val="clear" w:color="auto" w:fill="auto"/>
            <w:vAlign w:val="bottom"/>
            <w:hideMark/>
          </w:tcPr>
          <w:p w:rsidR="00535C68" w:rsidRPr="00535C68" w:rsidRDefault="00535C68" w:rsidP="00535C68">
            <w:pPr>
              <w:spacing w:after="0" w:line="240" w:lineRule="auto"/>
              <w:rPr>
                <w:rFonts w:ascii="Arial" w:hAnsi="Arial" w:cs="Arial"/>
                <w:color w:val="000000"/>
                <w:sz w:val="20"/>
                <w:szCs w:val="20"/>
              </w:rPr>
            </w:pPr>
            <w:r w:rsidRPr="00535C68">
              <w:rPr>
                <w:rFonts w:ascii="Arial" w:hAnsi="Arial" w:cs="Arial"/>
                <w:color w:val="000000"/>
                <w:sz w:val="20"/>
                <w:szCs w:val="20"/>
              </w:rPr>
              <w:t> </w:t>
            </w:r>
          </w:p>
        </w:tc>
      </w:tr>
      <w:tr w:rsidR="00535C68" w:rsidRPr="00535C68" w:rsidTr="00535C68">
        <w:trPr>
          <w:trHeight w:val="765"/>
        </w:trPr>
        <w:tc>
          <w:tcPr>
            <w:tcW w:w="1409" w:type="dxa"/>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MJESTO IZVOĐENJA</w:t>
            </w:r>
          </w:p>
        </w:tc>
        <w:tc>
          <w:tcPr>
            <w:tcW w:w="2460" w:type="dxa"/>
            <w:tcBorders>
              <w:top w:val="nil"/>
              <w:left w:val="nil"/>
              <w:bottom w:val="single" w:sz="4" w:space="0" w:color="000000"/>
              <w:right w:val="single" w:sz="4" w:space="0" w:color="000000"/>
            </w:tcBorders>
            <w:shd w:val="clear" w:color="auto" w:fill="D9E2F3" w:themeFill="accent5" w:themeFillTint="33"/>
            <w:vAlign w:val="center"/>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NAZIV VJEŽBE</w:t>
            </w:r>
          </w:p>
        </w:tc>
        <w:tc>
          <w:tcPr>
            <w:tcW w:w="1480" w:type="dxa"/>
            <w:tcBorders>
              <w:top w:val="nil"/>
              <w:left w:val="nil"/>
              <w:bottom w:val="single" w:sz="4" w:space="0" w:color="000000"/>
              <w:right w:val="single" w:sz="4" w:space="0" w:color="000000"/>
            </w:tcBorders>
            <w:shd w:val="clear" w:color="auto" w:fill="D9E2F3" w:themeFill="accent5" w:themeFillTint="33"/>
            <w:vAlign w:val="center"/>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BROJ SATI</w:t>
            </w:r>
          </w:p>
        </w:tc>
        <w:tc>
          <w:tcPr>
            <w:tcW w:w="1679" w:type="dxa"/>
            <w:tcBorders>
              <w:top w:val="nil"/>
              <w:left w:val="nil"/>
              <w:bottom w:val="single" w:sz="4" w:space="0" w:color="000000"/>
              <w:right w:val="single" w:sz="4" w:space="0" w:color="000000"/>
            </w:tcBorders>
            <w:shd w:val="clear" w:color="auto" w:fill="D9E2F3" w:themeFill="accent5" w:themeFillTint="33"/>
            <w:vAlign w:val="center"/>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BROJ UČENIKA</w:t>
            </w:r>
          </w:p>
        </w:tc>
        <w:tc>
          <w:tcPr>
            <w:tcW w:w="1632" w:type="dxa"/>
            <w:tcBorders>
              <w:top w:val="nil"/>
              <w:left w:val="nil"/>
              <w:bottom w:val="single" w:sz="4" w:space="0" w:color="000000"/>
              <w:right w:val="single" w:sz="4" w:space="0" w:color="000000"/>
            </w:tcBorders>
            <w:shd w:val="clear" w:color="auto" w:fill="D9E2F3" w:themeFill="accent5" w:themeFillTint="33"/>
            <w:noWrap/>
            <w:vAlign w:val="center"/>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VRIJEME</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Uvod u praktičnu</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2</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20</w:t>
            </w: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IX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školska</w:t>
            </w: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nastavu</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ekonomija</w:t>
            </w: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Zaštita na radu</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9</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Povijesni razvoj</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8</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X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kuharstva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Ugostiteljska kuhinja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9</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XI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ugostiteljski</w:t>
            </w: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Organizacija rada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10</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XII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objekti</w:t>
            </w: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u kuhinji i slastičarnici</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Grupe učenika</w:t>
            </w: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Kronološki postupci</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10</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Po 10</w:t>
            </w: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I i II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prigotovljanja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učenika</w:t>
            </w: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živežnih namirnica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Živežne namirnice</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12</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III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Živežne namirnice</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12</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IV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biljnog podrijekla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Začini i mirodije</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12</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V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Živežne namirnice</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12</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VI mjesec</w:t>
            </w: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životinjskog podrijekla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Srednja škola</w:t>
            </w:r>
          </w:p>
        </w:tc>
        <w:tc>
          <w:tcPr>
            <w:tcW w:w="246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Zaključivanje ocijena</w:t>
            </w:r>
          </w:p>
        </w:tc>
        <w:tc>
          <w:tcPr>
            <w:tcW w:w="1480"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9</w:t>
            </w:r>
          </w:p>
        </w:tc>
        <w:tc>
          <w:tcPr>
            <w:tcW w:w="1679"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VI mjesec</w:t>
            </w:r>
          </w:p>
        </w:tc>
      </w:tr>
      <w:tr w:rsidR="00535C68" w:rsidRPr="00535C68" w:rsidTr="00535C68">
        <w:trPr>
          <w:trHeight w:val="255"/>
        </w:trPr>
        <w:tc>
          <w:tcPr>
            <w:tcW w:w="1409" w:type="dxa"/>
            <w:tcBorders>
              <w:top w:val="nil"/>
              <w:left w:val="single" w:sz="4" w:space="0" w:color="000000"/>
              <w:bottom w:val="single" w:sz="4" w:space="0" w:color="000000"/>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r w:rsidRPr="00535C68">
              <w:rPr>
                <w:rFonts w:ascii="Arial" w:hAnsi="Arial" w:cs="Arial"/>
                <w:color w:val="000000"/>
                <w:sz w:val="20"/>
                <w:szCs w:val="20"/>
              </w:rPr>
              <w:t>M.A. Reljkovića</w:t>
            </w:r>
          </w:p>
        </w:tc>
        <w:tc>
          <w:tcPr>
            <w:tcW w:w="2460" w:type="dxa"/>
            <w:tcBorders>
              <w:top w:val="nil"/>
              <w:left w:val="nil"/>
              <w:bottom w:val="single" w:sz="4" w:space="0" w:color="000000"/>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480" w:type="dxa"/>
            <w:tcBorders>
              <w:top w:val="nil"/>
              <w:left w:val="nil"/>
              <w:bottom w:val="single" w:sz="4" w:space="0" w:color="000000"/>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79" w:type="dxa"/>
            <w:tcBorders>
              <w:top w:val="nil"/>
              <w:left w:val="nil"/>
              <w:bottom w:val="single" w:sz="4" w:space="0" w:color="000000"/>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single" w:sz="4" w:space="0" w:color="000000"/>
              <w:right w:val="single" w:sz="4" w:space="0" w:color="000000"/>
            </w:tcBorders>
            <w:shd w:val="clear" w:color="auto" w:fill="auto"/>
            <w:noWrap/>
            <w:vAlign w:val="bottom"/>
            <w:hideMark/>
          </w:tcPr>
          <w:p w:rsidR="00535C68" w:rsidRPr="00535C68" w:rsidRDefault="00535C68" w:rsidP="00535C68">
            <w:pPr>
              <w:spacing w:after="0" w:line="240" w:lineRule="auto"/>
              <w:jc w:val="center"/>
              <w:rPr>
                <w:rFonts w:ascii="Arial" w:hAnsi="Arial" w:cs="Arial"/>
                <w:color w:val="000000"/>
                <w:sz w:val="20"/>
                <w:szCs w:val="20"/>
              </w:rPr>
            </w:pPr>
          </w:p>
        </w:tc>
      </w:tr>
      <w:tr w:rsidR="00535C68" w:rsidRPr="00535C68" w:rsidTr="00535C68">
        <w:trPr>
          <w:trHeight w:val="255"/>
        </w:trPr>
        <w:tc>
          <w:tcPr>
            <w:tcW w:w="140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2460" w:type="dxa"/>
            <w:tcBorders>
              <w:top w:val="nil"/>
              <w:left w:val="nil"/>
              <w:bottom w:val="nil"/>
              <w:right w:val="nil"/>
            </w:tcBorders>
            <w:shd w:val="clear" w:color="auto" w:fill="auto"/>
            <w:noWrap/>
            <w:vAlign w:val="bottom"/>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UKUPNO SATI</w:t>
            </w:r>
          </w:p>
        </w:tc>
        <w:tc>
          <w:tcPr>
            <w:tcW w:w="1480" w:type="dxa"/>
            <w:tcBorders>
              <w:top w:val="nil"/>
              <w:left w:val="nil"/>
              <w:bottom w:val="nil"/>
              <w:right w:val="nil"/>
            </w:tcBorders>
            <w:shd w:val="clear" w:color="auto" w:fill="auto"/>
            <w:noWrap/>
            <w:vAlign w:val="bottom"/>
            <w:hideMark/>
          </w:tcPr>
          <w:p w:rsidR="00535C68" w:rsidRPr="00535C68" w:rsidRDefault="00535C68" w:rsidP="00535C68">
            <w:pPr>
              <w:spacing w:after="0" w:line="240" w:lineRule="auto"/>
              <w:jc w:val="center"/>
              <w:rPr>
                <w:rFonts w:ascii="Arial" w:hAnsi="Arial" w:cs="Arial"/>
                <w:b/>
                <w:color w:val="000000"/>
                <w:sz w:val="20"/>
                <w:szCs w:val="20"/>
              </w:rPr>
            </w:pPr>
            <w:r w:rsidRPr="00535C68">
              <w:rPr>
                <w:rFonts w:ascii="Arial" w:hAnsi="Arial" w:cs="Arial"/>
                <w:b/>
                <w:color w:val="000000"/>
                <w:sz w:val="20"/>
                <w:szCs w:val="20"/>
              </w:rPr>
              <w:t>105</w:t>
            </w:r>
          </w:p>
        </w:tc>
        <w:tc>
          <w:tcPr>
            <w:tcW w:w="1679" w:type="dxa"/>
            <w:tcBorders>
              <w:top w:val="nil"/>
              <w:left w:val="nil"/>
              <w:bottom w:val="nil"/>
              <w:right w:val="nil"/>
            </w:tcBorders>
            <w:shd w:val="clear" w:color="auto" w:fill="auto"/>
            <w:vAlign w:val="bottom"/>
            <w:hideMark/>
          </w:tcPr>
          <w:p w:rsidR="00535C68" w:rsidRPr="00535C68" w:rsidRDefault="00535C68" w:rsidP="00535C68">
            <w:pPr>
              <w:spacing w:after="0" w:line="240" w:lineRule="auto"/>
              <w:jc w:val="center"/>
              <w:rPr>
                <w:rFonts w:ascii="Arial" w:hAnsi="Arial" w:cs="Arial"/>
                <w:color w:val="000000"/>
                <w:sz w:val="20"/>
                <w:szCs w:val="20"/>
              </w:rPr>
            </w:pPr>
          </w:p>
        </w:tc>
        <w:tc>
          <w:tcPr>
            <w:tcW w:w="1632" w:type="dxa"/>
            <w:tcBorders>
              <w:top w:val="nil"/>
              <w:left w:val="nil"/>
              <w:bottom w:val="nil"/>
              <w:right w:val="nil"/>
            </w:tcBorders>
            <w:shd w:val="clear" w:color="auto" w:fill="auto"/>
            <w:vAlign w:val="bottom"/>
            <w:hideMark/>
          </w:tcPr>
          <w:p w:rsidR="00535C68" w:rsidRPr="00535C68" w:rsidRDefault="00535C68" w:rsidP="00535C68">
            <w:pPr>
              <w:spacing w:after="0" w:line="240" w:lineRule="auto"/>
              <w:jc w:val="center"/>
              <w:rPr>
                <w:rFonts w:ascii="Arial" w:hAnsi="Arial" w:cs="Arial"/>
                <w:color w:val="000000"/>
                <w:sz w:val="20"/>
                <w:szCs w:val="20"/>
              </w:rPr>
            </w:pPr>
          </w:p>
        </w:tc>
      </w:tr>
    </w:tbl>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tbl>
      <w:tblPr>
        <w:tblW w:w="8647" w:type="dxa"/>
        <w:tblLook w:val="04A0" w:firstRow="1" w:lastRow="0" w:firstColumn="1" w:lastColumn="0" w:noHBand="0" w:noVBand="1"/>
      </w:tblPr>
      <w:tblGrid>
        <w:gridCol w:w="1378"/>
        <w:gridCol w:w="2015"/>
        <w:gridCol w:w="1350"/>
        <w:gridCol w:w="1983"/>
        <w:gridCol w:w="1921"/>
      </w:tblGrid>
      <w:tr w:rsidR="00911F51" w:rsidRPr="00911F51" w:rsidTr="00764A67">
        <w:trPr>
          <w:trHeight w:val="255"/>
        </w:trPr>
        <w:tc>
          <w:tcPr>
            <w:tcW w:w="6726" w:type="dxa"/>
            <w:gridSpan w:val="4"/>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911F51">
              <w:rPr>
                <w:rFonts w:cs="Calibri"/>
                <w:b/>
                <w:color w:val="000000"/>
                <w:sz w:val="24"/>
                <w:szCs w:val="20"/>
              </w:rPr>
              <w:t>NAZIV PREDMETA</w:t>
            </w:r>
            <w:r w:rsidRPr="00911F51">
              <w:rPr>
                <w:rFonts w:cs="Calibri"/>
                <w:color w:val="000000"/>
                <w:sz w:val="24"/>
                <w:szCs w:val="20"/>
              </w:rPr>
              <w:t>: Praktična nastava - ugostiteljska struka</w:t>
            </w: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r>
      <w:tr w:rsidR="00911F51" w:rsidRPr="00911F51" w:rsidTr="00764A67">
        <w:trPr>
          <w:trHeight w:val="255"/>
        </w:trPr>
        <w:tc>
          <w:tcPr>
            <w:tcW w:w="4743" w:type="dxa"/>
            <w:gridSpan w:val="3"/>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764A67">
              <w:rPr>
                <w:rFonts w:cs="Calibri"/>
                <w:b/>
                <w:color w:val="000000"/>
                <w:sz w:val="24"/>
                <w:szCs w:val="20"/>
              </w:rPr>
              <w:t>RAZRED</w:t>
            </w:r>
            <w:r w:rsidRPr="00911F51">
              <w:rPr>
                <w:rFonts w:cs="Calibri"/>
                <w:color w:val="000000"/>
                <w:sz w:val="24"/>
                <w:szCs w:val="20"/>
              </w:rPr>
              <w:t>: 2</w:t>
            </w:r>
            <w:r w:rsidR="00764A67">
              <w:rPr>
                <w:rFonts w:cs="Calibri"/>
                <w:color w:val="000000"/>
                <w:sz w:val="24"/>
                <w:szCs w:val="20"/>
              </w:rPr>
              <w:t>. B</w:t>
            </w: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3393" w:type="dxa"/>
            <w:gridSpan w:val="2"/>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764A67">
              <w:rPr>
                <w:rFonts w:cs="Calibri"/>
                <w:b/>
                <w:color w:val="000000"/>
                <w:sz w:val="24"/>
                <w:szCs w:val="20"/>
              </w:rPr>
              <w:t>BROJ SATI</w:t>
            </w:r>
            <w:r w:rsidRPr="00911F51">
              <w:rPr>
                <w:rFonts w:cs="Calibri"/>
                <w:color w:val="000000"/>
                <w:sz w:val="24"/>
                <w:szCs w:val="20"/>
              </w:rPr>
              <w:t>: 105</w:t>
            </w:r>
          </w:p>
        </w:tc>
        <w:tc>
          <w:tcPr>
            <w:tcW w:w="1350"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4743" w:type="dxa"/>
            <w:gridSpan w:val="3"/>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764A67">
              <w:rPr>
                <w:rFonts w:cs="Calibri"/>
                <w:b/>
                <w:color w:val="000000"/>
                <w:sz w:val="24"/>
                <w:szCs w:val="20"/>
              </w:rPr>
              <w:t>NASTAVNIK</w:t>
            </w:r>
            <w:r w:rsidRPr="00911F51">
              <w:rPr>
                <w:rFonts w:cs="Calibri"/>
                <w:color w:val="000000"/>
                <w:sz w:val="24"/>
                <w:szCs w:val="20"/>
              </w:rPr>
              <w:t>: Ivica Kolakovski , dipl. oec</w:t>
            </w:r>
            <w:r w:rsidR="00764A67">
              <w:rPr>
                <w:rFonts w:cs="Calibri"/>
                <w:color w:val="000000"/>
                <w:sz w:val="24"/>
                <w:szCs w:val="20"/>
              </w:rPr>
              <w:t>.</w:t>
            </w: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2015"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350"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2015"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350"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2015"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350"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1378"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764A67">
              <w:rPr>
                <w:rFonts w:cs="Calibri"/>
                <w:b/>
                <w:color w:val="000000"/>
                <w:sz w:val="24"/>
                <w:szCs w:val="20"/>
              </w:rPr>
              <w:t>CILJEVI</w:t>
            </w:r>
            <w:r w:rsidRPr="00911F51">
              <w:rPr>
                <w:rFonts w:cs="Calibri"/>
                <w:color w:val="000000"/>
                <w:sz w:val="24"/>
                <w:szCs w:val="20"/>
              </w:rPr>
              <w:t xml:space="preserve">:    </w:t>
            </w:r>
          </w:p>
        </w:tc>
        <w:tc>
          <w:tcPr>
            <w:tcW w:w="5348" w:type="dxa"/>
            <w:gridSpan w:val="3"/>
            <w:tcBorders>
              <w:top w:val="nil"/>
              <w:left w:val="nil"/>
              <w:bottom w:val="nil"/>
              <w:right w:val="nil"/>
            </w:tcBorders>
            <w:shd w:val="clear" w:color="auto" w:fill="auto"/>
            <w:noWrap/>
            <w:vAlign w:val="bottom"/>
            <w:hideMark/>
          </w:tcPr>
          <w:p w:rsidR="00911F51" w:rsidRPr="00911F51" w:rsidRDefault="00764A67" w:rsidP="00911F51">
            <w:pPr>
              <w:spacing w:after="0" w:line="240" w:lineRule="auto"/>
              <w:rPr>
                <w:rFonts w:cs="Calibri"/>
                <w:color w:val="000000"/>
                <w:sz w:val="24"/>
                <w:szCs w:val="20"/>
              </w:rPr>
            </w:pPr>
            <w:r>
              <w:rPr>
                <w:rFonts w:cs="Calibri"/>
                <w:color w:val="000000"/>
                <w:sz w:val="24"/>
                <w:szCs w:val="20"/>
              </w:rPr>
              <w:t>-</w:t>
            </w:r>
            <w:r w:rsidR="00911F51" w:rsidRPr="00911F51">
              <w:rPr>
                <w:rFonts w:cs="Calibri"/>
                <w:color w:val="000000"/>
                <w:sz w:val="24"/>
                <w:szCs w:val="20"/>
              </w:rPr>
              <w:t>Usvajanje principa gospodarenja u procesu nabave,</w:t>
            </w: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5348" w:type="dxa"/>
            <w:gridSpan w:val="3"/>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color w:val="000000"/>
                <w:sz w:val="24"/>
                <w:szCs w:val="20"/>
              </w:rPr>
            </w:pPr>
            <w:r w:rsidRPr="00911F51">
              <w:rPr>
                <w:rFonts w:cs="Calibri"/>
                <w:color w:val="000000"/>
                <w:sz w:val="24"/>
                <w:szCs w:val="20"/>
              </w:rPr>
              <w:t>pripravljanja, prigotovljavanja i nuđenja jela</w:t>
            </w: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5348" w:type="dxa"/>
            <w:gridSpan w:val="3"/>
            <w:tcBorders>
              <w:top w:val="nil"/>
              <w:left w:val="nil"/>
              <w:bottom w:val="nil"/>
              <w:right w:val="nil"/>
            </w:tcBorders>
            <w:shd w:val="clear" w:color="auto" w:fill="auto"/>
            <w:noWrap/>
            <w:vAlign w:val="bottom"/>
            <w:hideMark/>
          </w:tcPr>
          <w:p w:rsidR="00911F51" w:rsidRPr="00911F51" w:rsidRDefault="00764A67" w:rsidP="00911F51">
            <w:pPr>
              <w:spacing w:after="0" w:line="240" w:lineRule="auto"/>
              <w:rPr>
                <w:rFonts w:cs="Calibri"/>
                <w:color w:val="000000"/>
                <w:sz w:val="24"/>
                <w:szCs w:val="20"/>
              </w:rPr>
            </w:pPr>
            <w:r>
              <w:rPr>
                <w:rFonts w:cs="Calibri"/>
                <w:color w:val="000000"/>
                <w:sz w:val="24"/>
                <w:szCs w:val="20"/>
              </w:rPr>
              <w:t>-</w:t>
            </w:r>
            <w:r w:rsidR="00911F51" w:rsidRPr="00911F51">
              <w:rPr>
                <w:rFonts w:cs="Calibri"/>
                <w:color w:val="000000"/>
                <w:sz w:val="24"/>
                <w:szCs w:val="20"/>
              </w:rPr>
              <w:t>Postupno osposobljavanje za pripremanje, prigotovljavanje</w:t>
            </w:r>
            <w:r>
              <w:rPr>
                <w:rFonts w:cs="Calibri"/>
                <w:color w:val="000000"/>
                <w:sz w:val="24"/>
                <w:szCs w:val="20"/>
              </w:rPr>
              <w:t xml:space="preserve"> i posluživanje</w:t>
            </w: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5348" w:type="dxa"/>
            <w:gridSpan w:val="3"/>
            <w:tcBorders>
              <w:top w:val="nil"/>
              <w:left w:val="nil"/>
              <w:bottom w:val="nil"/>
              <w:right w:val="nil"/>
            </w:tcBorders>
            <w:shd w:val="clear" w:color="auto" w:fill="auto"/>
            <w:noWrap/>
            <w:vAlign w:val="bottom"/>
            <w:hideMark/>
          </w:tcPr>
          <w:p w:rsidR="00911F51" w:rsidRPr="00911F51" w:rsidRDefault="00764A67" w:rsidP="00911F51">
            <w:pPr>
              <w:spacing w:after="0" w:line="240" w:lineRule="auto"/>
              <w:rPr>
                <w:rFonts w:cs="Calibri"/>
                <w:color w:val="000000"/>
                <w:sz w:val="24"/>
                <w:szCs w:val="20"/>
              </w:rPr>
            </w:pPr>
            <w:r>
              <w:rPr>
                <w:rFonts w:cs="Calibri"/>
                <w:color w:val="000000"/>
                <w:sz w:val="24"/>
                <w:szCs w:val="20"/>
              </w:rPr>
              <w:t>-</w:t>
            </w:r>
            <w:r w:rsidR="00911F51" w:rsidRPr="00911F51">
              <w:rPr>
                <w:rFonts w:cs="Calibri"/>
                <w:color w:val="000000"/>
                <w:sz w:val="24"/>
                <w:szCs w:val="20"/>
              </w:rPr>
              <w:t>Upoznavanje usklađenosti rada iz područija pripravljanja,</w:t>
            </w:r>
            <w:r>
              <w:rPr>
                <w:rFonts w:cs="Calibri"/>
                <w:color w:val="000000"/>
                <w:sz w:val="24"/>
                <w:szCs w:val="20"/>
              </w:rPr>
              <w:t xml:space="preserve"> prigotovljavanja i posluživanja jela</w:t>
            </w: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911F51">
            <w:pPr>
              <w:spacing w:after="0" w:line="240" w:lineRule="auto"/>
              <w:rPr>
                <w:rFonts w:cs="Calibri"/>
                <w:sz w:val="24"/>
                <w:szCs w:val="20"/>
              </w:rPr>
            </w:pPr>
          </w:p>
        </w:tc>
        <w:tc>
          <w:tcPr>
            <w:tcW w:w="2015"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350"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cs="Calibri"/>
                <w:sz w:val="24"/>
                <w:szCs w:val="20"/>
              </w:rPr>
            </w:pPr>
          </w:p>
        </w:tc>
        <w:tc>
          <w:tcPr>
            <w:tcW w:w="1983"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911F51">
            <w:pPr>
              <w:spacing w:after="0" w:line="240" w:lineRule="auto"/>
              <w:rPr>
                <w:rFonts w:ascii="Times New Roman" w:hAnsi="Times New Roman"/>
                <w:sz w:val="20"/>
                <w:szCs w:val="20"/>
              </w:rPr>
            </w:pPr>
          </w:p>
        </w:tc>
      </w:tr>
      <w:tr w:rsidR="00911F51" w:rsidRPr="00911F51" w:rsidTr="00764A67">
        <w:trPr>
          <w:trHeight w:val="255"/>
        </w:trPr>
        <w:tc>
          <w:tcPr>
            <w:tcW w:w="1378" w:type="dxa"/>
            <w:tcBorders>
              <w:top w:val="nil"/>
              <w:left w:val="nil"/>
              <w:bottom w:val="single" w:sz="4" w:space="0" w:color="000000"/>
              <w:right w:val="nil"/>
            </w:tcBorders>
            <w:shd w:val="clear" w:color="auto" w:fill="auto"/>
            <w:vAlign w:val="bottom"/>
            <w:hideMark/>
          </w:tcPr>
          <w:p w:rsidR="00911F51" w:rsidRPr="00911F51" w:rsidRDefault="00911F51" w:rsidP="00911F51">
            <w:pPr>
              <w:spacing w:after="0" w:line="240" w:lineRule="auto"/>
              <w:rPr>
                <w:rFonts w:ascii="Arial" w:hAnsi="Arial" w:cs="Arial"/>
                <w:sz w:val="20"/>
                <w:szCs w:val="20"/>
              </w:rPr>
            </w:pPr>
            <w:r w:rsidRPr="00911F51">
              <w:rPr>
                <w:rFonts w:ascii="Arial" w:hAnsi="Arial" w:cs="Arial"/>
                <w:sz w:val="20"/>
                <w:szCs w:val="20"/>
              </w:rPr>
              <w:t> </w:t>
            </w:r>
          </w:p>
        </w:tc>
        <w:tc>
          <w:tcPr>
            <w:tcW w:w="2015" w:type="dxa"/>
            <w:tcBorders>
              <w:top w:val="nil"/>
              <w:left w:val="nil"/>
              <w:bottom w:val="single" w:sz="4" w:space="0" w:color="000000"/>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r w:rsidRPr="00911F51">
              <w:rPr>
                <w:rFonts w:ascii="Arial" w:hAnsi="Arial" w:cs="Arial"/>
                <w:color w:val="000000"/>
                <w:sz w:val="20"/>
                <w:szCs w:val="20"/>
              </w:rPr>
              <w:t> </w:t>
            </w:r>
          </w:p>
        </w:tc>
        <w:tc>
          <w:tcPr>
            <w:tcW w:w="1350" w:type="dxa"/>
            <w:tcBorders>
              <w:top w:val="nil"/>
              <w:left w:val="nil"/>
              <w:bottom w:val="single" w:sz="4" w:space="0" w:color="000000"/>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r w:rsidRPr="00911F51">
              <w:rPr>
                <w:rFonts w:ascii="Arial" w:hAnsi="Arial" w:cs="Arial"/>
                <w:color w:val="000000"/>
                <w:sz w:val="20"/>
                <w:szCs w:val="20"/>
              </w:rPr>
              <w:t> </w:t>
            </w:r>
          </w:p>
        </w:tc>
        <w:tc>
          <w:tcPr>
            <w:tcW w:w="1983" w:type="dxa"/>
            <w:tcBorders>
              <w:top w:val="nil"/>
              <w:left w:val="nil"/>
              <w:bottom w:val="single" w:sz="4" w:space="0" w:color="000000"/>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r w:rsidRPr="00911F51">
              <w:rPr>
                <w:rFonts w:ascii="Arial" w:hAnsi="Arial" w:cs="Arial"/>
                <w:color w:val="000000"/>
                <w:sz w:val="20"/>
                <w:szCs w:val="20"/>
              </w:rPr>
              <w:t> </w:t>
            </w:r>
          </w:p>
        </w:tc>
        <w:tc>
          <w:tcPr>
            <w:tcW w:w="1921" w:type="dxa"/>
            <w:tcBorders>
              <w:top w:val="nil"/>
              <w:left w:val="nil"/>
              <w:bottom w:val="single" w:sz="4" w:space="0" w:color="000000"/>
              <w:right w:val="nil"/>
            </w:tcBorders>
            <w:shd w:val="clear" w:color="auto" w:fill="auto"/>
            <w:noWrap/>
            <w:vAlign w:val="bottom"/>
            <w:hideMark/>
          </w:tcPr>
          <w:p w:rsidR="00911F51" w:rsidRPr="00911F51" w:rsidRDefault="00911F51" w:rsidP="00911F51">
            <w:pPr>
              <w:spacing w:after="0" w:line="240" w:lineRule="auto"/>
              <w:rPr>
                <w:rFonts w:ascii="Arial" w:hAnsi="Arial" w:cs="Arial"/>
                <w:color w:val="000000"/>
                <w:sz w:val="20"/>
                <w:szCs w:val="20"/>
              </w:rPr>
            </w:pPr>
            <w:r w:rsidRPr="00911F51">
              <w:rPr>
                <w:rFonts w:ascii="Arial" w:hAnsi="Arial" w:cs="Arial"/>
                <w:color w:val="000000"/>
                <w:sz w:val="20"/>
                <w:szCs w:val="20"/>
              </w:rPr>
              <w:t> </w:t>
            </w:r>
          </w:p>
        </w:tc>
      </w:tr>
      <w:tr w:rsidR="00911F51" w:rsidRPr="00764A67" w:rsidTr="00764A67">
        <w:trPr>
          <w:trHeight w:val="750"/>
        </w:trPr>
        <w:tc>
          <w:tcPr>
            <w:tcW w:w="1378" w:type="dxa"/>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MJESTO IZVOĐENJA</w:t>
            </w:r>
          </w:p>
        </w:tc>
        <w:tc>
          <w:tcPr>
            <w:tcW w:w="2015" w:type="dxa"/>
            <w:tcBorders>
              <w:top w:val="nil"/>
              <w:left w:val="nil"/>
              <w:bottom w:val="single" w:sz="4" w:space="0" w:color="000000"/>
              <w:right w:val="single" w:sz="4" w:space="0" w:color="000000"/>
            </w:tcBorders>
            <w:shd w:val="clear" w:color="auto" w:fill="D9E2F3" w:themeFill="accent5" w:themeFillTint="33"/>
            <w:vAlign w:val="center"/>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NAZIV VJEŽBE</w:t>
            </w:r>
          </w:p>
        </w:tc>
        <w:tc>
          <w:tcPr>
            <w:tcW w:w="1350" w:type="dxa"/>
            <w:tcBorders>
              <w:top w:val="nil"/>
              <w:left w:val="nil"/>
              <w:bottom w:val="single" w:sz="4" w:space="0" w:color="000000"/>
              <w:right w:val="single" w:sz="4" w:space="0" w:color="000000"/>
            </w:tcBorders>
            <w:shd w:val="clear" w:color="auto" w:fill="D9E2F3" w:themeFill="accent5" w:themeFillTint="33"/>
            <w:vAlign w:val="center"/>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BROJ SATI</w:t>
            </w:r>
          </w:p>
        </w:tc>
        <w:tc>
          <w:tcPr>
            <w:tcW w:w="1983" w:type="dxa"/>
            <w:tcBorders>
              <w:top w:val="nil"/>
              <w:left w:val="nil"/>
              <w:bottom w:val="single" w:sz="4" w:space="0" w:color="000000"/>
              <w:right w:val="single" w:sz="4" w:space="0" w:color="000000"/>
            </w:tcBorders>
            <w:shd w:val="clear" w:color="auto" w:fill="D9E2F3" w:themeFill="accent5" w:themeFillTint="33"/>
            <w:vAlign w:val="center"/>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BROJ UČENIKA</w:t>
            </w:r>
          </w:p>
        </w:tc>
        <w:tc>
          <w:tcPr>
            <w:tcW w:w="1921" w:type="dxa"/>
            <w:tcBorders>
              <w:top w:val="nil"/>
              <w:left w:val="nil"/>
              <w:bottom w:val="single" w:sz="4" w:space="0" w:color="000000"/>
              <w:right w:val="single" w:sz="4" w:space="0" w:color="000000"/>
            </w:tcBorders>
            <w:shd w:val="clear" w:color="auto" w:fill="D9E2F3" w:themeFill="accent5" w:themeFillTint="33"/>
            <w:noWrap/>
            <w:vAlign w:val="center"/>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VRIJEME</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Uvod u praktičnu</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6</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21</w:t>
            </w: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IX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školska</w:t>
            </w: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nastavu</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ekonomija</w:t>
            </w: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Pripremanje</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12</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X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doručka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Posluživanje</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12</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XI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doručka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grupe po</w:t>
            </w: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10  učenika</w:t>
            </w: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ugostiteljski</w:t>
            </w: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Priprema zajutarka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9</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XII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objekti</w:t>
            </w: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Posluživanje</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15</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I i II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zajutarka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II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Priprema restorana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12</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III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za ručak - objed</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Posluživanje ručka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12</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IV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Završne radnje pri</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9</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V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posluživanju</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Posluživanje svečanih</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VI mjesec</w:t>
            </w: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rPr>
                <w:rFonts w:ascii="Arial" w:hAnsi="Arial" w:cs="Arial"/>
                <w:color w:val="000000"/>
                <w:sz w:val="20"/>
                <w:szCs w:val="20"/>
              </w:rPr>
            </w:pP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objeda</w:t>
            </w: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single" w:sz="4" w:space="0" w:color="000000"/>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Srednja škola</w:t>
            </w:r>
          </w:p>
        </w:tc>
        <w:tc>
          <w:tcPr>
            <w:tcW w:w="2015"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350"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6</w:t>
            </w:r>
          </w:p>
        </w:tc>
        <w:tc>
          <w:tcPr>
            <w:tcW w:w="1983"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XII i VI mjesec</w:t>
            </w:r>
          </w:p>
        </w:tc>
      </w:tr>
      <w:tr w:rsidR="00911F51" w:rsidRPr="00911F51" w:rsidTr="00764A67">
        <w:trPr>
          <w:trHeight w:val="255"/>
        </w:trPr>
        <w:tc>
          <w:tcPr>
            <w:tcW w:w="1378" w:type="dxa"/>
            <w:tcBorders>
              <w:top w:val="nil"/>
              <w:left w:val="single" w:sz="4" w:space="0" w:color="000000"/>
              <w:bottom w:val="single" w:sz="4" w:space="0" w:color="000000"/>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M.A. Reljkovića</w:t>
            </w:r>
          </w:p>
        </w:tc>
        <w:tc>
          <w:tcPr>
            <w:tcW w:w="2015" w:type="dxa"/>
            <w:tcBorders>
              <w:top w:val="nil"/>
              <w:left w:val="nil"/>
              <w:bottom w:val="single" w:sz="4" w:space="0" w:color="000000"/>
              <w:right w:val="single" w:sz="4" w:space="0" w:color="000000"/>
            </w:tcBorders>
            <w:shd w:val="clear" w:color="auto" w:fill="auto"/>
            <w:noWrap/>
            <w:vAlign w:val="bottom"/>
            <w:hideMark/>
          </w:tcPr>
          <w:p w:rsidR="00911F51" w:rsidRPr="00911F51" w:rsidRDefault="00764A67" w:rsidP="00764A67">
            <w:pPr>
              <w:spacing w:after="0" w:line="240" w:lineRule="auto"/>
              <w:jc w:val="center"/>
              <w:rPr>
                <w:rFonts w:ascii="Arial" w:hAnsi="Arial" w:cs="Arial"/>
                <w:color w:val="000000"/>
                <w:sz w:val="20"/>
                <w:szCs w:val="20"/>
              </w:rPr>
            </w:pPr>
            <w:r w:rsidRPr="00911F51">
              <w:rPr>
                <w:rFonts w:ascii="Arial" w:hAnsi="Arial" w:cs="Arial"/>
                <w:color w:val="000000"/>
                <w:sz w:val="20"/>
                <w:szCs w:val="20"/>
              </w:rPr>
              <w:t>Zaključivanje ocijena</w:t>
            </w:r>
          </w:p>
        </w:tc>
        <w:tc>
          <w:tcPr>
            <w:tcW w:w="1350" w:type="dxa"/>
            <w:tcBorders>
              <w:top w:val="nil"/>
              <w:left w:val="nil"/>
              <w:bottom w:val="single" w:sz="4" w:space="0" w:color="000000"/>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83" w:type="dxa"/>
            <w:tcBorders>
              <w:top w:val="nil"/>
              <w:left w:val="nil"/>
              <w:bottom w:val="single" w:sz="4" w:space="0" w:color="000000"/>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single" w:sz="4" w:space="0" w:color="000000"/>
              <w:right w:val="single" w:sz="4" w:space="0" w:color="000000"/>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r w:rsidR="00911F51" w:rsidRPr="00911F51" w:rsidTr="00764A67">
        <w:trPr>
          <w:trHeight w:val="255"/>
        </w:trPr>
        <w:tc>
          <w:tcPr>
            <w:tcW w:w="1378" w:type="dxa"/>
            <w:tcBorders>
              <w:top w:val="nil"/>
              <w:left w:val="nil"/>
              <w:bottom w:val="nil"/>
              <w:right w:val="nil"/>
            </w:tcBorders>
            <w:shd w:val="clear" w:color="auto" w:fill="auto"/>
            <w:vAlign w:val="bottom"/>
            <w:hideMark/>
          </w:tcPr>
          <w:p w:rsidR="00911F51" w:rsidRPr="00911F51" w:rsidRDefault="00911F51" w:rsidP="00764A67">
            <w:pPr>
              <w:spacing w:after="0" w:line="240" w:lineRule="auto"/>
              <w:jc w:val="center"/>
              <w:rPr>
                <w:rFonts w:ascii="Arial" w:hAnsi="Arial" w:cs="Arial"/>
                <w:sz w:val="20"/>
                <w:szCs w:val="20"/>
              </w:rPr>
            </w:pPr>
          </w:p>
        </w:tc>
        <w:tc>
          <w:tcPr>
            <w:tcW w:w="2015" w:type="dxa"/>
            <w:tcBorders>
              <w:top w:val="nil"/>
              <w:left w:val="nil"/>
              <w:bottom w:val="nil"/>
              <w:right w:val="nil"/>
            </w:tcBorders>
            <w:shd w:val="clear" w:color="auto" w:fill="auto"/>
            <w:noWrap/>
            <w:vAlign w:val="bottom"/>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UKUPNO SATI</w:t>
            </w:r>
          </w:p>
        </w:tc>
        <w:tc>
          <w:tcPr>
            <w:tcW w:w="1350" w:type="dxa"/>
            <w:tcBorders>
              <w:top w:val="nil"/>
              <w:left w:val="nil"/>
              <w:bottom w:val="nil"/>
              <w:right w:val="nil"/>
            </w:tcBorders>
            <w:shd w:val="clear" w:color="auto" w:fill="auto"/>
            <w:noWrap/>
            <w:vAlign w:val="bottom"/>
            <w:hideMark/>
          </w:tcPr>
          <w:p w:rsidR="00911F51" w:rsidRPr="00764A67" w:rsidRDefault="00911F51" w:rsidP="00764A67">
            <w:pPr>
              <w:spacing w:after="0" w:line="240" w:lineRule="auto"/>
              <w:jc w:val="center"/>
              <w:rPr>
                <w:rFonts w:ascii="Arial" w:hAnsi="Arial" w:cs="Arial"/>
                <w:b/>
                <w:color w:val="000000"/>
                <w:sz w:val="20"/>
                <w:szCs w:val="20"/>
              </w:rPr>
            </w:pPr>
            <w:r w:rsidRPr="00764A67">
              <w:rPr>
                <w:rFonts w:ascii="Arial" w:hAnsi="Arial" w:cs="Arial"/>
                <w:b/>
                <w:color w:val="000000"/>
                <w:sz w:val="20"/>
                <w:szCs w:val="20"/>
              </w:rPr>
              <w:t>105</w:t>
            </w:r>
          </w:p>
        </w:tc>
        <w:tc>
          <w:tcPr>
            <w:tcW w:w="1983" w:type="dxa"/>
            <w:tcBorders>
              <w:top w:val="nil"/>
              <w:left w:val="nil"/>
              <w:bottom w:val="nil"/>
              <w:right w:val="nil"/>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c>
          <w:tcPr>
            <w:tcW w:w="1921" w:type="dxa"/>
            <w:tcBorders>
              <w:top w:val="nil"/>
              <w:left w:val="nil"/>
              <w:bottom w:val="nil"/>
              <w:right w:val="nil"/>
            </w:tcBorders>
            <w:shd w:val="clear" w:color="auto" w:fill="auto"/>
            <w:noWrap/>
            <w:vAlign w:val="bottom"/>
            <w:hideMark/>
          </w:tcPr>
          <w:p w:rsidR="00911F51" w:rsidRPr="00911F51" w:rsidRDefault="00911F51" w:rsidP="00764A67">
            <w:pPr>
              <w:spacing w:after="0" w:line="240" w:lineRule="auto"/>
              <w:jc w:val="center"/>
              <w:rPr>
                <w:rFonts w:ascii="Arial" w:hAnsi="Arial" w:cs="Arial"/>
                <w:color w:val="000000"/>
                <w:sz w:val="20"/>
                <w:szCs w:val="20"/>
              </w:rPr>
            </w:pPr>
          </w:p>
        </w:tc>
      </w:tr>
    </w:tbl>
    <w:p w:rsidR="001377B2" w:rsidRPr="00087E7A" w:rsidRDefault="001377B2" w:rsidP="00764A67">
      <w:pPr>
        <w:spacing w:after="0" w:line="360" w:lineRule="auto"/>
        <w:jc w:val="center"/>
        <w:rPr>
          <w:rFonts w:cs="Calibri"/>
          <w:sz w:val="24"/>
          <w:szCs w:val="24"/>
        </w:rPr>
      </w:pPr>
    </w:p>
    <w:p w:rsidR="001377B2" w:rsidRPr="00087E7A" w:rsidRDefault="001377B2" w:rsidP="002B2060">
      <w:pPr>
        <w:spacing w:after="0" w:line="360" w:lineRule="auto"/>
        <w:rPr>
          <w:rFonts w:cs="Calibri"/>
          <w:sz w:val="24"/>
          <w:szCs w:val="24"/>
        </w:rPr>
      </w:pPr>
    </w:p>
    <w:p w:rsidR="00147920" w:rsidRDefault="00147920" w:rsidP="00147920">
      <w:pPr>
        <w:rPr>
          <w:rFonts w:cs="Calibri"/>
          <w:sz w:val="26"/>
          <w:szCs w:val="26"/>
        </w:rPr>
      </w:pPr>
      <w:r w:rsidRPr="009F2DED">
        <w:rPr>
          <w:rFonts w:cs="Calibri"/>
          <w:b/>
          <w:sz w:val="26"/>
          <w:szCs w:val="26"/>
        </w:rPr>
        <w:t>RAZRED</w:t>
      </w:r>
      <w:r w:rsidRPr="009F2DED">
        <w:rPr>
          <w:rFonts w:cs="Calibri"/>
          <w:sz w:val="26"/>
          <w:szCs w:val="26"/>
        </w:rPr>
        <w:t>: 1</w:t>
      </w:r>
      <w:r w:rsidR="009F2DED">
        <w:rPr>
          <w:rFonts w:cs="Calibri"/>
          <w:sz w:val="26"/>
          <w:szCs w:val="26"/>
        </w:rPr>
        <w:t>. B</w:t>
      </w:r>
    </w:p>
    <w:p w:rsidR="009F2DED" w:rsidRPr="009F2DED" w:rsidRDefault="009F2DED" w:rsidP="00147920">
      <w:pPr>
        <w:rPr>
          <w:rFonts w:cs="Calibri"/>
          <w:sz w:val="26"/>
          <w:szCs w:val="26"/>
        </w:rPr>
      </w:pPr>
      <w:r w:rsidRPr="009F2DED">
        <w:rPr>
          <w:rFonts w:cs="Calibri"/>
          <w:b/>
          <w:sz w:val="26"/>
          <w:szCs w:val="26"/>
        </w:rPr>
        <w:t>PREDMET</w:t>
      </w:r>
      <w:r>
        <w:rPr>
          <w:rFonts w:cs="Calibri"/>
          <w:sz w:val="26"/>
          <w:szCs w:val="26"/>
        </w:rPr>
        <w:t>: Praktična nastava</w:t>
      </w:r>
    </w:p>
    <w:p w:rsidR="00147920" w:rsidRPr="009F2DED" w:rsidRDefault="00147920" w:rsidP="00147920">
      <w:pPr>
        <w:rPr>
          <w:rFonts w:cs="Calibri"/>
          <w:sz w:val="26"/>
          <w:szCs w:val="26"/>
        </w:rPr>
      </w:pPr>
      <w:r w:rsidRPr="009F2DED">
        <w:rPr>
          <w:rFonts w:cs="Calibri"/>
          <w:b/>
          <w:sz w:val="26"/>
          <w:szCs w:val="26"/>
        </w:rPr>
        <w:t>NASTAVNIK PRAKTIČNE NASTAVE</w:t>
      </w:r>
      <w:r w:rsidRPr="009F2DED">
        <w:rPr>
          <w:rFonts w:cs="Calibri"/>
          <w:sz w:val="26"/>
          <w:szCs w:val="26"/>
        </w:rPr>
        <w:t>:</w:t>
      </w:r>
      <w:r w:rsidR="009F2DED">
        <w:rPr>
          <w:rFonts w:cs="Calibri"/>
          <w:sz w:val="26"/>
          <w:szCs w:val="26"/>
        </w:rPr>
        <w:t xml:space="preserve"> </w:t>
      </w:r>
      <w:r w:rsidRPr="009F2DED">
        <w:rPr>
          <w:rFonts w:cs="Calibri"/>
          <w:sz w:val="26"/>
          <w:szCs w:val="26"/>
        </w:rPr>
        <w:t>Ljiljana Eraković</w:t>
      </w:r>
    </w:p>
    <w:p w:rsidR="00147920" w:rsidRPr="009F2DED" w:rsidRDefault="00147920" w:rsidP="00147920">
      <w:pPr>
        <w:rPr>
          <w:rFonts w:cs="Calibri"/>
          <w:sz w:val="26"/>
          <w:szCs w:val="26"/>
        </w:rPr>
      </w:pPr>
    </w:p>
    <w:p w:rsidR="00147920" w:rsidRPr="009F2DED" w:rsidRDefault="00147920" w:rsidP="00147920">
      <w:pPr>
        <w:jc w:val="center"/>
        <w:rPr>
          <w:rFonts w:cs="Calibri"/>
          <w:b/>
          <w:sz w:val="26"/>
          <w:szCs w:val="26"/>
        </w:rPr>
      </w:pPr>
      <w:r w:rsidRPr="009F2DED">
        <w:rPr>
          <w:rFonts w:cs="Calibri"/>
          <w:b/>
          <w:sz w:val="26"/>
          <w:szCs w:val="26"/>
        </w:rPr>
        <w:t>CILJ NASTAVNOG PROGRAMA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Formiranje pravilnog odnosa prema radu i stjecanje radnih navika, znanja i vještina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Uzgoj i prerada ljekovitog i začinskog bilja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Upoznati se sa radovima u proizvodnom nasadu bobičastog voća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 xml:space="preserve">Proizvesti presadnice vegetativnim načinom umnožavanja </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Upoznavanje sa tehnologijom proizvodnje virus-free presadnica (vegetativno umnožavanje in vitro)</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Uvježbati prepoznavanje uzročnika bolesti i napada štetnika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Uvježbati njegu presadnica u plasteniku i na otvorenom</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Izvesti sjetvu i njegu presadnica povrća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Uzgojiti povrće u plasteniku i na otvorenom</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Proizvesti humus pravilnim odlaganjem biljnog otpada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 xml:space="preserve">Održavati ukrasno jezero u školskom vrtu </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Uvježbati sadnju ukrasnog bilja</w:t>
      </w:r>
    </w:p>
    <w:p w:rsidR="00147920" w:rsidRPr="009F2DED" w:rsidRDefault="00147920" w:rsidP="004C0460">
      <w:pPr>
        <w:pStyle w:val="Odlomakpopisa"/>
        <w:numPr>
          <w:ilvl w:val="0"/>
          <w:numId w:val="94"/>
        </w:numPr>
        <w:autoSpaceDE w:val="0"/>
        <w:autoSpaceDN w:val="0"/>
        <w:adjustRightInd w:val="0"/>
        <w:spacing w:after="0" w:line="240" w:lineRule="auto"/>
        <w:rPr>
          <w:rFonts w:eastAsia="Calibri" w:cs="Calibri"/>
          <w:color w:val="000000"/>
          <w:sz w:val="26"/>
          <w:szCs w:val="26"/>
        </w:rPr>
      </w:pPr>
      <w:r w:rsidRPr="009F2DED">
        <w:rPr>
          <w:rFonts w:eastAsia="Calibri" w:cs="Calibri"/>
          <w:color w:val="000000"/>
          <w:sz w:val="26"/>
          <w:szCs w:val="26"/>
        </w:rPr>
        <w:t>Uvježbati vještine prezentacije i komunikacije sa kupcima</w:t>
      </w:r>
    </w:p>
    <w:p w:rsidR="00147920" w:rsidRPr="009F2DED" w:rsidRDefault="00147920" w:rsidP="004C0460">
      <w:pPr>
        <w:pStyle w:val="Odlomakpopisa"/>
        <w:numPr>
          <w:ilvl w:val="0"/>
          <w:numId w:val="94"/>
        </w:numPr>
        <w:spacing w:after="200" w:line="276" w:lineRule="auto"/>
        <w:rPr>
          <w:rFonts w:eastAsia="Calibri" w:cs="Calibri"/>
          <w:sz w:val="26"/>
          <w:szCs w:val="26"/>
        </w:rPr>
      </w:pPr>
      <w:r w:rsidRPr="009F2DED">
        <w:rPr>
          <w:rFonts w:eastAsia="Calibri" w:cs="Calibri"/>
          <w:sz w:val="26"/>
          <w:szCs w:val="26"/>
        </w:rPr>
        <w:t>Razvijati odgovorno ponašanje prema okolišu</w:t>
      </w:r>
    </w:p>
    <w:p w:rsidR="00147920" w:rsidRPr="009F2DED" w:rsidRDefault="00147920" w:rsidP="00147920">
      <w:pPr>
        <w:jc w:val="center"/>
        <w:rPr>
          <w:rFonts w:ascii="Times New Roman" w:hAnsi="Times New Roman"/>
          <w:sz w:val="24"/>
          <w:szCs w:val="24"/>
        </w:rPr>
      </w:pPr>
    </w:p>
    <w:p w:rsidR="00147920" w:rsidRDefault="00147920" w:rsidP="00147920">
      <w:pPr>
        <w:jc w:val="center"/>
        <w:rPr>
          <w:rFonts w:ascii="Times New Roman" w:hAnsi="Times New Roman"/>
          <w:sz w:val="24"/>
          <w:szCs w:val="24"/>
        </w:rPr>
      </w:pPr>
    </w:p>
    <w:tbl>
      <w:tblPr>
        <w:tblStyle w:val="Reetkatablice"/>
        <w:tblW w:w="8784" w:type="dxa"/>
        <w:jc w:val="center"/>
        <w:tblLayout w:type="fixed"/>
        <w:tblLook w:val="04A0" w:firstRow="1" w:lastRow="0" w:firstColumn="1" w:lastColumn="0" w:noHBand="0" w:noVBand="1"/>
      </w:tblPr>
      <w:tblGrid>
        <w:gridCol w:w="846"/>
        <w:gridCol w:w="3311"/>
        <w:gridCol w:w="1225"/>
        <w:gridCol w:w="1559"/>
        <w:gridCol w:w="1843"/>
      </w:tblGrid>
      <w:tr w:rsidR="009F2DED" w:rsidRPr="009F2DED" w:rsidTr="009F2DED">
        <w:trPr>
          <w:trHeight w:val="787"/>
          <w:jc w:val="center"/>
        </w:trPr>
        <w:tc>
          <w:tcPr>
            <w:tcW w:w="846" w:type="dxa"/>
            <w:shd w:val="clear" w:color="auto" w:fill="D9E2F3" w:themeFill="accent5" w:themeFillTint="33"/>
            <w:vAlign w:val="center"/>
          </w:tcPr>
          <w:p w:rsidR="009F2DED" w:rsidRPr="009F2DED" w:rsidRDefault="009F2DED" w:rsidP="009F2DED">
            <w:pPr>
              <w:jc w:val="center"/>
              <w:rPr>
                <w:rFonts w:ascii="Times New Roman" w:hAnsi="Times New Roman"/>
                <w:b/>
              </w:rPr>
            </w:pPr>
            <w:r w:rsidRPr="009F2DED">
              <w:rPr>
                <w:rFonts w:ascii="Times New Roman" w:hAnsi="Times New Roman"/>
                <w:b/>
              </w:rPr>
              <w:t>Redni broj</w:t>
            </w:r>
          </w:p>
        </w:tc>
        <w:tc>
          <w:tcPr>
            <w:tcW w:w="3311" w:type="dxa"/>
            <w:shd w:val="clear" w:color="auto" w:fill="D9E2F3" w:themeFill="accent5" w:themeFillTint="33"/>
            <w:vAlign w:val="center"/>
          </w:tcPr>
          <w:p w:rsidR="009F2DED" w:rsidRPr="009F2DED" w:rsidRDefault="009F2DED" w:rsidP="009F2DED">
            <w:pPr>
              <w:jc w:val="center"/>
              <w:rPr>
                <w:rFonts w:ascii="Times New Roman" w:hAnsi="Times New Roman"/>
                <w:b/>
              </w:rPr>
            </w:pPr>
            <w:r w:rsidRPr="009F2DED">
              <w:rPr>
                <w:rFonts w:ascii="Times New Roman" w:hAnsi="Times New Roman"/>
                <w:b/>
              </w:rPr>
              <w:t>Naziv vježbe praktične nastave</w:t>
            </w:r>
          </w:p>
        </w:tc>
        <w:tc>
          <w:tcPr>
            <w:tcW w:w="1225" w:type="dxa"/>
            <w:shd w:val="clear" w:color="auto" w:fill="D9E2F3" w:themeFill="accent5" w:themeFillTint="33"/>
            <w:vAlign w:val="center"/>
          </w:tcPr>
          <w:p w:rsidR="009F2DED" w:rsidRPr="009F2DED" w:rsidRDefault="009F2DED" w:rsidP="009F2DED">
            <w:pPr>
              <w:jc w:val="center"/>
              <w:rPr>
                <w:rFonts w:ascii="Times New Roman" w:hAnsi="Times New Roman"/>
                <w:b/>
              </w:rPr>
            </w:pPr>
            <w:r w:rsidRPr="009F2DED">
              <w:rPr>
                <w:rFonts w:ascii="Times New Roman" w:hAnsi="Times New Roman"/>
                <w:b/>
              </w:rPr>
              <w:t>Planirano sati</w:t>
            </w:r>
          </w:p>
        </w:tc>
        <w:tc>
          <w:tcPr>
            <w:tcW w:w="1559" w:type="dxa"/>
            <w:shd w:val="clear" w:color="auto" w:fill="D9E2F3" w:themeFill="accent5" w:themeFillTint="33"/>
            <w:vAlign w:val="center"/>
          </w:tcPr>
          <w:p w:rsidR="009F2DED" w:rsidRPr="009F2DED" w:rsidRDefault="009F2DED" w:rsidP="009F2DED">
            <w:pPr>
              <w:jc w:val="center"/>
              <w:rPr>
                <w:rFonts w:ascii="Times New Roman" w:hAnsi="Times New Roman"/>
                <w:b/>
              </w:rPr>
            </w:pPr>
            <w:r w:rsidRPr="009F2DED">
              <w:rPr>
                <w:rFonts w:ascii="Times New Roman" w:hAnsi="Times New Roman"/>
                <w:b/>
              </w:rPr>
              <w:t>Mjesto izvođenja</w:t>
            </w:r>
          </w:p>
        </w:tc>
        <w:tc>
          <w:tcPr>
            <w:tcW w:w="1843" w:type="dxa"/>
            <w:shd w:val="clear" w:color="auto" w:fill="D9E2F3" w:themeFill="accent5" w:themeFillTint="33"/>
            <w:vAlign w:val="center"/>
          </w:tcPr>
          <w:p w:rsidR="009F2DED" w:rsidRPr="009F2DED" w:rsidRDefault="009F2DED" w:rsidP="009F2DED">
            <w:pPr>
              <w:jc w:val="center"/>
              <w:rPr>
                <w:rFonts w:ascii="Times New Roman" w:hAnsi="Times New Roman"/>
                <w:b/>
              </w:rPr>
            </w:pPr>
            <w:r w:rsidRPr="009F2DED">
              <w:rPr>
                <w:rFonts w:ascii="Times New Roman" w:hAnsi="Times New Roman"/>
                <w:b/>
              </w:rPr>
              <w:t>Vrijeme izvođenja</w:t>
            </w:r>
          </w:p>
        </w:tc>
      </w:tr>
      <w:tr w:rsidR="009F2DED" w:rsidTr="009F2DED">
        <w:trPr>
          <w:trHeight w:val="5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2</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Učionica</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Rujan</w:t>
            </w:r>
          </w:p>
        </w:tc>
      </w:tr>
      <w:tr w:rsidR="009F2DED" w:rsidTr="009F2DED">
        <w:trPr>
          <w:trHeight w:val="695"/>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Proizvodnja presadnica iz reznica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12</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Plastenik, vrt</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Rujan, listopad</w:t>
            </w:r>
          </w:p>
        </w:tc>
      </w:tr>
      <w:tr w:rsidR="009F2DED" w:rsidTr="009F2DED">
        <w:trPr>
          <w:trHeight w:val="705"/>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12</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Laboratorij</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Listopad, studeni, travanj</w:t>
            </w:r>
          </w:p>
        </w:tc>
      </w:tr>
      <w:tr w:rsidR="009F2DED" w:rsidTr="009F2DED">
        <w:trPr>
          <w:trHeight w:val="82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Uređenje i održavanje ukrasnog jezera u vrtu</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5</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Školski vrt</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Listopad, travanj</w:t>
            </w:r>
          </w:p>
        </w:tc>
      </w:tr>
      <w:tr w:rsidR="009F2DED" w:rsidTr="009F2DED">
        <w:trPr>
          <w:trHeight w:val="82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5.</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Kompostiranje</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10</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Školski vrt</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Tijekom godine</w:t>
            </w:r>
          </w:p>
        </w:tc>
      </w:tr>
      <w:tr w:rsidR="009F2DED" w:rsidTr="009F2DED">
        <w:trPr>
          <w:trHeight w:val="6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16</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Laboratorij</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Prosinac, siječanj, veljača</w:t>
            </w:r>
          </w:p>
        </w:tc>
      </w:tr>
      <w:tr w:rsidR="009F2DED" w:rsidTr="009F2DED">
        <w:trPr>
          <w:trHeight w:val="851"/>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15</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Klima komora</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Veljača, ožujak</w:t>
            </w:r>
          </w:p>
        </w:tc>
      </w:tr>
      <w:tr w:rsidR="009F2DED" w:rsidTr="009F2DED">
        <w:trPr>
          <w:trHeight w:val="836"/>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12</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Plastenik,klima komora i matičnjak</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Listopad, ožujak, travanj, svibanj</w:t>
            </w:r>
          </w:p>
        </w:tc>
      </w:tr>
      <w:tr w:rsidR="009F2DED" w:rsidTr="009F2DED">
        <w:trPr>
          <w:trHeight w:val="833"/>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Rad u proizvodnom nasadu bobičastog voća (malina, kupina, aronija, jagoda)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16</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Školski proizvodni nasadi bobičastog voća.</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Rujan, prosinac, siječanj, ožujak</w:t>
            </w:r>
          </w:p>
        </w:tc>
      </w:tr>
      <w:tr w:rsidR="009F2DED" w:rsidTr="009F2DED">
        <w:trPr>
          <w:trHeight w:val="833"/>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9F2DED" w:rsidRPr="009F2DED" w:rsidRDefault="009F2DED" w:rsidP="009F2DED">
            <w:pPr>
              <w:autoSpaceDE w:val="0"/>
              <w:autoSpaceDN w:val="0"/>
              <w:adjustRightInd w:val="0"/>
              <w:rPr>
                <w:rFonts w:ascii="Lucida Bright" w:eastAsia="Calibri" w:hAnsi="Lucida Bright" w:cs="Arial"/>
                <w:color w:val="000000"/>
                <w:sz w:val="20"/>
                <w:szCs w:val="20"/>
              </w:rPr>
            </w:pPr>
            <w:r>
              <w:rPr>
                <w:rFonts w:ascii="Lucida Bright" w:eastAsia="Calibri" w:hAnsi="Lucida Bright" w:cs="Arial"/>
                <w:color w:val="000000"/>
                <w:sz w:val="20"/>
                <w:szCs w:val="20"/>
              </w:rPr>
              <w:t>Sadnja ukrasnog bilja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10</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Njiva, praktikum</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Listopad, studeni, prosinac</w:t>
            </w:r>
          </w:p>
        </w:tc>
      </w:tr>
      <w:tr w:rsidR="009F2DED" w:rsidTr="009F2DED">
        <w:trPr>
          <w:trHeight w:val="704"/>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6</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Prostor škole, izložbe i sajmovi</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Studeni, prosinac, travanj</w:t>
            </w:r>
          </w:p>
        </w:tc>
      </w:tr>
      <w:tr w:rsidR="009F2DED" w:rsidTr="009F2DED">
        <w:trPr>
          <w:trHeight w:val="6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6</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 xml:space="preserve">Školski vrt, park, </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Cijele godine</w:t>
            </w:r>
          </w:p>
        </w:tc>
      </w:tr>
      <w:tr w:rsidR="009F2DED" w:rsidTr="009F2DED">
        <w:trPr>
          <w:trHeight w:val="6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13.</w:t>
            </w:r>
          </w:p>
        </w:tc>
        <w:tc>
          <w:tcPr>
            <w:tcW w:w="3311" w:type="dxa"/>
            <w:vAlign w:val="center"/>
          </w:tcPr>
          <w:p w:rsidR="009F2DED" w:rsidRPr="00F42D61" w:rsidRDefault="009F2DED" w:rsidP="009F2DED">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 i prerada ljekovitog i za</w:t>
            </w:r>
            <w:r w:rsidRPr="00F42D61">
              <w:rPr>
                <w:rFonts w:ascii="Times New Roman" w:eastAsia="Calibri" w:hAnsi="Times New Roman"/>
                <w:color w:val="000000"/>
                <w:sz w:val="20"/>
                <w:szCs w:val="20"/>
              </w:rPr>
              <w:t>č</w:t>
            </w:r>
            <w:r w:rsidRPr="00F42D61">
              <w:rPr>
                <w:rFonts w:ascii="Lucida Bright" w:eastAsia="Calibri" w:hAnsi="Lucida Bright" w:cs="Arial"/>
                <w:color w:val="000000"/>
                <w:sz w:val="20"/>
                <w:szCs w:val="20"/>
              </w:rPr>
              <w:t>inskog bilja</w:t>
            </w:r>
          </w:p>
          <w:p w:rsidR="009F2DED" w:rsidRDefault="009F2DED" w:rsidP="009F2DED">
            <w:pPr>
              <w:rPr>
                <w:rFonts w:ascii="Times New Roman" w:hAnsi="Times New Roman"/>
                <w:sz w:val="24"/>
                <w:szCs w:val="24"/>
              </w:rPr>
            </w:pP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8</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Školski vrt, praktikum</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Cijele godine</w:t>
            </w:r>
          </w:p>
        </w:tc>
      </w:tr>
      <w:tr w:rsidR="009F2DED" w:rsidTr="009F2DED">
        <w:trPr>
          <w:trHeight w:val="6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14.</w:t>
            </w:r>
          </w:p>
        </w:tc>
        <w:tc>
          <w:tcPr>
            <w:tcW w:w="3311" w:type="dxa"/>
            <w:vAlign w:val="center"/>
          </w:tcPr>
          <w:p w:rsidR="009F2DED" w:rsidRPr="00F42D61" w:rsidRDefault="009F2DED" w:rsidP="009F2DED">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Uzgojiti povr</w:t>
            </w:r>
            <w:r w:rsidRPr="00F42D61">
              <w:rPr>
                <w:rFonts w:ascii="Times New Roman" w:eastAsia="Calibri" w:hAnsi="Times New Roman"/>
                <w:color w:val="000000"/>
                <w:sz w:val="20"/>
                <w:szCs w:val="20"/>
              </w:rPr>
              <w:t>ć</w:t>
            </w:r>
            <w:r w:rsidRPr="00F42D61">
              <w:rPr>
                <w:rFonts w:ascii="Lucida Bright" w:eastAsia="Calibri" w:hAnsi="Lucida Bright" w:cs="Arial"/>
                <w:color w:val="000000"/>
                <w:sz w:val="20"/>
                <w:szCs w:val="20"/>
              </w:rPr>
              <w:t>e u plasteniku i na otvorenom</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8</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Plastenik, njiva</w:t>
            </w:r>
          </w:p>
        </w:tc>
        <w:tc>
          <w:tcPr>
            <w:tcW w:w="1843" w:type="dxa"/>
            <w:vAlign w:val="center"/>
          </w:tcPr>
          <w:p w:rsidR="009F2DED" w:rsidRDefault="009F2DED" w:rsidP="009F2DED">
            <w:pPr>
              <w:rPr>
                <w:rFonts w:ascii="Times New Roman" w:hAnsi="Times New Roman"/>
                <w:sz w:val="24"/>
                <w:szCs w:val="24"/>
              </w:rPr>
            </w:pPr>
            <w:r>
              <w:rPr>
                <w:rFonts w:ascii="Times New Roman" w:hAnsi="Times New Roman"/>
                <w:sz w:val="24"/>
                <w:szCs w:val="24"/>
              </w:rPr>
              <w:t xml:space="preserve">Ožujak, travanj, svibanj, lipanj </w:t>
            </w:r>
          </w:p>
        </w:tc>
      </w:tr>
      <w:tr w:rsidR="009F2DED" w:rsidTr="009F2DED">
        <w:trPr>
          <w:trHeight w:val="699"/>
          <w:jc w:val="center"/>
        </w:trPr>
        <w:tc>
          <w:tcPr>
            <w:tcW w:w="846"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15.</w:t>
            </w:r>
          </w:p>
        </w:tc>
        <w:tc>
          <w:tcPr>
            <w:tcW w:w="3311" w:type="dxa"/>
            <w:vAlign w:val="center"/>
          </w:tcPr>
          <w:p w:rsidR="009F2DED" w:rsidRDefault="009F2DED" w:rsidP="009F2DED">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9F2DED" w:rsidRDefault="009F2DED" w:rsidP="009F2DED">
            <w:pPr>
              <w:jc w:val="center"/>
              <w:rPr>
                <w:rFonts w:ascii="Times New Roman" w:hAnsi="Times New Roman"/>
                <w:sz w:val="24"/>
                <w:szCs w:val="24"/>
              </w:rPr>
            </w:pPr>
            <w:r>
              <w:rPr>
                <w:rFonts w:ascii="Times New Roman" w:hAnsi="Times New Roman"/>
                <w:sz w:val="24"/>
                <w:szCs w:val="24"/>
              </w:rPr>
              <w:t>2</w:t>
            </w:r>
          </w:p>
        </w:tc>
        <w:tc>
          <w:tcPr>
            <w:tcW w:w="1559" w:type="dxa"/>
            <w:vAlign w:val="center"/>
          </w:tcPr>
          <w:p w:rsidR="009F2DED" w:rsidRDefault="009F2DED" w:rsidP="009F2DED">
            <w:pPr>
              <w:rPr>
                <w:rFonts w:ascii="Times New Roman" w:hAnsi="Times New Roman"/>
                <w:sz w:val="24"/>
                <w:szCs w:val="24"/>
              </w:rPr>
            </w:pPr>
            <w:r>
              <w:rPr>
                <w:rFonts w:ascii="Times New Roman" w:hAnsi="Times New Roman"/>
                <w:sz w:val="24"/>
                <w:szCs w:val="24"/>
              </w:rPr>
              <w:t>učionica</w:t>
            </w:r>
          </w:p>
        </w:tc>
        <w:tc>
          <w:tcPr>
            <w:tcW w:w="1843" w:type="dxa"/>
            <w:vAlign w:val="center"/>
          </w:tcPr>
          <w:p w:rsidR="009F2DED" w:rsidRDefault="009F2DED" w:rsidP="009F2DED">
            <w:pPr>
              <w:rPr>
                <w:rFonts w:ascii="Times New Roman" w:hAnsi="Times New Roman"/>
                <w:sz w:val="24"/>
                <w:szCs w:val="24"/>
              </w:rPr>
            </w:pPr>
          </w:p>
        </w:tc>
      </w:tr>
      <w:tr w:rsidR="009F2DED" w:rsidRPr="009F2DED" w:rsidTr="009F2DED">
        <w:trPr>
          <w:trHeight w:val="699"/>
          <w:jc w:val="center"/>
        </w:trPr>
        <w:tc>
          <w:tcPr>
            <w:tcW w:w="846" w:type="dxa"/>
            <w:vAlign w:val="center"/>
          </w:tcPr>
          <w:p w:rsidR="009F2DED" w:rsidRPr="009F2DED" w:rsidRDefault="009F2DED" w:rsidP="009F2DED">
            <w:pPr>
              <w:jc w:val="center"/>
              <w:rPr>
                <w:rFonts w:ascii="Times New Roman" w:hAnsi="Times New Roman"/>
                <w:b/>
                <w:sz w:val="24"/>
                <w:szCs w:val="24"/>
              </w:rPr>
            </w:pPr>
          </w:p>
        </w:tc>
        <w:tc>
          <w:tcPr>
            <w:tcW w:w="3311" w:type="dxa"/>
            <w:vAlign w:val="center"/>
          </w:tcPr>
          <w:p w:rsidR="009F2DED" w:rsidRPr="009F2DED" w:rsidRDefault="009F2DED" w:rsidP="009F2DED">
            <w:pPr>
              <w:rPr>
                <w:rFonts w:ascii="Times New Roman" w:hAnsi="Times New Roman"/>
                <w:b/>
                <w:sz w:val="24"/>
                <w:szCs w:val="24"/>
              </w:rPr>
            </w:pPr>
            <w:r w:rsidRPr="009F2DED">
              <w:rPr>
                <w:rFonts w:ascii="Times New Roman" w:hAnsi="Times New Roman"/>
                <w:b/>
                <w:sz w:val="24"/>
                <w:szCs w:val="24"/>
              </w:rPr>
              <w:t>Ukupno:</w:t>
            </w:r>
          </w:p>
        </w:tc>
        <w:tc>
          <w:tcPr>
            <w:tcW w:w="1225" w:type="dxa"/>
            <w:vAlign w:val="center"/>
          </w:tcPr>
          <w:p w:rsidR="009F2DED" w:rsidRPr="009F2DED" w:rsidRDefault="009F2DED" w:rsidP="009F2DED">
            <w:pPr>
              <w:jc w:val="center"/>
              <w:rPr>
                <w:rFonts w:ascii="Times New Roman" w:hAnsi="Times New Roman"/>
                <w:b/>
                <w:sz w:val="24"/>
                <w:szCs w:val="24"/>
              </w:rPr>
            </w:pPr>
            <w:r w:rsidRPr="009F2DED">
              <w:rPr>
                <w:rFonts w:ascii="Times New Roman" w:hAnsi="Times New Roman"/>
                <w:b/>
                <w:sz w:val="24"/>
                <w:szCs w:val="24"/>
              </w:rPr>
              <w:t>140</w:t>
            </w:r>
          </w:p>
        </w:tc>
        <w:tc>
          <w:tcPr>
            <w:tcW w:w="1559" w:type="dxa"/>
            <w:vAlign w:val="center"/>
          </w:tcPr>
          <w:p w:rsidR="009F2DED" w:rsidRPr="009F2DED" w:rsidRDefault="009F2DED" w:rsidP="009F2DED">
            <w:pPr>
              <w:rPr>
                <w:rFonts w:ascii="Times New Roman" w:hAnsi="Times New Roman"/>
                <w:b/>
                <w:sz w:val="24"/>
                <w:szCs w:val="24"/>
              </w:rPr>
            </w:pPr>
          </w:p>
        </w:tc>
        <w:tc>
          <w:tcPr>
            <w:tcW w:w="1843" w:type="dxa"/>
            <w:vAlign w:val="center"/>
          </w:tcPr>
          <w:p w:rsidR="009F2DED" w:rsidRPr="009F2DED" w:rsidRDefault="009F2DED" w:rsidP="009F2DED">
            <w:pPr>
              <w:rPr>
                <w:rFonts w:ascii="Times New Roman" w:hAnsi="Times New Roman"/>
                <w:b/>
                <w:sz w:val="24"/>
                <w:szCs w:val="24"/>
              </w:rPr>
            </w:pPr>
          </w:p>
        </w:tc>
      </w:tr>
    </w:tbl>
    <w:p w:rsidR="00147920" w:rsidRPr="00E22019" w:rsidRDefault="00147920" w:rsidP="00147920">
      <w:pPr>
        <w:jc w:val="both"/>
        <w:rPr>
          <w:rFonts w:ascii="Times New Roman" w:hAnsi="Times New Roman"/>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1377B2" w:rsidRPr="00087E7A" w:rsidRDefault="001377B2" w:rsidP="002B2060">
      <w:pPr>
        <w:spacing w:after="0" w:line="360" w:lineRule="auto"/>
        <w:rPr>
          <w:rFonts w:cs="Calibri"/>
          <w:sz w:val="24"/>
          <w:szCs w:val="24"/>
        </w:rPr>
      </w:pPr>
    </w:p>
    <w:p w:rsidR="00BA2AD8" w:rsidRPr="00087E7A" w:rsidRDefault="00BA2AD8" w:rsidP="002B2060">
      <w:pPr>
        <w:spacing w:after="160" w:line="360" w:lineRule="auto"/>
        <w:rPr>
          <w:rFonts w:eastAsia="Calibri" w:cs="Calibri"/>
          <w:b/>
          <w:sz w:val="32"/>
          <w:szCs w:val="24"/>
          <w:lang w:eastAsia="en-US"/>
        </w:rPr>
      </w:pPr>
      <w:r w:rsidRPr="00087E7A">
        <w:rPr>
          <w:rFonts w:eastAsia="Calibri" w:cs="Calibri"/>
          <w:b/>
          <w:sz w:val="32"/>
          <w:szCs w:val="24"/>
          <w:lang w:eastAsia="en-US"/>
        </w:rPr>
        <w:br w:type="page"/>
      </w:r>
    </w:p>
    <w:p w:rsidR="007654ED" w:rsidRDefault="007654ED" w:rsidP="007654ED">
      <w:pPr>
        <w:rPr>
          <w:rFonts w:cs="Calibri"/>
          <w:sz w:val="26"/>
          <w:szCs w:val="26"/>
        </w:rPr>
      </w:pPr>
      <w:r w:rsidRPr="007654ED">
        <w:rPr>
          <w:rFonts w:cs="Calibri"/>
          <w:b/>
          <w:sz w:val="26"/>
          <w:szCs w:val="26"/>
        </w:rPr>
        <w:t>RAZRED</w:t>
      </w:r>
      <w:r w:rsidRPr="007654ED">
        <w:rPr>
          <w:rFonts w:cs="Calibri"/>
          <w:sz w:val="26"/>
          <w:szCs w:val="26"/>
        </w:rPr>
        <w:t>: 3</w:t>
      </w:r>
      <w:r>
        <w:rPr>
          <w:rFonts w:cs="Calibri"/>
          <w:sz w:val="26"/>
          <w:szCs w:val="26"/>
        </w:rPr>
        <w:t>. B</w:t>
      </w:r>
    </w:p>
    <w:p w:rsidR="007654ED" w:rsidRPr="007654ED" w:rsidRDefault="007654ED" w:rsidP="007654ED">
      <w:pPr>
        <w:rPr>
          <w:rFonts w:cs="Calibri"/>
          <w:sz w:val="26"/>
          <w:szCs w:val="26"/>
        </w:rPr>
      </w:pPr>
      <w:r w:rsidRPr="007654ED">
        <w:rPr>
          <w:rFonts w:cs="Calibri"/>
          <w:b/>
          <w:sz w:val="26"/>
          <w:szCs w:val="26"/>
        </w:rPr>
        <w:t>PREDMET</w:t>
      </w:r>
      <w:r>
        <w:rPr>
          <w:rFonts w:cs="Calibri"/>
          <w:sz w:val="26"/>
          <w:szCs w:val="26"/>
        </w:rPr>
        <w:t>: Praktična nastava</w:t>
      </w:r>
    </w:p>
    <w:p w:rsidR="007654ED" w:rsidRPr="007654ED" w:rsidRDefault="007654ED" w:rsidP="007654ED">
      <w:pPr>
        <w:rPr>
          <w:rFonts w:cs="Calibri"/>
          <w:sz w:val="26"/>
          <w:szCs w:val="26"/>
        </w:rPr>
      </w:pPr>
      <w:r w:rsidRPr="007654ED">
        <w:rPr>
          <w:rFonts w:cs="Calibri"/>
          <w:b/>
          <w:sz w:val="26"/>
          <w:szCs w:val="26"/>
        </w:rPr>
        <w:t>NASTAVNIK PRAKTIČNE NASTAVE</w:t>
      </w:r>
      <w:r w:rsidRPr="007654ED">
        <w:rPr>
          <w:rFonts w:cs="Calibri"/>
          <w:sz w:val="26"/>
          <w:szCs w:val="26"/>
        </w:rPr>
        <w:t>:</w:t>
      </w:r>
      <w:r>
        <w:rPr>
          <w:rFonts w:cs="Calibri"/>
          <w:sz w:val="26"/>
          <w:szCs w:val="26"/>
        </w:rPr>
        <w:t xml:space="preserve"> </w:t>
      </w:r>
      <w:r w:rsidRPr="007654ED">
        <w:rPr>
          <w:rFonts w:cs="Calibri"/>
          <w:sz w:val="26"/>
          <w:szCs w:val="26"/>
        </w:rPr>
        <w:t>Ljiljana Eraković</w:t>
      </w:r>
    </w:p>
    <w:p w:rsidR="007654ED" w:rsidRPr="007654ED" w:rsidRDefault="007654ED" w:rsidP="007654ED">
      <w:pPr>
        <w:rPr>
          <w:rFonts w:cs="Calibri"/>
          <w:sz w:val="26"/>
          <w:szCs w:val="26"/>
        </w:rPr>
      </w:pPr>
    </w:p>
    <w:p w:rsidR="007654ED" w:rsidRPr="007654ED" w:rsidRDefault="007654ED" w:rsidP="007654ED">
      <w:pPr>
        <w:jc w:val="center"/>
        <w:rPr>
          <w:rFonts w:cs="Calibri"/>
          <w:b/>
          <w:sz w:val="26"/>
          <w:szCs w:val="26"/>
        </w:rPr>
      </w:pPr>
      <w:r w:rsidRPr="007654ED">
        <w:rPr>
          <w:rFonts w:cs="Calibri"/>
          <w:b/>
          <w:sz w:val="26"/>
          <w:szCs w:val="26"/>
        </w:rPr>
        <w:t>CILJ NASTAVNOG PROGRAMA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Formiranje pravilnog odnosa prema radu i stjecanje radnih navika, znanja i vještina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Proizvodnja bučinog ulja od njive do stola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Pripremiti i prezentirati proizvode od bučinog ulja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Uzgoj i prerada ljekovitog i začinskog bilja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Upoznati se sa radovima u proizvodnom nasadu bobičastog voća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 xml:space="preserve">Proizvesti presadnice vegetativnim načinom umnožavanja </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Upoznavanje sa tehnologijom proizvodnje virus-free presadnica (vegetativno umnožavanje in vitro)</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Uvježbati prepoznavanje uzročnika bolesti i napada štetnika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Uvježbati njegu presadnica u plasteniku i na otvorenom</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Izvesti sjetvu i njegu presadnica povrća</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Uzgojiti povrće u plasteniku i na otvorenom</w:t>
      </w:r>
    </w:p>
    <w:p w:rsidR="007654ED" w:rsidRPr="007654ED" w:rsidRDefault="007654ED" w:rsidP="004C0460">
      <w:pPr>
        <w:pStyle w:val="Odlomakpopisa"/>
        <w:numPr>
          <w:ilvl w:val="0"/>
          <w:numId w:val="95"/>
        </w:numPr>
        <w:autoSpaceDE w:val="0"/>
        <w:autoSpaceDN w:val="0"/>
        <w:adjustRightInd w:val="0"/>
        <w:spacing w:after="0" w:line="240" w:lineRule="auto"/>
        <w:rPr>
          <w:rFonts w:eastAsia="Calibri" w:cs="Calibri"/>
          <w:color w:val="000000"/>
          <w:sz w:val="26"/>
          <w:szCs w:val="26"/>
        </w:rPr>
      </w:pPr>
      <w:r w:rsidRPr="007654ED">
        <w:rPr>
          <w:rFonts w:eastAsia="Calibri" w:cs="Calibri"/>
          <w:color w:val="000000"/>
          <w:sz w:val="26"/>
          <w:szCs w:val="26"/>
        </w:rPr>
        <w:t>Uvježbati vještine prezentacije i komunikacije sa kupcima</w:t>
      </w:r>
    </w:p>
    <w:p w:rsidR="007654ED" w:rsidRPr="007654ED" w:rsidRDefault="007654ED" w:rsidP="004C0460">
      <w:pPr>
        <w:pStyle w:val="Odlomakpopisa"/>
        <w:numPr>
          <w:ilvl w:val="0"/>
          <w:numId w:val="95"/>
        </w:numPr>
        <w:spacing w:after="200" w:line="276" w:lineRule="auto"/>
        <w:rPr>
          <w:rFonts w:eastAsia="Calibri" w:cs="Calibri"/>
          <w:sz w:val="26"/>
          <w:szCs w:val="26"/>
        </w:rPr>
      </w:pPr>
      <w:r w:rsidRPr="007654ED">
        <w:rPr>
          <w:rFonts w:eastAsia="Calibri" w:cs="Calibri"/>
          <w:sz w:val="26"/>
          <w:szCs w:val="26"/>
        </w:rPr>
        <w:t>Razvijati odgovorno ponašanje prema okolišu</w:t>
      </w:r>
    </w:p>
    <w:p w:rsidR="007654ED" w:rsidRPr="000C5302" w:rsidRDefault="007654ED" w:rsidP="007654ED">
      <w:pPr>
        <w:rPr>
          <w:rFonts w:ascii="Times New Roman" w:hAnsi="Times New Roman"/>
          <w:b/>
          <w:sz w:val="24"/>
          <w:szCs w:val="24"/>
        </w:rPr>
      </w:pPr>
    </w:p>
    <w:p w:rsidR="007654ED" w:rsidRDefault="007654ED" w:rsidP="007654ED">
      <w:pPr>
        <w:jc w:val="center"/>
        <w:rPr>
          <w:rFonts w:ascii="Times New Roman" w:hAnsi="Times New Roman"/>
          <w:sz w:val="24"/>
          <w:szCs w:val="24"/>
        </w:rPr>
      </w:pPr>
    </w:p>
    <w:tbl>
      <w:tblPr>
        <w:tblStyle w:val="Reetkatablice"/>
        <w:tblW w:w="9180" w:type="dxa"/>
        <w:jc w:val="center"/>
        <w:tblLayout w:type="fixed"/>
        <w:tblLook w:val="04A0" w:firstRow="1" w:lastRow="0" w:firstColumn="1" w:lastColumn="0" w:noHBand="0" w:noVBand="1"/>
      </w:tblPr>
      <w:tblGrid>
        <w:gridCol w:w="846"/>
        <w:gridCol w:w="3311"/>
        <w:gridCol w:w="1225"/>
        <w:gridCol w:w="2268"/>
        <w:gridCol w:w="1530"/>
      </w:tblGrid>
      <w:tr w:rsidR="007654ED" w:rsidTr="007654ED">
        <w:trPr>
          <w:trHeight w:val="787"/>
          <w:jc w:val="center"/>
        </w:trPr>
        <w:tc>
          <w:tcPr>
            <w:tcW w:w="846" w:type="dxa"/>
            <w:shd w:val="clear" w:color="auto" w:fill="D9E2F3" w:themeFill="accent5" w:themeFillTint="33"/>
            <w:vAlign w:val="center"/>
          </w:tcPr>
          <w:p w:rsidR="007654ED" w:rsidRPr="00E22019" w:rsidRDefault="007654ED" w:rsidP="007654ED">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7654ED" w:rsidRPr="00E22019" w:rsidRDefault="007654ED" w:rsidP="007654ED">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7654ED" w:rsidRPr="00E22019" w:rsidRDefault="007654ED" w:rsidP="007654ED">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7654ED" w:rsidRPr="00E22019" w:rsidRDefault="007654ED" w:rsidP="007654ED">
            <w:pPr>
              <w:jc w:val="center"/>
              <w:rPr>
                <w:rFonts w:ascii="Times New Roman" w:hAnsi="Times New Roman"/>
                <w:b/>
              </w:rPr>
            </w:pPr>
            <w:r>
              <w:rPr>
                <w:rFonts w:ascii="Times New Roman" w:hAnsi="Times New Roman"/>
                <w:b/>
              </w:rPr>
              <w:t>Mjesto izvođenja</w:t>
            </w:r>
          </w:p>
        </w:tc>
        <w:tc>
          <w:tcPr>
            <w:tcW w:w="1530" w:type="dxa"/>
            <w:shd w:val="clear" w:color="auto" w:fill="D9E2F3" w:themeFill="accent5" w:themeFillTint="33"/>
            <w:vAlign w:val="center"/>
          </w:tcPr>
          <w:p w:rsidR="007654ED" w:rsidRPr="00E22019" w:rsidRDefault="007654ED" w:rsidP="007654ED">
            <w:pPr>
              <w:jc w:val="center"/>
              <w:rPr>
                <w:rFonts w:ascii="Times New Roman" w:hAnsi="Times New Roman"/>
                <w:b/>
              </w:rPr>
            </w:pPr>
            <w:r>
              <w:rPr>
                <w:rFonts w:ascii="Times New Roman" w:hAnsi="Times New Roman"/>
                <w:b/>
              </w:rPr>
              <w:t>Vrijeme izvođenja</w:t>
            </w:r>
          </w:p>
        </w:tc>
      </w:tr>
      <w:tr w:rsidR="007654ED" w:rsidTr="007654ED">
        <w:trPr>
          <w:trHeight w:val="638"/>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učionica</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rujan</w:t>
            </w:r>
          </w:p>
        </w:tc>
      </w:tr>
      <w:tr w:rsidR="007654ED" w:rsidTr="007654ED">
        <w:trPr>
          <w:trHeight w:val="695"/>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Proizvodnja presadnica iz reznica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Plastenik, vrt, klima komora</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Rujan, listopad</w:t>
            </w:r>
          </w:p>
        </w:tc>
      </w:tr>
      <w:tr w:rsidR="007654ED" w:rsidTr="007654ED">
        <w:trPr>
          <w:trHeight w:val="705"/>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Laboratorij</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Listopad, studeni, travanj</w:t>
            </w:r>
          </w:p>
        </w:tc>
      </w:tr>
      <w:tr w:rsidR="007654ED" w:rsidTr="007654ED">
        <w:trPr>
          <w:trHeight w:val="82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Laboratorij</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Prosinac</w:t>
            </w:r>
          </w:p>
        </w:tc>
      </w:tr>
      <w:tr w:rsidR="007654ED" w:rsidTr="007654ED">
        <w:trPr>
          <w:trHeight w:val="82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5.</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Laboratorij</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Studeni, veljača</w:t>
            </w:r>
          </w:p>
        </w:tc>
      </w:tr>
      <w:tr w:rsidR="007654ED" w:rsidTr="007654ED">
        <w:trPr>
          <w:trHeight w:val="69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21</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Laboratorij</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Prosinac, siječanj, veljača</w:t>
            </w:r>
          </w:p>
        </w:tc>
      </w:tr>
      <w:tr w:rsidR="007654ED" w:rsidTr="007654ED">
        <w:trPr>
          <w:trHeight w:val="851"/>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20</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Klima komora</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Veljača,</w:t>
            </w:r>
          </w:p>
          <w:p w:rsidR="007654ED" w:rsidRDefault="007654ED" w:rsidP="007654ED">
            <w:pPr>
              <w:rPr>
                <w:rFonts w:ascii="Times New Roman" w:hAnsi="Times New Roman"/>
                <w:sz w:val="24"/>
                <w:szCs w:val="24"/>
              </w:rPr>
            </w:pPr>
            <w:r>
              <w:rPr>
                <w:rFonts w:ascii="Times New Roman" w:hAnsi="Times New Roman"/>
                <w:sz w:val="24"/>
                <w:szCs w:val="24"/>
              </w:rPr>
              <w:t>ožujak</w:t>
            </w:r>
          </w:p>
        </w:tc>
      </w:tr>
      <w:tr w:rsidR="007654ED" w:rsidTr="007654ED">
        <w:trPr>
          <w:trHeight w:val="836"/>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32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Plastenik,klima komora i matičnjak</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Listopad, ožujak, travanj, svibanj</w:t>
            </w:r>
          </w:p>
        </w:tc>
      </w:tr>
      <w:tr w:rsidR="007654ED" w:rsidTr="007654ED">
        <w:trPr>
          <w:trHeight w:val="833"/>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Rad u proizvodnom nasadu bobičastog voća (malina, kupina, aronija, jagoda)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34</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Školski proizvodni nasadi bobičastog voća.</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Rujan, prosinac, siječanj, ožujak</w:t>
            </w:r>
          </w:p>
        </w:tc>
      </w:tr>
      <w:tr w:rsidR="007654ED" w:rsidTr="007654ED">
        <w:trPr>
          <w:trHeight w:val="833"/>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7654ED" w:rsidRPr="00032585" w:rsidRDefault="007654ED" w:rsidP="00032585">
            <w:pPr>
              <w:autoSpaceDE w:val="0"/>
              <w:autoSpaceDN w:val="0"/>
              <w:adjustRightInd w:val="0"/>
              <w:rPr>
                <w:rFonts w:ascii="Lucida Bright" w:eastAsia="Calibri" w:hAnsi="Lucida Bright" w:cs="Arial"/>
                <w:color w:val="000000"/>
                <w:sz w:val="20"/>
                <w:szCs w:val="20"/>
              </w:rPr>
            </w:pPr>
            <w:r w:rsidRPr="000821C4">
              <w:rPr>
                <w:rFonts w:ascii="Lucida Bright" w:eastAsia="Calibri" w:hAnsi="Lucida Bright" w:cs="Arial"/>
                <w:color w:val="000000"/>
                <w:sz w:val="20"/>
                <w:szCs w:val="20"/>
              </w:rPr>
              <w:t>Proizvodnja bu</w:t>
            </w:r>
            <w:r w:rsidRPr="000821C4">
              <w:rPr>
                <w:rFonts w:ascii="Times New Roman" w:eastAsia="Calibri" w:hAnsi="Times New Roman"/>
                <w:color w:val="000000"/>
                <w:sz w:val="20"/>
                <w:szCs w:val="20"/>
              </w:rPr>
              <w:t>č</w:t>
            </w:r>
            <w:r w:rsidRPr="000821C4">
              <w:rPr>
                <w:rFonts w:ascii="Lucida Bright" w:eastAsia="Calibri" w:hAnsi="Lucida Bright" w:cs="Arial"/>
                <w:color w:val="000000"/>
                <w:sz w:val="20"/>
                <w:szCs w:val="20"/>
              </w:rPr>
              <w:t>inog ulja od njive do stola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Njiva, praktikum</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Listopad,</w:t>
            </w:r>
            <w:r w:rsidR="00032585">
              <w:rPr>
                <w:rFonts w:ascii="Times New Roman" w:hAnsi="Times New Roman"/>
                <w:sz w:val="24"/>
                <w:szCs w:val="24"/>
              </w:rPr>
              <w:t xml:space="preserve"> s</w:t>
            </w:r>
            <w:r>
              <w:rPr>
                <w:rFonts w:ascii="Times New Roman" w:hAnsi="Times New Roman"/>
                <w:sz w:val="24"/>
                <w:szCs w:val="24"/>
              </w:rPr>
              <w:t>tudeni,</w:t>
            </w:r>
            <w:r w:rsidR="00032585">
              <w:rPr>
                <w:rFonts w:ascii="Times New Roman" w:hAnsi="Times New Roman"/>
                <w:sz w:val="24"/>
                <w:szCs w:val="24"/>
              </w:rPr>
              <w:t xml:space="preserve"> </w:t>
            </w:r>
            <w:r>
              <w:rPr>
                <w:rFonts w:ascii="Times New Roman" w:hAnsi="Times New Roman"/>
                <w:sz w:val="24"/>
                <w:szCs w:val="24"/>
              </w:rPr>
              <w:t>prosinac</w:t>
            </w:r>
          </w:p>
        </w:tc>
      </w:tr>
      <w:tr w:rsidR="007654ED" w:rsidTr="007654ED">
        <w:trPr>
          <w:trHeight w:val="704"/>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Prostor škole, izložbe i sajmovi</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Studeni, prosinac, travanj</w:t>
            </w:r>
          </w:p>
        </w:tc>
      </w:tr>
      <w:tr w:rsidR="007654ED" w:rsidTr="007654ED">
        <w:trPr>
          <w:trHeight w:val="69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16</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Školski vrt, park</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Cijele godine</w:t>
            </w:r>
          </w:p>
        </w:tc>
      </w:tr>
      <w:tr w:rsidR="007654ED" w:rsidTr="007654ED">
        <w:trPr>
          <w:trHeight w:val="69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13.</w:t>
            </w:r>
          </w:p>
        </w:tc>
        <w:tc>
          <w:tcPr>
            <w:tcW w:w="3311" w:type="dxa"/>
            <w:vAlign w:val="center"/>
          </w:tcPr>
          <w:p w:rsidR="007654ED" w:rsidRPr="00032585" w:rsidRDefault="007654ED" w:rsidP="00032585">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 i prerada ljekovitog i za</w:t>
            </w:r>
            <w:r w:rsidRPr="00F42D61">
              <w:rPr>
                <w:rFonts w:ascii="Times New Roman" w:eastAsia="Calibri" w:hAnsi="Times New Roman"/>
                <w:color w:val="000000"/>
                <w:sz w:val="20"/>
                <w:szCs w:val="20"/>
              </w:rPr>
              <w:t>č</w:t>
            </w:r>
            <w:r w:rsidRPr="00F42D61">
              <w:rPr>
                <w:rFonts w:ascii="Lucida Bright" w:eastAsia="Calibri" w:hAnsi="Lucida Bright" w:cs="Arial"/>
                <w:color w:val="000000"/>
                <w:sz w:val="20"/>
                <w:szCs w:val="20"/>
              </w:rPr>
              <w:t>inskog bilja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16</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Školski vrt, praktikum</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Cijele godine</w:t>
            </w:r>
          </w:p>
        </w:tc>
      </w:tr>
      <w:tr w:rsidR="007654ED" w:rsidTr="007654ED">
        <w:trPr>
          <w:trHeight w:val="69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14.</w:t>
            </w:r>
          </w:p>
        </w:tc>
        <w:tc>
          <w:tcPr>
            <w:tcW w:w="3311" w:type="dxa"/>
            <w:vAlign w:val="center"/>
          </w:tcPr>
          <w:p w:rsidR="007654ED" w:rsidRPr="00F42D61" w:rsidRDefault="007654ED" w:rsidP="007654ED">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Uzgojiti povr</w:t>
            </w:r>
            <w:r w:rsidRPr="00F42D61">
              <w:rPr>
                <w:rFonts w:ascii="Times New Roman" w:eastAsia="Calibri" w:hAnsi="Times New Roman"/>
                <w:color w:val="000000"/>
                <w:sz w:val="20"/>
                <w:szCs w:val="20"/>
              </w:rPr>
              <w:t>ć</w:t>
            </w:r>
            <w:r w:rsidRPr="00F42D61">
              <w:rPr>
                <w:rFonts w:ascii="Lucida Bright" w:eastAsia="Calibri" w:hAnsi="Lucida Bright" w:cs="Arial"/>
                <w:color w:val="000000"/>
                <w:sz w:val="20"/>
                <w:szCs w:val="20"/>
              </w:rPr>
              <w:t>e u plasteniku i na otvorenom</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19</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Plastenik, njiva</w:t>
            </w:r>
          </w:p>
        </w:tc>
        <w:tc>
          <w:tcPr>
            <w:tcW w:w="1530" w:type="dxa"/>
            <w:vAlign w:val="center"/>
          </w:tcPr>
          <w:p w:rsidR="007654ED" w:rsidRDefault="007654ED" w:rsidP="007654ED">
            <w:pPr>
              <w:rPr>
                <w:rFonts w:ascii="Times New Roman" w:hAnsi="Times New Roman"/>
                <w:sz w:val="24"/>
                <w:szCs w:val="24"/>
              </w:rPr>
            </w:pPr>
            <w:r>
              <w:rPr>
                <w:rFonts w:ascii="Times New Roman" w:hAnsi="Times New Roman"/>
                <w:sz w:val="24"/>
                <w:szCs w:val="24"/>
              </w:rPr>
              <w:t>Ožujak,</w:t>
            </w:r>
          </w:p>
          <w:p w:rsidR="007654ED" w:rsidRDefault="007654ED" w:rsidP="007654ED">
            <w:pPr>
              <w:rPr>
                <w:rFonts w:ascii="Times New Roman" w:hAnsi="Times New Roman"/>
                <w:sz w:val="24"/>
                <w:szCs w:val="24"/>
              </w:rPr>
            </w:pPr>
            <w:r>
              <w:rPr>
                <w:rFonts w:ascii="Times New Roman" w:hAnsi="Times New Roman"/>
                <w:sz w:val="24"/>
                <w:szCs w:val="24"/>
              </w:rPr>
              <w:t xml:space="preserve">travanj, </w:t>
            </w:r>
          </w:p>
          <w:p w:rsidR="007654ED" w:rsidRDefault="007654ED" w:rsidP="007654ED">
            <w:pPr>
              <w:rPr>
                <w:rFonts w:ascii="Times New Roman" w:hAnsi="Times New Roman"/>
                <w:sz w:val="24"/>
                <w:szCs w:val="24"/>
              </w:rPr>
            </w:pPr>
            <w:r>
              <w:rPr>
                <w:rFonts w:ascii="Times New Roman" w:hAnsi="Times New Roman"/>
                <w:sz w:val="24"/>
                <w:szCs w:val="24"/>
              </w:rPr>
              <w:t>svibanj</w:t>
            </w:r>
          </w:p>
          <w:p w:rsidR="007654ED" w:rsidRDefault="007654ED" w:rsidP="007654ED">
            <w:pPr>
              <w:rPr>
                <w:rFonts w:ascii="Times New Roman" w:hAnsi="Times New Roman"/>
                <w:sz w:val="24"/>
                <w:szCs w:val="24"/>
              </w:rPr>
            </w:pPr>
            <w:r>
              <w:rPr>
                <w:rFonts w:ascii="Times New Roman" w:hAnsi="Times New Roman"/>
                <w:sz w:val="24"/>
                <w:szCs w:val="24"/>
              </w:rPr>
              <w:t xml:space="preserve">lipanj </w:t>
            </w:r>
          </w:p>
        </w:tc>
      </w:tr>
      <w:tr w:rsidR="007654ED" w:rsidTr="007654ED">
        <w:trPr>
          <w:trHeight w:val="699"/>
          <w:jc w:val="center"/>
        </w:trPr>
        <w:tc>
          <w:tcPr>
            <w:tcW w:w="846"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15.</w:t>
            </w:r>
          </w:p>
        </w:tc>
        <w:tc>
          <w:tcPr>
            <w:tcW w:w="3311" w:type="dxa"/>
            <w:vAlign w:val="center"/>
          </w:tcPr>
          <w:p w:rsidR="007654ED" w:rsidRDefault="007654ED" w:rsidP="007654ED">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7654ED" w:rsidRDefault="007654ED" w:rsidP="007654ED">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7654ED" w:rsidRDefault="007654ED" w:rsidP="007654ED">
            <w:pPr>
              <w:rPr>
                <w:rFonts w:ascii="Times New Roman" w:hAnsi="Times New Roman"/>
                <w:sz w:val="24"/>
                <w:szCs w:val="24"/>
              </w:rPr>
            </w:pPr>
            <w:r>
              <w:rPr>
                <w:rFonts w:ascii="Times New Roman" w:hAnsi="Times New Roman"/>
                <w:sz w:val="24"/>
                <w:szCs w:val="24"/>
              </w:rPr>
              <w:t>učionica</w:t>
            </w:r>
          </w:p>
        </w:tc>
        <w:tc>
          <w:tcPr>
            <w:tcW w:w="1530" w:type="dxa"/>
            <w:vAlign w:val="center"/>
          </w:tcPr>
          <w:p w:rsidR="007654ED" w:rsidRDefault="007654ED" w:rsidP="007654ED">
            <w:pPr>
              <w:rPr>
                <w:rFonts w:ascii="Times New Roman" w:hAnsi="Times New Roman"/>
                <w:sz w:val="24"/>
                <w:szCs w:val="24"/>
              </w:rPr>
            </w:pPr>
          </w:p>
        </w:tc>
      </w:tr>
      <w:tr w:rsidR="007654ED" w:rsidRPr="00032585" w:rsidTr="007654ED">
        <w:trPr>
          <w:trHeight w:val="699"/>
          <w:jc w:val="center"/>
        </w:trPr>
        <w:tc>
          <w:tcPr>
            <w:tcW w:w="846" w:type="dxa"/>
            <w:vAlign w:val="center"/>
          </w:tcPr>
          <w:p w:rsidR="007654ED" w:rsidRPr="00032585" w:rsidRDefault="007654ED" w:rsidP="007654ED">
            <w:pPr>
              <w:jc w:val="center"/>
              <w:rPr>
                <w:rFonts w:ascii="Times New Roman" w:hAnsi="Times New Roman"/>
                <w:b/>
                <w:sz w:val="24"/>
                <w:szCs w:val="24"/>
              </w:rPr>
            </w:pPr>
          </w:p>
        </w:tc>
        <w:tc>
          <w:tcPr>
            <w:tcW w:w="3311" w:type="dxa"/>
            <w:vAlign w:val="center"/>
          </w:tcPr>
          <w:p w:rsidR="007654ED" w:rsidRPr="00032585" w:rsidRDefault="007654ED" w:rsidP="007654ED">
            <w:pPr>
              <w:rPr>
                <w:rFonts w:ascii="Times New Roman" w:hAnsi="Times New Roman"/>
                <w:b/>
                <w:sz w:val="24"/>
                <w:szCs w:val="24"/>
              </w:rPr>
            </w:pPr>
            <w:r w:rsidRPr="00032585">
              <w:rPr>
                <w:rFonts w:ascii="Times New Roman" w:hAnsi="Times New Roman"/>
                <w:b/>
                <w:sz w:val="24"/>
                <w:szCs w:val="24"/>
              </w:rPr>
              <w:t>Ukupno:</w:t>
            </w:r>
          </w:p>
        </w:tc>
        <w:tc>
          <w:tcPr>
            <w:tcW w:w="1225" w:type="dxa"/>
            <w:vAlign w:val="center"/>
          </w:tcPr>
          <w:p w:rsidR="007654ED" w:rsidRPr="00032585" w:rsidRDefault="007654ED" w:rsidP="007654ED">
            <w:pPr>
              <w:jc w:val="center"/>
              <w:rPr>
                <w:rFonts w:ascii="Times New Roman" w:hAnsi="Times New Roman"/>
                <w:b/>
                <w:sz w:val="24"/>
                <w:szCs w:val="24"/>
              </w:rPr>
            </w:pPr>
            <w:r w:rsidRPr="00032585">
              <w:rPr>
                <w:rFonts w:ascii="Times New Roman" w:hAnsi="Times New Roman"/>
                <w:b/>
                <w:sz w:val="24"/>
                <w:szCs w:val="24"/>
              </w:rPr>
              <w:t>245</w:t>
            </w:r>
          </w:p>
        </w:tc>
        <w:tc>
          <w:tcPr>
            <w:tcW w:w="2268" w:type="dxa"/>
            <w:vAlign w:val="center"/>
          </w:tcPr>
          <w:p w:rsidR="007654ED" w:rsidRPr="00032585" w:rsidRDefault="007654ED" w:rsidP="007654ED">
            <w:pPr>
              <w:rPr>
                <w:rFonts w:ascii="Times New Roman" w:hAnsi="Times New Roman"/>
                <w:b/>
                <w:sz w:val="24"/>
                <w:szCs w:val="24"/>
              </w:rPr>
            </w:pPr>
          </w:p>
        </w:tc>
        <w:tc>
          <w:tcPr>
            <w:tcW w:w="1530" w:type="dxa"/>
            <w:vAlign w:val="center"/>
          </w:tcPr>
          <w:p w:rsidR="007654ED" w:rsidRPr="00032585" w:rsidRDefault="007654ED" w:rsidP="007654ED">
            <w:pPr>
              <w:rPr>
                <w:rFonts w:ascii="Times New Roman" w:hAnsi="Times New Roman"/>
                <w:b/>
                <w:sz w:val="24"/>
                <w:szCs w:val="24"/>
              </w:rPr>
            </w:pPr>
          </w:p>
        </w:tc>
      </w:tr>
    </w:tbl>
    <w:p w:rsidR="007654ED" w:rsidRPr="00E22019" w:rsidRDefault="007654ED" w:rsidP="007654ED">
      <w:pPr>
        <w:jc w:val="both"/>
        <w:rPr>
          <w:rFonts w:ascii="Times New Roman" w:hAnsi="Times New Roman"/>
          <w:sz w:val="24"/>
          <w:szCs w:val="24"/>
        </w:rPr>
      </w:pPr>
    </w:p>
    <w:p w:rsidR="00721115" w:rsidRPr="00087E7A" w:rsidRDefault="00721115" w:rsidP="009F2DED">
      <w:pPr>
        <w:spacing w:after="160" w:line="360" w:lineRule="auto"/>
        <w:rPr>
          <w:rFonts w:eastAsia="Calibri" w:cs="Calibri"/>
          <w:sz w:val="24"/>
          <w:szCs w:val="24"/>
          <w:lang w:eastAsia="en-US"/>
        </w:rPr>
      </w:pPr>
    </w:p>
    <w:p w:rsidR="00721115" w:rsidRPr="00087E7A" w:rsidRDefault="00721115" w:rsidP="002B2060">
      <w:pPr>
        <w:spacing w:after="160" w:line="360" w:lineRule="auto"/>
        <w:jc w:val="both"/>
        <w:rPr>
          <w:rFonts w:eastAsia="Calibri" w:cs="Calibri"/>
          <w:sz w:val="24"/>
          <w:szCs w:val="24"/>
          <w:lang w:eastAsia="en-US"/>
        </w:rPr>
      </w:pPr>
    </w:p>
    <w:p w:rsidR="00721115" w:rsidRPr="00087E7A" w:rsidRDefault="00721115" w:rsidP="002B2060">
      <w:pPr>
        <w:spacing w:after="160" w:line="360" w:lineRule="auto"/>
        <w:rPr>
          <w:rFonts w:eastAsia="Calibri" w:cs="Calibri"/>
          <w:b/>
          <w:sz w:val="24"/>
          <w:szCs w:val="24"/>
          <w:lang w:eastAsia="en-US"/>
        </w:rPr>
      </w:pPr>
    </w:p>
    <w:p w:rsidR="00721115" w:rsidRPr="00087E7A" w:rsidRDefault="00721115" w:rsidP="002B2060">
      <w:pPr>
        <w:spacing w:after="160" w:line="360" w:lineRule="auto"/>
        <w:jc w:val="center"/>
        <w:rPr>
          <w:rFonts w:eastAsia="Calibri" w:cs="Calibri"/>
          <w:sz w:val="24"/>
          <w:szCs w:val="24"/>
          <w:lang w:eastAsia="en-US"/>
        </w:rPr>
      </w:pPr>
    </w:p>
    <w:p w:rsidR="00186FB2" w:rsidRDefault="00186FB2" w:rsidP="00186FB2">
      <w:pPr>
        <w:rPr>
          <w:rFonts w:cs="Calibri"/>
          <w:sz w:val="26"/>
          <w:szCs w:val="26"/>
        </w:rPr>
      </w:pPr>
      <w:r w:rsidRPr="00186FB2">
        <w:rPr>
          <w:rFonts w:cs="Calibri"/>
          <w:b/>
          <w:sz w:val="26"/>
          <w:szCs w:val="26"/>
        </w:rPr>
        <w:t>RAZRED</w:t>
      </w:r>
      <w:r w:rsidRPr="00186FB2">
        <w:rPr>
          <w:rFonts w:cs="Calibri"/>
          <w:sz w:val="26"/>
          <w:szCs w:val="26"/>
        </w:rPr>
        <w:t>: 4</w:t>
      </w:r>
      <w:r>
        <w:rPr>
          <w:rFonts w:cs="Calibri"/>
          <w:sz w:val="26"/>
          <w:szCs w:val="26"/>
        </w:rPr>
        <w:t>. B</w:t>
      </w:r>
    </w:p>
    <w:p w:rsidR="00186FB2" w:rsidRPr="00186FB2" w:rsidRDefault="00186FB2" w:rsidP="00186FB2">
      <w:pPr>
        <w:rPr>
          <w:rFonts w:cs="Calibri"/>
          <w:sz w:val="26"/>
          <w:szCs w:val="26"/>
        </w:rPr>
      </w:pPr>
      <w:r w:rsidRPr="00186FB2">
        <w:rPr>
          <w:rFonts w:cs="Calibri"/>
          <w:b/>
          <w:sz w:val="26"/>
          <w:szCs w:val="26"/>
        </w:rPr>
        <w:t>PREDMET</w:t>
      </w:r>
      <w:r>
        <w:rPr>
          <w:rFonts w:cs="Calibri"/>
          <w:sz w:val="26"/>
          <w:szCs w:val="26"/>
        </w:rPr>
        <w:t>: Praktična nastava</w:t>
      </w:r>
    </w:p>
    <w:p w:rsidR="00186FB2" w:rsidRPr="00186FB2" w:rsidRDefault="00186FB2" w:rsidP="00186FB2">
      <w:pPr>
        <w:rPr>
          <w:rFonts w:cs="Calibri"/>
          <w:sz w:val="26"/>
          <w:szCs w:val="26"/>
        </w:rPr>
      </w:pPr>
      <w:r w:rsidRPr="00186FB2">
        <w:rPr>
          <w:rFonts w:cs="Calibri"/>
          <w:b/>
          <w:sz w:val="26"/>
          <w:szCs w:val="26"/>
        </w:rPr>
        <w:t>NASTAVNIK PRAKTIČNE NASTAVE</w:t>
      </w:r>
      <w:r w:rsidRPr="00186FB2">
        <w:rPr>
          <w:rFonts w:cs="Calibri"/>
          <w:sz w:val="26"/>
          <w:szCs w:val="26"/>
        </w:rPr>
        <w:t>:</w:t>
      </w:r>
      <w:r>
        <w:rPr>
          <w:rFonts w:cs="Calibri"/>
          <w:sz w:val="26"/>
          <w:szCs w:val="26"/>
        </w:rPr>
        <w:t xml:space="preserve"> </w:t>
      </w:r>
      <w:r w:rsidRPr="00186FB2">
        <w:rPr>
          <w:rFonts w:cs="Calibri"/>
          <w:sz w:val="26"/>
          <w:szCs w:val="26"/>
        </w:rPr>
        <w:t>Ljiljana Eraković</w:t>
      </w:r>
    </w:p>
    <w:p w:rsidR="00186FB2" w:rsidRPr="00186FB2" w:rsidRDefault="00186FB2" w:rsidP="00186FB2">
      <w:pPr>
        <w:rPr>
          <w:rFonts w:cs="Calibri"/>
          <w:sz w:val="26"/>
          <w:szCs w:val="26"/>
        </w:rPr>
      </w:pPr>
    </w:p>
    <w:p w:rsidR="00186FB2" w:rsidRPr="00186FB2" w:rsidRDefault="00186FB2" w:rsidP="00186FB2">
      <w:pPr>
        <w:jc w:val="center"/>
        <w:rPr>
          <w:rFonts w:cs="Calibri"/>
          <w:b/>
          <w:sz w:val="26"/>
          <w:szCs w:val="26"/>
        </w:rPr>
      </w:pPr>
      <w:r w:rsidRPr="00186FB2">
        <w:rPr>
          <w:rFonts w:cs="Calibri"/>
          <w:b/>
          <w:sz w:val="26"/>
          <w:szCs w:val="26"/>
        </w:rPr>
        <w:t>CILJ NASTAVNOG PROGRAMA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Formiranje pravilnog odnosa prema radu i stjecanje radnih navika, znanja i vještina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Upoznati se sa radovima u proizvodnom nasadu bobičastog voća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 xml:space="preserve">Proizvesti presadnice vegetativnim načinom umnožavanja </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Proizvesti virus-free presadnice (vegetativno umnožavanje in vitro)</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Uvježbati prepoznavanje uzročnika bolesti i napada štetnika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Uvježbati njegu presadnica u plasteniku i na otvorenom</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Izvesti sjetvu i njegu presadnica povrća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Kontrola kvalitete voća i voćnih prerađevina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Prerada voća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Prerada povrća</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Proizvodnja i prerada bundeve golice</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 xml:space="preserve">Proizvodnja hladno prešanog ulja </w:t>
      </w:r>
    </w:p>
    <w:p w:rsidR="00186FB2" w:rsidRPr="00186FB2" w:rsidRDefault="00186FB2" w:rsidP="004C0460">
      <w:pPr>
        <w:pStyle w:val="Odlomakpopisa"/>
        <w:numPr>
          <w:ilvl w:val="0"/>
          <w:numId w:val="96"/>
        </w:numPr>
        <w:autoSpaceDE w:val="0"/>
        <w:autoSpaceDN w:val="0"/>
        <w:adjustRightInd w:val="0"/>
        <w:spacing w:after="0" w:line="240" w:lineRule="auto"/>
        <w:rPr>
          <w:rFonts w:eastAsia="Calibri" w:cs="Calibri"/>
          <w:color w:val="000000"/>
          <w:sz w:val="26"/>
          <w:szCs w:val="26"/>
        </w:rPr>
      </w:pPr>
      <w:r w:rsidRPr="00186FB2">
        <w:rPr>
          <w:rFonts w:eastAsia="Calibri" w:cs="Calibri"/>
          <w:color w:val="000000"/>
          <w:sz w:val="26"/>
          <w:szCs w:val="26"/>
        </w:rPr>
        <w:t>Uvježbati vještine prezentacije i komunikacije sa kupcima</w:t>
      </w:r>
    </w:p>
    <w:p w:rsidR="00186FB2" w:rsidRPr="00186FB2" w:rsidRDefault="00186FB2" w:rsidP="004C0460">
      <w:pPr>
        <w:pStyle w:val="Odlomakpopisa"/>
        <w:numPr>
          <w:ilvl w:val="0"/>
          <w:numId w:val="96"/>
        </w:numPr>
        <w:spacing w:after="200" w:line="276" w:lineRule="auto"/>
        <w:rPr>
          <w:rFonts w:eastAsia="Calibri" w:cs="Calibri"/>
          <w:sz w:val="26"/>
          <w:szCs w:val="26"/>
        </w:rPr>
      </w:pPr>
      <w:r w:rsidRPr="00186FB2">
        <w:rPr>
          <w:rFonts w:eastAsia="Calibri" w:cs="Calibri"/>
          <w:sz w:val="26"/>
          <w:szCs w:val="26"/>
        </w:rPr>
        <w:t>Razvijati odgovorno ponašanje prema okolišu</w:t>
      </w:r>
    </w:p>
    <w:p w:rsidR="00186FB2" w:rsidRDefault="00186FB2" w:rsidP="00186FB2">
      <w:pPr>
        <w:jc w:val="center"/>
        <w:rPr>
          <w:rFonts w:ascii="Times New Roman" w:hAnsi="Times New Roman"/>
          <w:sz w:val="24"/>
          <w:szCs w:val="24"/>
        </w:rPr>
      </w:pPr>
    </w:p>
    <w:p w:rsidR="00186FB2" w:rsidRPr="000C5302" w:rsidRDefault="00186FB2" w:rsidP="00186FB2">
      <w:pPr>
        <w:jc w:val="center"/>
        <w:rPr>
          <w:rFonts w:ascii="Times New Roman" w:hAnsi="Times New Roman"/>
          <w:b/>
          <w:sz w:val="24"/>
          <w:szCs w:val="24"/>
        </w:rPr>
      </w:pPr>
    </w:p>
    <w:p w:rsidR="00186FB2" w:rsidRDefault="00186FB2" w:rsidP="00186FB2">
      <w:pPr>
        <w:jc w:val="center"/>
        <w:rPr>
          <w:rFonts w:ascii="Times New Roman" w:hAnsi="Times New Roman"/>
          <w:sz w:val="24"/>
          <w:szCs w:val="24"/>
        </w:rPr>
      </w:pPr>
    </w:p>
    <w:tbl>
      <w:tblPr>
        <w:tblStyle w:val="Reetkatablice"/>
        <w:tblW w:w="9606" w:type="dxa"/>
        <w:jc w:val="center"/>
        <w:tblLayout w:type="fixed"/>
        <w:tblLook w:val="04A0" w:firstRow="1" w:lastRow="0" w:firstColumn="1" w:lastColumn="0" w:noHBand="0" w:noVBand="1"/>
      </w:tblPr>
      <w:tblGrid>
        <w:gridCol w:w="846"/>
        <w:gridCol w:w="3311"/>
        <w:gridCol w:w="1225"/>
        <w:gridCol w:w="2268"/>
        <w:gridCol w:w="1956"/>
      </w:tblGrid>
      <w:tr w:rsidR="00186FB2" w:rsidTr="00186FB2">
        <w:trPr>
          <w:trHeight w:val="787"/>
          <w:jc w:val="center"/>
        </w:trPr>
        <w:tc>
          <w:tcPr>
            <w:tcW w:w="846" w:type="dxa"/>
            <w:shd w:val="clear" w:color="auto" w:fill="D9E2F3" w:themeFill="accent5" w:themeFillTint="33"/>
            <w:vAlign w:val="center"/>
          </w:tcPr>
          <w:p w:rsidR="00186FB2" w:rsidRPr="00E22019" w:rsidRDefault="00186FB2" w:rsidP="00186FB2">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186FB2" w:rsidRPr="00E22019" w:rsidRDefault="00186FB2" w:rsidP="00186FB2">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186FB2" w:rsidRPr="00E22019" w:rsidRDefault="00186FB2" w:rsidP="00186FB2">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186FB2" w:rsidRPr="00E22019" w:rsidRDefault="00186FB2" w:rsidP="00186FB2">
            <w:pPr>
              <w:jc w:val="center"/>
              <w:rPr>
                <w:rFonts w:ascii="Times New Roman" w:hAnsi="Times New Roman"/>
                <w:b/>
              </w:rPr>
            </w:pPr>
            <w:r>
              <w:rPr>
                <w:rFonts w:ascii="Times New Roman" w:hAnsi="Times New Roman"/>
                <w:b/>
              </w:rPr>
              <w:t>Mjesto izvođenja</w:t>
            </w:r>
          </w:p>
        </w:tc>
        <w:tc>
          <w:tcPr>
            <w:tcW w:w="1956" w:type="dxa"/>
            <w:shd w:val="clear" w:color="auto" w:fill="D9E2F3" w:themeFill="accent5" w:themeFillTint="33"/>
            <w:vAlign w:val="center"/>
          </w:tcPr>
          <w:p w:rsidR="00186FB2" w:rsidRPr="00E22019" w:rsidRDefault="00186FB2" w:rsidP="00186FB2">
            <w:pPr>
              <w:jc w:val="center"/>
              <w:rPr>
                <w:rFonts w:ascii="Times New Roman" w:hAnsi="Times New Roman"/>
                <w:b/>
              </w:rPr>
            </w:pPr>
            <w:r>
              <w:rPr>
                <w:rFonts w:ascii="Times New Roman" w:hAnsi="Times New Roman"/>
                <w:b/>
              </w:rPr>
              <w:t>Vrijeme izvođenja</w:t>
            </w:r>
          </w:p>
        </w:tc>
      </w:tr>
      <w:tr w:rsidR="00186FB2" w:rsidTr="00186FB2">
        <w:trPr>
          <w:trHeight w:val="784"/>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učionica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Rujan</w:t>
            </w:r>
          </w:p>
        </w:tc>
      </w:tr>
      <w:tr w:rsidR="00186FB2" w:rsidTr="00186FB2">
        <w:trPr>
          <w:trHeight w:val="695"/>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Proizvodnja presadnica iz reznica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Plastenik, vrt</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Rujan, listopad</w:t>
            </w:r>
          </w:p>
        </w:tc>
      </w:tr>
      <w:tr w:rsidR="00186FB2" w:rsidTr="00186FB2">
        <w:trPr>
          <w:trHeight w:val="695"/>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Proizvodnja i prerada bundeve golice</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Školska ekonomija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Rujan, listopad</w:t>
            </w:r>
          </w:p>
        </w:tc>
      </w:tr>
      <w:tr w:rsidR="00186FB2" w:rsidTr="00186FB2">
        <w:trPr>
          <w:trHeight w:val="705"/>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Laboratorij</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Listopad, studeni, travanj</w:t>
            </w:r>
          </w:p>
        </w:tc>
      </w:tr>
      <w:tr w:rsidR="00186FB2" w:rsidTr="00186FB2">
        <w:trPr>
          <w:trHeight w:val="829"/>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5.</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Laboratorij</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Prosinac</w:t>
            </w:r>
          </w:p>
        </w:tc>
      </w:tr>
      <w:tr w:rsidR="00186FB2" w:rsidTr="00186FB2">
        <w:trPr>
          <w:trHeight w:val="829"/>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Laboratorij</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Studeni, veljača</w:t>
            </w:r>
          </w:p>
        </w:tc>
      </w:tr>
      <w:tr w:rsidR="00186FB2" w:rsidTr="00186FB2">
        <w:trPr>
          <w:trHeight w:val="699"/>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31</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Laboratorij</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Prosinac, siječanj, veljača</w:t>
            </w:r>
          </w:p>
        </w:tc>
      </w:tr>
      <w:tr w:rsidR="00186FB2" w:rsidTr="00186FB2">
        <w:trPr>
          <w:trHeight w:val="851"/>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Klima komora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Veljača, ožujak</w:t>
            </w:r>
          </w:p>
        </w:tc>
      </w:tr>
      <w:tr w:rsidR="00186FB2" w:rsidTr="00186FB2">
        <w:trPr>
          <w:trHeight w:val="836"/>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Plastenik,klima komora i matičnjak</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Listopad, ožujak, travanj, svibanj</w:t>
            </w:r>
          </w:p>
        </w:tc>
      </w:tr>
      <w:tr w:rsidR="00186FB2" w:rsidTr="00186FB2">
        <w:trPr>
          <w:trHeight w:val="836"/>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Proizvodnja hladno prešanog ulja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4</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Školska ekonomija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Prosinac, siječanj, veljača</w:t>
            </w:r>
          </w:p>
        </w:tc>
      </w:tr>
      <w:tr w:rsidR="00186FB2" w:rsidTr="00186FB2">
        <w:trPr>
          <w:trHeight w:val="833"/>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Rad u proizvodnom nasadu bobičastog voća (malina, kupina, aronija, jagoda)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21</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Školski proizvodni nasadi bobičastog voća.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Rujan, prosinac, siječanj, ožujak</w:t>
            </w:r>
          </w:p>
        </w:tc>
      </w:tr>
      <w:tr w:rsidR="00186FB2" w:rsidTr="00186FB2">
        <w:trPr>
          <w:trHeight w:val="833"/>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Određivanje šećera i kiselina u voću i prerađevinama od voća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Laboratorij</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Listopad, studeni</w:t>
            </w:r>
          </w:p>
        </w:tc>
      </w:tr>
      <w:tr w:rsidR="00186FB2" w:rsidTr="00186FB2">
        <w:trPr>
          <w:trHeight w:val="833"/>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13.</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Prerada povrća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Školska kuhinja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Listopad, studeni</w:t>
            </w:r>
          </w:p>
        </w:tc>
      </w:tr>
      <w:tr w:rsidR="00186FB2" w:rsidTr="00186FB2">
        <w:trPr>
          <w:trHeight w:val="833"/>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14.</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Prerada voća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16</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Školska kuhinja</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Studeni, prosinac</w:t>
            </w:r>
          </w:p>
        </w:tc>
      </w:tr>
      <w:tr w:rsidR="00186FB2" w:rsidTr="00186FB2">
        <w:trPr>
          <w:trHeight w:val="704"/>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15.</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Prostor škole, izložbe i sajmovi</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Studeni, prosinac, travanj</w:t>
            </w:r>
          </w:p>
        </w:tc>
      </w:tr>
      <w:tr w:rsidR="00186FB2" w:rsidTr="00186FB2">
        <w:trPr>
          <w:trHeight w:val="699"/>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16.</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15</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Školski vrt, park</w:t>
            </w:r>
          </w:p>
        </w:tc>
        <w:tc>
          <w:tcPr>
            <w:tcW w:w="1956" w:type="dxa"/>
            <w:vAlign w:val="center"/>
          </w:tcPr>
          <w:p w:rsidR="00186FB2" w:rsidRDefault="00186FB2" w:rsidP="00186FB2">
            <w:pPr>
              <w:rPr>
                <w:rFonts w:ascii="Times New Roman" w:hAnsi="Times New Roman"/>
                <w:sz w:val="24"/>
                <w:szCs w:val="24"/>
              </w:rPr>
            </w:pPr>
            <w:r>
              <w:rPr>
                <w:rFonts w:ascii="Times New Roman" w:hAnsi="Times New Roman"/>
                <w:sz w:val="24"/>
                <w:szCs w:val="24"/>
              </w:rPr>
              <w:t>Cijele godine</w:t>
            </w:r>
          </w:p>
        </w:tc>
      </w:tr>
      <w:tr w:rsidR="00186FB2" w:rsidTr="00186FB2">
        <w:trPr>
          <w:trHeight w:val="699"/>
          <w:jc w:val="center"/>
        </w:trPr>
        <w:tc>
          <w:tcPr>
            <w:tcW w:w="846"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17.</w:t>
            </w:r>
          </w:p>
        </w:tc>
        <w:tc>
          <w:tcPr>
            <w:tcW w:w="3311" w:type="dxa"/>
            <w:vAlign w:val="center"/>
          </w:tcPr>
          <w:p w:rsidR="00186FB2" w:rsidRDefault="00186FB2" w:rsidP="00186FB2">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186FB2" w:rsidRDefault="00186FB2" w:rsidP="00186FB2">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186FB2" w:rsidRDefault="00186FB2" w:rsidP="00186FB2">
            <w:pPr>
              <w:rPr>
                <w:rFonts w:ascii="Times New Roman" w:hAnsi="Times New Roman"/>
                <w:sz w:val="24"/>
                <w:szCs w:val="24"/>
              </w:rPr>
            </w:pPr>
            <w:r>
              <w:rPr>
                <w:rFonts w:ascii="Times New Roman" w:hAnsi="Times New Roman"/>
                <w:sz w:val="24"/>
                <w:szCs w:val="24"/>
              </w:rPr>
              <w:t>učionica</w:t>
            </w:r>
          </w:p>
        </w:tc>
        <w:tc>
          <w:tcPr>
            <w:tcW w:w="1956" w:type="dxa"/>
            <w:vAlign w:val="center"/>
          </w:tcPr>
          <w:p w:rsidR="00186FB2" w:rsidRDefault="00186FB2" w:rsidP="00186FB2">
            <w:pPr>
              <w:rPr>
                <w:rFonts w:ascii="Times New Roman" w:hAnsi="Times New Roman"/>
                <w:sz w:val="24"/>
                <w:szCs w:val="24"/>
              </w:rPr>
            </w:pPr>
          </w:p>
        </w:tc>
      </w:tr>
      <w:tr w:rsidR="00186FB2" w:rsidRPr="00186FB2" w:rsidTr="00186FB2">
        <w:trPr>
          <w:trHeight w:val="699"/>
          <w:jc w:val="center"/>
        </w:trPr>
        <w:tc>
          <w:tcPr>
            <w:tcW w:w="846" w:type="dxa"/>
            <w:vAlign w:val="center"/>
          </w:tcPr>
          <w:p w:rsidR="00186FB2" w:rsidRPr="00186FB2" w:rsidRDefault="00186FB2" w:rsidP="00186FB2">
            <w:pPr>
              <w:jc w:val="center"/>
              <w:rPr>
                <w:rFonts w:ascii="Times New Roman" w:hAnsi="Times New Roman"/>
                <w:b/>
                <w:sz w:val="24"/>
                <w:szCs w:val="24"/>
              </w:rPr>
            </w:pPr>
          </w:p>
        </w:tc>
        <w:tc>
          <w:tcPr>
            <w:tcW w:w="3311" w:type="dxa"/>
            <w:vAlign w:val="center"/>
          </w:tcPr>
          <w:p w:rsidR="00186FB2" w:rsidRPr="00186FB2" w:rsidRDefault="00186FB2" w:rsidP="00186FB2">
            <w:pPr>
              <w:rPr>
                <w:rFonts w:ascii="Times New Roman" w:hAnsi="Times New Roman"/>
                <w:b/>
                <w:sz w:val="24"/>
                <w:szCs w:val="24"/>
              </w:rPr>
            </w:pPr>
            <w:r w:rsidRPr="00186FB2">
              <w:rPr>
                <w:rFonts w:ascii="Times New Roman" w:hAnsi="Times New Roman"/>
                <w:b/>
                <w:sz w:val="24"/>
                <w:szCs w:val="24"/>
              </w:rPr>
              <w:t>Ukupno:</w:t>
            </w:r>
          </w:p>
        </w:tc>
        <w:tc>
          <w:tcPr>
            <w:tcW w:w="1225" w:type="dxa"/>
            <w:vAlign w:val="center"/>
          </w:tcPr>
          <w:p w:rsidR="00186FB2" w:rsidRPr="00186FB2" w:rsidRDefault="00186FB2" w:rsidP="00186FB2">
            <w:pPr>
              <w:jc w:val="center"/>
              <w:rPr>
                <w:rFonts w:ascii="Times New Roman" w:hAnsi="Times New Roman"/>
                <w:b/>
                <w:sz w:val="24"/>
                <w:szCs w:val="24"/>
              </w:rPr>
            </w:pPr>
            <w:r w:rsidRPr="00186FB2">
              <w:rPr>
                <w:rFonts w:ascii="Times New Roman" w:hAnsi="Times New Roman"/>
                <w:b/>
                <w:sz w:val="24"/>
                <w:szCs w:val="24"/>
              </w:rPr>
              <w:t>192</w:t>
            </w:r>
          </w:p>
        </w:tc>
        <w:tc>
          <w:tcPr>
            <w:tcW w:w="2268" w:type="dxa"/>
            <w:vAlign w:val="center"/>
          </w:tcPr>
          <w:p w:rsidR="00186FB2" w:rsidRPr="00186FB2" w:rsidRDefault="00186FB2" w:rsidP="00186FB2">
            <w:pPr>
              <w:rPr>
                <w:rFonts w:ascii="Times New Roman" w:hAnsi="Times New Roman"/>
                <w:b/>
                <w:sz w:val="24"/>
                <w:szCs w:val="24"/>
              </w:rPr>
            </w:pPr>
          </w:p>
        </w:tc>
        <w:tc>
          <w:tcPr>
            <w:tcW w:w="1956" w:type="dxa"/>
            <w:vAlign w:val="center"/>
          </w:tcPr>
          <w:p w:rsidR="00186FB2" w:rsidRPr="00186FB2" w:rsidRDefault="00186FB2" w:rsidP="00186FB2">
            <w:pPr>
              <w:rPr>
                <w:rFonts w:ascii="Times New Roman" w:hAnsi="Times New Roman"/>
                <w:b/>
                <w:sz w:val="24"/>
                <w:szCs w:val="24"/>
              </w:rPr>
            </w:pPr>
          </w:p>
        </w:tc>
      </w:tr>
    </w:tbl>
    <w:p w:rsidR="00DA4CA0" w:rsidRPr="00087E7A" w:rsidRDefault="00DA4CA0" w:rsidP="002B2060">
      <w:pPr>
        <w:spacing w:after="0" w:line="360" w:lineRule="auto"/>
        <w:rPr>
          <w:rFonts w:cs="Calibri"/>
          <w:b/>
          <w:sz w:val="28"/>
          <w:szCs w:val="24"/>
        </w:rPr>
        <w:sectPr w:rsidR="00DA4CA0" w:rsidRPr="00087E7A" w:rsidSect="00087E7A">
          <w:pgSz w:w="11906" w:h="16838"/>
          <w:pgMar w:top="1417" w:right="1417" w:bottom="1417" w:left="1417" w:header="709" w:footer="709" w:gutter="0"/>
          <w:cols w:space="708"/>
          <w:titlePg/>
          <w:docGrid w:linePitch="360"/>
        </w:sectPr>
      </w:pPr>
    </w:p>
    <w:p w:rsidR="00716431" w:rsidRDefault="00716431" w:rsidP="00716431">
      <w:pPr>
        <w:rPr>
          <w:rFonts w:cs="Calibri"/>
          <w:sz w:val="24"/>
          <w:szCs w:val="24"/>
        </w:rPr>
      </w:pPr>
      <w:r w:rsidRPr="00716431">
        <w:rPr>
          <w:rFonts w:cs="Calibri"/>
          <w:b/>
          <w:sz w:val="24"/>
          <w:szCs w:val="24"/>
        </w:rPr>
        <w:t>RAZRED</w:t>
      </w:r>
      <w:r w:rsidRPr="00716431">
        <w:rPr>
          <w:rFonts w:cs="Calibri"/>
          <w:sz w:val="24"/>
          <w:szCs w:val="24"/>
        </w:rPr>
        <w:t>: 2.</w:t>
      </w:r>
      <w:r>
        <w:rPr>
          <w:rFonts w:cs="Calibri"/>
          <w:sz w:val="24"/>
          <w:szCs w:val="24"/>
        </w:rPr>
        <w:t xml:space="preserve"> D</w:t>
      </w:r>
    </w:p>
    <w:p w:rsidR="00716431" w:rsidRPr="00716431" w:rsidRDefault="00716431" w:rsidP="00716431">
      <w:pPr>
        <w:rPr>
          <w:rFonts w:cs="Calibri"/>
          <w:sz w:val="24"/>
          <w:szCs w:val="24"/>
        </w:rPr>
      </w:pPr>
      <w:r w:rsidRPr="00716431">
        <w:rPr>
          <w:rFonts w:cs="Calibri"/>
          <w:b/>
          <w:sz w:val="24"/>
          <w:szCs w:val="24"/>
        </w:rPr>
        <w:t>PREDMET</w:t>
      </w:r>
      <w:r>
        <w:rPr>
          <w:rFonts w:cs="Calibri"/>
          <w:sz w:val="24"/>
          <w:szCs w:val="24"/>
        </w:rPr>
        <w:t>: Praktična nastava</w:t>
      </w:r>
    </w:p>
    <w:p w:rsidR="00716431" w:rsidRPr="00716431" w:rsidRDefault="00716431" w:rsidP="00716431">
      <w:pPr>
        <w:rPr>
          <w:rFonts w:cs="Calibri"/>
          <w:sz w:val="24"/>
          <w:szCs w:val="24"/>
        </w:rPr>
      </w:pPr>
      <w:r w:rsidRPr="00716431">
        <w:rPr>
          <w:rFonts w:cs="Calibri"/>
          <w:b/>
          <w:sz w:val="24"/>
          <w:szCs w:val="24"/>
        </w:rPr>
        <w:t>NASTAVNIK PRAKTIČNE NASTAVE</w:t>
      </w:r>
      <w:r w:rsidRPr="00716431">
        <w:rPr>
          <w:rFonts w:cs="Calibri"/>
          <w:sz w:val="24"/>
          <w:szCs w:val="24"/>
        </w:rPr>
        <w:t>: Silvija Pandurić</w:t>
      </w:r>
    </w:p>
    <w:p w:rsidR="00716431" w:rsidRPr="00716431" w:rsidRDefault="00716431" w:rsidP="00716431">
      <w:pPr>
        <w:rPr>
          <w:rFonts w:cs="Calibri"/>
          <w:sz w:val="24"/>
          <w:szCs w:val="24"/>
        </w:rPr>
      </w:pPr>
    </w:p>
    <w:p w:rsidR="00716431" w:rsidRPr="00A665D3" w:rsidRDefault="00716431" w:rsidP="00A665D3">
      <w:pPr>
        <w:rPr>
          <w:rFonts w:cs="Calibri"/>
          <w:b/>
          <w:sz w:val="24"/>
          <w:szCs w:val="24"/>
        </w:rPr>
      </w:pPr>
      <w:r w:rsidRPr="00A665D3">
        <w:rPr>
          <w:rFonts w:cs="Calibri"/>
          <w:b/>
          <w:sz w:val="24"/>
          <w:szCs w:val="24"/>
        </w:rPr>
        <w:t>CILJ NASTAVNOG PROGRAMA</w:t>
      </w:r>
      <w:r w:rsidR="00A665D3" w:rsidRPr="00A665D3">
        <w:rPr>
          <w:rFonts w:cs="Calibri"/>
          <w:b/>
          <w:sz w:val="24"/>
          <w:szCs w:val="24"/>
        </w:rPr>
        <w:t>:</w:t>
      </w:r>
    </w:p>
    <w:p w:rsidR="00716431" w:rsidRDefault="00716431" w:rsidP="00A665D3">
      <w:pPr>
        <w:spacing w:line="360" w:lineRule="auto"/>
        <w:jc w:val="both"/>
        <w:rPr>
          <w:rFonts w:cs="Calibri"/>
          <w:sz w:val="24"/>
          <w:szCs w:val="24"/>
        </w:rPr>
      </w:pPr>
      <w:r w:rsidRPr="00716431">
        <w:rPr>
          <w:rFonts w:cs="Calibri"/>
          <w:sz w:val="24"/>
          <w:szCs w:val="24"/>
        </w:rPr>
        <w:t>Osposobiti učenika za samostalnu izradu buketa različitih oblika, za različite prigode, primjenjujući spiralnu i druge tehnike izrade. Osposobiti učenika za kreativno aranžiranje poklona, izradu podloga za vijence, izradu grobnih aranžmana i buketa. Potaknuti razvoj mašte, kreativnosti, te osjećaja za ljepotu i sklad. Razvijati radne navike i sposobnosti timskog rada.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292"/>
        <w:gridCol w:w="1362"/>
        <w:gridCol w:w="1383"/>
        <w:gridCol w:w="1641"/>
        <w:gridCol w:w="1480"/>
      </w:tblGrid>
      <w:tr w:rsidR="00A665D3" w:rsidRPr="00A665D3" w:rsidTr="00A665D3">
        <w:tc>
          <w:tcPr>
            <w:tcW w:w="924"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Redni broj</w:t>
            </w:r>
          </w:p>
        </w:tc>
        <w:tc>
          <w:tcPr>
            <w:tcW w:w="2384"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Naziv vježbe praktične nastave</w:t>
            </w:r>
          </w:p>
        </w:tc>
        <w:tc>
          <w:tcPr>
            <w:tcW w:w="1395"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Planirano sati</w:t>
            </w:r>
          </w:p>
        </w:tc>
        <w:tc>
          <w:tcPr>
            <w:tcW w:w="1415"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Mjesto izvođenja</w:t>
            </w:r>
          </w:p>
        </w:tc>
        <w:tc>
          <w:tcPr>
            <w:tcW w:w="1682"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Vrijeme izvođenja</w:t>
            </w:r>
          </w:p>
        </w:tc>
        <w:tc>
          <w:tcPr>
            <w:tcW w:w="1488" w:type="dxa"/>
            <w:shd w:val="clear" w:color="auto" w:fill="D9E2F3" w:themeFill="accent5" w:themeFillTint="33"/>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Napomena</w:t>
            </w: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w:t>
            </w:r>
          </w:p>
        </w:tc>
        <w:tc>
          <w:tcPr>
            <w:tcW w:w="2384" w:type="dxa"/>
            <w:vAlign w:val="center"/>
          </w:tcPr>
          <w:p w:rsidR="00A665D3" w:rsidRPr="00A665D3" w:rsidRDefault="00A665D3" w:rsidP="00A665D3">
            <w:pPr>
              <w:rPr>
                <w:rFonts w:cs="Calibri"/>
                <w:sz w:val="20"/>
                <w:szCs w:val="20"/>
              </w:rPr>
            </w:pPr>
            <w:r w:rsidRPr="00A665D3">
              <w:rPr>
                <w:rFonts w:cs="Calibri"/>
                <w:sz w:val="20"/>
                <w:szCs w:val="20"/>
              </w:rPr>
              <w:t>Spiralna tehnika izrade buketa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restart"/>
            <w:vAlign w:val="center"/>
          </w:tcPr>
          <w:p w:rsidR="00A665D3" w:rsidRPr="00A665D3" w:rsidRDefault="00A665D3" w:rsidP="00A665D3">
            <w:pPr>
              <w:spacing w:after="0" w:line="240" w:lineRule="auto"/>
              <w:rPr>
                <w:rFonts w:eastAsiaTheme="minorHAnsi" w:cs="Calibri"/>
                <w:sz w:val="20"/>
                <w:szCs w:val="20"/>
              </w:rPr>
            </w:pPr>
            <w:r w:rsidRPr="00A665D3">
              <w:rPr>
                <w:rFonts w:eastAsiaTheme="minorHAnsi" w:cs="Calibri"/>
                <w:sz w:val="20"/>
                <w:szCs w:val="20"/>
              </w:rPr>
              <w:t>Kroz cijelu školsku godinu, ovisno o vremenskim prilikama i prigodama.</w:t>
            </w:r>
          </w:p>
        </w:tc>
        <w:tc>
          <w:tcPr>
            <w:tcW w:w="1488" w:type="dxa"/>
            <w:vMerge w:val="restart"/>
            <w:vAlign w:val="center"/>
          </w:tcPr>
          <w:p w:rsidR="00A665D3" w:rsidRPr="00A665D3" w:rsidRDefault="00A665D3" w:rsidP="00A665D3">
            <w:pPr>
              <w:spacing w:line="240" w:lineRule="auto"/>
              <w:rPr>
                <w:rFonts w:cs="Calibri"/>
                <w:sz w:val="20"/>
                <w:szCs w:val="20"/>
              </w:rPr>
            </w:pPr>
            <w:r w:rsidRPr="00A665D3">
              <w:rPr>
                <w:rFonts w:cs="Calibri"/>
                <w:sz w:val="20"/>
                <w:szCs w:val="20"/>
              </w:rPr>
              <w:t>Dio praktične nastave izvodi se i u školskom vrtu i plasteniku pod nadzorom nastavnika praktične nastave, ovisno o potrebama održavanja i hortikulturnog uređenja školskog vrta, te predviđenog plana proizvodnje cvijeća u školskom plasteniku.</w:t>
            </w:r>
          </w:p>
          <w:p w:rsidR="00A665D3" w:rsidRPr="00A665D3" w:rsidRDefault="00A665D3" w:rsidP="00A665D3">
            <w:pPr>
              <w:spacing w:after="0" w:line="240" w:lineRule="auto"/>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2.</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bidermajer buketa za vjenčanje</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3.</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od sezonskog materijala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4.</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vegetativnog stila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5.</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u obliku kugle</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6.</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vodopad buketa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7.</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oblika suze</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8.</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kupolastog buketa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35</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9.</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cvjetne torbice</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7</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10.</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grobnog aranžmana za blagdan Svih svetih</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7</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11.</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buketa neobičnih oblika (narukvica, kornet, lepeza)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12.</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grobnih aranžmana za Božić</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7</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13.</w:t>
            </w:r>
          </w:p>
        </w:tc>
        <w:tc>
          <w:tcPr>
            <w:tcW w:w="2384" w:type="dxa"/>
            <w:vAlign w:val="center"/>
          </w:tcPr>
          <w:p w:rsidR="00A665D3" w:rsidRPr="00A665D3" w:rsidRDefault="00A665D3" w:rsidP="00A665D3">
            <w:pPr>
              <w:rPr>
                <w:rFonts w:cs="Calibri"/>
                <w:sz w:val="20"/>
                <w:szCs w:val="20"/>
              </w:rPr>
            </w:pPr>
            <w:r w:rsidRPr="00A665D3">
              <w:rPr>
                <w:rFonts w:cs="Calibri"/>
                <w:sz w:val="20"/>
                <w:szCs w:val="20"/>
              </w:rPr>
              <w:t xml:space="preserve">Izrada podloga za vijence </w:t>
            </w:r>
          </w:p>
          <w:p w:rsidR="00A665D3" w:rsidRPr="00A665D3" w:rsidRDefault="00A665D3" w:rsidP="00A665D3">
            <w:pPr>
              <w:rPr>
                <w:rFonts w:cs="Calibri"/>
                <w:sz w:val="20"/>
                <w:szCs w:val="20"/>
              </w:rPr>
            </w:pP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14.</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prigodnih ukrasa</w:t>
            </w:r>
          </w:p>
          <w:p w:rsidR="00A665D3" w:rsidRPr="00A665D3" w:rsidRDefault="00A665D3" w:rsidP="00A665D3">
            <w:pPr>
              <w:rPr>
                <w:rFonts w:cs="Calibri"/>
                <w:sz w:val="20"/>
                <w:szCs w:val="20"/>
              </w:rPr>
            </w:pP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15.</w:t>
            </w:r>
          </w:p>
        </w:tc>
        <w:tc>
          <w:tcPr>
            <w:tcW w:w="2384" w:type="dxa"/>
            <w:vAlign w:val="center"/>
          </w:tcPr>
          <w:p w:rsidR="00A665D3" w:rsidRPr="00A665D3" w:rsidRDefault="00A665D3" w:rsidP="00A665D3">
            <w:pPr>
              <w:rPr>
                <w:rFonts w:cs="Calibri"/>
                <w:sz w:val="20"/>
                <w:szCs w:val="20"/>
              </w:rPr>
            </w:pPr>
            <w:r w:rsidRPr="00A665D3">
              <w:rPr>
                <w:rFonts w:cs="Calibri"/>
                <w:sz w:val="20"/>
                <w:szCs w:val="20"/>
              </w:rPr>
              <w:t>Aranžiranje poklona - kutija</w:t>
            </w:r>
          </w:p>
          <w:p w:rsidR="00A665D3" w:rsidRPr="00A665D3" w:rsidRDefault="00A665D3" w:rsidP="00A665D3">
            <w:pPr>
              <w:rPr>
                <w:rFonts w:cs="Calibri"/>
                <w:sz w:val="20"/>
                <w:szCs w:val="20"/>
              </w:rPr>
            </w:pP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cs="Calibri"/>
                <w:sz w:val="20"/>
                <w:szCs w:val="20"/>
              </w:rPr>
            </w:pPr>
            <w:r w:rsidRPr="00A665D3">
              <w:rPr>
                <w:rFonts w:cs="Calibri"/>
                <w:sz w:val="20"/>
                <w:szCs w:val="20"/>
              </w:rPr>
              <w:t>16.</w:t>
            </w:r>
          </w:p>
        </w:tc>
        <w:tc>
          <w:tcPr>
            <w:tcW w:w="2384" w:type="dxa"/>
            <w:vAlign w:val="center"/>
          </w:tcPr>
          <w:p w:rsidR="00A665D3" w:rsidRPr="00A665D3" w:rsidRDefault="00A665D3" w:rsidP="00A665D3">
            <w:pPr>
              <w:rPr>
                <w:rFonts w:cs="Calibri"/>
                <w:sz w:val="20"/>
                <w:szCs w:val="20"/>
              </w:rPr>
            </w:pPr>
            <w:r w:rsidRPr="00A665D3">
              <w:rPr>
                <w:rFonts w:cs="Calibri"/>
                <w:sz w:val="20"/>
                <w:szCs w:val="20"/>
              </w:rPr>
              <w:t xml:space="preserve">Aranžiranje poklona </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56</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17.</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grobnog vijenca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rPr>
          <w:trHeight w:val="1984"/>
        </w:trPr>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18.</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ležećih grobnih buketa od umjetnog cvijeća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19.</w:t>
            </w:r>
          </w:p>
        </w:tc>
        <w:tc>
          <w:tcPr>
            <w:tcW w:w="2384" w:type="dxa"/>
            <w:vAlign w:val="center"/>
          </w:tcPr>
          <w:p w:rsidR="00A665D3" w:rsidRPr="00A665D3" w:rsidRDefault="00A665D3" w:rsidP="00A665D3">
            <w:pPr>
              <w:rPr>
                <w:rFonts w:cs="Calibri"/>
                <w:sz w:val="20"/>
                <w:szCs w:val="20"/>
              </w:rPr>
            </w:pPr>
            <w:r w:rsidRPr="00A665D3">
              <w:rPr>
                <w:rFonts w:cs="Calibri"/>
                <w:sz w:val="20"/>
                <w:szCs w:val="20"/>
              </w:rPr>
              <w:t>Izrada grobnih aranžmana u košari</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28</w:t>
            </w:r>
          </w:p>
        </w:tc>
        <w:tc>
          <w:tcPr>
            <w:tcW w:w="1415" w:type="dxa"/>
            <w:vAlign w:val="center"/>
          </w:tcPr>
          <w:p w:rsidR="00A665D3" w:rsidRPr="00A665D3" w:rsidRDefault="00A665D3" w:rsidP="00A665D3">
            <w:pPr>
              <w:rPr>
                <w:rFonts w:cs="Calibri"/>
                <w:sz w:val="20"/>
                <w:szCs w:val="20"/>
              </w:rPr>
            </w:pPr>
            <w:r w:rsidRPr="00A665D3">
              <w:rPr>
                <w:rFonts w:cs="Calibri"/>
                <w:sz w:val="20"/>
                <w:szCs w:val="20"/>
              </w:rPr>
              <w:t>Cvjećarski praktikum</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20.</w:t>
            </w:r>
          </w:p>
        </w:tc>
        <w:tc>
          <w:tcPr>
            <w:tcW w:w="2384" w:type="dxa"/>
            <w:vAlign w:val="center"/>
          </w:tcPr>
          <w:p w:rsidR="00A665D3" w:rsidRPr="00A665D3" w:rsidRDefault="00A665D3" w:rsidP="00A665D3">
            <w:pPr>
              <w:rPr>
                <w:rFonts w:cs="Calibri"/>
                <w:sz w:val="20"/>
                <w:szCs w:val="20"/>
              </w:rPr>
            </w:pPr>
            <w:r w:rsidRPr="00A665D3">
              <w:rPr>
                <w:rFonts w:cs="Calibri"/>
                <w:sz w:val="20"/>
                <w:szCs w:val="20"/>
              </w:rPr>
              <w:t>Hortikulturno uređenje okoliša škole</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54</w:t>
            </w:r>
          </w:p>
        </w:tc>
        <w:tc>
          <w:tcPr>
            <w:tcW w:w="1415" w:type="dxa"/>
            <w:vAlign w:val="center"/>
          </w:tcPr>
          <w:p w:rsidR="00A665D3" w:rsidRPr="00A665D3" w:rsidRDefault="00A665D3" w:rsidP="00A665D3">
            <w:pPr>
              <w:rPr>
                <w:rFonts w:cs="Calibri"/>
                <w:sz w:val="20"/>
                <w:szCs w:val="20"/>
              </w:rPr>
            </w:pPr>
            <w:r w:rsidRPr="00A665D3">
              <w:rPr>
                <w:rFonts w:cs="Calibri"/>
                <w:sz w:val="20"/>
                <w:szCs w:val="20"/>
              </w:rPr>
              <w:t>Školski vrt i park</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21.</w:t>
            </w:r>
          </w:p>
        </w:tc>
        <w:tc>
          <w:tcPr>
            <w:tcW w:w="2384" w:type="dxa"/>
            <w:vAlign w:val="center"/>
          </w:tcPr>
          <w:p w:rsidR="00A665D3" w:rsidRPr="00A665D3" w:rsidRDefault="00A665D3" w:rsidP="00A665D3">
            <w:pPr>
              <w:rPr>
                <w:rFonts w:cs="Calibri"/>
                <w:sz w:val="20"/>
                <w:szCs w:val="20"/>
              </w:rPr>
            </w:pPr>
            <w:r w:rsidRPr="00A665D3">
              <w:rPr>
                <w:rFonts w:cs="Calibri"/>
                <w:sz w:val="20"/>
                <w:szCs w:val="20"/>
              </w:rPr>
              <w:t>Presadnja biljaka</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21</w:t>
            </w:r>
          </w:p>
        </w:tc>
        <w:tc>
          <w:tcPr>
            <w:tcW w:w="1415" w:type="dxa"/>
            <w:vAlign w:val="center"/>
          </w:tcPr>
          <w:p w:rsidR="00A665D3" w:rsidRPr="00A665D3" w:rsidRDefault="00A665D3" w:rsidP="00A665D3">
            <w:pPr>
              <w:rPr>
                <w:rFonts w:cs="Calibri"/>
                <w:sz w:val="20"/>
                <w:szCs w:val="20"/>
              </w:rPr>
            </w:pPr>
            <w:r w:rsidRPr="00A665D3">
              <w:rPr>
                <w:rFonts w:cs="Calibri"/>
                <w:sz w:val="20"/>
                <w:szCs w:val="20"/>
              </w:rPr>
              <w:t>Plastenik</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sz w:val="20"/>
                <w:szCs w:val="20"/>
              </w:rPr>
            </w:pPr>
            <w:r w:rsidRPr="00A665D3">
              <w:rPr>
                <w:rFonts w:eastAsiaTheme="minorHAnsi" w:cs="Calibri"/>
                <w:sz w:val="20"/>
                <w:szCs w:val="20"/>
              </w:rPr>
              <w:t>22.</w:t>
            </w:r>
          </w:p>
        </w:tc>
        <w:tc>
          <w:tcPr>
            <w:tcW w:w="2384" w:type="dxa"/>
            <w:vAlign w:val="center"/>
          </w:tcPr>
          <w:p w:rsidR="00A665D3" w:rsidRPr="00A665D3" w:rsidRDefault="00A665D3" w:rsidP="00A665D3">
            <w:pPr>
              <w:rPr>
                <w:rFonts w:cs="Calibri"/>
                <w:sz w:val="20"/>
                <w:szCs w:val="20"/>
              </w:rPr>
            </w:pPr>
            <w:r w:rsidRPr="00A665D3">
              <w:rPr>
                <w:rFonts w:cs="Calibri"/>
                <w:sz w:val="20"/>
                <w:szCs w:val="20"/>
              </w:rPr>
              <w:t>Njega cvijeća u plasteniku i školskoj zgradi</w:t>
            </w:r>
          </w:p>
        </w:tc>
        <w:tc>
          <w:tcPr>
            <w:tcW w:w="1395" w:type="dxa"/>
            <w:vAlign w:val="center"/>
          </w:tcPr>
          <w:p w:rsidR="00A665D3" w:rsidRPr="00A665D3" w:rsidRDefault="00A665D3" w:rsidP="00A665D3">
            <w:pPr>
              <w:jc w:val="center"/>
              <w:rPr>
                <w:rFonts w:cs="Calibri"/>
                <w:sz w:val="20"/>
                <w:szCs w:val="20"/>
              </w:rPr>
            </w:pPr>
            <w:r w:rsidRPr="00A665D3">
              <w:rPr>
                <w:rFonts w:cs="Calibri"/>
                <w:sz w:val="20"/>
                <w:szCs w:val="20"/>
              </w:rPr>
              <w:t>17</w:t>
            </w:r>
          </w:p>
        </w:tc>
        <w:tc>
          <w:tcPr>
            <w:tcW w:w="1415" w:type="dxa"/>
            <w:vAlign w:val="center"/>
          </w:tcPr>
          <w:p w:rsidR="00A665D3" w:rsidRPr="00A665D3" w:rsidRDefault="00A665D3" w:rsidP="00A665D3">
            <w:pPr>
              <w:rPr>
                <w:rFonts w:cs="Calibri"/>
                <w:sz w:val="20"/>
                <w:szCs w:val="20"/>
              </w:rPr>
            </w:pPr>
            <w:r w:rsidRPr="00A665D3">
              <w:rPr>
                <w:rFonts w:cs="Calibri"/>
                <w:sz w:val="20"/>
                <w:szCs w:val="20"/>
              </w:rPr>
              <w:t>Školska zgrada; plastenik</w:t>
            </w:r>
          </w:p>
        </w:tc>
        <w:tc>
          <w:tcPr>
            <w:tcW w:w="1682" w:type="dxa"/>
            <w:vMerge/>
            <w:vAlign w:val="center"/>
          </w:tcPr>
          <w:p w:rsidR="00A665D3" w:rsidRPr="00A665D3" w:rsidRDefault="00A665D3" w:rsidP="00A665D3">
            <w:pPr>
              <w:spacing w:after="0" w:line="240" w:lineRule="auto"/>
              <w:jc w:val="center"/>
              <w:rPr>
                <w:rFonts w:eastAsiaTheme="minorHAnsi" w:cs="Calibri"/>
                <w:sz w:val="20"/>
                <w:szCs w:val="20"/>
              </w:rPr>
            </w:pPr>
          </w:p>
        </w:tc>
        <w:tc>
          <w:tcPr>
            <w:tcW w:w="1488" w:type="dxa"/>
            <w:vMerge/>
            <w:vAlign w:val="center"/>
          </w:tcPr>
          <w:p w:rsidR="00A665D3" w:rsidRPr="00A665D3" w:rsidRDefault="00A665D3" w:rsidP="00A665D3">
            <w:pPr>
              <w:spacing w:after="0" w:line="240" w:lineRule="auto"/>
              <w:jc w:val="center"/>
              <w:rPr>
                <w:rFonts w:eastAsiaTheme="minorHAnsi" w:cs="Calibri"/>
                <w:sz w:val="20"/>
                <w:szCs w:val="20"/>
              </w:rPr>
            </w:pPr>
          </w:p>
        </w:tc>
      </w:tr>
      <w:tr w:rsidR="00A665D3" w:rsidRPr="00A665D3" w:rsidTr="00A665D3">
        <w:tc>
          <w:tcPr>
            <w:tcW w:w="924" w:type="dxa"/>
            <w:vAlign w:val="center"/>
          </w:tcPr>
          <w:p w:rsidR="00A665D3" w:rsidRPr="00A665D3" w:rsidRDefault="00A665D3" w:rsidP="00A665D3">
            <w:pPr>
              <w:spacing w:after="0" w:line="240" w:lineRule="auto"/>
              <w:jc w:val="center"/>
              <w:rPr>
                <w:rFonts w:eastAsiaTheme="minorHAnsi" w:cs="Calibri"/>
                <w:b/>
                <w:sz w:val="20"/>
                <w:szCs w:val="20"/>
              </w:rPr>
            </w:pPr>
          </w:p>
        </w:tc>
        <w:tc>
          <w:tcPr>
            <w:tcW w:w="2384" w:type="dxa"/>
            <w:vAlign w:val="center"/>
          </w:tcPr>
          <w:p w:rsidR="00A665D3" w:rsidRPr="00A665D3" w:rsidRDefault="00A665D3" w:rsidP="00A665D3">
            <w:pPr>
              <w:rPr>
                <w:rFonts w:cs="Calibri"/>
                <w:b/>
                <w:sz w:val="20"/>
                <w:szCs w:val="20"/>
              </w:rPr>
            </w:pPr>
            <w:r w:rsidRPr="00A665D3">
              <w:rPr>
                <w:rFonts w:cs="Calibri"/>
                <w:b/>
                <w:sz w:val="20"/>
                <w:szCs w:val="20"/>
              </w:rPr>
              <w:t>UKUPNO</w:t>
            </w:r>
            <w:r>
              <w:rPr>
                <w:rFonts w:cs="Calibri"/>
                <w:b/>
                <w:sz w:val="20"/>
                <w:szCs w:val="20"/>
              </w:rPr>
              <w:t>:</w:t>
            </w:r>
          </w:p>
        </w:tc>
        <w:tc>
          <w:tcPr>
            <w:tcW w:w="1395" w:type="dxa"/>
            <w:vAlign w:val="center"/>
          </w:tcPr>
          <w:p w:rsidR="00A665D3" w:rsidRPr="00A665D3" w:rsidRDefault="00A665D3" w:rsidP="00A665D3">
            <w:pPr>
              <w:spacing w:after="0" w:line="240" w:lineRule="auto"/>
              <w:jc w:val="center"/>
              <w:rPr>
                <w:rFonts w:eastAsiaTheme="minorHAnsi" w:cs="Calibri"/>
                <w:b/>
                <w:sz w:val="20"/>
                <w:szCs w:val="20"/>
              </w:rPr>
            </w:pPr>
            <w:r w:rsidRPr="00A665D3">
              <w:rPr>
                <w:rFonts w:eastAsiaTheme="minorHAnsi" w:cs="Calibri"/>
                <w:b/>
                <w:sz w:val="20"/>
                <w:szCs w:val="20"/>
              </w:rPr>
              <w:t>490</w:t>
            </w:r>
          </w:p>
        </w:tc>
        <w:tc>
          <w:tcPr>
            <w:tcW w:w="1415" w:type="dxa"/>
            <w:vAlign w:val="center"/>
          </w:tcPr>
          <w:p w:rsidR="00A665D3" w:rsidRPr="00A665D3" w:rsidRDefault="00A665D3" w:rsidP="00A665D3">
            <w:pPr>
              <w:spacing w:after="0" w:line="240" w:lineRule="auto"/>
              <w:rPr>
                <w:rFonts w:eastAsiaTheme="minorHAnsi" w:cs="Calibri"/>
                <w:b/>
                <w:sz w:val="20"/>
                <w:szCs w:val="20"/>
              </w:rPr>
            </w:pPr>
          </w:p>
        </w:tc>
        <w:tc>
          <w:tcPr>
            <w:tcW w:w="1682" w:type="dxa"/>
            <w:vAlign w:val="center"/>
          </w:tcPr>
          <w:p w:rsidR="00A665D3" w:rsidRPr="00A665D3" w:rsidRDefault="00A665D3" w:rsidP="00A665D3">
            <w:pPr>
              <w:spacing w:after="0" w:line="240" w:lineRule="auto"/>
              <w:jc w:val="center"/>
              <w:rPr>
                <w:rFonts w:eastAsiaTheme="minorHAnsi" w:cs="Calibri"/>
                <w:b/>
                <w:sz w:val="20"/>
                <w:szCs w:val="20"/>
              </w:rPr>
            </w:pPr>
          </w:p>
        </w:tc>
        <w:tc>
          <w:tcPr>
            <w:tcW w:w="1488" w:type="dxa"/>
            <w:vAlign w:val="center"/>
          </w:tcPr>
          <w:p w:rsidR="00A665D3" w:rsidRPr="00A665D3" w:rsidRDefault="00A665D3" w:rsidP="00A665D3">
            <w:pPr>
              <w:spacing w:after="0" w:line="240" w:lineRule="auto"/>
              <w:jc w:val="center"/>
              <w:rPr>
                <w:rFonts w:eastAsiaTheme="minorHAnsi" w:cs="Calibri"/>
                <w:b/>
                <w:sz w:val="20"/>
                <w:szCs w:val="20"/>
              </w:rPr>
            </w:pPr>
          </w:p>
        </w:tc>
      </w:tr>
    </w:tbl>
    <w:p w:rsidR="00A665D3" w:rsidRPr="00716431" w:rsidRDefault="00A665D3" w:rsidP="00A665D3">
      <w:pPr>
        <w:spacing w:line="360" w:lineRule="auto"/>
        <w:jc w:val="both"/>
        <w:rPr>
          <w:rFonts w:cs="Calibri"/>
          <w:sz w:val="24"/>
          <w:szCs w:val="24"/>
        </w:rPr>
      </w:pPr>
    </w:p>
    <w:p w:rsidR="00716431" w:rsidRDefault="00716431" w:rsidP="00716431">
      <w:pPr>
        <w:tabs>
          <w:tab w:val="left" w:pos="2144"/>
        </w:tabs>
        <w:rPr>
          <w:rFonts w:cs="Calibri"/>
          <w:sz w:val="24"/>
          <w:szCs w:val="24"/>
        </w:rPr>
      </w:pPr>
    </w:p>
    <w:p w:rsidR="00721115" w:rsidRPr="00087E7A" w:rsidRDefault="00716431" w:rsidP="00716431">
      <w:pPr>
        <w:tabs>
          <w:tab w:val="left" w:pos="2144"/>
        </w:tabs>
        <w:rPr>
          <w:rFonts w:eastAsia="Calibri" w:cs="Calibri"/>
          <w:sz w:val="24"/>
          <w:szCs w:val="24"/>
          <w:lang w:eastAsia="en-US"/>
        </w:rPr>
      </w:pPr>
      <w:r>
        <w:rPr>
          <w:rFonts w:cs="Calibri"/>
          <w:sz w:val="24"/>
          <w:szCs w:val="24"/>
        </w:rPr>
        <w:tab/>
      </w:r>
    </w:p>
    <w:p w:rsidR="00721115" w:rsidRPr="00087E7A" w:rsidRDefault="00721115" w:rsidP="002B2060">
      <w:pPr>
        <w:spacing w:after="160" w:line="360" w:lineRule="auto"/>
        <w:jc w:val="both"/>
        <w:rPr>
          <w:rFonts w:eastAsia="Calibri" w:cs="Calibri"/>
          <w:sz w:val="24"/>
          <w:szCs w:val="24"/>
          <w:lang w:eastAsia="en-US"/>
        </w:rPr>
      </w:pPr>
    </w:p>
    <w:p w:rsidR="00721115" w:rsidRPr="00087E7A" w:rsidRDefault="00721115" w:rsidP="002B2060">
      <w:pPr>
        <w:spacing w:after="160" w:line="360" w:lineRule="auto"/>
        <w:jc w:val="center"/>
        <w:rPr>
          <w:rFonts w:eastAsia="Calibri" w:cs="Calibri"/>
          <w:b/>
          <w:sz w:val="24"/>
          <w:szCs w:val="24"/>
          <w:lang w:eastAsia="en-US"/>
        </w:rPr>
      </w:pPr>
    </w:p>
    <w:p w:rsidR="00C8698C" w:rsidRPr="00087E7A" w:rsidRDefault="00C8698C" w:rsidP="002B2060">
      <w:pPr>
        <w:spacing w:after="160" w:line="360" w:lineRule="auto"/>
        <w:jc w:val="center"/>
        <w:rPr>
          <w:rFonts w:eastAsia="Calibri" w:cs="Calibri"/>
          <w:b/>
          <w:sz w:val="24"/>
          <w:szCs w:val="24"/>
          <w:lang w:eastAsia="en-US"/>
        </w:rPr>
      </w:pPr>
    </w:p>
    <w:p w:rsidR="00C8698C" w:rsidRPr="00087E7A" w:rsidRDefault="00C8698C" w:rsidP="002B2060">
      <w:pPr>
        <w:spacing w:after="160" w:line="360" w:lineRule="auto"/>
        <w:jc w:val="center"/>
        <w:rPr>
          <w:rFonts w:eastAsia="Calibri" w:cs="Calibri"/>
          <w:b/>
          <w:sz w:val="24"/>
          <w:szCs w:val="24"/>
          <w:lang w:eastAsia="en-US"/>
        </w:rPr>
      </w:pPr>
    </w:p>
    <w:p w:rsidR="00FA09E8" w:rsidRPr="00087E7A" w:rsidRDefault="00FA09E8" w:rsidP="002B2060">
      <w:pPr>
        <w:spacing w:after="160" w:line="360" w:lineRule="auto"/>
        <w:jc w:val="center"/>
        <w:rPr>
          <w:rFonts w:eastAsia="Calibri" w:cs="Calibri"/>
          <w:b/>
          <w:sz w:val="24"/>
          <w:szCs w:val="24"/>
          <w:lang w:eastAsia="en-US"/>
        </w:rPr>
      </w:pPr>
    </w:p>
    <w:p w:rsidR="00721115" w:rsidRPr="00087E7A" w:rsidRDefault="00721115" w:rsidP="002B2060">
      <w:pPr>
        <w:spacing w:after="160" w:line="360" w:lineRule="auto"/>
        <w:jc w:val="center"/>
        <w:rPr>
          <w:rFonts w:eastAsia="Calibri" w:cs="Calibri"/>
          <w:b/>
          <w:sz w:val="24"/>
          <w:szCs w:val="24"/>
          <w:lang w:eastAsia="en-US"/>
        </w:rPr>
      </w:pPr>
    </w:p>
    <w:p w:rsidR="00C56C57" w:rsidRDefault="00C56C57" w:rsidP="00C56C57">
      <w:pPr>
        <w:rPr>
          <w:rFonts w:cs="Calibri"/>
          <w:sz w:val="24"/>
          <w:szCs w:val="24"/>
        </w:rPr>
      </w:pPr>
      <w:r w:rsidRPr="00C56C57">
        <w:rPr>
          <w:rFonts w:cs="Calibri"/>
          <w:b/>
          <w:sz w:val="24"/>
          <w:szCs w:val="24"/>
        </w:rPr>
        <w:t>RAZRED</w:t>
      </w:r>
      <w:r w:rsidRPr="00C56C57">
        <w:rPr>
          <w:rFonts w:cs="Calibri"/>
          <w:sz w:val="24"/>
          <w:szCs w:val="24"/>
        </w:rPr>
        <w:t>: 3.</w:t>
      </w:r>
      <w:r>
        <w:rPr>
          <w:rFonts w:cs="Calibri"/>
          <w:sz w:val="24"/>
          <w:szCs w:val="24"/>
        </w:rPr>
        <w:t xml:space="preserve"> D</w:t>
      </w:r>
    </w:p>
    <w:p w:rsidR="00C56C57" w:rsidRPr="00C56C57" w:rsidRDefault="00C56C57" w:rsidP="00C56C57">
      <w:pPr>
        <w:rPr>
          <w:rFonts w:cs="Calibri"/>
          <w:sz w:val="24"/>
          <w:szCs w:val="24"/>
        </w:rPr>
      </w:pPr>
      <w:r w:rsidRPr="00C56C57">
        <w:rPr>
          <w:rFonts w:cs="Calibri"/>
          <w:b/>
          <w:sz w:val="24"/>
          <w:szCs w:val="24"/>
        </w:rPr>
        <w:t>PREDMET</w:t>
      </w:r>
      <w:r>
        <w:rPr>
          <w:rFonts w:cs="Calibri"/>
          <w:sz w:val="24"/>
          <w:szCs w:val="24"/>
        </w:rPr>
        <w:t>: Praktična nastava</w:t>
      </w:r>
    </w:p>
    <w:p w:rsidR="00C56C57" w:rsidRPr="00C56C57" w:rsidRDefault="00C56C57" w:rsidP="00C56C57">
      <w:pPr>
        <w:rPr>
          <w:rFonts w:cs="Calibri"/>
          <w:sz w:val="24"/>
          <w:szCs w:val="24"/>
        </w:rPr>
      </w:pPr>
      <w:r w:rsidRPr="00C56C57">
        <w:rPr>
          <w:rFonts w:cs="Calibri"/>
          <w:b/>
          <w:sz w:val="24"/>
          <w:szCs w:val="24"/>
        </w:rPr>
        <w:t>NASTAVNICI PRAKTIČNE NASTAVE:</w:t>
      </w:r>
      <w:r w:rsidRPr="00C56C57">
        <w:rPr>
          <w:rFonts w:cs="Calibri"/>
          <w:sz w:val="24"/>
          <w:szCs w:val="24"/>
        </w:rPr>
        <w:t xml:space="preserve"> Tatjana Haring i Silvija Pandurić</w:t>
      </w:r>
    </w:p>
    <w:p w:rsidR="00C56C57" w:rsidRPr="00C56C57" w:rsidRDefault="00C56C57" w:rsidP="00C56C57">
      <w:pPr>
        <w:rPr>
          <w:rFonts w:cs="Calibri"/>
          <w:sz w:val="24"/>
          <w:szCs w:val="24"/>
        </w:rPr>
      </w:pPr>
    </w:p>
    <w:p w:rsidR="00C56C57" w:rsidRPr="00C56C57" w:rsidRDefault="00C56C57" w:rsidP="00C56C57">
      <w:pPr>
        <w:rPr>
          <w:rFonts w:cs="Calibri"/>
          <w:b/>
          <w:sz w:val="24"/>
          <w:szCs w:val="24"/>
        </w:rPr>
      </w:pPr>
      <w:r w:rsidRPr="00C56C57">
        <w:rPr>
          <w:rFonts w:cs="Calibri"/>
          <w:b/>
          <w:sz w:val="24"/>
          <w:szCs w:val="24"/>
        </w:rPr>
        <w:t>CILJ NASTAVNOG PROGRAMA</w:t>
      </w:r>
      <w:r>
        <w:rPr>
          <w:rFonts w:cs="Calibri"/>
          <w:b/>
          <w:sz w:val="24"/>
          <w:szCs w:val="24"/>
        </w:rPr>
        <w:t>:</w:t>
      </w:r>
    </w:p>
    <w:p w:rsidR="00C56C57" w:rsidRDefault="00C56C57" w:rsidP="00C56C57">
      <w:pPr>
        <w:spacing w:line="360" w:lineRule="auto"/>
        <w:jc w:val="both"/>
        <w:rPr>
          <w:rFonts w:cs="Calibri"/>
          <w:sz w:val="24"/>
          <w:szCs w:val="24"/>
        </w:rPr>
      </w:pPr>
      <w:r w:rsidRPr="00C56C57">
        <w:rPr>
          <w:rFonts w:cs="Calibri"/>
          <w:sz w:val="24"/>
          <w:szCs w:val="24"/>
        </w:rPr>
        <w:t>Obrazovni ciljevi: Osposobiti učenika za samostalnu izradu stolnih, zidnih i grobnih aranžmana za različite prigode, pripremiti ga za samostalno uređivanje prostora lončanicama, te za uređivanje prostora za različite prigode. Osposobiti učenika za izradu aranžmana za izložbe cvijeća. Potaknuti razvoj mašte, kreativnosti, te osjećaja za ljepotu i sklad. Razvijati radne navike i sposobnosti timskog rada.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2320"/>
        <w:gridCol w:w="1346"/>
        <w:gridCol w:w="1369"/>
        <w:gridCol w:w="1616"/>
        <w:gridCol w:w="1516"/>
      </w:tblGrid>
      <w:tr w:rsidR="00C56C57" w:rsidRPr="00C56C57" w:rsidTr="00C56C57">
        <w:tc>
          <w:tcPr>
            <w:tcW w:w="924"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Redni broj</w:t>
            </w:r>
          </w:p>
        </w:tc>
        <w:tc>
          <w:tcPr>
            <w:tcW w:w="2384"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Naziv vježbe praktične nastave</w:t>
            </w:r>
          </w:p>
        </w:tc>
        <w:tc>
          <w:tcPr>
            <w:tcW w:w="1395"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Planirano sati</w:t>
            </w:r>
          </w:p>
        </w:tc>
        <w:tc>
          <w:tcPr>
            <w:tcW w:w="1415"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Mjesto izvođenja</w:t>
            </w:r>
          </w:p>
        </w:tc>
        <w:tc>
          <w:tcPr>
            <w:tcW w:w="1682"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Vrijeme izvođenja</w:t>
            </w:r>
          </w:p>
        </w:tc>
        <w:tc>
          <w:tcPr>
            <w:tcW w:w="1488" w:type="dxa"/>
            <w:shd w:val="clear" w:color="auto" w:fill="D9E2F3" w:themeFill="accent5" w:themeFillTint="33"/>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Napomena</w:t>
            </w: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stolnih aranžmana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val="restart"/>
          </w:tcPr>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p>
          <w:p w:rsidR="00C56C57" w:rsidRPr="00C56C57" w:rsidRDefault="00C56C57" w:rsidP="005172B6">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Kroz cijelu školsku godinu</w:t>
            </w:r>
          </w:p>
        </w:tc>
        <w:tc>
          <w:tcPr>
            <w:tcW w:w="1488" w:type="dxa"/>
            <w:vMerge w:val="restart"/>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 xml:space="preserve">Dio praktične nastave izvodi se i u školskom vrtu i plasteniku pod nadzorom nastavnika praktične nastave, ovisno o potrebama održavanja i hortikulturnog uređenja školskog vrta, te predviđenog plana proizvodnje cvijeća u školskom plasteniku. </w:t>
            </w:r>
          </w:p>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2.</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girlandi</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35</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3.</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zidnih aranžmana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Aranžiranje podnih vaza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28</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5.</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grobnih aranžmana i vijenaca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6.</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božićnih aranžmana,vjenčića za stol i vrata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7.</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Prigodno uređenje unutrašnjeg prostora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35</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Škola; izložbeni prostori</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8.</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 xml:space="preserve">Sadnja cvijeća u boci </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14</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9.</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minijaturnog vrta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14</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10.</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Njega lončanica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56</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Plastenik; škola</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11.</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Ukrašavanje prostora s lončanicama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14</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Škola</w:t>
            </w:r>
          </w:p>
        </w:tc>
        <w:tc>
          <w:tcPr>
            <w:tcW w:w="1682" w:type="dxa"/>
            <w:vMerge/>
          </w:tcPr>
          <w:p w:rsidR="00C56C57" w:rsidRPr="00C56C57" w:rsidRDefault="00C56C57" w:rsidP="005172B6">
            <w:pPr>
              <w:spacing w:after="0" w:line="240" w:lineRule="auto"/>
              <w:jc w:val="center"/>
              <w:rPr>
                <w:rFonts w:asciiTheme="minorHAnsi" w:hAnsiTheme="minorHAnsi" w:cstheme="minorHAnsi"/>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12.</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Izrada uskršnjih aranžmana i ukrasa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Cvjećarski praktikum</w:t>
            </w:r>
          </w:p>
        </w:tc>
        <w:tc>
          <w:tcPr>
            <w:tcW w:w="1682" w:type="dxa"/>
          </w:tcPr>
          <w:p w:rsidR="00C56C57" w:rsidRPr="00C56C57" w:rsidRDefault="00C56C57" w:rsidP="005172B6">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2. polugodište</w:t>
            </w: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13.</w:t>
            </w:r>
          </w:p>
        </w:tc>
        <w:tc>
          <w:tcPr>
            <w:tcW w:w="2384"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Uređenje vrta</w:t>
            </w:r>
          </w:p>
        </w:tc>
        <w:tc>
          <w:tcPr>
            <w:tcW w:w="1395" w:type="dxa"/>
            <w:vAlign w:val="center"/>
          </w:tcPr>
          <w:p w:rsidR="00C56C57" w:rsidRPr="00C56C57" w:rsidRDefault="00C56C57" w:rsidP="00C56C57">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42</w:t>
            </w:r>
          </w:p>
        </w:tc>
        <w:tc>
          <w:tcPr>
            <w:tcW w:w="1415" w:type="dxa"/>
            <w:vAlign w:val="center"/>
          </w:tcPr>
          <w:p w:rsidR="00C56C57" w:rsidRPr="00C56C57" w:rsidRDefault="00C56C57" w:rsidP="00C56C57">
            <w:pPr>
              <w:spacing w:after="0" w:line="240" w:lineRule="auto"/>
              <w:rPr>
                <w:rFonts w:asciiTheme="minorHAnsi" w:hAnsiTheme="minorHAnsi" w:cstheme="minorHAnsi"/>
                <w:sz w:val="22"/>
                <w:szCs w:val="20"/>
              </w:rPr>
            </w:pPr>
            <w:r w:rsidRPr="00C56C57">
              <w:rPr>
                <w:rFonts w:asciiTheme="minorHAnsi" w:hAnsiTheme="minorHAnsi" w:cstheme="minorHAnsi"/>
                <w:sz w:val="22"/>
                <w:szCs w:val="20"/>
              </w:rPr>
              <w:t xml:space="preserve">Školski vrt </w:t>
            </w:r>
          </w:p>
        </w:tc>
        <w:tc>
          <w:tcPr>
            <w:tcW w:w="1682" w:type="dxa"/>
          </w:tcPr>
          <w:p w:rsidR="00C56C57" w:rsidRPr="00C56C57" w:rsidRDefault="00C56C57" w:rsidP="005172B6">
            <w:pPr>
              <w:spacing w:after="0" w:line="240" w:lineRule="auto"/>
              <w:jc w:val="center"/>
              <w:rPr>
                <w:rFonts w:asciiTheme="minorHAnsi" w:hAnsiTheme="minorHAnsi" w:cstheme="minorHAnsi"/>
                <w:sz w:val="22"/>
                <w:szCs w:val="20"/>
              </w:rPr>
            </w:pPr>
            <w:r w:rsidRPr="00C56C57">
              <w:rPr>
                <w:rFonts w:asciiTheme="minorHAnsi" w:hAnsiTheme="minorHAnsi" w:cstheme="minorHAnsi"/>
                <w:sz w:val="22"/>
                <w:szCs w:val="20"/>
              </w:rPr>
              <w:t>Proljeće</w:t>
            </w:r>
            <w:r>
              <w:rPr>
                <w:rFonts w:asciiTheme="minorHAnsi" w:hAnsiTheme="minorHAnsi" w:cstheme="minorHAnsi"/>
                <w:sz w:val="22"/>
                <w:szCs w:val="20"/>
              </w:rPr>
              <w:t xml:space="preserve"> </w:t>
            </w:r>
            <w:r w:rsidRPr="00C56C57">
              <w:rPr>
                <w:rFonts w:asciiTheme="minorHAnsi" w:hAnsiTheme="minorHAnsi" w:cstheme="minorHAnsi"/>
                <w:sz w:val="22"/>
                <w:szCs w:val="20"/>
              </w:rPr>
              <w:t>/</w:t>
            </w:r>
            <w:r>
              <w:rPr>
                <w:rFonts w:asciiTheme="minorHAnsi" w:hAnsiTheme="minorHAnsi" w:cstheme="minorHAnsi"/>
                <w:sz w:val="22"/>
                <w:szCs w:val="20"/>
              </w:rPr>
              <w:t xml:space="preserve"> </w:t>
            </w:r>
            <w:r w:rsidRPr="00C56C57">
              <w:rPr>
                <w:rFonts w:asciiTheme="minorHAnsi" w:hAnsiTheme="minorHAnsi" w:cstheme="minorHAnsi"/>
                <w:sz w:val="22"/>
                <w:szCs w:val="20"/>
              </w:rPr>
              <w:t>Jesen</w:t>
            </w:r>
          </w:p>
        </w:tc>
        <w:tc>
          <w:tcPr>
            <w:tcW w:w="1488" w:type="dxa"/>
            <w:vMerge/>
            <w:vAlign w:val="center"/>
          </w:tcPr>
          <w:p w:rsidR="00C56C57" w:rsidRPr="00C56C57" w:rsidRDefault="00C56C57" w:rsidP="00C56C57">
            <w:pPr>
              <w:spacing w:after="0" w:line="240" w:lineRule="auto"/>
              <w:rPr>
                <w:rFonts w:asciiTheme="minorHAnsi" w:hAnsiTheme="minorHAnsi" w:cstheme="minorHAnsi"/>
                <w:sz w:val="22"/>
                <w:szCs w:val="20"/>
              </w:rPr>
            </w:pPr>
          </w:p>
        </w:tc>
      </w:tr>
      <w:tr w:rsidR="00C56C57" w:rsidRPr="00C56C57" w:rsidTr="00C56C57">
        <w:tc>
          <w:tcPr>
            <w:tcW w:w="924" w:type="dxa"/>
            <w:vAlign w:val="center"/>
          </w:tcPr>
          <w:p w:rsidR="00C56C57" w:rsidRPr="00C56C57" w:rsidRDefault="00C56C57" w:rsidP="00C56C57">
            <w:pPr>
              <w:spacing w:after="0" w:line="240" w:lineRule="auto"/>
              <w:jc w:val="center"/>
              <w:rPr>
                <w:rFonts w:asciiTheme="minorHAnsi" w:hAnsiTheme="minorHAnsi" w:cstheme="minorHAnsi"/>
                <w:b/>
                <w:sz w:val="22"/>
                <w:szCs w:val="20"/>
              </w:rPr>
            </w:pPr>
          </w:p>
        </w:tc>
        <w:tc>
          <w:tcPr>
            <w:tcW w:w="2384" w:type="dxa"/>
            <w:vAlign w:val="center"/>
          </w:tcPr>
          <w:p w:rsidR="00C56C57" w:rsidRPr="00C56C57" w:rsidRDefault="00C56C57" w:rsidP="00C56C57">
            <w:pPr>
              <w:spacing w:after="0" w:line="240" w:lineRule="auto"/>
              <w:rPr>
                <w:rFonts w:asciiTheme="minorHAnsi" w:hAnsiTheme="minorHAnsi" w:cstheme="minorHAnsi"/>
                <w:b/>
                <w:sz w:val="22"/>
                <w:szCs w:val="20"/>
              </w:rPr>
            </w:pPr>
            <w:r w:rsidRPr="00C56C57">
              <w:rPr>
                <w:rFonts w:asciiTheme="minorHAnsi" w:hAnsiTheme="minorHAnsi" w:cstheme="minorHAnsi"/>
                <w:b/>
                <w:sz w:val="22"/>
                <w:szCs w:val="20"/>
              </w:rPr>
              <w:t>UKUPNO</w:t>
            </w:r>
          </w:p>
        </w:tc>
        <w:tc>
          <w:tcPr>
            <w:tcW w:w="1395" w:type="dxa"/>
            <w:vAlign w:val="center"/>
          </w:tcPr>
          <w:p w:rsidR="00C56C57" w:rsidRPr="00C56C57" w:rsidRDefault="00C56C57" w:rsidP="00C56C57">
            <w:pPr>
              <w:spacing w:after="0" w:line="240" w:lineRule="auto"/>
              <w:jc w:val="center"/>
              <w:rPr>
                <w:rFonts w:asciiTheme="minorHAnsi" w:hAnsiTheme="minorHAnsi" w:cstheme="minorHAnsi"/>
                <w:b/>
                <w:sz w:val="22"/>
                <w:szCs w:val="20"/>
              </w:rPr>
            </w:pPr>
            <w:r w:rsidRPr="00C56C57">
              <w:rPr>
                <w:rFonts w:asciiTheme="minorHAnsi" w:hAnsiTheme="minorHAnsi" w:cstheme="minorHAnsi"/>
                <w:b/>
                <w:sz w:val="22"/>
                <w:szCs w:val="20"/>
              </w:rPr>
              <w:t>448</w:t>
            </w:r>
          </w:p>
        </w:tc>
        <w:tc>
          <w:tcPr>
            <w:tcW w:w="1415" w:type="dxa"/>
            <w:vAlign w:val="center"/>
          </w:tcPr>
          <w:p w:rsidR="00C56C57" w:rsidRPr="00C56C57" w:rsidRDefault="00C56C57" w:rsidP="00C56C57">
            <w:pPr>
              <w:spacing w:after="0" w:line="240" w:lineRule="auto"/>
              <w:rPr>
                <w:rFonts w:asciiTheme="minorHAnsi" w:hAnsiTheme="minorHAnsi" w:cstheme="minorHAnsi"/>
                <w:b/>
                <w:sz w:val="22"/>
                <w:szCs w:val="20"/>
              </w:rPr>
            </w:pPr>
          </w:p>
        </w:tc>
        <w:tc>
          <w:tcPr>
            <w:tcW w:w="1682" w:type="dxa"/>
          </w:tcPr>
          <w:p w:rsidR="00C56C57" w:rsidRPr="00C56C57" w:rsidRDefault="00C56C57" w:rsidP="005172B6">
            <w:pPr>
              <w:spacing w:after="0" w:line="240" w:lineRule="auto"/>
              <w:jc w:val="center"/>
              <w:rPr>
                <w:rFonts w:asciiTheme="minorHAnsi" w:hAnsiTheme="minorHAnsi" w:cstheme="minorHAnsi"/>
                <w:b/>
                <w:sz w:val="22"/>
                <w:szCs w:val="20"/>
              </w:rPr>
            </w:pPr>
          </w:p>
        </w:tc>
        <w:tc>
          <w:tcPr>
            <w:tcW w:w="1488" w:type="dxa"/>
            <w:vMerge/>
            <w:vAlign w:val="center"/>
          </w:tcPr>
          <w:p w:rsidR="00C56C57" w:rsidRPr="00C56C57" w:rsidRDefault="00C56C57" w:rsidP="00C56C57">
            <w:pPr>
              <w:spacing w:after="0" w:line="240" w:lineRule="auto"/>
              <w:rPr>
                <w:rFonts w:asciiTheme="minorHAnsi" w:hAnsiTheme="minorHAnsi" w:cstheme="minorHAnsi"/>
                <w:b/>
                <w:sz w:val="22"/>
                <w:szCs w:val="20"/>
              </w:rPr>
            </w:pPr>
          </w:p>
        </w:tc>
      </w:tr>
    </w:tbl>
    <w:p w:rsidR="00C56C57" w:rsidRPr="00C56C57" w:rsidRDefault="00C56C57" w:rsidP="00C56C57">
      <w:pPr>
        <w:spacing w:line="360" w:lineRule="auto"/>
        <w:jc w:val="both"/>
        <w:rPr>
          <w:rFonts w:cs="Calibri"/>
          <w:sz w:val="24"/>
          <w:szCs w:val="24"/>
        </w:rPr>
      </w:pPr>
    </w:p>
    <w:p w:rsidR="00721115" w:rsidRPr="00087E7A" w:rsidRDefault="00721115" w:rsidP="002B2060">
      <w:pPr>
        <w:spacing w:after="160" w:line="360" w:lineRule="auto"/>
        <w:jc w:val="both"/>
        <w:rPr>
          <w:rFonts w:eastAsia="Calibri" w:cs="Calibri"/>
          <w:sz w:val="24"/>
          <w:szCs w:val="24"/>
          <w:lang w:eastAsia="en-US"/>
        </w:rPr>
      </w:pPr>
    </w:p>
    <w:p w:rsidR="00CE5D24" w:rsidRDefault="00CE5D24" w:rsidP="00CE5D24">
      <w:pPr>
        <w:rPr>
          <w:rFonts w:cs="Calibri"/>
          <w:sz w:val="24"/>
          <w:szCs w:val="24"/>
        </w:rPr>
      </w:pPr>
      <w:r w:rsidRPr="00C56C57">
        <w:rPr>
          <w:rFonts w:cs="Calibri"/>
          <w:b/>
          <w:sz w:val="24"/>
          <w:szCs w:val="24"/>
        </w:rPr>
        <w:t>RAZRED</w:t>
      </w:r>
      <w:r w:rsidRPr="00C56C57">
        <w:rPr>
          <w:rFonts w:cs="Calibri"/>
          <w:sz w:val="24"/>
          <w:szCs w:val="24"/>
        </w:rPr>
        <w:t xml:space="preserve">: </w:t>
      </w:r>
      <w:r>
        <w:rPr>
          <w:rFonts w:cs="Calibri"/>
          <w:sz w:val="24"/>
          <w:szCs w:val="24"/>
        </w:rPr>
        <w:t>1. G</w:t>
      </w:r>
    </w:p>
    <w:p w:rsidR="00CE5D24" w:rsidRPr="00C56C57" w:rsidRDefault="00CE5D24" w:rsidP="00CE5D24">
      <w:pPr>
        <w:rPr>
          <w:rFonts w:cs="Calibri"/>
          <w:sz w:val="24"/>
          <w:szCs w:val="24"/>
        </w:rPr>
      </w:pPr>
      <w:r w:rsidRPr="00C56C57">
        <w:rPr>
          <w:rFonts w:cs="Calibri"/>
          <w:b/>
          <w:sz w:val="24"/>
          <w:szCs w:val="24"/>
        </w:rPr>
        <w:t>PREDMET</w:t>
      </w:r>
      <w:r>
        <w:rPr>
          <w:rFonts w:cs="Calibri"/>
          <w:sz w:val="24"/>
          <w:szCs w:val="24"/>
        </w:rPr>
        <w:t>: Praktična nastava</w:t>
      </w:r>
    </w:p>
    <w:p w:rsidR="00CE5D24" w:rsidRPr="00C56C57" w:rsidRDefault="00CE5D24" w:rsidP="00CE5D24">
      <w:pPr>
        <w:rPr>
          <w:rFonts w:cs="Calibri"/>
          <w:sz w:val="24"/>
          <w:szCs w:val="24"/>
        </w:rPr>
      </w:pPr>
      <w:r>
        <w:rPr>
          <w:rFonts w:cs="Calibri"/>
          <w:b/>
          <w:sz w:val="24"/>
          <w:szCs w:val="24"/>
        </w:rPr>
        <w:t>PROFESOR</w:t>
      </w:r>
      <w:r w:rsidRPr="00C56C57">
        <w:rPr>
          <w:rFonts w:cs="Calibri"/>
          <w:b/>
          <w:sz w:val="24"/>
          <w:szCs w:val="24"/>
        </w:rPr>
        <w:t xml:space="preserve"> PRAKTIČNE NASTAVE:</w:t>
      </w:r>
      <w:r w:rsidRPr="00C56C57">
        <w:rPr>
          <w:rFonts w:cs="Calibri"/>
          <w:sz w:val="24"/>
          <w:szCs w:val="24"/>
        </w:rPr>
        <w:t xml:space="preserve"> </w:t>
      </w:r>
      <w:r w:rsidR="0057113C">
        <w:rPr>
          <w:rFonts w:cs="Calibri"/>
          <w:sz w:val="24"/>
          <w:szCs w:val="24"/>
        </w:rPr>
        <w:t>Mato Turina</w:t>
      </w:r>
    </w:p>
    <w:p w:rsidR="00CE5D24" w:rsidRPr="00C56C57" w:rsidRDefault="00CE5D24" w:rsidP="00CE5D24">
      <w:pPr>
        <w:rPr>
          <w:rFonts w:cs="Calibri"/>
          <w:sz w:val="24"/>
          <w:szCs w:val="24"/>
        </w:rPr>
      </w:pPr>
    </w:p>
    <w:p w:rsidR="00CE5D24" w:rsidRDefault="00CE5D24" w:rsidP="00CE5D24">
      <w:pPr>
        <w:rPr>
          <w:rFonts w:cs="Calibri"/>
          <w:b/>
          <w:sz w:val="24"/>
          <w:szCs w:val="24"/>
        </w:rPr>
      </w:pPr>
      <w:r w:rsidRPr="00C56C57">
        <w:rPr>
          <w:rFonts w:cs="Calibri"/>
          <w:b/>
          <w:sz w:val="24"/>
          <w:szCs w:val="24"/>
        </w:rPr>
        <w:t>CILJ NASTAVNOG PROGRAMA</w:t>
      </w:r>
      <w:r>
        <w:rPr>
          <w:rFonts w:cs="Calibri"/>
          <w:b/>
          <w:sz w:val="24"/>
          <w:szCs w:val="24"/>
        </w:rPr>
        <w:t>:</w:t>
      </w:r>
    </w:p>
    <w:p w:rsidR="0057113C" w:rsidRDefault="0057113C" w:rsidP="0057113C">
      <w:pPr>
        <w:jc w:val="both"/>
        <w:rPr>
          <w:rFonts w:cs="Calibri"/>
          <w:sz w:val="24"/>
          <w:szCs w:val="24"/>
        </w:rPr>
      </w:pPr>
      <w:r w:rsidRPr="0057113C">
        <w:rPr>
          <w:rFonts w:cs="Calibri"/>
          <w:sz w:val="24"/>
          <w:szCs w:val="24"/>
        </w:rPr>
        <w:t>Stjecanje osnovnih znanja o životinjama i postupcima s njima, njihovim proizvodima, otpacima, opremom i priborom. Učenike upoznajemo s postupcima smirivanja, obuzdavanja, vođenja, timarenja, čišćenja i iskorištavanja životinja te zaštitom od ozljeda pri radu. Učenici stječu osnovna znanja o higijeni i održavanju nastambi i boravišta životinja, prostora za rad s životinjama te o zaštiti i očuvanju okoline. Osposobljavanje učenika za pravilan utovar, istovar i transport životinja te upotrebu transportnih rampi.</w:t>
      </w:r>
    </w:p>
    <w:p w:rsidR="0057113C" w:rsidRDefault="0057113C" w:rsidP="0057113C">
      <w:pPr>
        <w:jc w:val="both"/>
        <w:rPr>
          <w:rFonts w:cs="Calibri"/>
          <w:b/>
          <w:sz w:val="24"/>
          <w:szCs w:val="24"/>
        </w:rPr>
      </w:pPr>
    </w:p>
    <w:tbl>
      <w:tblPr>
        <w:tblW w:w="8974" w:type="dxa"/>
        <w:jc w:val="center"/>
        <w:tblLook w:val="04A0" w:firstRow="1" w:lastRow="0" w:firstColumn="1" w:lastColumn="0" w:noHBand="0" w:noVBand="1"/>
      </w:tblPr>
      <w:tblGrid>
        <w:gridCol w:w="1041"/>
        <w:gridCol w:w="3185"/>
        <w:gridCol w:w="1526"/>
        <w:gridCol w:w="1527"/>
        <w:gridCol w:w="1695"/>
      </w:tblGrid>
      <w:tr w:rsidR="0057113C" w:rsidRPr="0057113C" w:rsidTr="0057113C">
        <w:trPr>
          <w:trHeight w:val="645"/>
          <w:jc w:val="center"/>
        </w:trPr>
        <w:tc>
          <w:tcPr>
            <w:tcW w:w="104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REDNI BROJ</w:t>
            </w:r>
          </w:p>
        </w:tc>
        <w:tc>
          <w:tcPr>
            <w:tcW w:w="3185"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NAZIV VJEŽBE PRAKTIČNE NASTAVE</w:t>
            </w:r>
          </w:p>
        </w:tc>
        <w:tc>
          <w:tcPr>
            <w:tcW w:w="152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PLANIRANO SATI</w:t>
            </w:r>
          </w:p>
        </w:tc>
        <w:tc>
          <w:tcPr>
            <w:tcW w:w="152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MJESTO IZVOĐENJA</w:t>
            </w:r>
          </w:p>
        </w:tc>
        <w:tc>
          <w:tcPr>
            <w:tcW w:w="1695"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NAPOMENE</w:t>
            </w: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Zaštita na radu</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15</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val="restart"/>
            <w:tcBorders>
              <w:top w:val="nil"/>
              <w:left w:val="single" w:sz="4" w:space="0" w:color="auto"/>
              <w:bottom w:val="single" w:sz="4" w:space="0" w:color="000000"/>
              <w:right w:val="single" w:sz="4" w:space="0" w:color="auto"/>
            </w:tcBorders>
            <w:shd w:val="clear" w:color="auto" w:fill="auto"/>
            <w:vAlign w:val="center"/>
            <w:hideMark/>
          </w:tcPr>
          <w:p w:rsidR="0057113C" w:rsidRPr="0057113C" w:rsidRDefault="0057113C" w:rsidP="00AF4BA2">
            <w:pPr>
              <w:spacing w:after="0" w:line="240" w:lineRule="auto"/>
              <w:rPr>
                <w:rFonts w:cs="Calibri"/>
                <w:sz w:val="24"/>
                <w:szCs w:val="24"/>
              </w:rPr>
            </w:pPr>
            <w:r w:rsidRPr="0057113C">
              <w:rPr>
                <w:rFonts w:cs="Calibri"/>
                <w:sz w:val="24"/>
                <w:szCs w:val="24"/>
              </w:rPr>
              <w:t>Vježbe će se održati u veterinarskom praktikumu,  stočarskim objektima u školskoj ekonomiji, nekim farmama i veterinarskim ustanovama Brodsko-posavske županije</w:t>
            </w: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2.</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Pristup životinjama</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9</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3.</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Obuzdavanje životinja</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15</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4.</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Održavanje higijene</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15</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5.</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Prijevozna sredstva</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9</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6.</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Označavanje životinja</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9</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7.</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Pribor i oprema u veterini</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9</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Školski praktikum</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8.</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Mužnja</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12</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 i školski praktikum</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9.</w:t>
            </w:r>
          </w:p>
        </w:tc>
        <w:tc>
          <w:tcPr>
            <w:tcW w:w="3185" w:type="dxa"/>
            <w:tcBorders>
              <w:top w:val="nil"/>
              <w:left w:val="nil"/>
              <w:bottom w:val="single" w:sz="4" w:space="0" w:color="auto"/>
              <w:right w:val="single" w:sz="4" w:space="0" w:color="auto"/>
            </w:tcBorders>
            <w:shd w:val="clear" w:color="auto" w:fill="auto"/>
            <w:noWrap/>
            <w:vAlign w:val="center"/>
            <w:hideMark/>
          </w:tcPr>
          <w:p w:rsidR="0057113C" w:rsidRPr="0057113C" w:rsidRDefault="009967B7" w:rsidP="00AF4BA2">
            <w:pPr>
              <w:spacing w:after="0" w:line="240" w:lineRule="auto"/>
              <w:rPr>
                <w:rFonts w:cs="Calibri"/>
                <w:sz w:val="24"/>
                <w:szCs w:val="24"/>
              </w:rPr>
            </w:pPr>
            <w:r w:rsidRPr="0057113C">
              <w:rPr>
                <w:rFonts w:cs="Calibri"/>
                <w:sz w:val="24"/>
                <w:szCs w:val="24"/>
              </w:rPr>
              <w:t>Veterinarske ustanove</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12</w:t>
            </w:r>
          </w:p>
        </w:tc>
        <w:tc>
          <w:tcPr>
            <w:tcW w:w="1527" w:type="dxa"/>
            <w:tcBorders>
              <w:top w:val="nil"/>
              <w:left w:val="nil"/>
              <w:bottom w:val="single" w:sz="4" w:space="0" w:color="auto"/>
              <w:right w:val="single" w:sz="4" w:space="0" w:color="auto"/>
            </w:tcBorders>
            <w:shd w:val="clear" w:color="auto" w:fill="auto"/>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Školska ekonomija</w:t>
            </w:r>
          </w:p>
        </w:tc>
        <w:tc>
          <w:tcPr>
            <w:tcW w:w="1695" w:type="dxa"/>
            <w:vMerge/>
            <w:tcBorders>
              <w:top w:val="nil"/>
              <w:left w:val="single" w:sz="4" w:space="0" w:color="auto"/>
              <w:bottom w:val="single" w:sz="4" w:space="0" w:color="000000"/>
              <w:right w:val="single" w:sz="4" w:space="0" w:color="auto"/>
            </w:tcBorders>
            <w:vAlign w:val="center"/>
            <w:hideMark/>
          </w:tcPr>
          <w:p w:rsidR="0057113C" w:rsidRPr="0057113C" w:rsidRDefault="0057113C" w:rsidP="00AF4BA2">
            <w:pPr>
              <w:spacing w:after="0" w:line="240" w:lineRule="auto"/>
              <w:rPr>
                <w:rFonts w:cs="Calibri"/>
                <w:sz w:val="24"/>
                <w:szCs w:val="24"/>
              </w:rPr>
            </w:pPr>
          </w:p>
        </w:tc>
      </w:tr>
      <w:tr w:rsidR="0057113C" w:rsidRPr="0057113C" w:rsidTr="0057113C">
        <w:trPr>
          <w:trHeight w:val="255"/>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sz w:val="24"/>
                <w:szCs w:val="24"/>
              </w:rPr>
            </w:pPr>
            <w:r w:rsidRPr="0057113C">
              <w:rPr>
                <w:rFonts w:cs="Calibri"/>
                <w:sz w:val="24"/>
                <w:szCs w:val="24"/>
              </w:rPr>
              <w:t> </w:t>
            </w:r>
          </w:p>
        </w:tc>
        <w:tc>
          <w:tcPr>
            <w:tcW w:w="3185" w:type="dxa"/>
            <w:tcBorders>
              <w:top w:val="nil"/>
              <w:left w:val="nil"/>
              <w:bottom w:val="single" w:sz="4" w:space="0" w:color="auto"/>
              <w:right w:val="single" w:sz="4" w:space="0" w:color="auto"/>
            </w:tcBorders>
            <w:shd w:val="clear" w:color="auto" w:fill="auto"/>
            <w:noWrap/>
            <w:vAlign w:val="bottom"/>
            <w:hideMark/>
          </w:tcPr>
          <w:p w:rsidR="0057113C" w:rsidRPr="0057113C" w:rsidRDefault="0057113C" w:rsidP="00AF4BA2">
            <w:pPr>
              <w:spacing w:after="0" w:line="240" w:lineRule="auto"/>
              <w:rPr>
                <w:rFonts w:cs="Calibri"/>
                <w:b/>
                <w:bCs/>
                <w:sz w:val="24"/>
                <w:szCs w:val="24"/>
              </w:rPr>
            </w:pPr>
            <w:r w:rsidRPr="0057113C">
              <w:rPr>
                <w:rFonts w:cs="Calibri"/>
                <w:b/>
                <w:bCs/>
                <w:sz w:val="24"/>
                <w:szCs w:val="24"/>
              </w:rPr>
              <w:t>UKUPNO</w:t>
            </w:r>
          </w:p>
        </w:tc>
        <w:tc>
          <w:tcPr>
            <w:tcW w:w="1526" w:type="dxa"/>
            <w:tcBorders>
              <w:top w:val="nil"/>
              <w:left w:val="nil"/>
              <w:bottom w:val="single" w:sz="4" w:space="0" w:color="auto"/>
              <w:right w:val="single" w:sz="4" w:space="0" w:color="auto"/>
            </w:tcBorders>
            <w:shd w:val="clear" w:color="auto" w:fill="auto"/>
            <w:noWrap/>
            <w:vAlign w:val="center"/>
            <w:hideMark/>
          </w:tcPr>
          <w:p w:rsidR="0057113C" w:rsidRPr="0057113C" w:rsidRDefault="0057113C" w:rsidP="00AF4BA2">
            <w:pPr>
              <w:spacing w:after="0" w:line="240" w:lineRule="auto"/>
              <w:jc w:val="center"/>
              <w:rPr>
                <w:rFonts w:cs="Calibri"/>
                <w:b/>
                <w:bCs/>
                <w:sz w:val="24"/>
                <w:szCs w:val="24"/>
              </w:rPr>
            </w:pPr>
            <w:r w:rsidRPr="0057113C">
              <w:rPr>
                <w:rFonts w:cs="Calibri"/>
                <w:b/>
                <w:bCs/>
                <w:sz w:val="24"/>
                <w:szCs w:val="24"/>
              </w:rPr>
              <w:t>105</w:t>
            </w:r>
          </w:p>
        </w:tc>
        <w:tc>
          <w:tcPr>
            <w:tcW w:w="1527" w:type="dxa"/>
            <w:tcBorders>
              <w:top w:val="nil"/>
              <w:left w:val="nil"/>
              <w:bottom w:val="single" w:sz="4" w:space="0" w:color="auto"/>
              <w:right w:val="single" w:sz="4" w:space="0" w:color="auto"/>
            </w:tcBorders>
            <w:shd w:val="clear" w:color="auto" w:fill="auto"/>
            <w:noWrap/>
            <w:vAlign w:val="bottom"/>
            <w:hideMark/>
          </w:tcPr>
          <w:p w:rsidR="0057113C" w:rsidRPr="0057113C" w:rsidRDefault="0057113C" w:rsidP="00AF4BA2">
            <w:pPr>
              <w:spacing w:after="0" w:line="240" w:lineRule="auto"/>
              <w:rPr>
                <w:rFonts w:cs="Calibri"/>
                <w:sz w:val="24"/>
                <w:szCs w:val="24"/>
              </w:rPr>
            </w:pPr>
            <w:r w:rsidRPr="0057113C">
              <w:rPr>
                <w:rFonts w:cs="Calibri"/>
                <w:sz w:val="24"/>
                <w:szCs w:val="24"/>
              </w:rPr>
              <w:t> </w:t>
            </w:r>
          </w:p>
        </w:tc>
        <w:tc>
          <w:tcPr>
            <w:tcW w:w="1695" w:type="dxa"/>
            <w:tcBorders>
              <w:top w:val="nil"/>
              <w:left w:val="nil"/>
              <w:bottom w:val="single" w:sz="4" w:space="0" w:color="auto"/>
              <w:right w:val="single" w:sz="4" w:space="0" w:color="auto"/>
            </w:tcBorders>
            <w:shd w:val="clear" w:color="auto" w:fill="auto"/>
            <w:noWrap/>
            <w:vAlign w:val="bottom"/>
            <w:hideMark/>
          </w:tcPr>
          <w:p w:rsidR="0057113C" w:rsidRPr="0057113C" w:rsidRDefault="0057113C" w:rsidP="00AF4BA2">
            <w:pPr>
              <w:spacing w:after="0" w:line="240" w:lineRule="auto"/>
              <w:rPr>
                <w:rFonts w:cs="Calibri"/>
                <w:sz w:val="24"/>
                <w:szCs w:val="24"/>
              </w:rPr>
            </w:pPr>
            <w:r w:rsidRPr="0057113C">
              <w:rPr>
                <w:rFonts w:cs="Calibri"/>
                <w:sz w:val="24"/>
                <w:szCs w:val="24"/>
              </w:rPr>
              <w:t> </w:t>
            </w:r>
          </w:p>
        </w:tc>
      </w:tr>
    </w:tbl>
    <w:p w:rsidR="0057113C" w:rsidRPr="0057113C" w:rsidRDefault="0057113C" w:rsidP="0057113C">
      <w:pPr>
        <w:jc w:val="both"/>
        <w:rPr>
          <w:rFonts w:cs="Calibri"/>
          <w:b/>
          <w:sz w:val="24"/>
          <w:szCs w:val="24"/>
        </w:rPr>
      </w:pPr>
    </w:p>
    <w:p w:rsidR="00721115" w:rsidRPr="00087E7A" w:rsidRDefault="00721115" w:rsidP="002B2060">
      <w:pPr>
        <w:spacing w:after="0" w:line="360" w:lineRule="auto"/>
        <w:rPr>
          <w:rFonts w:cs="Calibri"/>
          <w:sz w:val="24"/>
          <w:szCs w:val="24"/>
        </w:rPr>
      </w:pPr>
    </w:p>
    <w:p w:rsidR="00721115" w:rsidRPr="00087E7A" w:rsidRDefault="00721115" w:rsidP="002B2060">
      <w:pPr>
        <w:spacing w:after="0" w:line="360" w:lineRule="auto"/>
        <w:rPr>
          <w:rFonts w:cs="Calibri"/>
          <w:sz w:val="24"/>
          <w:szCs w:val="24"/>
        </w:rPr>
      </w:pPr>
    </w:p>
    <w:p w:rsidR="00721115" w:rsidRPr="00087E7A" w:rsidRDefault="00721115" w:rsidP="002B2060">
      <w:pPr>
        <w:spacing w:after="200" w:line="360" w:lineRule="auto"/>
        <w:rPr>
          <w:rFonts w:eastAsia="Calibri" w:cs="Calibri"/>
          <w:b/>
          <w:sz w:val="24"/>
          <w:szCs w:val="24"/>
          <w:lang w:eastAsia="en-US"/>
        </w:rPr>
      </w:pPr>
    </w:p>
    <w:p w:rsidR="00212D23" w:rsidRPr="00087E7A" w:rsidRDefault="00212D23" w:rsidP="002B2060">
      <w:pPr>
        <w:spacing w:after="200" w:line="360" w:lineRule="auto"/>
        <w:rPr>
          <w:rFonts w:eastAsia="Calibri" w:cs="Calibri"/>
          <w:b/>
          <w:sz w:val="24"/>
          <w:szCs w:val="24"/>
          <w:lang w:eastAsia="en-US"/>
        </w:rPr>
      </w:pPr>
    </w:p>
    <w:p w:rsidR="0057593E" w:rsidRDefault="0057593E" w:rsidP="0057593E">
      <w:pPr>
        <w:rPr>
          <w:rFonts w:cs="Calibri"/>
          <w:sz w:val="24"/>
          <w:szCs w:val="24"/>
        </w:rPr>
      </w:pPr>
      <w:r w:rsidRPr="00C56C57">
        <w:rPr>
          <w:rFonts w:cs="Calibri"/>
          <w:b/>
          <w:sz w:val="24"/>
          <w:szCs w:val="24"/>
        </w:rPr>
        <w:t>RAZRED</w:t>
      </w:r>
      <w:r w:rsidRPr="00C56C57">
        <w:rPr>
          <w:rFonts w:cs="Calibri"/>
          <w:sz w:val="24"/>
          <w:szCs w:val="24"/>
        </w:rPr>
        <w:t xml:space="preserve">: </w:t>
      </w:r>
      <w:r>
        <w:rPr>
          <w:rFonts w:cs="Calibri"/>
          <w:sz w:val="24"/>
          <w:szCs w:val="24"/>
        </w:rPr>
        <w:t>2. G</w:t>
      </w:r>
    </w:p>
    <w:p w:rsidR="0057593E" w:rsidRPr="00C56C57" w:rsidRDefault="0057593E" w:rsidP="0057593E">
      <w:pPr>
        <w:rPr>
          <w:rFonts w:cs="Calibri"/>
          <w:sz w:val="24"/>
          <w:szCs w:val="24"/>
        </w:rPr>
      </w:pPr>
      <w:r w:rsidRPr="00C56C57">
        <w:rPr>
          <w:rFonts w:cs="Calibri"/>
          <w:b/>
          <w:sz w:val="24"/>
          <w:szCs w:val="24"/>
        </w:rPr>
        <w:t>PREDMET</w:t>
      </w:r>
      <w:r>
        <w:rPr>
          <w:rFonts w:cs="Calibri"/>
          <w:sz w:val="24"/>
          <w:szCs w:val="24"/>
        </w:rPr>
        <w:t>: Praktična nastava</w:t>
      </w:r>
    </w:p>
    <w:p w:rsidR="0057593E" w:rsidRPr="00C56C57" w:rsidRDefault="0057593E" w:rsidP="0057593E">
      <w:pPr>
        <w:rPr>
          <w:rFonts w:cs="Calibri"/>
          <w:sz w:val="24"/>
          <w:szCs w:val="24"/>
        </w:rPr>
      </w:pPr>
      <w:r>
        <w:rPr>
          <w:rFonts w:cs="Calibri"/>
          <w:b/>
          <w:sz w:val="24"/>
          <w:szCs w:val="24"/>
        </w:rPr>
        <w:t>PROFESOR</w:t>
      </w:r>
      <w:r w:rsidRPr="00C56C57">
        <w:rPr>
          <w:rFonts w:cs="Calibri"/>
          <w:b/>
          <w:sz w:val="24"/>
          <w:szCs w:val="24"/>
        </w:rPr>
        <w:t xml:space="preserve"> PRAKTIČNE NASTAVE:</w:t>
      </w:r>
      <w:r w:rsidRPr="00C56C57">
        <w:rPr>
          <w:rFonts w:cs="Calibri"/>
          <w:sz w:val="24"/>
          <w:szCs w:val="24"/>
        </w:rPr>
        <w:t xml:space="preserve"> </w:t>
      </w:r>
      <w:r>
        <w:rPr>
          <w:rFonts w:cs="Calibri"/>
          <w:sz w:val="24"/>
          <w:szCs w:val="24"/>
        </w:rPr>
        <w:t>Mato Turina</w:t>
      </w:r>
    </w:p>
    <w:p w:rsidR="0057593E" w:rsidRPr="00C56C57" w:rsidRDefault="0057593E" w:rsidP="0057593E">
      <w:pPr>
        <w:rPr>
          <w:rFonts w:cs="Calibri"/>
          <w:sz w:val="24"/>
          <w:szCs w:val="24"/>
        </w:rPr>
      </w:pPr>
    </w:p>
    <w:p w:rsidR="0057593E" w:rsidRDefault="0057593E" w:rsidP="0057593E">
      <w:pPr>
        <w:rPr>
          <w:rFonts w:cs="Calibri"/>
          <w:b/>
          <w:sz w:val="24"/>
          <w:szCs w:val="24"/>
        </w:rPr>
      </w:pPr>
      <w:r w:rsidRPr="00C56C57">
        <w:rPr>
          <w:rFonts w:cs="Calibri"/>
          <w:b/>
          <w:sz w:val="24"/>
          <w:szCs w:val="24"/>
        </w:rPr>
        <w:t>CILJ NASTAVNOG PROGRAMA</w:t>
      </w:r>
      <w:r>
        <w:rPr>
          <w:rFonts w:cs="Calibri"/>
          <w:b/>
          <w:sz w:val="24"/>
          <w:szCs w:val="24"/>
        </w:rPr>
        <w:t>:</w:t>
      </w:r>
    </w:p>
    <w:p w:rsidR="0057593E" w:rsidRDefault="0057593E" w:rsidP="0057593E">
      <w:pPr>
        <w:jc w:val="both"/>
        <w:rPr>
          <w:rFonts w:cs="Calibri"/>
          <w:sz w:val="24"/>
          <w:szCs w:val="24"/>
        </w:rPr>
      </w:pPr>
      <w:r w:rsidRPr="0057593E">
        <w:rPr>
          <w:rFonts w:cs="Calibri"/>
          <w:sz w:val="24"/>
          <w:szCs w:val="24"/>
        </w:rPr>
        <w:t>Stjecanje osnovnih znanja o higijeni životinja, nastambi, prostorija za boravak životinja i radu s njima. Praktično osposobljavanje učenika za rad u poslovima javne higijene, dezinfekcije, dezinsekcije, deratizacije, dekontaminacije i dezodoracije u svrhu sprečavanja nastanka i širenja posebice zaraznih i parazitarnih bolesti te zaštita od štetočina. Učenici se osposobljavaju za pripremu i pomoć pri pregledu i liječenju životinja te njegu bolesnih životinja. Upoznaju se s priborom, opremom i instrumentima za rad u veterinarstvu. Učenici se upoznaju s postupcima neškodljivog uklanjanja lešina, opasnih proizvoda i otpadaka od životinja.</w:t>
      </w:r>
    </w:p>
    <w:p w:rsidR="0057593E" w:rsidRDefault="0057593E" w:rsidP="0057593E">
      <w:pPr>
        <w:jc w:val="both"/>
        <w:rPr>
          <w:rFonts w:cs="Calibri"/>
          <w:sz w:val="24"/>
          <w:szCs w:val="24"/>
        </w:rPr>
      </w:pPr>
    </w:p>
    <w:tbl>
      <w:tblPr>
        <w:tblW w:w="9062" w:type="dxa"/>
        <w:jc w:val="center"/>
        <w:tblLook w:val="04A0" w:firstRow="1" w:lastRow="0" w:firstColumn="1" w:lastColumn="0" w:noHBand="0" w:noVBand="1"/>
      </w:tblPr>
      <w:tblGrid>
        <w:gridCol w:w="988"/>
        <w:gridCol w:w="3273"/>
        <w:gridCol w:w="1540"/>
        <w:gridCol w:w="1361"/>
        <w:gridCol w:w="1900"/>
      </w:tblGrid>
      <w:tr w:rsidR="0057593E" w:rsidRPr="0057593E" w:rsidTr="0057593E">
        <w:trPr>
          <w:trHeight w:val="510"/>
          <w:jc w:val="center"/>
        </w:trPr>
        <w:tc>
          <w:tcPr>
            <w:tcW w:w="98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7593E" w:rsidRPr="0057593E" w:rsidRDefault="0057593E" w:rsidP="0057593E">
            <w:pPr>
              <w:spacing w:after="0" w:line="240" w:lineRule="auto"/>
              <w:jc w:val="center"/>
              <w:rPr>
                <w:rFonts w:cs="Calibri"/>
                <w:b/>
                <w:bCs/>
                <w:sz w:val="24"/>
                <w:szCs w:val="24"/>
              </w:rPr>
            </w:pPr>
            <w:r w:rsidRPr="0057593E">
              <w:rPr>
                <w:rFonts w:cs="Calibri"/>
                <w:b/>
                <w:bCs/>
                <w:sz w:val="24"/>
                <w:szCs w:val="24"/>
              </w:rPr>
              <w:t>REDNI BROJ</w:t>
            </w:r>
          </w:p>
        </w:tc>
        <w:tc>
          <w:tcPr>
            <w:tcW w:w="3273"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593E" w:rsidRPr="0057593E" w:rsidRDefault="0057593E" w:rsidP="0057593E">
            <w:pPr>
              <w:spacing w:after="0" w:line="240" w:lineRule="auto"/>
              <w:jc w:val="center"/>
              <w:rPr>
                <w:rFonts w:cs="Calibri"/>
                <w:b/>
                <w:bCs/>
                <w:sz w:val="24"/>
                <w:szCs w:val="24"/>
              </w:rPr>
            </w:pPr>
            <w:r w:rsidRPr="0057593E">
              <w:rPr>
                <w:rFonts w:cs="Calibri"/>
                <w:b/>
                <w:bCs/>
                <w:sz w:val="24"/>
                <w:szCs w:val="24"/>
              </w:rPr>
              <w:t>NAZIV VJEŽBE PRAKTIČNE NASTAVE</w:t>
            </w:r>
          </w:p>
        </w:tc>
        <w:tc>
          <w:tcPr>
            <w:tcW w:w="154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593E" w:rsidRPr="0057593E" w:rsidRDefault="0057593E" w:rsidP="0057593E">
            <w:pPr>
              <w:spacing w:after="0" w:line="240" w:lineRule="auto"/>
              <w:jc w:val="center"/>
              <w:rPr>
                <w:rFonts w:cs="Calibri"/>
                <w:b/>
                <w:bCs/>
                <w:sz w:val="24"/>
                <w:szCs w:val="24"/>
              </w:rPr>
            </w:pPr>
            <w:r w:rsidRPr="0057593E">
              <w:rPr>
                <w:rFonts w:cs="Calibri"/>
                <w:b/>
                <w:bCs/>
                <w:sz w:val="24"/>
                <w:szCs w:val="24"/>
              </w:rPr>
              <w:t>PLANIRANO SATI</w:t>
            </w:r>
          </w:p>
        </w:tc>
        <w:tc>
          <w:tcPr>
            <w:tcW w:w="136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593E" w:rsidRPr="0057593E" w:rsidRDefault="0057593E" w:rsidP="0057593E">
            <w:pPr>
              <w:spacing w:after="0" w:line="240" w:lineRule="auto"/>
              <w:jc w:val="center"/>
              <w:rPr>
                <w:rFonts w:cs="Calibri"/>
                <w:b/>
                <w:bCs/>
                <w:sz w:val="24"/>
                <w:szCs w:val="24"/>
              </w:rPr>
            </w:pPr>
            <w:r w:rsidRPr="0057593E">
              <w:rPr>
                <w:rFonts w:cs="Calibri"/>
                <w:b/>
                <w:bCs/>
                <w:sz w:val="24"/>
                <w:szCs w:val="24"/>
              </w:rPr>
              <w:t>MJESTO IZVOĐENJA</w:t>
            </w:r>
          </w:p>
        </w:tc>
        <w:tc>
          <w:tcPr>
            <w:tcW w:w="190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57593E" w:rsidRPr="0057593E" w:rsidRDefault="0057593E" w:rsidP="0057593E">
            <w:pPr>
              <w:spacing w:after="0" w:line="240" w:lineRule="auto"/>
              <w:jc w:val="center"/>
              <w:rPr>
                <w:rFonts w:cs="Calibri"/>
                <w:b/>
                <w:bCs/>
                <w:sz w:val="24"/>
                <w:szCs w:val="24"/>
              </w:rPr>
            </w:pPr>
            <w:r w:rsidRPr="0057593E">
              <w:rPr>
                <w:rFonts w:cs="Calibri"/>
                <w:b/>
                <w:bCs/>
                <w:sz w:val="24"/>
                <w:szCs w:val="24"/>
              </w:rPr>
              <w:t>NAPOMENE</w:t>
            </w:r>
          </w:p>
        </w:tc>
      </w:tr>
      <w:tr w:rsidR="0057593E" w:rsidRPr="0057593E" w:rsidTr="009967B7">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1.</w:t>
            </w:r>
          </w:p>
        </w:tc>
        <w:tc>
          <w:tcPr>
            <w:tcW w:w="3273" w:type="dxa"/>
            <w:tcBorders>
              <w:top w:val="nil"/>
              <w:left w:val="nil"/>
              <w:bottom w:val="single" w:sz="4" w:space="0" w:color="auto"/>
              <w:right w:val="single" w:sz="4" w:space="0" w:color="auto"/>
            </w:tcBorders>
            <w:shd w:val="clear" w:color="auto" w:fill="auto"/>
            <w:noWrap/>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Bolesne životinje</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24</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57593E" w:rsidRPr="0057593E" w:rsidRDefault="0057593E" w:rsidP="009967B7">
            <w:pPr>
              <w:spacing w:after="0" w:line="240" w:lineRule="auto"/>
              <w:rPr>
                <w:rFonts w:cs="Calibri"/>
                <w:sz w:val="24"/>
                <w:szCs w:val="24"/>
              </w:rPr>
            </w:pPr>
            <w:r w:rsidRPr="0057593E">
              <w:rPr>
                <w:rFonts w:cs="Calibri"/>
                <w:sz w:val="24"/>
                <w:szCs w:val="24"/>
              </w:rPr>
              <w:t>Vježbe će se održati u veterinarskom praktikumu</w:t>
            </w:r>
            <w:r w:rsidR="009967B7">
              <w:rPr>
                <w:rFonts w:cs="Calibri"/>
                <w:sz w:val="24"/>
                <w:szCs w:val="24"/>
              </w:rPr>
              <w:t xml:space="preserve">, </w:t>
            </w:r>
            <w:r w:rsidRPr="0057593E">
              <w:rPr>
                <w:rFonts w:cs="Calibri"/>
                <w:sz w:val="24"/>
                <w:szCs w:val="24"/>
              </w:rPr>
              <w:t>stočarskim objektima u školskoj ekonomiji i ovisno o epidemiološkoj situaciji na nekim farmama i veterinarskim ustanovama Brodsko-posavske županije</w:t>
            </w: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2.</w:t>
            </w:r>
          </w:p>
        </w:tc>
        <w:tc>
          <w:tcPr>
            <w:tcW w:w="3273" w:type="dxa"/>
            <w:tcBorders>
              <w:top w:val="nil"/>
              <w:left w:val="nil"/>
              <w:bottom w:val="single" w:sz="4" w:space="0" w:color="auto"/>
              <w:right w:val="single" w:sz="4" w:space="0" w:color="auto"/>
            </w:tcBorders>
            <w:shd w:val="clear" w:color="auto" w:fill="auto"/>
            <w:noWrap/>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Znakovi gonjenja</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24</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3.</w:t>
            </w:r>
          </w:p>
        </w:tc>
        <w:tc>
          <w:tcPr>
            <w:tcW w:w="3273" w:type="dxa"/>
            <w:tcBorders>
              <w:top w:val="nil"/>
              <w:left w:val="nil"/>
              <w:bottom w:val="single" w:sz="4" w:space="0" w:color="auto"/>
              <w:right w:val="single" w:sz="4" w:space="0" w:color="auto"/>
            </w:tcBorders>
            <w:shd w:val="clear" w:color="auto" w:fill="auto"/>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Neškodljivo uklanjanje lešina i otpadaka</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6</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4.</w:t>
            </w:r>
          </w:p>
        </w:tc>
        <w:tc>
          <w:tcPr>
            <w:tcW w:w="3273" w:type="dxa"/>
            <w:tcBorders>
              <w:top w:val="nil"/>
              <w:left w:val="nil"/>
              <w:bottom w:val="single" w:sz="4" w:space="0" w:color="auto"/>
              <w:right w:val="single" w:sz="4" w:space="0" w:color="auto"/>
            </w:tcBorders>
            <w:shd w:val="clear" w:color="auto" w:fill="auto"/>
            <w:noWrap/>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Instrumentarij</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6</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Školski praktikum</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5.</w:t>
            </w:r>
          </w:p>
        </w:tc>
        <w:tc>
          <w:tcPr>
            <w:tcW w:w="3273" w:type="dxa"/>
            <w:tcBorders>
              <w:top w:val="nil"/>
              <w:left w:val="nil"/>
              <w:bottom w:val="single" w:sz="4" w:space="0" w:color="auto"/>
              <w:right w:val="single" w:sz="4" w:space="0" w:color="auto"/>
            </w:tcBorders>
            <w:shd w:val="clear" w:color="auto" w:fill="auto"/>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Dezinfekcija i praktična primjena</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18</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 i školski praktikum</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6.</w:t>
            </w:r>
          </w:p>
        </w:tc>
        <w:tc>
          <w:tcPr>
            <w:tcW w:w="3273" w:type="dxa"/>
            <w:tcBorders>
              <w:top w:val="nil"/>
              <w:left w:val="nil"/>
              <w:bottom w:val="single" w:sz="4" w:space="0" w:color="auto"/>
              <w:right w:val="single" w:sz="4" w:space="0" w:color="auto"/>
            </w:tcBorders>
            <w:shd w:val="clear" w:color="auto" w:fill="auto"/>
            <w:noWrap/>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Laboratorijske životinje</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3</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7.</w:t>
            </w:r>
          </w:p>
        </w:tc>
        <w:tc>
          <w:tcPr>
            <w:tcW w:w="3273" w:type="dxa"/>
            <w:tcBorders>
              <w:top w:val="nil"/>
              <w:left w:val="nil"/>
              <w:bottom w:val="single" w:sz="4" w:space="0" w:color="auto"/>
              <w:right w:val="single" w:sz="4" w:space="0" w:color="auto"/>
            </w:tcBorders>
            <w:shd w:val="clear" w:color="auto" w:fill="auto"/>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Stajske metode pretrage mlijeka</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6</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5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8.</w:t>
            </w:r>
          </w:p>
        </w:tc>
        <w:tc>
          <w:tcPr>
            <w:tcW w:w="3273" w:type="dxa"/>
            <w:tcBorders>
              <w:top w:val="nil"/>
              <w:left w:val="nil"/>
              <w:bottom w:val="single" w:sz="4" w:space="0" w:color="auto"/>
              <w:right w:val="single" w:sz="4" w:space="0" w:color="auto"/>
            </w:tcBorders>
            <w:shd w:val="clear" w:color="auto" w:fill="auto"/>
            <w:vAlign w:val="center"/>
            <w:hideMark/>
          </w:tcPr>
          <w:p w:rsidR="0057593E" w:rsidRPr="0057593E" w:rsidRDefault="009967B7" w:rsidP="00AF4BA2">
            <w:pPr>
              <w:spacing w:after="0" w:line="240" w:lineRule="auto"/>
              <w:rPr>
                <w:rFonts w:cs="Calibri"/>
                <w:sz w:val="24"/>
                <w:szCs w:val="24"/>
              </w:rPr>
            </w:pPr>
            <w:r w:rsidRPr="0057593E">
              <w:rPr>
                <w:rFonts w:cs="Calibri"/>
                <w:sz w:val="24"/>
                <w:szCs w:val="24"/>
              </w:rPr>
              <w:t>Suzbijanje širenja zaraznih bolesti</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18</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Školska ekonomija</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 </w:t>
            </w:r>
          </w:p>
        </w:tc>
        <w:tc>
          <w:tcPr>
            <w:tcW w:w="3273"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rPr>
                <w:rFonts w:cs="Calibri"/>
                <w:sz w:val="24"/>
                <w:szCs w:val="24"/>
              </w:rPr>
            </w:pPr>
            <w:r w:rsidRPr="0057593E">
              <w:rPr>
                <w:rFonts w:cs="Calibri"/>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 </w:t>
            </w:r>
          </w:p>
        </w:tc>
        <w:tc>
          <w:tcPr>
            <w:tcW w:w="1361" w:type="dxa"/>
            <w:tcBorders>
              <w:top w:val="nil"/>
              <w:left w:val="nil"/>
              <w:bottom w:val="single" w:sz="4" w:space="0" w:color="auto"/>
              <w:right w:val="single" w:sz="4" w:space="0" w:color="auto"/>
            </w:tcBorders>
            <w:shd w:val="clear" w:color="auto" w:fill="auto"/>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 </w:t>
            </w:r>
          </w:p>
        </w:tc>
        <w:tc>
          <w:tcPr>
            <w:tcW w:w="1900" w:type="dxa"/>
            <w:vMerge/>
            <w:tcBorders>
              <w:top w:val="nil"/>
              <w:left w:val="single" w:sz="4" w:space="0" w:color="auto"/>
              <w:bottom w:val="single" w:sz="4" w:space="0" w:color="000000"/>
              <w:right w:val="single" w:sz="4" w:space="0" w:color="auto"/>
            </w:tcBorders>
            <w:vAlign w:val="center"/>
            <w:hideMark/>
          </w:tcPr>
          <w:p w:rsidR="0057593E" w:rsidRPr="0057593E" w:rsidRDefault="0057593E" w:rsidP="00AF4BA2">
            <w:pPr>
              <w:spacing w:after="0" w:line="240" w:lineRule="auto"/>
              <w:rPr>
                <w:rFonts w:cs="Calibri"/>
                <w:sz w:val="24"/>
                <w:szCs w:val="24"/>
              </w:rPr>
            </w:pPr>
          </w:p>
        </w:tc>
      </w:tr>
      <w:tr w:rsidR="0057593E" w:rsidRPr="0057593E" w:rsidTr="0057593E">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sz w:val="24"/>
                <w:szCs w:val="24"/>
              </w:rPr>
            </w:pPr>
            <w:r w:rsidRPr="0057593E">
              <w:rPr>
                <w:rFonts w:cs="Calibri"/>
                <w:sz w:val="24"/>
                <w:szCs w:val="24"/>
              </w:rPr>
              <w:t> </w:t>
            </w:r>
          </w:p>
        </w:tc>
        <w:tc>
          <w:tcPr>
            <w:tcW w:w="3273" w:type="dxa"/>
            <w:tcBorders>
              <w:top w:val="nil"/>
              <w:left w:val="nil"/>
              <w:bottom w:val="single" w:sz="4" w:space="0" w:color="auto"/>
              <w:right w:val="single" w:sz="4" w:space="0" w:color="auto"/>
            </w:tcBorders>
            <w:shd w:val="clear" w:color="auto" w:fill="auto"/>
            <w:noWrap/>
            <w:vAlign w:val="bottom"/>
            <w:hideMark/>
          </w:tcPr>
          <w:p w:rsidR="0057593E" w:rsidRPr="0057593E" w:rsidRDefault="0057593E" w:rsidP="00AF4BA2">
            <w:pPr>
              <w:spacing w:after="0" w:line="240" w:lineRule="auto"/>
              <w:rPr>
                <w:rFonts w:cs="Calibri"/>
                <w:b/>
                <w:bCs/>
                <w:sz w:val="24"/>
                <w:szCs w:val="24"/>
              </w:rPr>
            </w:pPr>
            <w:r w:rsidRPr="0057593E">
              <w:rPr>
                <w:rFonts w:cs="Calibri"/>
                <w:b/>
                <w:bCs/>
                <w:sz w:val="24"/>
                <w:szCs w:val="24"/>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57593E" w:rsidRPr="0057593E" w:rsidRDefault="0057593E" w:rsidP="00AF4BA2">
            <w:pPr>
              <w:spacing w:after="0" w:line="240" w:lineRule="auto"/>
              <w:jc w:val="center"/>
              <w:rPr>
                <w:rFonts w:cs="Calibri"/>
                <w:b/>
                <w:bCs/>
                <w:sz w:val="24"/>
                <w:szCs w:val="24"/>
              </w:rPr>
            </w:pPr>
            <w:r w:rsidRPr="0057593E">
              <w:rPr>
                <w:rFonts w:cs="Calibri"/>
                <w:b/>
                <w:bCs/>
                <w:sz w:val="24"/>
                <w:szCs w:val="24"/>
              </w:rPr>
              <w:t>105</w:t>
            </w:r>
          </w:p>
        </w:tc>
        <w:tc>
          <w:tcPr>
            <w:tcW w:w="1361" w:type="dxa"/>
            <w:tcBorders>
              <w:top w:val="nil"/>
              <w:left w:val="nil"/>
              <w:bottom w:val="single" w:sz="4" w:space="0" w:color="auto"/>
              <w:right w:val="single" w:sz="4" w:space="0" w:color="auto"/>
            </w:tcBorders>
            <w:shd w:val="clear" w:color="auto" w:fill="auto"/>
            <w:noWrap/>
            <w:vAlign w:val="bottom"/>
            <w:hideMark/>
          </w:tcPr>
          <w:p w:rsidR="0057593E" w:rsidRPr="0057593E" w:rsidRDefault="0057593E" w:rsidP="00AF4BA2">
            <w:pPr>
              <w:spacing w:after="0" w:line="240" w:lineRule="auto"/>
              <w:rPr>
                <w:rFonts w:cs="Calibri"/>
                <w:sz w:val="24"/>
                <w:szCs w:val="24"/>
              </w:rPr>
            </w:pPr>
            <w:r w:rsidRPr="0057593E">
              <w:rPr>
                <w:rFonts w:cs="Calibri"/>
                <w:sz w:val="24"/>
                <w:szCs w:val="24"/>
              </w:rPr>
              <w:t> </w:t>
            </w:r>
          </w:p>
        </w:tc>
        <w:tc>
          <w:tcPr>
            <w:tcW w:w="1900" w:type="dxa"/>
            <w:tcBorders>
              <w:top w:val="nil"/>
              <w:left w:val="nil"/>
              <w:bottom w:val="single" w:sz="4" w:space="0" w:color="auto"/>
              <w:right w:val="single" w:sz="4" w:space="0" w:color="auto"/>
            </w:tcBorders>
            <w:shd w:val="clear" w:color="auto" w:fill="auto"/>
            <w:noWrap/>
            <w:vAlign w:val="bottom"/>
            <w:hideMark/>
          </w:tcPr>
          <w:p w:rsidR="0057593E" w:rsidRPr="0057593E" w:rsidRDefault="0057593E" w:rsidP="00AF4BA2">
            <w:pPr>
              <w:spacing w:after="0" w:line="240" w:lineRule="auto"/>
              <w:rPr>
                <w:rFonts w:cs="Calibri"/>
                <w:sz w:val="24"/>
                <w:szCs w:val="24"/>
              </w:rPr>
            </w:pPr>
            <w:r w:rsidRPr="0057593E">
              <w:rPr>
                <w:rFonts w:cs="Calibri"/>
                <w:sz w:val="24"/>
                <w:szCs w:val="24"/>
              </w:rPr>
              <w:t> </w:t>
            </w:r>
          </w:p>
        </w:tc>
      </w:tr>
    </w:tbl>
    <w:p w:rsidR="0057593E" w:rsidRPr="0057593E" w:rsidRDefault="0057593E" w:rsidP="0057593E">
      <w:pPr>
        <w:jc w:val="both"/>
        <w:rPr>
          <w:rFonts w:cs="Calibri"/>
          <w:sz w:val="24"/>
          <w:szCs w:val="24"/>
        </w:rPr>
      </w:pPr>
    </w:p>
    <w:p w:rsidR="00212D23" w:rsidRPr="00087E7A" w:rsidRDefault="00212D23" w:rsidP="002B2060">
      <w:pPr>
        <w:spacing w:after="200" w:line="360" w:lineRule="auto"/>
        <w:rPr>
          <w:rFonts w:eastAsia="Calibri" w:cs="Calibri"/>
          <w:b/>
          <w:sz w:val="24"/>
          <w:szCs w:val="24"/>
          <w:lang w:eastAsia="en-US"/>
        </w:rPr>
      </w:pPr>
    </w:p>
    <w:p w:rsidR="00212D23" w:rsidRPr="00087E7A" w:rsidRDefault="00212D23" w:rsidP="002B2060">
      <w:pPr>
        <w:spacing w:after="200" w:line="360" w:lineRule="auto"/>
        <w:rPr>
          <w:rFonts w:eastAsia="Calibri" w:cs="Calibri"/>
          <w:b/>
          <w:sz w:val="24"/>
          <w:szCs w:val="24"/>
          <w:lang w:eastAsia="en-US"/>
        </w:rPr>
      </w:pPr>
    </w:p>
    <w:p w:rsidR="00212D23" w:rsidRPr="00087E7A" w:rsidRDefault="00212D23" w:rsidP="002B2060">
      <w:pPr>
        <w:spacing w:after="200" w:line="360" w:lineRule="auto"/>
        <w:rPr>
          <w:rFonts w:eastAsia="Calibri" w:cs="Calibri"/>
          <w:b/>
          <w:sz w:val="24"/>
          <w:szCs w:val="24"/>
          <w:lang w:eastAsia="en-US"/>
        </w:rPr>
      </w:pPr>
    </w:p>
    <w:p w:rsidR="0057593E" w:rsidRDefault="0057593E" w:rsidP="0057593E">
      <w:pPr>
        <w:rPr>
          <w:rFonts w:cs="Calibri"/>
          <w:sz w:val="24"/>
          <w:szCs w:val="24"/>
        </w:rPr>
      </w:pPr>
      <w:r w:rsidRPr="00C56C57">
        <w:rPr>
          <w:rFonts w:cs="Calibri"/>
          <w:b/>
          <w:sz w:val="24"/>
          <w:szCs w:val="24"/>
        </w:rPr>
        <w:t>RAZRED</w:t>
      </w:r>
      <w:r w:rsidRPr="00C56C57">
        <w:rPr>
          <w:rFonts w:cs="Calibri"/>
          <w:sz w:val="24"/>
          <w:szCs w:val="24"/>
        </w:rPr>
        <w:t xml:space="preserve">: </w:t>
      </w:r>
      <w:r>
        <w:rPr>
          <w:rFonts w:cs="Calibri"/>
          <w:sz w:val="24"/>
          <w:szCs w:val="24"/>
        </w:rPr>
        <w:t>3. G</w:t>
      </w:r>
    </w:p>
    <w:p w:rsidR="0057593E" w:rsidRPr="00C56C57" w:rsidRDefault="0057593E" w:rsidP="0057593E">
      <w:pPr>
        <w:rPr>
          <w:rFonts w:cs="Calibri"/>
          <w:sz w:val="24"/>
          <w:szCs w:val="24"/>
        </w:rPr>
      </w:pPr>
      <w:r w:rsidRPr="00C56C57">
        <w:rPr>
          <w:rFonts w:cs="Calibri"/>
          <w:b/>
          <w:sz w:val="24"/>
          <w:szCs w:val="24"/>
        </w:rPr>
        <w:t>PREDMET</w:t>
      </w:r>
      <w:r>
        <w:rPr>
          <w:rFonts w:cs="Calibri"/>
          <w:sz w:val="24"/>
          <w:szCs w:val="24"/>
        </w:rPr>
        <w:t>: Praktična nastava</w:t>
      </w:r>
    </w:p>
    <w:p w:rsidR="0057593E" w:rsidRPr="00C56C57" w:rsidRDefault="0057593E" w:rsidP="0057593E">
      <w:pPr>
        <w:rPr>
          <w:rFonts w:cs="Calibri"/>
          <w:sz w:val="24"/>
          <w:szCs w:val="24"/>
        </w:rPr>
      </w:pPr>
      <w:r>
        <w:rPr>
          <w:rFonts w:cs="Calibri"/>
          <w:b/>
          <w:sz w:val="24"/>
          <w:szCs w:val="24"/>
        </w:rPr>
        <w:t>PROFESOR</w:t>
      </w:r>
      <w:r w:rsidRPr="00C56C57">
        <w:rPr>
          <w:rFonts w:cs="Calibri"/>
          <w:b/>
          <w:sz w:val="24"/>
          <w:szCs w:val="24"/>
        </w:rPr>
        <w:t xml:space="preserve"> PRAKTIČNE NASTAVE:</w:t>
      </w:r>
      <w:r w:rsidRPr="00C56C57">
        <w:rPr>
          <w:rFonts w:cs="Calibri"/>
          <w:sz w:val="24"/>
          <w:szCs w:val="24"/>
        </w:rPr>
        <w:t xml:space="preserve"> </w:t>
      </w:r>
      <w:r>
        <w:rPr>
          <w:rFonts w:cs="Calibri"/>
          <w:sz w:val="24"/>
          <w:szCs w:val="24"/>
        </w:rPr>
        <w:t>Mato Turina</w:t>
      </w:r>
    </w:p>
    <w:p w:rsidR="0057593E" w:rsidRPr="00C56C57" w:rsidRDefault="0057593E" w:rsidP="0057593E">
      <w:pPr>
        <w:rPr>
          <w:rFonts w:cs="Calibri"/>
          <w:sz w:val="24"/>
          <w:szCs w:val="24"/>
        </w:rPr>
      </w:pPr>
    </w:p>
    <w:p w:rsidR="0057593E" w:rsidRDefault="0057593E" w:rsidP="0057593E">
      <w:pPr>
        <w:rPr>
          <w:rFonts w:cs="Calibri"/>
          <w:b/>
          <w:sz w:val="24"/>
          <w:szCs w:val="24"/>
        </w:rPr>
      </w:pPr>
      <w:r w:rsidRPr="00C56C57">
        <w:rPr>
          <w:rFonts w:cs="Calibri"/>
          <w:b/>
          <w:sz w:val="24"/>
          <w:szCs w:val="24"/>
        </w:rPr>
        <w:t>CILJ NASTAVNOG PROGRAMA</w:t>
      </w:r>
      <w:r>
        <w:rPr>
          <w:rFonts w:cs="Calibri"/>
          <w:b/>
          <w:sz w:val="24"/>
          <w:szCs w:val="24"/>
        </w:rPr>
        <w:t>:</w:t>
      </w:r>
    </w:p>
    <w:p w:rsidR="00212D23" w:rsidRDefault="00AF4BA2" w:rsidP="00AF4BA2">
      <w:pPr>
        <w:spacing w:after="200" w:line="360" w:lineRule="auto"/>
        <w:jc w:val="both"/>
        <w:rPr>
          <w:rFonts w:eastAsia="Calibri" w:cs="Calibri"/>
          <w:sz w:val="24"/>
          <w:szCs w:val="24"/>
          <w:lang w:eastAsia="en-US"/>
        </w:rPr>
      </w:pPr>
      <w:r w:rsidRPr="00AF4BA2">
        <w:rPr>
          <w:rFonts w:eastAsia="Calibri" w:cs="Calibri"/>
          <w:sz w:val="24"/>
          <w:szCs w:val="24"/>
          <w:lang w:eastAsia="en-US"/>
        </w:rPr>
        <w:t>Priprema životinje za preglede i različite zahvate veterinara. Prepoznavanje  bolesnih životinja, znakova gonjenja, početka porođaja, pružanje prve pomoći pri porodu životinja te njega životinja. Uzimanje materijala za različite dijagnostičke pretrage. Učenici se upoznaju s radom kafilerija te s metodama provođenja dezinfekcije dezinsekcije i deratizacije. Održavanje mikroklimatskih uvjeta u intenzivnim i ekstenzivnim uzgojima. Učenici se upoznaju s radom ribnjaka, pčelinjaka te s radom na lovištima.</w:t>
      </w:r>
    </w:p>
    <w:tbl>
      <w:tblPr>
        <w:tblW w:w="9298" w:type="dxa"/>
        <w:jc w:val="center"/>
        <w:tblLook w:val="04A0" w:firstRow="1" w:lastRow="0" w:firstColumn="1" w:lastColumn="0" w:noHBand="0" w:noVBand="1"/>
      </w:tblPr>
      <w:tblGrid>
        <w:gridCol w:w="1041"/>
        <w:gridCol w:w="3480"/>
        <w:gridCol w:w="1492"/>
        <w:gridCol w:w="1458"/>
        <w:gridCol w:w="1827"/>
      </w:tblGrid>
      <w:tr w:rsidR="00AF4BA2" w:rsidRPr="00AF4BA2" w:rsidTr="00AF4BA2">
        <w:trPr>
          <w:trHeight w:val="510"/>
          <w:jc w:val="center"/>
        </w:trPr>
        <w:tc>
          <w:tcPr>
            <w:tcW w:w="104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REDNI BROJ</w:t>
            </w:r>
          </w:p>
        </w:tc>
        <w:tc>
          <w:tcPr>
            <w:tcW w:w="348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NAZIV VJEŽBE PRAKTIČNE NASTAVE</w:t>
            </w:r>
          </w:p>
        </w:tc>
        <w:tc>
          <w:tcPr>
            <w:tcW w:w="1492"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PLANIRANO SATI</w:t>
            </w:r>
          </w:p>
        </w:tc>
        <w:tc>
          <w:tcPr>
            <w:tcW w:w="1458"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MJESTO IZVOĐENJA</w:t>
            </w:r>
          </w:p>
        </w:tc>
        <w:tc>
          <w:tcPr>
            <w:tcW w:w="182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NAPOMENE</w:t>
            </w: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w:t>
            </w:r>
          </w:p>
        </w:tc>
        <w:tc>
          <w:tcPr>
            <w:tcW w:w="3480" w:type="dxa"/>
            <w:tcBorders>
              <w:top w:val="nil"/>
              <w:left w:val="nil"/>
              <w:bottom w:val="single" w:sz="4" w:space="0" w:color="auto"/>
              <w:right w:val="single" w:sz="4" w:space="0" w:color="auto"/>
            </w:tcBorders>
            <w:shd w:val="clear" w:color="auto" w:fill="auto"/>
            <w:noWrap/>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Radionica (moderator)</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6</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vMerge w:val="restart"/>
            <w:tcBorders>
              <w:top w:val="nil"/>
              <w:left w:val="single" w:sz="4" w:space="0" w:color="auto"/>
              <w:bottom w:val="single" w:sz="4" w:space="0" w:color="000000"/>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Vježbe će se održati u stočarskim objektima u školskoj ekonomiji, veterinarskom praktikumu i prema mogućnostima vezano za epidemiološku situaciju na nekim farmama i veterinarskim ustanovama Brodsko-posavske županije</w:t>
            </w:r>
          </w:p>
        </w:tc>
      </w:tr>
      <w:tr w:rsidR="00AF4BA2" w:rsidRPr="00AF4BA2" w:rsidTr="00AF4BA2">
        <w:trPr>
          <w:trHeight w:val="765"/>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2.</w:t>
            </w:r>
          </w:p>
        </w:tc>
        <w:tc>
          <w:tcPr>
            <w:tcW w:w="3480" w:type="dxa"/>
            <w:tcBorders>
              <w:top w:val="nil"/>
              <w:left w:val="nil"/>
              <w:bottom w:val="single" w:sz="4" w:space="0" w:color="auto"/>
              <w:right w:val="single" w:sz="4" w:space="0" w:color="auto"/>
            </w:tcBorders>
            <w:shd w:val="clear" w:color="auto" w:fill="auto"/>
            <w:noWrap/>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Zaštita domaćih životinja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15</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w:t>
            </w:r>
            <w:r>
              <w:rPr>
                <w:rFonts w:cs="Calibri"/>
                <w:sz w:val="24"/>
                <w:szCs w:val="24"/>
              </w:rPr>
              <w:t>olska</w:t>
            </w:r>
            <w:r w:rsidRPr="00AF4BA2">
              <w:rPr>
                <w:rFonts w:cs="Calibri"/>
                <w:sz w:val="24"/>
                <w:szCs w:val="24"/>
              </w:rPr>
              <w:t xml:space="preserve"> ekonomija i Vet. Amb.</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3.</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Dijagnostičke pretrage</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27</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w:t>
            </w:r>
            <w:r>
              <w:rPr>
                <w:rFonts w:cs="Calibri"/>
                <w:sz w:val="24"/>
                <w:szCs w:val="24"/>
              </w:rPr>
              <w:t>olska e</w:t>
            </w:r>
            <w:r w:rsidRPr="00AF4BA2">
              <w:rPr>
                <w:rFonts w:cs="Calibri"/>
                <w:sz w:val="24"/>
                <w:szCs w:val="24"/>
              </w:rPr>
              <w:t xml:space="preserve">konomija </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4.</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Uzimanje materijala za dijagnostičke pretrage</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15</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Veterinarske ambulante</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5.</w:t>
            </w:r>
          </w:p>
        </w:tc>
        <w:tc>
          <w:tcPr>
            <w:tcW w:w="3480" w:type="dxa"/>
            <w:tcBorders>
              <w:top w:val="nil"/>
              <w:left w:val="nil"/>
              <w:bottom w:val="single" w:sz="4" w:space="0" w:color="auto"/>
              <w:right w:val="single" w:sz="4" w:space="0" w:color="auto"/>
            </w:tcBorders>
            <w:shd w:val="clear" w:color="auto" w:fill="auto"/>
            <w:noWrap/>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Provođenje terapije</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15</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6.</w:t>
            </w:r>
          </w:p>
        </w:tc>
        <w:tc>
          <w:tcPr>
            <w:tcW w:w="3480" w:type="dxa"/>
            <w:tcBorders>
              <w:top w:val="nil"/>
              <w:left w:val="nil"/>
              <w:bottom w:val="single" w:sz="4" w:space="0" w:color="auto"/>
              <w:right w:val="single" w:sz="4" w:space="0" w:color="auto"/>
            </w:tcBorders>
            <w:shd w:val="clear" w:color="auto" w:fill="auto"/>
            <w:noWrap/>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Proizvodnja seruma i vakcina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7.</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Održavanje mikroklimatskih uvjeta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6</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8.</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Rad u ribnjacima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6</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 xml:space="preserve">Šk. </w:t>
            </w:r>
            <w:r>
              <w:rPr>
                <w:rFonts w:cs="Calibri"/>
                <w:sz w:val="24"/>
                <w:szCs w:val="24"/>
              </w:rPr>
              <w:t>e</w:t>
            </w:r>
            <w:r w:rsidRPr="00AF4BA2">
              <w:rPr>
                <w:rFonts w:cs="Calibri"/>
                <w:sz w:val="24"/>
                <w:szCs w:val="24"/>
              </w:rPr>
              <w:t>konom. i  ribnjak</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51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9.</w:t>
            </w:r>
          </w:p>
        </w:tc>
        <w:tc>
          <w:tcPr>
            <w:tcW w:w="3480" w:type="dxa"/>
            <w:tcBorders>
              <w:top w:val="nil"/>
              <w:left w:val="nil"/>
              <w:bottom w:val="single" w:sz="4" w:space="0" w:color="auto"/>
              <w:right w:val="single" w:sz="4" w:space="0" w:color="auto"/>
            </w:tcBorders>
            <w:shd w:val="clear" w:color="auto" w:fill="auto"/>
            <w:noWrap/>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Rad u pčelinjacima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6</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vMerge/>
            <w:tcBorders>
              <w:top w:val="nil"/>
              <w:left w:val="single" w:sz="4" w:space="0" w:color="auto"/>
              <w:bottom w:val="single" w:sz="4" w:space="0" w:color="000000"/>
              <w:right w:val="single" w:sz="4" w:space="0" w:color="auto"/>
            </w:tcBorders>
            <w:vAlign w:val="center"/>
            <w:hideMark/>
          </w:tcPr>
          <w:p w:rsidR="00AF4BA2" w:rsidRPr="00AF4BA2" w:rsidRDefault="00AF4BA2" w:rsidP="00AF4BA2">
            <w:pPr>
              <w:spacing w:after="0" w:line="240" w:lineRule="auto"/>
              <w:rPr>
                <w:rFonts w:cs="Calibri"/>
                <w:sz w:val="24"/>
                <w:szCs w:val="24"/>
              </w:rPr>
            </w:pPr>
          </w:p>
        </w:tc>
      </w:tr>
      <w:tr w:rsidR="00AF4BA2" w:rsidRPr="00AF4BA2" w:rsidTr="00AF4BA2">
        <w:trPr>
          <w:trHeight w:val="765"/>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10.</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Upoznavanje lovišta i uzgajališta divljači</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 xml:space="preserve">Šk. </w:t>
            </w:r>
            <w:r w:rsidR="00556281">
              <w:rPr>
                <w:rFonts w:cs="Calibri"/>
                <w:sz w:val="24"/>
                <w:szCs w:val="24"/>
              </w:rPr>
              <w:t>e</w:t>
            </w:r>
            <w:r w:rsidRPr="00AF4BA2">
              <w:rPr>
                <w:rFonts w:cs="Calibri"/>
                <w:sz w:val="24"/>
                <w:szCs w:val="24"/>
              </w:rPr>
              <w:t>konomija i   lovište</w:t>
            </w:r>
          </w:p>
        </w:tc>
        <w:tc>
          <w:tcPr>
            <w:tcW w:w="1827" w:type="dxa"/>
            <w:tcBorders>
              <w:top w:val="nil"/>
              <w:left w:val="nil"/>
              <w:bottom w:val="single" w:sz="4" w:space="0" w:color="auto"/>
              <w:right w:val="single" w:sz="4" w:space="0" w:color="auto"/>
            </w:tcBorders>
            <w:shd w:val="clear" w:color="auto" w:fill="auto"/>
            <w:noWrap/>
            <w:vAlign w:val="bottom"/>
            <w:hideMark/>
          </w:tcPr>
          <w:p w:rsidR="00AF4BA2" w:rsidRPr="00AF4BA2" w:rsidRDefault="00AF4BA2" w:rsidP="00AF4BA2">
            <w:pPr>
              <w:spacing w:after="0" w:line="240" w:lineRule="auto"/>
              <w:rPr>
                <w:rFonts w:cs="Calibri"/>
                <w:sz w:val="24"/>
                <w:szCs w:val="24"/>
              </w:rPr>
            </w:pPr>
            <w:r w:rsidRPr="00AF4BA2">
              <w:rPr>
                <w:rFonts w:cs="Calibri"/>
                <w:sz w:val="24"/>
                <w:szCs w:val="24"/>
              </w:rPr>
              <w:t> </w:t>
            </w:r>
          </w:p>
        </w:tc>
      </w:tr>
      <w:tr w:rsidR="00AF4BA2" w:rsidRPr="00AF4BA2" w:rsidTr="00AF4BA2">
        <w:trPr>
          <w:trHeight w:val="765"/>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11.</w:t>
            </w:r>
          </w:p>
        </w:tc>
        <w:tc>
          <w:tcPr>
            <w:tcW w:w="3480" w:type="dxa"/>
            <w:tcBorders>
              <w:top w:val="nil"/>
              <w:left w:val="nil"/>
              <w:bottom w:val="single" w:sz="4" w:space="0" w:color="auto"/>
              <w:right w:val="single" w:sz="4" w:space="0" w:color="auto"/>
            </w:tcBorders>
            <w:shd w:val="clear" w:color="auto" w:fill="auto"/>
            <w:vAlign w:val="center"/>
            <w:hideMark/>
          </w:tcPr>
          <w:p w:rsidR="00AF4BA2" w:rsidRPr="00AF4BA2" w:rsidRDefault="009967B7" w:rsidP="00AF4BA2">
            <w:pPr>
              <w:spacing w:after="0" w:line="240" w:lineRule="auto"/>
              <w:rPr>
                <w:rFonts w:cs="Calibri"/>
                <w:sz w:val="24"/>
                <w:szCs w:val="24"/>
              </w:rPr>
            </w:pPr>
            <w:r w:rsidRPr="00AF4BA2">
              <w:rPr>
                <w:rFonts w:cs="Calibri"/>
                <w:sz w:val="24"/>
                <w:szCs w:val="24"/>
              </w:rPr>
              <w:t>Administrativni poslovi</w:t>
            </w:r>
            <w:r>
              <w:rPr>
                <w:rFonts w:cs="Calibri"/>
                <w:sz w:val="24"/>
                <w:szCs w:val="24"/>
              </w:rPr>
              <w:t xml:space="preserve"> </w:t>
            </w:r>
            <w:r w:rsidRPr="00AF4BA2">
              <w:rPr>
                <w:rFonts w:cs="Calibri"/>
                <w:sz w:val="24"/>
                <w:szCs w:val="24"/>
              </w:rPr>
              <w:t xml:space="preserve">- vođenje evidecija o dijagn. </w:t>
            </w:r>
            <w:r>
              <w:rPr>
                <w:rFonts w:cs="Calibri"/>
                <w:sz w:val="24"/>
                <w:szCs w:val="24"/>
              </w:rPr>
              <w:t>z</w:t>
            </w:r>
            <w:r w:rsidRPr="00AF4BA2">
              <w:rPr>
                <w:rFonts w:cs="Calibri"/>
                <w:sz w:val="24"/>
                <w:szCs w:val="24"/>
              </w:rPr>
              <w:t>ahvatima</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rsidR="00AF4BA2" w:rsidRPr="00AF4BA2" w:rsidRDefault="00AF4BA2" w:rsidP="00AF4BA2">
            <w:pPr>
              <w:spacing w:after="0" w:line="240" w:lineRule="auto"/>
              <w:jc w:val="center"/>
              <w:rPr>
                <w:rFonts w:cs="Calibri"/>
                <w:sz w:val="24"/>
                <w:szCs w:val="24"/>
              </w:rPr>
            </w:pPr>
            <w:r w:rsidRPr="00AF4BA2">
              <w:rPr>
                <w:rFonts w:cs="Calibri"/>
                <w:sz w:val="24"/>
                <w:szCs w:val="24"/>
              </w:rPr>
              <w:t>Školska ekonomija</w:t>
            </w:r>
          </w:p>
        </w:tc>
        <w:tc>
          <w:tcPr>
            <w:tcW w:w="1827" w:type="dxa"/>
            <w:tcBorders>
              <w:top w:val="nil"/>
              <w:left w:val="nil"/>
              <w:bottom w:val="single" w:sz="4" w:space="0" w:color="auto"/>
              <w:right w:val="single" w:sz="4" w:space="0" w:color="auto"/>
            </w:tcBorders>
            <w:shd w:val="clear" w:color="auto" w:fill="auto"/>
            <w:noWrap/>
            <w:vAlign w:val="bottom"/>
            <w:hideMark/>
          </w:tcPr>
          <w:p w:rsidR="00AF4BA2" w:rsidRPr="00AF4BA2" w:rsidRDefault="00AF4BA2" w:rsidP="00AF4BA2">
            <w:pPr>
              <w:spacing w:after="0" w:line="240" w:lineRule="auto"/>
              <w:rPr>
                <w:rFonts w:cs="Calibri"/>
                <w:sz w:val="24"/>
                <w:szCs w:val="24"/>
              </w:rPr>
            </w:pPr>
            <w:r w:rsidRPr="00AF4BA2">
              <w:rPr>
                <w:rFonts w:cs="Calibri"/>
                <w:sz w:val="24"/>
                <w:szCs w:val="24"/>
              </w:rPr>
              <w:t> </w:t>
            </w:r>
          </w:p>
        </w:tc>
      </w:tr>
      <w:tr w:rsidR="00AF4BA2" w:rsidRPr="00AF4BA2" w:rsidTr="00AF4BA2">
        <w:trPr>
          <w:trHeight w:val="255"/>
          <w:jc w:val="center"/>
        </w:trPr>
        <w:tc>
          <w:tcPr>
            <w:tcW w:w="1041" w:type="dxa"/>
            <w:tcBorders>
              <w:top w:val="nil"/>
              <w:left w:val="nil"/>
              <w:bottom w:val="nil"/>
              <w:right w:val="nil"/>
            </w:tcBorders>
            <w:shd w:val="clear" w:color="auto" w:fill="auto"/>
            <w:noWrap/>
            <w:vAlign w:val="bottom"/>
            <w:hideMark/>
          </w:tcPr>
          <w:p w:rsidR="00AF4BA2" w:rsidRPr="00AF4BA2" w:rsidRDefault="00AF4BA2" w:rsidP="00AF4BA2">
            <w:pPr>
              <w:spacing w:after="0" w:line="240" w:lineRule="auto"/>
              <w:rPr>
                <w:rFonts w:cs="Calibri"/>
                <w:sz w:val="24"/>
                <w:szCs w:val="24"/>
              </w:rPr>
            </w:pP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F4BA2" w:rsidRPr="00AF4BA2" w:rsidRDefault="00AF4BA2" w:rsidP="00AF4BA2">
            <w:pPr>
              <w:spacing w:after="0" w:line="240" w:lineRule="auto"/>
              <w:rPr>
                <w:rFonts w:cs="Calibri"/>
                <w:b/>
                <w:bCs/>
                <w:sz w:val="24"/>
                <w:szCs w:val="24"/>
              </w:rPr>
            </w:pPr>
            <w:r w:rsidRPr="00AF4BA2">
              <w:rPr>
                <w:rFonts w:cs="Calibri"/>
                <w:b/>
                <w:bCs/>
                <w:sz w:val="24"/>
                <w:szCs w:val="24"/>
              </w:rPr>
              <w:t>UKUPNO</w:t>
            </w:r>
          </w:p>
        </w:tc>
        <w:tc>
          <w:tcPr>
            <w:tcW w:w="1492" w:type="dxa"/>
            <w:tcBorders>
              <w:top w:val="nil"/>
              <w:left w:val="nil"/>
              <w:bottom w:val="single" w:sz="4" w:space="0" w:color="auto"/>
              <w:right w:val="single" w:sz="4" w:space="0" w:color="auto"/>
            </w:tcBorders>
            <w:shd w:val="clear" w:color="auto" w:fill="auto"/>
            <w:noWrap/>
            <w:vAlign w:val="center"/>
            <w:hideMark/>
          </w:tcPr>
          <w:p w:rsidR="00AF4BA2" w:rsidRPr="00AF4BA2" w:rsidRDefault="00AF4BA2" w:rsidP="00AF4BA2">
            <w:pPr>
              <w:spacing w:after="0" w:line="240" w:lineRule="auto"/>
              <w:jc w:val="center"/>
              <w:rPr>
                <w:rFonts w:cs="Calibri"/>
                <w:b/>
                <w:bCs/>
                <w:sz w:val="24"/>
                <w:szCs w:val="24"/>
              </w:rPr>
            </w:pPr>
            <w:r w:rsidRPr="00AF4BA2">
              <w:rPr>
                <w:rFonts w:cs="Calibri"/>
                <w:b/>
                <w:bCs/>
                <w:sz w:val="24"/>
                <w:szCs w:val="24"/>
              </w:rPr>
              <w:t>105</w:t>
            </w:r>
          </w:p>
        </w:tc>
        <w:tc>
          <w:tcPr>
            <w:tcW w:w="1458" w:type="dxa"/>
            <w:tcBorders>
              <w:top w:val="nil"/>
              <w:left w:val="nil"/>
              <w:bottom w:val="nil"/>
              <w:right w:val="nil"/>
            </w:tcBorders>
            <w:shd w:val="clear" w:color="auto" w:fill="auto"/>
            <w:noWrap/>
            <w:vAlign w:val="bottom"/>
            <w:hideMark/>
          </w:tcPr>
          <w:p w:rsidR="00AF4BA2" w:rsidRPr="00AF4BA2" w:rsidRDefault="00AF4BA2" w:rsidP="00AF4BA2">
            <w:pPr>
              <w:spacing w:after="0" w:line="240" w:lineRule="auto"/>
              <w:rPr>
                <w:rFonts w:cs="Calibri"/>
                <w:sz w:val="24"/>
                <w:szCs w:val="24"/>
              </w:rPr>
            </w:pPr>
          </w:p>
        </w:tc>
        <w:tc>
          <w:tcPr>
            <w:tcW w:w="1827" w:type="dxa"/>
            <w:tcBorders>
              <w:top w:val="nil"/>
              <w:left w:val="nil"/>
              <w:bottom w:val="nil"/>
              <w:right w:val="nil"/>
            </w:tcBorders>
            <w:shd w:val="clear" w:color="auto" w:fill="auto"/>
            <w:noWrap/>
            <w:vAlign w:val="bottom"/>
            <w:hideMark/>
          </w:tcPr>
          <w:p w:rsidR="00AF4BA2" w:rsidRPr="00AF4BA2" w:rsidRDefault="00AF4BA2" w:rsidP="00AF4BA2">
            <w:pPr>
              <w:spacing w:after="0" w:line="240" w:lineRule="auto"/>
              <w:rPr>
                <w:rFonts w:cs="Calibri"/>
                <w:sz w:val="24"/>
                <w:szCs w:val="24"/>
              </w:rPr>
            </w:pPr>
          </w:p>
        </w:tc>
      </w:tr>
    </w:tbl>
    <w:p w:rsidR="00AF4BA2" w:rsidRPr="00AF4BA2" w:rsidRDefault="00AF4BA2" w:rsidP="00AF4BA2">
      <w:pPr>
        <w:spacing w:after="200" w:line="360" w:lineRule="auto"/>
        <w:jc w:val="both"/>
        <w:rPr>
          <w:rFonts w:eastAsia="Calibri" w:cs="Calibri"/>
          <w:sz w:val="24"/>
          <w:szCs w:val="24"/>
          <w:lang w:eastAsia="en-US"/>
        </w:rPr>
      </w:pPr>
    </w:p>
    <w:p w:rsidR="009967B7" w:rsidRDefault="009967B7" w:rsidP="009967B7">
      <w:pPr>
        <w:rPr>
          <w:rFonts w:cs="Calibri"/>
          <w:sz w:val="24"/>
          <w:szCs w:val="24"/>
        </w:rPr>
      </w:pPr>
      <w:r w:rsidRPr="00C56C57">
        <w:rPr>
          <w:rFonts w:cs="Calibri"/>
          <w:b/>
          <w:sz w:val="24"/>
          <w:szCs w:val="24"/>
        </w:rPr>
        <w:t>RAZRED</w:t>
      </w:r>
      <w:r w:rsidRPr="00C56C57">
        <w:rPr>
          <w:rFonts w:cs="Calibri"/>
          <w:sz w:val="24"/>
          <w:szCs w:val="24"/>
        </w:rPr>
        <w:t xml:space="preserve">: </w:t>
      </w:r>
      <w:r>
        <w:rPr>
          <w:rFonts w:cs="Calibri"/>
          <w:sz w:val="24"/>
          <w:szCs w:val="24"/>
        </w:rPr>
        <w:t>4. G</w:t>
      </w:r>
    </w:p>
    <w:p w:rsidR="009967B7" w:rsidRPr="00C56C57" w:rsidRDefault="009967B7" w:rsidP="009967B7">
      <w:pPr>
        <w:rPr>
          <w:rFonts w:cs="Calibri"/>
          <w:sz w:val="24"/>
          <w:szCs w:val="24"/>
        </w:rPr>
      </w:pPr>
      <w:r w:rsidRPr="00C56C57">
        <w:rPr>
          <w:rFonts w:cs="Calibri"/>
          <w:b/>
          <w:sz w:val="24"/>
          <w:szCs w:val="24"/>
        </w:rPr>
        <w:t>PREDMET</w:t>
      </w:r>
      <w:r>
        <w:rPr>
          <w:rFonts w:cs="Calibri"/>
          <w:sz w:val="24"/>
          <w:szCs w:val="24"/>
        </w:rPr>
        <w:t>: Praktična nastava</w:t>
      </w:r>
    </w:p>
    <w:p w:rsidR="009967B7" w:rsidRPr="00C56C57" w:rsidRDefault="009967B7" w:rsidP="009967B7">
      <w:pPr>
        <w:rPr>
          <w:rFonts w:cs="Calibri"/>
          <w:sz w:val="24"/>
          <w:szCs w:val="24"/>
        </w:rPr>
      </w:pPr>
      <w:r>
        <w:rPr>
          <w:rFonts w:cs="Calibri"/>
          <w:b/>
          <w:sz w:val="24"/>
          <w:szCs w:val="24"/>
        </w:rPr>
        <w:t>PROFESOR</w:t>
      </w:r>
      <w:r w:rsidRPr="00C56C57">
        <w:rPr>
          <w:rFonts w:cs="Calibri"/>
          <w:b/>
          <w:sz w:val="24"/>
          <w:szCs w:val="24"/>
        </w:rPr>
        <w:t xml:space="preserve"> PRAKTIČNE NASTAVE:</w:t>
      </w:r>
      <w:r w:rsidRPr="00C56C57">
        <w:rPr>
          <w:rFonts w:cs="Calibri"/>
          <w:sz w:val="24"/>
          <w:szCs w:val="24"/>
        </w:rPr>
        <w:t xml:space="preserve"> </w:t>
      </w:r>
      <w:r>
        <w:rPr>
          <w:rFonts w:cs="Calibri"/>
          <w:sz w:val="24"/>
          <w:szCs w:val="24"/>
        </w:rPr>
        <w:t>Mato Turina</w:t>
      </w:r>
    </w:p>
    <w:p w:rsidR="009967B7" w:rsidRDefault="009967B7" w:rsidP="009967B7">
      <w:pPr>
        <w:rPr>
          <w:rFonts w:cs="Calibri"/>
          <w:b/>
          <w:sz w:val="24"/>
          <w:szCs w:val="24"/>
        </w:rPr>
      </w:pPr>
      <w:r w:rsidRPr="00C56C57">
        <w:rPr>
          <w:rFonts w:cs="Calibri"/>
          <w:b/>
          <w:sz w:val="24"/>
          <w:szCs w:val="24"/>
        </w:rPr>
        <w:t>CILJ NASTAVNOG PROGRAMA</w:t>
      </w:r>
      <w:r>
        <w:rPr>
          <w:rFonts w:cs="Calibri"/>
          <w:b/>
          <w:sz w:val="24"/>
          <w:szCs w:val="24"/>
        </w:rPr>
        <w:t>:</w:t>
      </w:r>
    </w:p>
    <w:p w:rsidR="00212D23" w:rsidRDefault="009967B7" w:rsidP="009967B7">
      <w:pPr>
        <w:spacing w:after="200" w:line="360" w:lineRule="auto"/>
        <w:jc w:val="both"/>
        <w:rPr>
          <w:rFonts w:eastAsia="Calibri" w:cs="Calibri"/>
          <w:sz w:val="24"/>
          <w:szCs w:val="24"/>
          <w:lang w:eastAsia="en-US"/>
        </w:rPr>
      </w:pPr>
      <w:r w:rsidRPr="009967B7">
        <w:rPr>
          <w:rFonts w:eastAsia="Calibri" w:cs="Calibri"/>
          <w:sz w:val="24"/>
          <w:szCs w:val="24"/>
          <w:lang w:eastAsia="en-US"/>
        </w:rPr>
        <w:t>Stjecanje stručnih znanja i vještina u izvođenju tehničkih poslova preventive zaraznih i invazionih bolesti, davanje lijekova i cjepiva po uputi i pod nadzorom veterinara. Provođenje tehničkih poslova u umjetnom osjemenjivanju životinja. Pomaganje pri porođaju i tehničkim poslovima s mladunčadi. Vađenje krvi te izvođenje jednostavnih hematoloških i biokemijskih pretraga. Održavanje i priprema kirurških instrumenata, priprema i primjena zavojnog materijala te pomaganje pri izvođenju kateterizacije. Administrativni poslovi (kompjutorska obrada).</w:t>
      </w:r>
    </w:p>
    <w:tbl>
      <w:tblPr>
        <w:tblW w:w="9200" w:type="dxa"/>
        <w:jc w:val="center"/>
        <w:tblLook w:val="04A0" w:firstRow="1" w:lastRow="0" w:firstColumn="1" w:lastColumn="0" w:noHBand="0" w:noVBand="1"/>
      </w:tblPr>
      <w:tblGrid>
        <w:gridCol w:w="1234"/>
        <w:gridCol w:w="3248"/>
        <w:gridCol w:w="1480"/>
        <w:gridCol w:w="1605"/>
        <w:gridCol w:w="1633"/>
      </w:tblGrid>
      <w:tr w:rsidR="009967B7" w:rsidRPr="009967B7" w:rsidTr="009967B7">
        <w:trPr>
          <w:trHeight w:val="510"/>
          <w:jc w:val="center"/>
        </w:trPr>
        <w:tc>
          <w:tcPr>
            <w:tcW w:w="12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REDNI BROJ</w:t>
            </w:r>
          </w:p>
        </w:tc>
        <w:tc>
          <w:tcPr>
            <w:tcW w:w="3248"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NAZIV VJEŽBE PRAKTIČNE NASTAVE</w:t>
            </w:r>
          </w:p>
        </w:tc>
        <w:tc>
          <w:tcPr>
            <w:tcW w:w="148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PLANIRANO SATI</w:t>
            </w:r>
          </w:p>
        </w:tc>
        <w:tc>
          <w:tcPr>
            <w:tcW w:w="1605"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MJESTO IZVOĐENJA</w:t>
            </w:r>
          </w:p>
        </w:tc>
        <w:tc>
          <w:tcPr>
            <w:tcW w:w="1633"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NAPOMENE</w:t>
            </w: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w:t>
            </w:r>
          </w:p>
        </w:tc>
        <w:tc>
          <w:tcPr>
            <w:tcW w:w="3248"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Uzimanje trijasa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8</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Školska ekonomija</w:t>
            </w:r>
          </w:p>
        </w:tc>
        <w:tc>
          <w:tcPr>
            <w:tcW w:w="1633" w:type="dxa"/>
            <w:vMerge w:val="restart"/>
            <w:tcBorders>
              <w:top w:val="nil"/>
              <w:left w:val="single" w:sz="4" w:space="0" w:color="auto"/>
              <w:bottom w:val="single" w:sz="4" w:space="0" w:color="000000"/>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Vježbe će se održati u objektima na školskoj ekonomiji, vet. praktikumu i prema mogućnosti dio vježbi će se održati u  veterinarskim ustanovama Brodsko-posavske županije uz  jedan posjet Reprocentru za UO</w:t>
            </w:r>
          </w:p>
        </w:tc>
      </w:tr>
      <w:tr w:rsidR="009967B7" w:rsidRPr="009967B7" w:rsidTr="00E56DCC">
        <w:trPr>
          <w:trHeight w:val="765"/>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3248"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Aplikacija lijekova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Šk</w:t>
            </w:r>
            <w:r w:rsidR="00E56DCC">
              <w:rPr>
                <w:rFonts w:cs="Calibri"/>
                <w:sz w:val="24"/>
                <w:szCs w:val="24"/>
              </w:rPr>
              <w:t>.</w:t>
            </w:r>
            <w:r w:rsidRPr="009967B7">
              <w:rPr>
                <w:rFonts w:cs="Calibri"/>
                <w:sz w:val="24"/>
                <w:szCs w:val="24"/>
              </w:rPr>
              <w:t xml:space="preserve"> </w:t>
            </w:r>
            <w:r w:rsidR="00E56DCC">
              <w:rPr>
                <w:rFonts w:cs="Calibri"/>
                <w:sz w:val="24"/>
                <w:szCs w:val="24"/>
              </w:rPr>
              <w:t>e</w:t>
            </w:r>
            <w:r w:rsidRPr="009967B7">
              <w:rPr>
                <w:rFonts w:cs="Calibri"/>
                <w:sz w:val="24"/>
                <w:szCs w:val="24"/>
              </w:rPr>
              <w:t xml:space="preserve">konomija i Vet. </w:t>
            </w:r>
            <w:r w:rsidR="00E56DCC">
              <w:rPr>
                <w:rFonts w:cs="Calibri"/>
                <w:sz w:val="24"/>
                <w:szCs w:val="24"/>
              </w:rPr>
              <w:t>a</w:t>
            </w:r>
            <w:r w:rsidRPr="009967B7">
              <w:rPr>
                <w:rFonts w:cs="Calibri"/>
                <w:sz w:val="24"/>
                <w:szCs w:val="24"/>
              </w:rPr>
              <w:t>mb.</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3.</w:t>
            </w:r>
          </w:p>
        </w:tc>
        <w:tc>
          <w:tcPr>
            <w:tcW w:w="3248"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Vađenje krvi</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Vet.</w:t>
            </w:r>
            <w:r w:rsidR="00E56DCC">
              <w:rPr>
                <w:rFonts w:cs="Calibri"/>
                <w:sz w:val="24"/>
                <w:szCs w:val="24"/>
              </w:rPr>
              <w:t xml:space="preserve"> </w:t>
            </w:r>
            <w:r w:rsidRPr="009967B7">
              <w:rPr>
                <w:rFonts w:cs="Calibri"/>
                <w:sz w:val="24"/>
                <w:szCs w:val="24"/>
              </w:rPr>
              <w:t>praktik</w:t>
            </w:r>
            <w:r w:rsidR="00E56DCC">
              <w:rPr>
                <w:rFonts w:cs="Calibri"/>
                <w:sz w:val="24"/>
                <w:szCs w:val="24"/>
              </w:rPr>
              <w:t>u</w:t>
            </w:r>
            <w:r w:rsidRPr="009967B7">
              <w:rPr>
                <w:rFonts w:cs="Calibri"/>
                <w:sz w:val="24"/>
                <w:szCs w:val="24"/>
              </w:rPr>
              <w:t>m i ambulante</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4.</w:t>
            </w:r>
          </w:p>
        </w:tc>
        <w:tc>
          <w:tcPr>
            <w:tcW w:w="3248"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Pomoć pri kirurškim zahvatima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10</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Vet. Praktikum i ambulante</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5.</w:t>
            </w:r>
          </w:p>
        </w:tc>
        <w:tc>
          <w:tcPr>
            <w:tcW w:w="3248"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Pomoć pri kateterizaciji</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Šk</w:t>
            </w:r>
            <w:r w:rsidR="00E56DCC">
              <w:rPr>
                <w:rFonts w:cs="Calibri"/>
                <w:sz w:val="24"/>
                <w:szCs w:val="24"/>
              </w:rPr>
              <w:t>.</w:t>
            </w:r>
            <w:r w:rsidRPr="009967B7">
              <w:rPr>
                <w:rFonts w:cs="Calibri"/>
                <w:sz w:val="24"/>
                <w:szCs w:val="24"/>
              </w:rPr>
              <w:t xml:space="preserve"> ekonomija i Vet. ambulante</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765"/>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6.</w:t>
            </w:r>
          </w:p>
        </w:tc>
        <w:tc>
          <w:tcPr>
            <w:tcW w:w="3248"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Pomoć u porodilištu</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Školska ekonomija</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7.</w:t>
            </w:r>
          </w:p>
        </w:tc>
        <w:tc>
          <w:tcPr>
            <w:tcW w:w="3248"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Kastracija muške prasadi</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 xml:space="preserve">Školska ekonomija </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8.</w:t>
            </w:r>
          </w:p>
        </w:tc>
        <w:tc>
          <w:tcPr>
            <w:tcW w:w="3248"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Kupiranje repova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 xml:space="preserve">Vet. </w:t>
            </w:r>
            <w:r w:rsidR="00E56DCC">
              <w:rPr>
                <w:rFonts w:cs="Calibri"/>
                <w:sz w:val="24"/>
                <w:szCs w:val="24"/>
              </w:rPr>
              <w:t>a</w:t>
            </w:r>
            <w:r w:rsidRPr="009967B7">
              <w:rPr>
                <w:rFonts w:cs="Calibri"/>
                <w:sz w:val="24"/>
                <w:szCs w:val="24"/>
              </w:rPr>
              <w:t>mb.</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510"/>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9.</w:t>
            </w:r>
          </w:p>
        </w:tc>
        <w:tc>
          <w:tcPr>
            <w:tcW w:w="3248"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Trihineloskopija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Vet.</w:t>
            </w:r>
            <w:r w:rsidR="00E56DCC">
              <w:rPr>
                <w:rFonts w:cs="Calibri"/>
                <w:sz w:val="24"/>
                <w:szCs w:val="24"/>
              </w:rPr>
              <w:t xml:space="preserve"> </w:t>
            </w:r>
            <w:r w:rsidRPr="009967B7">
              <w:rPr>
                <w:rFonts w:cs="Calibri"/>
                <w:sz w:val="24"/>
                <w:szCs w:val="24"/>
              </w:rPr>
              <w:t>praktikum i ambulante</w:t>
            </w:r>
          </w:p>
        </w:tc>
        <w:tc>
          <w:tcPr>
            <w:tcW w:w="1633" w:type="dxa"/>
            <w:vMerge/>
            <w:tcBorders>
              <w:top w:val="nil"/>
              <w:left w:val="single" w:sz="4" w:space="0" w:color="auto"/>
              <w:bottom w:val="single" w:sz="4" w:space="0" w:color="000000"/>
              <w:right w:val="single" w:sz="4" w:space="0" w:color="auto"/>
            </w:tcBorders>
            <w:vAlign w:val="center"/>
            <w:hideMark/>
          </w:tcPr>
          <w:p w:rsidR="009967B7" w:rsidRPr="009967B7" w:rsidRDefault="009967B7" w:rsidP="009967B7">
            <w:pPr>
              <w:spacing w:after="0" w:line="240" w:lineRule="auto"/>
              <w:rPr>
                <w:rFonts w:cs="Calibri"/>
                <w:sz w:val="24"/>
                <w:szCs w:val="24"/>
              </w:rPr>
            </w:pPr>
          </w:p>
        </w:tc>
      </w:tr>
      <w:tr w:rsidR="009967B7" w:rsidRPr="009967B7" w:rsidTr="00E56DCC">
        <w:trPr>
          <w:trHeight w:val="67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10.</w:t>
            </w:r>
          </w:p>
        </w:tc>
        <w:tc>
          <w:tcPr>
            <w:tcW w:w="3248"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9967B7">
            <w:pPr>
              <w:spacing w:after="0" w:line="240" w:lineRule="auto"/>
              <w:rPr>
                <w:rFonts w:cs="Calibri"/>
                <w:sz w:val="24"/>
                <w:szCs w:val="24"/>
              </w:rPr>
            </w:pPr>
            <w:r w:rsidRPr="009967B7">
              <w:rPr>
                <w:rFonts w:cs="Calibri"/>
                <w:sz w:val="24"/>
                <w:szCs w:val="24"/>
              </w:rPr>
              <w:t>Korekcija i njega kopita i papaka</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sz w:val="24"/>
                <w:szCs w:val="24"/>
              </w:rPr>
            </w:pPr>
            <w:r w:rsidRPr="009967B7">
              <w:rPr>
                <w:rFonts w:cs="Calibri"/>
                <w:sz w:val="24"/>
                <w:szCs w:val="24"/>
              </w:rPr>
              <w:t>2</w:t>
            </w:r>
          </w:p>
        </w:tc>
        <w:tc>
          <w:tcPr>
            <w:tcW w:w="1605" w:type="dxa"/>
            <w:tcBorders>
              <w:top w:val="nil"/>
              <w:left w:val="nil"/>
              <w:bottom w:val="single" w:sz="4" w:space="0" w:color="auto"/>
              <w:right w:val="single" w:sz="4" w:space="0" w:color="auto"/>
            </w:tcBorders>
            <w:shd w:val="clear" w:color="auto" w:fill="auto"/>
            <w:vAlign w:val="center"/>
            <w:hideMark/>
          </w:tcPr>
          <w:p w:rsidR="009967B7" w:rsidRPr="009967B7" w:rsidRDefault="009967B7" w:rsidP="00E56DCC">
            <w:pPr>
              <w:spacing w:after="0" w:line="240" w:lineRule="auto"/>
              <w:rPr>
                <w:rFonts w:cs="Calibri"/>
                <w:sz w:val="24"/>
                <w:szCs w:val="24"/>
              </w:rPr>
            </w:pPr>
            <w:r w:rsidRPr="009967B7">
              <w:rPr>
                <w:rFonts w:cs="Calibri"/>
                <w:sz w:val="24"/>
                <w:szCs w:val="24"/>
              </w:rPr>
              <w:t xml:space="preserve">Školska ekonomija </w:t>
            </w:r>
          </w:p>
        </w:tc>
        <w:tc>
          <w:tcPr>
            <w:tcW w:w="1633" w:type="dxa"/>
            <w:tcBorders>
              <w:top w:val="nil"/>
              <w:left w:val="nil"/>
              <w:bottom w:val="single" w:sz="4" w:space="0" w:color="auto"/>
              <w:right w:val="single" w:sz="4" w:space="0" w:color="auto"/>
            </w:tcBorders>
            <w:shd w:val="clear" w:color="auto" w:fill="auto"/>
            <w:noWrap/>
            <w:vAlign w:val="bottom"/>
            <w:hideMark/>
          </w:tcPr>
          <w:p w:rsidR="009967B7" w:rsidRPr="009967B7" w:rsidRDefault="009967B7" w:rsidP="009967B7">
            <w:pPr>
              <w:spacing w:after="0" w:line="240" w:lineRule="auto"/>
              <w:rPr>
                <w:rFonts w:cs="Calibri"/>
                <w:sz w:val="24"/>
                <w:szCs w:val="24"/>
              </w:rPr>
            </w:pPr>
            <w:r w:rsidRPr="009967B7">
              <w:rPr>
                <w:rFonts w:cs="Calibri"/>
                <w:sz w:val="24"/>
                <w:szCs w:val="24"/>
              </w:rPr>
              <w:t> </w:t>
            </w:r>
          </w:p>
        </w:tc>
      </w:tr>
      <w:tr w:rsidR="009967B7" w:rsidRPr="009967B7" w:rsidTr="009967B7">
        <w:trPr>
          <w:trHeight w:val="255"/>
          <w:jc w:val="center"/>
        </w:trPr>
        <w:tc>
          <w:tcPr>
            <w:tcW w:w="1234" w:type="dxa"/>
            <w:tcBorders>
              <w:top w:val="nil"/>
              <w:left w:val="nil"/>
              <w:bottom w:val="nil"/>
              <w:right w:val="nil"/>
            </w:tcBorders>
            <w:shd w:val="clear" w:color="auto" w:fill="auto"/>
            <w:noWrap/>
            <w:vAlign w:val="bottom"/>
            <w:hideMark/>
          </w:tcPr>
          <w:p w:rsidR="009967B7" w:rsidRPr="009967B7" w:rsidRDefault="009967B7" w:rsidP="009967B7">
            <w:pPr>
              <w:spacing w:after="0" w:line="240" w:lineRule="auto"/>
              <w:rPr>
                <w:rFonts w:cs="Calibri"/>
                <w:sz w:val="24"/>
                <w:szCs w:val="24"/>
              </w:rPr>
            </w:pPr>
          </w:p>
        </w:tc>
        <w:tc>
          <w:tcPr>
            <w:tcW w:w="3248" w:type="dxa"/>
            <w:tcBorders>
              <w:top w:val="nil"/>
              <w:left w:val="single" w:sz="4" w:space="0" w:color="auto"/>
              <w:bottom w:val="single" w:sz="4" w:space="0" w:color="auto"/>
              <w:right w:val="single" w:sz="4" w:space="0" w:color="auto"/>
            </w:tcBorders>
            <w:shd w:val="clear" w:color="auto" w:fill="auto"/>
            <w:noWrap/>
            <w:vAlign w:val="bottom"/>
            <w:hideMark/>
          </w:tcPr>
          <w:p w:rsidR="009967B7" w:rsidRPr="009967B7" w:rsidRDefault="009967B7" w:rsidP="009967B7">
            <w:pPr>
              <w:spacing w:after="0" w:line="240" w:lineRule="auto"/>
              <w:rPr>
                <w:rFonts w:cs="Calibri"/>
                <w:b/>
                <w:bCs/>
                <w:sz w:val="24"/>
                <w:szCs w:val="24"/>
              </w:rPr>
            </w:pPr>
            <w:r w:rsidRPr="009967B7">
              <w:rPr>
                <w:rFonts w:cs="Calibri"/>
                <w:b/>
                <w:bCs/>
                <w:sz w:val="24"/>
                <w:szCs w:val="24"/>
              </w:rPr>
              <w:t>UKUPNO</w:t>
            </w:r>
          </w:p>
        </w:tc>
        <w:tc>
          <w:tcPr>
            <w:tcW w:w="1480" w:type="dxa"/>
            <w:tcBorders>
              <w:top w:val="nil"/>
              <w:left w:val="nil"/>
              <w:bottom w:val="single" w:sz="4" w:space="0" w:color="auto"/>
              <w:right w:val="single" w:sz="4" w:space="0" w:color="auto"/>
            </w:tcBorders>
            <w:shd w:val="clear" w:color="auto" w:fill="auto"/>
            <w:noWrap/>
            <w:vAlign w:val="center"/>
            <w:hideMark/>
          </w:tcPr>
          <w:p w:rsidR="009967B7" w:rsidRPr="009967B7" w:rsidRDefault="009967B7" w:rsidP="009967B7">
            <w:pPr>
              <w:spacing w:after="0" w:line="240" w:lineRule="auto"/>
              <w:jc w:val="center"/>
              <w:rPr>
                <w:rFonts w:cs="Calibri"/>
                <w:b/>
                <w:bCs/>
                <w:sz w:val="24"/>
                <w:szCs w:val="24"/>
              </w:rPr>
            </w:pPr>
            <w:r w:rsidRPr="009967B7">
              <w:rPr>
                <w:rFonts w:cs="Calibri"/>
                <w:b/>
                <w:bCs/>
                <w:sz w:val="24"/>
                <w:szCs w:val="24"/>
              </w:rPr>
              <w:t>64</w:t>
            </w:r>
          </w:p>
        </w:tc>
        <w:tc>
          <w:tcPr>
            <w:tcW w:w="1605" w:type="dxa"/>
            <w:tcBorders>
              <w:top w:val="nil"/>
              <w:left w:val="nil"/>
              <w:bottom w:val="nil"/>
              <w:right w:val="nil"/>
            </w:tcBorders>
            <w:shd w:val="clear" w:color="auto" w:fill="auto"/>
            <w:noWrap/>
            <w:vAlign w:val="bottom"/>
            <w:hideMark/>
          </w:tcPr>
          <w:p w:rsidR="009967B7" w:rsidRPr="009967B7" w:rsidRDefault="009967B7" w:rsidP="009967B7">
            <w:pPr>
              <w:spacing w:after="0" w:line="240" w:lineRule="auto"/>
              <w:rPr>
                <w:rFonts w:cs="Calibri"/>
                <w:sz w:val="24"/>
                <w:szCs w:val="24"/>
              </w:rPr>
            </w:pPr>
          </w:p>
        </w:tc>
        <w:tc>
          <w:tcPr>
            <w:tcW w:w="1633" w:type="dxa"/>
            <w:tcBorders>
              <w:top w:val="nil"/>
              <w:left w:val="nil"/>
              <w:bottom w:val="nil"/>
              <w:right w:val="nil"/>
            </w:tcBorders>
            <w:shd w:val="clear" w:color="auto" w:fill="auto"/>
            <w:noWrap/>
            <w:vAlign w:val="bottom"/>
            <w:hideMark/>
          </w:tcPr>
          <w:p w:rsidR="009967B7" w:rsidRPr="009967B7" w:rsidRDefault="009967B7" w:rsidP="009967B7">
            <w:pPr>
              <w:spacing w:after="0" w:line="240" w:lineRule="auto"/>
              <w:rPr>
                <w:rFonts w:cs="Calibri"/>
                <w:sz w:val="24"/>
                <w:szCs w:val="24"/>
              </w:rPr>
            </w:pPr>
          </w:p>
        </w:tc>
      </w:tr>
    </w:tbl>
    <w:p w:rsidR="00CB33AE" w:rsidRPr="00087E7A" w:rsidRDefault="00CB33AE" w:rsidP="002B2060">
      <w:pPr>
        <w:spacing w:line="360" w:lineRule="auto"/>
        <w:rPr>
          <w:rFonts w:cs="Calibri"/>
          <w:sz w:val="16"/>
          <w:szCs w:val="16"/>
        </w:rPr>
        <w:sectPr w:rsidR="00CB33AE" w:rsidRPr="00087E7A" w:rsidSect="00087E7A">
          <w:pgSz w:w="11906" w:h="16838"/>
          <w:pgMar w:top="1417" w:right="1417" w:bottom="1417" w:left="1417" w:header="709" w:footer="709" w:gutter="0"/>
          <w:cols w:space="708"/>
          <w:titlePg/>
          <w:docGrid w:linePitch="360"/>
        </w:sectPr>
      </w:pPr>
    </w:p>
    <w:p w:rsidR="007616D7" w:rsidRDefault="007C09E3" w:rsidP="005C1D98">
      <w:pPr>
        <w:pStyle w:val="Naslov1"/>
      </w:pPr>
      <w:bookmarkStart w:id="361" w:name="_Toc336196024"/>
      <w:bookmarkStart w:id="362" w:name="_Toc431379044"/>
      <w:bookmarkStart w:id="363" w:name="_Toc53611368"/>
      <w:r w:rsidRPr="005C1D98">
        <w:t>6. Projekti</w:t>
      </w:r>
      <w:bookmarkEnd w:id="361"/>
      <w:bookmarkEnd w:id="362"/>
      <w:r w:rsidR="00721C54" w:rsidRPr="005C1D98">
        <w:t xml:space="preserve"> u školi</w:t>
      </w:r>
      <w:bookmarkEnd w:id="363"/>
      <w:r w:rsidR="00795851">
        <w:br/>
      </w:r>
    </w:p>
    <w:p w:rsidR="00B13EC8" w:rsidRPr="00795851" w:rsidRDefault="00B13EC8" w:rsidP="00B13EC8">
      <w:pPr>
        <w:rPr>
          <w:sz w:val="28"/>
        </w:rPr>
      </w:pPr>
      <w:r w:rsidRPr="00423416">
        <w:rPr>
          <w:b/>
          <w:color w:val="FF0000"/>
          <w:sz w:val="28"/>
        </w:rPr>
        <w:t xml:space="preserve">NAZIV </w:t>
      </w:r>
      <w:r w:rsidR="002F43BF">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sidRPr="00795851">
        <w:rPr>
          <w:sz w:val="28"/>
        </w:rPr>
        <w:t>KAKO SPRIJEČITI SUVREMENE MIGRACIJE MLADIH IZ</w:t>
      </w:r>
      <w:r w:rsidRPr="00795851">
        <w:rPr>
          <w:sz w:val="40"/>
          <w:szCs w:val="28"/>
        </w:rPr>
        <w:t xml:space="preserve"> </w:t>
      </w:r>
      <w:r w:rsidRPr="00795851">
        <w:rPr>
          <w:sz w:val="28"/>
        </w:rPr>
        <w:t>SLAVONIJE I BARANJE?</w:t>
      </w:r>
    </w:p>
    <w:p w:rsidR="0009551B" w:rsidRPr="00795851" w:rsidRDefault="00795851" w:rsidP="0009551B">
      <w:pPr>
        <w:rPr>
          <w:sz w:val="28"/>
        </w:rPr>
      </w:pPr>
      <w:r w:rsidRPr="00423416">
        <w:rPr>
          <w:b/>
          <w:color w:val="FF0000"/>
          <w:sz w:val="28"/>
        </w:rPr>
        <w:t>VODITELJ</w:t>
      </w:r>
      <w:r w:rsidR="00F507F4">
        <w:rPr>
          <w:b/>
          <w:color w:val="FF0000"/>
          <w:sz w:val="28"/>
        </w:rPr>
        <w:t>ICA PROJEKTA</w:t>
      </w:r>
      <w:r w:rsidR="0009551B" w:rsidRPr="00F507F4">
        <w:rPr>
          <w:b/>
          <w:color w:val="FF0000"/>
          <w:sz w:val="28"/>
        </w:rPr>
        <w:t>:</w:t>
      </w:r>
      <w:r w:rsidR="0009551B" w:rsidRPr="00795851">
        <w:rPr>
          <w:sz w:val="28"/>
        </w:rPr>
        <w:t xml:space="preserve"> Ivana Engler Tomljenović, prof.</w:t>
      </w:r>
    </w:p>
    <w:tbl>
      <w:tblPr>
        <w:tblStyle w:val="Srednjareetka-Isticanje6"/>
        <w:tblpPr w:leftFromText="180" w:rightFromText="180" w:vertAnchor="page" w:horzAnchor="margin" w:tblpY="3867"/>
        <w:tblW w:w="9062" w:type="dxa"/>
        <w:tblLook w:val="0000" w:firstRow="0" w:lastRow="0" w:firstColumn="0" w:lastColumn="0" w:noHBand="0" w:noVBand="0"/>
      </w:tblPr>
      <w:tblGrid>
        <w:gridCol w:w="2542"/>
        <w:gridCol w:w="6520"/>
      </w:tblGrid>
      <w:tr w:rsidR="0009551B" w:rsidTr="0009551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NAZIV PROGRAMA</w:t>
            </w:r>
          </w:p>
        </w:tc>
        <w:tc>
          <w:tcPr>
            <w:tcW w:w="6520" w:type="dxa"/>
            <w:vAlign w:val="center"/>
          </w:tcPr>
          <w:p w:rsidR="0009551B" w:rsidRDefault="0009551B" w:rsidP="0009551B">
            <w:pPr>
              <w:cnfStyle w:val="000000100000" w:firstRow="0" w:lastRow="0" w:firstColumn="0" w:lastColumn="0" w:oddVBand="0" w:evenVBand="0" w:oddHBand="1" w:evenHBand="0" w:firstRowFirstColumn="0" w:firstRowLastColumn="0" w:lastRowFirstColumn="0" w:lastRowLastColumn="0"/>
            </w:pPr>
            <w:r>
              <w:t>eTwinning projekt: KAKO SPRIJEČITI SUVREMENE MIGRACIJE MLADIH IZ SLAVONIJE I BARANJE</w:t>
            </w:r>
          </w:p>
        </w:tc>
      </w:tr>
      <w:tr w:rsidR="0009551B" w:rsidTr="0009551B">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VODITELJI AKTIVNOSTI</w:t>
            </w:r>
          </w:p>
        </w:tc>
        <w:tc>
          <w:tcPr>
            <w:tcW w:w="6520" w:type="dxa"/>
            <w:vAlign w:val="center"/>
          </w:tcPr>
          <w:p w:rsidR="0009551B" w:rsidRDefault="0009551B" w:rsidP="0009551B">
            <w:pPr>
              <w:cnfStyle w:val="000000010000" w:firstRow="0" w:lastRow="0" w:firstColumn="0" w:lastColumn="0" w:oddVBand="0" w:evenVBand="0" w:oddHBand="0" w:evenHBand="1" w:firstRowFirstColumn="0" w:firstRowLastColumn="0" w:lastRowFirstColumn="0" w:lastRowLastColumn="0"/>
            </w:pPr>
            <w:r>
              <w:t>Ivana Engler Tomljenović</w:t>
            </w:r>
          </w:p>
        </w:tc>
      </w:tr>
      <w:tr w:rsidR="0009551B" w:rsidTr="0009551B">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CILJANA SKUPINA/ BROJ SUDIONIKA</w:t>
            </w:r>
          </w:p>
        </w:tc>
        <w:tc>
          <w:tcPr>
            <w:tcW w:w="6520" w:type="dxa"/>
            <w:vAlign w:val="center"/>
          </w:tcPr>
          <w:p w:rsidR="0009551B" w:rsidRDefault="0009551B" w:rsidP="0009551B">
            <w:pPr>
              <w:cnfStyle w:val="000000100000" w:firstRow="0" w:lastRow="0" w:firstColumn="0" w:lastColumn="0" w:oddVBand="0" w:evenVBand="0" w:oddHBand="1" w:evenHBand="0" w:firstRowFirstColumn="0" w:firstRowLastColumn="0" w:lastRowFirstColumn="0" w:lastRowLastColumn="0"/>
            </w:pPr>
            <w:r>
              <w:t>Učenici  prvih, drugih, trećih razreda;  25 do 30 učenika</w:t>
            </w:r>
          </w:p>
        </w:tc>
      </w:tr>
      <w:tr w:rsidR="0009551B" w:rsidTr="0009551B">
        <w:trPr>
          <w:cnfStyle w:val="000000010000" w:firstRow="0" w:lastRow="0" w:firstColumn="0" w:lastColumn="0" w:oddVBand="0" w:evenVBand="0" w:oddHBand="0" w:evenHBand="1" w:firstRowFirstColumn="0" w:firstRowLastColumn="0" w:lastRowFirstColumn="0" w:lastRowLastColumn="0"/>
          <w:trHeight w:val="130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CILJ PROGRAMA</w:t>
            </w:r>
          </w:p>
        </w:tc>
        <w:tc>
          <w:tcPr>
            <w:tcW w:w="6520" w:type="dxa"/>
            <w:vAlign w:val="center"/>
          </w:tcPr>
          <w:p w:rsidR="0009551B" w:rsidRDefault="0009551B" w:rsidP="0009551B">
            <w:pPr>
              <w:cnfStyle w:val="000000010000" w:firstRow="0" w:lastRow="0" w:firstColumn="0" w:lastColumn="0" w:oddVBand="0" w:evenVBand="0" w:oddHBand="0" w:evenHBand="1" w:firstRowFirstColumn="0" w:firstRowLastColumn="0" w:lastRowFirstColumn="0" w:lastRowLastColumn="0"/>
            </w:pPr>
            <w:r>
              <w:t>Učenici će istražiti  i analizirrati uzroke i posljedice migracija; istražiti načine kojima bi se smanjile migracije iz Slavonije i Baranje s naglaskom na iskorištavanje prirodnih resursa u tu svrhu. Učenici će usporediti  obilježja migracije nekada i danas.</w:t>
            </w:r>
          </w:p>
        </w:tc>
      </w:tr>
      <w:tr w:rsidR="0009551B" w:rsidTr="0009551B">
        <w:trPr>
          <w:cnfStyle w:val="000000100000" w:firstRow="0" w:lastRow="0" w:firstColumn="0" w:lastColumn="0" w:oddVBand="0" w:evenVBand="0" w:oddHBand="1" w:evenHBand="0" w:firstRowFirstColumn="0" w:firstRowLastColumn="0" w:lastRowFirstColumn="0" w:lastRowLastColumn="0"/>
          <w:trHeight w:val="187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ODGOJNO-OBRAZOVNI ISHODI /POSTIGNUĆA</w:t>
            </w:r>
          </w:p>
        </w:tc>
        <w:tc>
          <w:tcPr>
            <w:tcW w:w="6520" w:type="dxa"/>
            <w:vAlign w:val="center"/>
          </w:tcPr>
          <w:p w:rsidR="0009551B" w:rsidRDefault="0009551B" w:rsidP="0009551B">
            <w:pPr>
              <w:cnfStyle w:val="000000100000" w:firstRow="0" w:lastRow="0" w:firstColumn="0" w:lastColumn="0" w:oddVBand="0" w:evenVBand="0" w:oddHBand="1" w:evenHBand="0" w:firstRowFirstColumn="0" w:firstRowLastColumn="0" w:lastRowFirstColumn="0" w:lastRowLastColumn="0"/>
            </w:pPr>
            <w:r>
              <w:t>Učenici istražuju uzroke emigriranja  te povezuju s gospodarskim razvojem gospodarstva ssvoga zavičaja. Analiziraju promjene u životu stanovnika svog zavičaja a koje su izazvane migracijama. Izdvajaju i pokazuju na geografskoj karti smjerove migracija. Istražuju načine zaustavljanja ili smanjenja migracija s naglaskom na iskorištavanje prirodnih resursa koje nalazimo u svom zavičaju.</w:t>
            </w:r>
          </w:p>
        </w:tc>
      </w:tr>
      <w:tr w:rsidR="0009551B" w:rsidTr="0009551B">
        <w:trPr>
          <w:cnfStyle w:val="000000010000" w:firstRow="0" w:lastRow="0" w:firstColumn="0" w:lastColumn="0" w:oddVBand="0" w:evenVBand="0" w:oddHBand="0" w:evenHBand="1"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VRIJEME/ TRAJANJE  I MJESTO OSTVARIVANJA PROGRAMA</w:t>
            </w:r>
          </w:p>
        </w:tc>
        <w:tc>
          <w:tcPr>
            <w:tcW w:w="6520" w:type="dxa"/>
            <w:vAlign w:val="center"/>
          </w:tcPr>
          <w:p w:rsidR="0009551B" w:rsidRDefault="0009551B" w:rsidP="0009551B">
            <w:pPr>
              <w:cnfStyle w:val="000000010000" w:firstRow="0" w:lastRow="0" w:firstColumn="0" w:lastColumn="0" w:oddVBand="0" w:evenVBand="0" w:oddHBand="0" w:evenHBand="1" w:firstRowFirstColumn="0" w:firstRowLastColumn="0" w:lastRowFirstColumn="0" w:lastRowLastColumn="0"/>
            </w:pPr>
            <w:r>
              <w:t>Tijekom školske godine 2020./21.; Slavonski Brod i okolica</w:t>
            </w:r>
          </w:p>
          <w:p w:rsidR="0009551B" w:rsidRDefault="0009551B" w:rsidP="0009551B">
            <w:pPr>
              <w:cnfStyle w:val="000000010000" w:firstRow="0" w:lastRow="0" w:firstColumn="0" w:lastColumn="0" w:oddVBand="0" w:evenVBand="0" w:oddHBand="0" w:evenHBand="1" w:firstRowFirstColumn="0" w:firstRowLastColumn="0" w:lastRowFirstColumn="0" w:lastRowLastColumn="0"/>
            </w:pPr>
          </w:p>
        </w:tc>
      </w:tr>
      <w:tr w:rsidR="0009551B" w:rsidTr="0009551B">
        <w:trPr>
          <w:cnfStyle w:val="000000100000" w:firstRow="0" w:lastRow="0" w:firstColumn="0" w:lastColumn="0" w:oddVBand="0" w:evenVBand="0" w:oddHBand="1" w:evenHBand="0" w:firstRowFirstColumn="0" w:firstRowLastColumn="0" w:lastRowFirstColumn="0" w:lastRowLastColumn="0"/>
          <w:trHeight w:val="8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NAČIN RADA</w:t>
            </w:r>
          </w:p>
        </w:tc>
        <w:tc>
          <w:tcPr>
            <w:tcW w:w="6520" w:type="dxa"/>
            <w:vAlign w:val="center"/>
          </w:tcPr>
          <w:p w:rsidR="0009551B" w:rsidRDefault="0009551B" w:rsidP="0009551B">
            <w:pPr>
              <w:cnfStyle w:val="000000100000" w:firstRow="0" w:lastRow="0" w:firstColumn="0" w:lastColumn="0" w:oddVBand="0" w:evenVBand="0" w:oddHBand="1" w:evenHBand="0" w:firstRowFirstColumn="0" w:firstRowLastColumn="0" w:lastRowFirstColumn="0" w:lastRowLastColumn="0"/>
            </w:pPr>
            <w:r>
              <w:t xml:space="preserve">Individualni rad ili rad u paru ili manjim skupinama </w:t>
            </w:r>
          </w:p>
          <w:p w:rsidR="0009551B" w:rsidRDefault="0009551B" w:rsidP="0009551B">
            <w:pPr>
              <w:cnfStyle w:val="000000100000" w:firstRow="0" w:lastRow="0" w:firstColumn="0" w:lastColumn="0" w:oddVBand="0" w:evenVBand="0" w:oddHBand="1" w:evenHBand="0" w:firstRowFirstColumn="0" w:firstRowLastColumn="0" w:lastRowFirstColumn="0" w:lastRowLastColumn="0"/>
            </w:pPr>
            <w:r>
              <w:t>eTwinning platforma</w:t>
            </w:r>
          </w:p>
        </w:tc>
      </w:tr>
      <w:tr w:rsidR="0009551B" w:rsidTr="0009551B">
        <w:trPr>
          <w:cnfStyle w:val="000000010000" w:firstRow="0" w:lastRow="0" w:firstColumn="0" w:lastColumn="0" w:oddVBand="0" w:evenVBand="0" w:oddHBand="0" w:evenHBand="1"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POTREBNA MATERIJALNA SREDSTVA</w:t>
            </w:r>
          </w:p>
        </w:tc>
        <w:tc>
          <w:tcPr>
            <w:tcW w:w="6520" w:type="dxa"/>
            <w:vAlign w:val="center"/>
          </w:tcPr>
          <w:p w:rsidR="0009551B" w:rsidRDefault="0009551B" w:rsidP="0009551B">
            <w:pPr>
              <w:cnfStyle w:val="000000010000" w:firstRow="0" w:lastRow="0" w:firstColumn="0" w:lastColumn="0" w:oddVBand="0" w:evenVBand="0" w:oddHBand="0" w:evenHBand="1" w:firstRowFirstColumn="0" w:firstRowLastColumn="0" w:lastRowFirstColumn="0" w:lastRowLastColumn="0"/>
            </w:pPr>
            <w:r>
              <w:t>Hamer papir, kolaž, papir za kopiranje, flomasteri, ljepilo</w:t>
            </w:r>
          </w:p>
          <w:p w:rsidR="0009551B" w:rsidRDefault="0009551B" w:rsidP="0009551B">
            <w:pPr>
              <w:cnfStyle w:val="000000010000" w:firstRow="0" w:lastRow="0" w:firstColumn="0" w:lastColumn="0" w:oddVBand="0" w:evenVBand="0" w:oddHBand="0" w:evenHBand="1" w:firstRowFirstColumn="0" w:firstRowLastColumn="0" w:lastRowFirstColumn="0" w:lastRowLastColumn="0"/>
            </w:pPr>
          </w:p>
        </w:tc>
      </w:tr>
      <w:tr w:rsidR="0009551B" w:rsidTr="0009551B">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542" w:type="dxa"/>
            <w:vAlign w:val="center"/>
          </w:tcPr>
          <w:p w:rsidR="0009551B" w:rsidRDefault="0009551B" w:rsidP="0009551B">
            <w:r>
              <w:t>NAČIN VREDNOVANJA I PRIMJENA REZULTATA VREDNOVANJA</w:t>
            </w:r>
          </w:p>
        </w:tc>
        <w:tc>
          <w:tcPr>
            <w:tcW w:w="6520" w:type="dxa"/>
            <w:vAlign w:val="center"/>
          </w:tcPr>
          <w:p w:rsidR="0009551B" w:rsidRDefault="0009551B" w:rsidP="0009551B">
            <w:pPr>
              <w:cnfStyle w:val="000000100000" w:firstRow="0" w:lastRow="0" w:firstColumn="0" w:lastColumn="0" w:oddVBand="0" w:evenVBand="0" w:oddHBand="1" w:evenHBand="0" w:firstRowFirstColumn="0" w:firstRowLastColumn="0" w:lastRowFirstColumn="0" w:lastRowLastColumn="0"/>
            </w:pPr>
            <w:r>
              <w:t>Učenici kreiraju i postavljaju izložbu u prostoru škole. Izrađuju prezentaciju rezultata projekta koju predstavljaju drugim učenicima na satu razrednika.</w:t>
            </w:r>
          </w:p>
          <w:p w:rsidR="0009551B" w:rsidRDefault="0009551B" w:rsidP="0009551B">
            <w:pPr>
              <w:cnfStyle w:val="000000100000" w:firstRow="0" w:lastRow="0" w:firstColumn="0" w:lastColumn="0" w:oddVBand="0" w:evenVBand="0" w:oddHBand="1" w:evenHBand="0" w:firstRowFirstColumn="0" w:firstRowLastColumn="0" w:lastRowFirstColumn="0" w:lastRowLastColumn="0"/>
            </w:pPr>
            <w:r>
              <w:t>Potičem učenike na vrednovanje naučenoga i vršnjačko vrednovanje.</w:t>
            </w:r>
          </w:p>
        </w:tc>
      </w:tr>
    </w:tbl>
    <w:p w:rsidR="0009551B" w:rsidRDefault="0009551B" w:rsidP="0009551B">
      <w:pPr>
        <w:jc w:val="both"/>
      </w:pPr>
      <w:r>
        <w:t>Učenici prvih razreda (1.C, 1.F, 1.G, 1.I) rade na projektu u sklopu Dodatne nastave (Priprema za natjecanje iz geografije) online preko platforme Discord, a učenici 3.B razreda djelomično na satu razrednika, a povremeno također online preko Discorda.</w:t>
      </w:r>
    </w:p>
    <w:p w:rsidR="0009551B" w:rsidRDefault="0009551B" w:rsidP="00B13EC8">
      <w:pPr>
        <w:rPr>
          <w:sz w:val="28"/>
        </w:rPr>
      </w:pPr>
    </w:p>
    <w:p w:rsidR="0009551B" w:rsidRDefault="0009551B" w:rsidP="00B13EC8">
      <w:pPr>
        <w:rPr>
          <w:sz w:val="28"/>
        </w:rPr>
      </w:pPr>
    </w:p>
    <w:p w:rsidR="00795851" w:rsidRPr="00795851" w:rsidRDefault="00795851" w:rsidP="00795851">
      <w:pPr>
        <w:rPr>
          <w:sz w:val="28"/>
        </w:rPr>
      </w:pPr>
      <w:r w:rsidRPr="00423416">
        <w:rPr>
          <w:b/>
          <w:color w:val="FF0000"/>
          <w:sz w:val="28"/>
        </w:rPr>
        <w:t xml:space="preserve">NAZIV </w:t>
      </w:r>
      <w:r w:rsidR="002F43BF">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sidRPr="00795851">
        <w:rPr>
          <w:sz w:val="28"/>
        </w:rPr>
        <w:t>Tradicijske putositnice slavonskog sela</w:t>
      </w:r>
    </w:p>
    <w:p w:rsidR="0009551B" w:rsidRDefault="00795851" w:rsidP="00795851">
      <w:pPr>
        <w:tabs>
          <w:tab w:val="left" w:pos="1612"/>
        </w:tabs>
        <w:rPr>
          <w:sz w:val="28"/>
        </w:rPr>
      </w:pPr>
      <w:r w:rsidRPr="00423416">
        <w:rPr>
          <w:b/>
          <w:color w:val="FF0000"/>
          <w:sz w:val="28"/>
        </w:rPr>
        <w:t>VODITELJ</w:t>
      </w:r>
      <w:r w:rsidR="00F507F4">
        <w:rPr>
          <w:b/>
          <w:color w:val="FF0000"/>
          <w:sz w:val="28"/>
        </w:rPr>
        <w:t>ICA PROJEKTA</w:t>
      </w:r>
      <w:r w:rsidRPr="00F507F4">
        <w:rPr>
          <w:b/>
          <w:color w:val="FF0000"/>
          <w:sz w:val="28"/>
        </w:rPr>
        <w:t>:</w:t>
      </w:r>
      <w:r w:rsidRPr="00795851">
        <w:rPr>
          <w:sz w:val="28"/>
        </w:rPr>
        <w:t xml:space="preserve"> </w:t>
      </w:r>
      <w:r>
        <w:rPr>
          <w:sz w:val="28"/>
        </w:rPr>
        <w:t>Ljiljana Hess</w:t>
      </w:r>
      <w:r w:rsidRPr="00795851">
        <w:rPr>
          <w:sz w:val="28"/>
        </w:rPr>
        <w:t>, prof.</w:t>
      </w:r>
    </w:p>
    <w:tbl>
      <w:tblPr>
        <w:tblStyle w:val="Reetkatablice"/>
        <w:tblW w:w="0" w:type="auto"/>
        <w:tblLook w:val="04A0" w:firstRow="1" w:lastRow="0" w:firstColumn="1" w:lastColumn="0" w:noHBand="0" w:noVBand="1"/>
      </w:tblPr>
      <w:tblGrid>
        <w:gridCol w:w="1754"/>
        <w:gridCol w:w="7308"/>
      </w:tblGrid>
      <w:tr w:rsidR="00795851" w:rsidTr="009E7978">
        <w:tc>
          <w:tcPr>
            <w:tcW w:w="0" w:type="auto"/>
            <w:vAlign w:val="center"/>
          </w:tcPr>
          <w:p w:rsidR="00795851" w:rsidRPr="009E7978" w:rsidRDefault="00795851" w:rsidP="00795851">
            <w:pPr>
              <w:rPr>
                <w:b/>
                <w:sz w:val="22"/>
              </w:rPr>
            </w:pPr>
            <w:r w:rsidRPr="009E7978">
              <w:rPr>
                <w:b/>
                <w:sz w:val="22"/>
              </w:rPr>
              <w:t xml:space="preserve">NAZIV ŠKOLSKOG PROJEKTA </w:t>
            </w:r>
          </w:p>
        </w:tc>
        <w:tc>
          <w:tcPr>
            <w:tcW w:w="0" w:type="auto"/>
            <w:vAlign w:val="center"/>
          </w:tcPr>
          <w:p w:rsidR="00795851" w:rsidRPr="009E7978" w:rsidRDefault="00795851" w:rsidP="009E7978">
            <w:pPr>
              <w:rPr>
                <w:rFonts w:cs="Calibri"/>
                <w:i/>
                <w:sz w:val="22"/>
              </w:rPr>
            </w:pPr>
            <w:r w:rsidRPr="009E7978">
              <w:rPr>
                <w:rFonts w:cs="Calibri"/>
                <w:i/>
                <w:sz w:val="22"/>
              </w:rPr>
              <w:t>Tradicijske putositnice slavonskog sela</w:t>
            </w:r>
          </w:p>
        </w:tc>
      </w:tr>
      <w:tr w:rsidR="00795851" w:rsidTr="009E7978">
        <w:tc>
          <w:tcPr>
            <w:tcW w:w="0" w:type="auto"/>
            <w:vAlign w:val="center"/>
          </w:tcPr>
          <w:p w:rsidR="00795851" w:rsidRPr="009E7978" w:rsidRDefault="00795851" w:rsidP="00795851">
            <w:pPr>
              <w:rPr>
                <w:b/>
                <w:sz w:val="22"/>
              </w:rPr>
            </w:pPr>
            <w:r w:rsidRPr="009E7978">
              <w:rPr>
                <w:b/>
                <w:sz w:val="22"/>
              </w:rPr>
              <w:t>VRIJEME PROVEDBE</w:t>
            </w:r>
          </w:p>
        </w:tc>
        <w:tc>
          <w:tcPr>
            <w:tcW w:w="0" w:type="auto"/>
            <w:vAlign w:val="center"/>
          </w:tcPr>
          <w:p w:rsidR="00795851" w:rsidRPr="009E7978" w:rsidRDefault="00795851" w:rsidP="009E7978">
            <w:pPr>
              <w:rPr>
                <w:rFonts w:cs="Calibri"/>
                <w:i/>
                <w:sz w:val="22"/>
              </w:rPr>
            </w:pPr>
            <w:r w:rsidRPr="009E7978">
              <w:rPr>
                <w:rFonts w:cs="Calibri"/>
                <w:i/>
                <w:sz w:val="22"/>
              </w:rPr>
              <w:t>Tijekom školske godine:</w:t>
            </w:r>
            <w:r w:rsidR="009E7978" w:rsidRPr="009E7978">
              <w:rPr>
                <w:rFonts w:cs="Calibri"/>
                <w:i/>
                <w:sz w:val="22"/>
              </w:rPr>
              <w:t xml:space="preserve"> </w:t>
            </w:r>
            <w:r w:rsidRPr="009E7978">
              <w:rPr>
                <w:rFonts w:cs="Calibri"/>
                <w:i/>
                <w:sz w:val="22"/>
              </w:rPr>
              <w:t>od rujna 2020. do lipnja 2021.</w:t>
            </w:r>
          </w:p>
        </w:tc>
      </w:tr>
      <w:tr w:rsidR="00795851" w:rsidRPr="008D264E" w:rsidTr="009E7978">
        <w:tc>
          <w:tcPr>
            <w:tcW w:w="0" w:type="auto"/>
            <w:vAlign w:val="center"/>
          </w:tcPr>
          <w:p w:rsidR="00795851" w:rsidRPr="009E7978" w:rsidRDefault="00795851" w:rsidP="00795851">
            <w:pPr>
              <w:rPr>
                <w:b/>
                <w:sz w:val="22"/>
              </w:rPr>
            </w:pPr>
            <w:r w:rsidRPr="009E7978">
              <w:rPr>
                <w:b/>
                <w:sz w:val="22"/>
              </w:rPr>
              <w:t>PROJEKT OSMISLILA I POKRENULA:</w:t>
            </w:r>
          </w:p>
          <w:p w:rsidR="00795851" w:rsidRPr="009E7978" w:rsidRDefault="00795851" w:rsidP="00795851">
            <w:pPr>
              <w:rPr>
                <w:b/>
                <w:sz w:val="22"/>
              </w:rPr>
            </w:pPr>
            <w:r w:rsidRPr="009E7978">
              <w:rPr>
                <w:b/>
                <w:sz w:val="22"/>
              </w:rPr>
              <w:t>SURADNICI/ VODITELJI  PROJEKTA:</w:t>
            </w:r>
          </w:p>
          <w:p w:rsidR="00795851" w:rsidRPr="009E7978" w:rsidRDefault="00795851" w:rsidP="00795851">
            <w:pPr>
              <w:rPr>
                <w:b/>
                <w:sz w:val="22"/>
              </w:rPr>
            </w:pPr>
            <w:r w:rsidRPr="009E7978">
              <w:rPr>
                <w:b/>
                <w:sz w:val="22"/>
              </w:rPr>
              <w:t>VANJSKI</w:t>
            </w:r>
          </w:p>
          <w:p w:rsidR="00795851" w:rsidRPr="009E7978" w:rsidRDefault="00795851" w:rsidP="00795851">
            <w:pPr>
              <w:rPr>
                <w:rFonts w:ascii="Javanese Text" w:hAnsi="Javanese Text"/>
                <w:b/>
                <w:sz w:val="22"/>
              </w:rPr>
            </w:pPr>
            <w:r w:rsidRPr="009E7978">
              <w:rPr>
                <w:b/>
                <w:sz w:val="22"/>
              </w:rPr>
              <w:t xml:space="preserve">PARTNER PROJEKTA : </w:t>
            </w:r>
          </w:p>
        </w:tc>
        <w:tc>
          <w:tcPr>
            <w:tcW w:w="0" w:type="auto"/>
            <w:vAlign w:val="center"/>
          </w:tcPr>
          <w:p w:rsidR="00795851" w:rsidRPr="009E7978" w:rsidRDefault="00795851" w:rsidP="009E7978">
            <w:pPr>
              <w:rPr>
                <w:rFonts w:cs="Calibri"/>
                <w:i/>
                <w:sz w:val="22"/>
              </w:rPr>
            </w:pPr>
            <w:r w:rsidRPr="009E7978">
              <w:rPr>
                <w:rFonts w:cs="Calibri"/>
                <w:i/>
                <w:sz w:val="22"/>
              </w:rPr>
              <w:t>Ljiljana Hess, prof.</w:t>
            </w:r>
          </w:p>
          <w:p w:rsidR="00795851" w:rsidRPr="009E7978" w:rsidRDefault="00795851" w:rsidP="009E7978">
            <w:pPr>
              <w:rPr>
                <w:rFonts w:cs="Calibri"/>
                <w:i/>
                <w:sz w:val="22"/>
              </w:rPr>
            </w:pPr>
            <w:r w:rsidRPr="009E7978">
              <w:rPr>
                <w:rFonts w:cs="Calibri"/>
                <w:i/>
                <w:sz w:val="22"/>
              </w:rPr>
              <w:br/>
            </w:r>
          </w:p>
          <w:p w:rsidR="00795851" w:rsidRPr="009E7978" w:rsidRDefault="00795851" w:rsidP="009E7978">
            <w:pPr>
              <w:rPr>
                <w:rFonts w:cs="Calibri"/>
                <w:i/>
                <w:sz w:val="22"/>
              </w:rPr>
            </w:pPr>
            <w:r w:rsidRPr="009E7978">
              <w:rPr>
                <w:rFonts w:cs="Calibri"/>
                <w:i/>
                <w:sz w:val="22"/>
              </w:rPr>
              <w:t>Jasna Vujčić, prof.</w:t>
            </w:r>
          </w:p>
          <w:p w:rsidR="00795851" w:rsidRPr="009E7978" w:rsidRDefault="00795851" w:rsidP="009E7978">
            <w:pPr>
              <w:rPr>
                <w:rFonts w:cs="Calibri"/>
                <w:i/>
                <w:sz w:val="22"/>
              </w:rPr>
            </w:pPr>
            <w:r w:rsidRPr="009E7978">
              <w:rPr>
                <w:rFonts w:cs="Calibri"/>
                <w:i/>
                <w:sz w:val="22"/>
              </w:rPr>
              <w:t>Štefica Čanić, prof.</w:t>
            </w:r>
          </w:p>
          <w:p w:rsidR="00795851" w:rsidRPr="009E7978" w:rsidRDefault="00795851" w:rsidP="009E7978">
            <w:pPr>
              <w:rPr>
                <w:rFonts w:cs="Calibri"/>
                <w:i/>
                <w:sz w:val="22"/>
              </w:rPr>
            </w:pPr>
          </w:p>
          <w:p w:rsidR="00795851" w:rsidRPr="009E7978" w:rsidRDefault="00795851" w:rsidP="009E7978">
            <w:pPr>
              <w:rPr>
                <w:rFonts w:cs="Calibri"/>
                <w:i/>
                <w:sz w:val="22"/>
              </w:rPr>
            </w:pPr>
            <w:r w:rsidRPr="009E7978">
              <w:rPr>
                <w:rFonts w:cs="Calibri"/>
                <w:i/>
                <w:sz w:val="22"/>
              </w:rPr>
              <w:t>Sonja Lata , prof. - Gimnazija Nova Gradiška</w:t>
            </w:r>
          </w:p>
        </w:tc>
      </w:tr>
      <w:tr w:rsidR="00795851" w:rsidTr="009E7978">
        <w:tc>
          <w:tcPr>
            <w:tcW w:w="0" w:type="auto"/>
            <w:vAlign w:val="center"/>
          </w:tcPr>
          <w:p w:rsidR="00795851" w:rsidRPr="009E7978" w:rsidRDefault="00795851" w:rsidP="00795851">
            <w:pPr>
              <w:rPr>
                <w:b/>
                <w:sz w:val="22"/>
              </w:rPr>
            </w:pPr>
            <w:r w:rsidRPr="009E7978">
              <w:rPr>
                <w:b/>
                <w:sz w:val="22"/>
              </w:rPr>
              <w:t>UČENICI – SUDIONICI PROJEKTA:</w:t>
            </w:r>
          </w:p>
          <w:p w:rsidR="00795851" w:rsidRPr="009E7978" w:rsidRDefault="00795851" w:rsidP="00795851">
            <w:pPr>
              <w:rPr>
                <w:b/>
                <w:sz w:val="22"/>
              </w:rPr>
            </w:pPr>
          </w:p>
        </w:tc>
        <w:tc>
          <w:tcPr>
            <w:tcW w:w="0" w:type="auto"/>
            <w:vAlign w:val="center"/>
          </w:tcPr>
          <w:p w:rsidR="00795851" w:rsidRPr="009E7978" w:rsidRDefault="00795851" w:rsidP="009E7978">
            <w:pPr>
              <w:rPr>
                <w:rFonts w:cs="Calibri"/>
                <w:i/>
                <w:sz w:val="22"/>
              </w:rPr>
            </w:pPr>
            <w:r w:rsidRPr="009E7978">
              <w:rPr>
                <w:rFonts w:cs="Calibri"/>
                <w:i/>
                <w:sz w:val="22"/>
              </w:rPr>
              <w:t>Učenici iz sljedećih razreda:</w:t>
            </w:r>
          </w:p>
          <w:p w:rsidR="00795851" w:rsidRPr="009E7978" w:rsidRDefault="00795851" w:rsidP="009E7978">
            <w:pPr>
              <w:rPr>
                <w:rFonts w:cs="Calibri"/>
                <w:i/>
                <w:sz w:val="22"/>
              </w:rPr>
            </w:pPr>
            <w:r w:rsidRPr="009E7978">
              <w:rPr>
                <w:rFonts w:cs="Calibri"/>
                <w:i/>
                <w:sz w:val="22"/>
              </w:rPr>
              <w:t>4.b razred – Agroturistički tehničar</w:t>
            </w:r>
          </w:p>
          <w:p w:rsidR="00795851" w:rsidRPr="009E7978" w:rsidRDefault="00795851" w:rsidP="009E7978">
            <w:pPr>
              <w:rPr>
                <w:rFonts w:cs="Calibri"/>
                <w:i/>
                <w:sz w:val="22"/>
              </w:rPr>
            </w:pPr>
            <w:r w:rsidRPr="009E7978">
              <w:rPr>
                <w:rFonts w:cs="Calibri"/>
                <w:i/>
                <w:sz w:val="22"/>
              </w:rPr>
              <w:t>4. f razred – Šumarski tehničar</w:t>
            </w:r>
          </w:p>
          <w:p w:rsidR="00795851" w:rsidRPr="009E7978" w:rsidRDefault="00795851" w:rsidP="009E7978">
            <w:pPr>
              <w:rPr>
                <w:rFonts w:cs="Calibri"/>
                <w:i/>
                <w:sz w:val="22"/>
              </w:rPr>
            </w:pPr>
            <w:r w:rsidRPr="009E7978">
              <w:rPr>
                <w:rFonts w:cs="Calibri"/>
                <w:i/>
                <w:sz w:val="22"/>
              </w:rPr>
              <w:t>2. b razred – Agroturistički tehničar</w:t>
            </w:r>
          </w:p>
          <w:p w:rsidR="00795851" w:rsidRPr="009E7978" w:rsidRDefault="00795851" w:rsidP="009E7978">
            <w:pPr>
              <w:rPr>
                <w:rFonts w:cs="Calibri"/>
                <w:i/>
                <w:sz w:val="22"/>
              </w:rPr>
            </w:pPr>
            <w:r w:rsidRPr="009E7978">
              <w:rPr>
                <w:rFonts w:cs="Calibri"/>
                <w:i/>
                <w:sz w:val="22"/>
              </w:rPr>
              <w:t>4.g razred – Veterinarski tehničar</w:t>
            </w:r>
          </w:p>
          <w:p w:rsidR="00795851" w:rsidRPr="009E7978" w:rsidRDefault="00795851" w:rsidP="009E7978">
            <w:pPr>
              <w:rPr>
                <w:rFonts w:eastAsia="Calibri" w:cs="Calibri"/>
                <w:i/>
                <w:sz w:val="22"/>
              </w:rPr>
            </w:pPr>
            <w:r w:rsidRPr="009E7978">
              <w:rPr>
                <w:rFonts w:cs="Calibri"/>
                <w:i/>
                <w:sz w:val="22"/>
              </w:rPr>
              <w:t>3.c razred – Tehničar fitofarmaceut</w:t>
            </w:r>
          </w:p>
          <w:p w:rsidR="00795851" w:rsidRPr="009E7978" w:rsidRDefault="00795851" w:rsidP="009E7978">
            <w:pPr>
              <w:rPr>
                <w:rFonts w:eastAsia="Calibri" w:cs="Calibri"/>
                <w:i/>
                <w:sz w:val="22"/>
              </w:rPr>
            </w:pPr>
            <w:r w:rsidRPr="009E7978">
              <w:rPr>
                <w:rFonts w:eastAsia="Calibri" w:cs="Calibri"/>
                <w:i/>
                <w:sz w:val="22"/>
              </w:rPr>
              <w:t>4.i razred – Tehničar za geofiziku i geoinformatiku</w:t>
            </w:r>
          </w:p>
        </w:tc>
      </w:tr>
      <w:tr w:rsidR="00795851" w:rsidTr="009E7978">
        <w:tc>
          <w:tcPr>
            <w:tcW w:w="0" w:type="auto"/>
            <w:vAlign w:val="center"/>
          </w:tcPr>
          <w:p w:rsidR="00795851" w:rsidRPr="009E7978" w:rsidRDefault="00795851" w:rsidP="00795851">
            <w:pPr>
              <w:rPr>
                <w:b/>
                <w:sz w:val="22"/>
              </w:rPr>
            </w:pPr>
            <w:r w:rsidRPr="009E7978">
              <w:rPr>
                <w:b/>
                <w:sz w:val="22"/>
              </w:rPr>
              <w:t>OPIS PROJEKTA / PEDAGOŠKI CILJ</w:t>
            </w:r>
          </w:p>
        </w:tc>
        <w:tc>
          <w:tcPr>
            <w:tcW w:w="0" w:type="auto"/>
            <w:vAlign w:val="center"/>
          </w:tcPr>
          <w:p w:rsidR="00795851" w:rsidRPr="009E7978" w:rsidRDefault="00795851" w:rsidP="009E7978">
            <w:pPr>
              <w:jc w:val="both"/>
              <w:rPr>
                <w:rFonts w:cs="Calibri"/>
                <w:i/>
                <w:sz w:val="22"/>
              </w:rPr>
            </w:pPr>
            <w:r w:rsidRPr="009E7978">
              <w:rPr>
                <w:rFonts w:cs="Calibri"/>
                <w:i/>
                <w:sz w:val="22"/>
              </w:rPr>
              <w:t>Namjera ovoga projekta  predstavljanje je kulturne i tradicijske osobitosti slavonskih sela iz kojih dolaze naši učenici. Proučavajući povijest sela, postanak naziva mjesta, kulturnu i prosvjetnu tradiciju , pučko pjesništvo, prirodne osobitosti i gastronomiju, učenici će steći određena nova saznanja o svome mjestu te će kroz rad obogatiti kulturološki mikrosvijet, postati empatični prema dugoj slavonskoj tradiciji, slavonskom ikavskom govoru, pjesmi i običajima, znati vrijednost prirodnih ljepota slavonskih krajobraza, a ujedno steći nove jezične kompetencije  pišući publicističke tekstove te izrađujući svoje uratke  digitalnim alatima u vidu suradničkog učenja te tako stjecati nova iskustva.</w:t>
            </w:r>
          </w:p>
        </w:tc>
      </w:tr>
      <w:tr w:rsidR="00795851" w:rsidTr="009E7978">
        <w:tc>
          <w:tcPr>
            <w:tcW w:w="0" w:type="auto"/>
            <w:vAlign w:val="center"/>
          </w:tcPr>
          <w:p w:rsidR="00795851" w:rsidRPr="009E7978" w:rsidRDefault="00795851" w:rsidP="00795851">
            <w:pPr>
              <w:rPr>
                <w:b/>
                <w:sz w:val="22"/>
              </w:rPr>
            </w:pPr>
            <w:r w:rsidRPr="009E7978">
              <w:rPr>
                <w:b/>
                <w:sz w:val="22"/>
              </w:rPr>
              <w:t>REALIZACIJA PROJEKTA</w:t>
            </w:r>
          </w:p>
        </w:tc>
        <w:tc>
          <w:tcPr>
            <w:tcW w:w="0" w:type="auto"/>
            <w:vAlign w:val="center"/>
          </w:tcPr>
          <w:p w:rsidR="00795851" w:rsidRPr="009E7978" w:rsidRDefault="00795851" w:rsidP="009E7978">
            <w:pPr>
              <w:rPr>
                <w:rFonts w:cs="Calibri"/>
                <w:i/>
                <w:sz w:val="22"/>
              </w:rPr>
            </w:pPr>
            <w:r w:rsidRPr="009E7978">
              <w:rPr>
                <w:rFonts w:cs="Calibri"/>
                <w:i/>
                <w:sz w:val="22"/>
              </w:rPr>
              <w:t>Projekt će se odvijati kroz nekoliko dionica :</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 xml:space="preserve">Predstavljanje sudionika i početak suradnje s partnerskom školom u Novoj Gradiški </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Donošenje istraživačkog plana</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Intenzivan rad po planu – cijelu školsku godinu</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 xml:space="preserve">Stvaranje promotivnih materijala </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Objava brošure i videozapisa na mrežnim stranicama škole</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 xml:space="preserve">Evaluacija </w:t>
            </w:r>
          </w:p>
          <w:p w:rsidR="00795851" w:rsidRPr="009E7978" w:rsidRDefault="00795851" w:rsidP="009E7978">
            <w:pPr>
              <w:pStyle w:val="Odlomakpopisa"/>
              <w:numPr>
                <w:ilvl w:val="0"/>
                <w:numId w:val="106"/>
              </w:numPr>
              <w:spacing w:after="0" w:line="240" w:lineRule="auto"/>
              <w:rPr>
                <w:rFonts w:cs="Calibri"/>
                <w:i/>
                <w:sz w:val="22"/>
              </w:rPr>
            </w:pPr>
            <w:r w:rsidRPr="009E7978">
              <w:rPr>
                <w:rFonts w:cs="Calibri"/>
                <w:i/>
                <w:sz w:val="22"/>
              </w:rPr>
              <w:t>Diseminacija</w:t>
            </w:r>
          </w:p>
          <w:p w:rsidR="00795851" w:rsidRPr="009E7978" w:rsidRDefault="00795851" w:rsidP="009E7978">
            <w:pPr>
              <w:pStyle w:val="Odlomakpopisa"/>
              <w:rPr>
                <w:rFonts w:cs="Calibri"/>
                <w:i/>
                <w:sz w:val="22"/>
              </w:rPr>
            </w:pPr>
          </w:p>
          <w:p w:rsidR="00795851" w:rsidRPr="009E7978" w:rsidRDefault="00795851" w:rsidP="009E7978">
            <w:pPr>
              <w:pStyle w:val="Odlomakpopisa"/>
              <w:rPr>
                <w:rFonts w:cs="Calibri"/>
                <w:i/>
                <w:sz w:val="22"/>
              </w:rPr>
            </w:pPr>
            <w:r w:rsidRPr="009E7978">
              <w:rPr>
                <w:rFonts w:cs="Calibri"/>
                <w:i/>
                <w:sz w:val="22"/>
              </w:rPr>
              <w:t>Projekt će se ostvariti u okviru aktiva Hrvatskog i Engleskog jezika te stručnih predmeta.</w:t>
            </w:r>
          </w:p>
        </w:tc>
      </w:tr>
      <w:tr w:rsidR="00795851" w:rsidTr="009E7978">
        <w:tc>
          <w:tcPr>
            <w:tcW w:w="0" w:type="auto"/>
            <w:vAlign w:val="center"/>
          </w:tcPr>
          <w:p w:rsidR="00795851" w:rsidRPr="009E7978" w:rsidRDefault="00795851" w:rsidP="00795851">
            <w:pPr>
              <w:rPr>
                <w:b/>
                <w:sz w:val="22"/>
              </w:rPr>
            </w:pPr>
            <w:r w:rsidRPr="009E7978">
              <w:rPr>
                <w:b/>
                <w:sz w:val="22"/>
              </w:rPr>
              <w:t>SURADNICI</w:t>
            </w:r>
          </w:p>
        </w:tc>
        <w:tc>
          <w:tcPr>
            <w:tcW w:w="0" w:type="auto"/>
            <w:vAlign w:val="center"/>
          </w:tcPr>
          <w:p w:rsidR="00795851" w:rsidRPr="009E7978" w:rsidRDefault="00795851" w:rsidP="009E7978">
            <w:pPr>
              <w:rPr>
                <w:rFonts w:cs="Calibri"/>
                <w:i/>
                <w:sz w:val="22"/>
              </w:rPr>
            </w:pPr>
            <w:r w:rsidRPr="009E7978">
              <w:rPr>
                <w:rFonts w:cs="Calibri"/>
                <w:i/>
                <w:sz w:val="22"/>
              </w:rPr>
              <w:t>Učenici Gimnazije Nova Gradiška , stanovnici mjesta, pojedinci, KUD-ovi, javne institucije, udruge…</w:t>
            </w:r>
          </w:p>
        </w:tc>
      </w:tr>
      <w:tr w:rsidR="00795851" w:rsidTr="009E7978">
        <w:tc>
          <w:tcPr>
            <w:tcW w:w="0" w:type="auto"/>
            <w:vAlign w:val="center"/>
          </w:tcPr>
          <w:p w:rsidR="00795851" w:rsidRPr="009E7978" w:rsidRDefault="00795851" w:rsidP="00795851">
            <w:pPr>
              <w:rPr>
                <w:b/>
                <w:sz w:val="22"/>
              </w:rPr>
            </w:pPr>
            <w:r w:rsidRPr="009E7978">
              <w:rPr>
                <w:b/>
                <w:sz w:val="22"/>
              </w:rPr>
              <w:t>MJESTO PROVEDBE</w:t>
            </w:r>
          </w:p>
        </w:tc>
        <w:tc>
          <w:tcPr>
            <w:tcW w:w="0" w:type="auto"/>
            <w:vAlign w:val="center"/>
          </w:tcPr>
          <w:p w:rsidR="00795851" w:rsidRPr="009E7978" w:rsidRDefault="00795851" w:rsidP="009E7978">
            <w:pPr>
              <w:rPr>
                <w:rFonts w:cs="Calibri"/>
                <w:i/>
                <w:sz w:val="22"/>
              </w:rPr>
            </w:pPr>
            <w:r w:rsidRPr="009E7978">
              <w:rPr>
                <w:rFonts w:cs="Calibri"/>
                <w:i/>
                <w:sz w:val="22"/>
              </w:rPr>
              <w:t>Prostori škola, online okruženje, prostori posavskih sela i njihovih institucija.</w:t>
            </w:r>
          </w:p>
        </w:tc>
      </w:tr>
      <w:tr w:rsidR="00795851" w:rsidTr="009E7978">
        <w:tc>
          <w:tcPr>
            <w:tcW w:w="0" w:type="auto"/>
            <w:vAlign w:val="center"/>
          </w:tcPr>
          <w:p w:rsidR="00795851" w:rsidRPr="009E7978" w:rsidRDefault="00795851" w:rsidP="00795851">
            <w:pPr>
              <w:rPr>
                <w:b/>
                <w:sz w:val="22"/>
              </w:rPr>
            </w:pPr>
            <w:r w:rsidRPr="009E7978">
              <w:rPr>
                <w:b/>
                <w:sz w:val="22"/>
              </w:rPr>
              <w:t>PLAN PROVEDBE</w:t>
            </w:r>
          </w:p>
        </w:tc>
        <w:tc>
          <w:tcPr>
            <w:tcW w:w="0" w:type="auto"/>
            <w:vAlign w:val="center"/>
          </w:tcPr>
          <w:p w:rsidR="00795851" w:rsidRPr="009E7978" w:rsidRDefault="00795851" w:rsidP="009E7978">
            <w:pPr>
              <w:rPr>
                <w:rFonts w:cs="Calibri"/>
                <w:i/>
                <w:sz w:val="22"/>
              </w:rPr>
            </w:pPr>
            <w:r w:rsidRPr="009E7978">
              <w:rPr>
                <w:rFonts w:cs="Calibri"/>
                <w:i/>
                <w:sz w:val="22"/>
              </w:rPr>
              <w:t>Istraživački plan nalazi se u privitku kao zaseban dokument.</w:t>
            </w:r>
          </w:p>
        </w:tc>
      </w:tr>
      <w:tr w:rsidR="00795851" w:rsidTr="009E7978">
        <w:tc>
          <w:tcPr>
            <w:tcW w:w="0" w:type="auto"/>
            <w:vAlign w:val="center"/>
          </w:tcPr>
          <w:p w:rsidR="00795851" w:rsidRPr="009E7978" w:rsidRDefault="00795851" w:rsidP="00795851">
            <w:pPr>
              <w:rPr>
                <w:b/>
                <w:sz w:val="22"/>
              </w:rPr>
            </w:pPr>
            <w:r w:rsidRPr="009E7978">
              <w:rPr>
                <w:b/>
                <w:sz w:val="22"/>
              </w:rPr>
              <w:t>OČEKIVANI REZULTATI</w:t>
            </w:r>
          </w:p>
        </w:tc>
        <w:tc>
          <w:tcPr>
            <w:tcW w:w="0" w:type="auto"/>
            <w:vAlign w:val="center"/>
          </w:tcPr>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Stvaranje osjećaja pripadnosti zavičaju i njegovanje kulturnih  i prirodnih posebnosti svakoga mjesta</w:t>
            </w:r>
          </w:p>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Dobra suradnja škole s lokalnom zajednicom</w:t>
            </w:r>
          </w:p>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Kvalitetno suradničko učenje</w:t>
            </w:r>
          </w:p>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Razvoj jezičnih kompetencija</w:t>
            </w:r>
          </w:p>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Prezentacija  i promidžba slavonskog sela</w:t>
            </w:r>
          </w:p>
          <w:p w:rsidR="00795851" w:rsidRPr="009E7978" w:rsidRDefault="00795851" w:rsidP="009E7978">
            <w:pPr>
              <w:pStyle w:val="Odlomakpopisa"/>
              <w:numPr>
                <w:ilvl w:val="0"/>
                <w:numId w:val="107"/>
              </w:numPr>
              <w:spacing w:after="0" w:line="240" w:lineRule="auto"/>
              <w:rPr>
                <w:rFonts w:cs="Calibri"/>
                <w:i/>
                <w:sz w:val="22"/>
              </w:rPr>
            </w:pPr>
            <w:r w:rsidRPr="009E7978">
              <w:rPr>
                <w:rFonts w:cs="Calibri"/>
                <w:i/>
                <w:sz w:val="22"/>
              </w:rPr>
              <w:t>Promidžba škole</w:t>
            </w:r>
          </w:p>
        </w:tc>
      </w:tr>
    </w:tbl>
    <w:p w:rsidR="00B13EC8" w:rsidRPr="00B13EC8" w:rsidRDefault="00B13EC8" w:rsidP="00B13EC8">
      <w:pPr>
        <w:rPr>
          <w:sz w:val="28"/>
        </w:rPr>
      </w:pPr>
    </w:p>
    <w:p w:rsidR="009E7978" w:rsidRPr="002F43BF" w:rsidRDefault="009E7978" w:rsidP="009E7978">
      <w:pPr>
        <w:jc w:val="center"/>
        <w:rPr>
          <w:rFonts w:cs="Calibri"/>
          <w:b/>
          <w:sz w:val="28"/>
        </w:rPr>
      </w:pPr>
      <w:r w:rsidRPr="002F43BF">
        <w:rPr>
          <w:rFonts w:cs="Calibri"/>
          <w:b/>
          <w:sz w:val="28"/>
        </w:rPr>
        <w:t>ISTRAŽIVAČKI  PLAN</w:t>
      </w:r>
    </w:p>
    <w:tbl>
      <w:tblPr>
        <w:tblStyle w:val="Reetkatablice"/>
        <w:tblW w:w="0" w:type="auto"/>
        <w:tblLook w:val="04A0" w:firstRow="1" w:lastRow="0" w:firstColumn="1" w:lastColumn="0" w:noHBand="0" w:noVBand="1"/>
      </w:tblPr>
      <w:tblGrid>
        <w:gridCol w:w="1555"/>
        <w:gridCol w:w="7507"/>
      </w:tblGrid>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RUJAN</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Formiranje projektne skupine</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Upoznavanje s programom rada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Iznošenje prijedloga i ideja</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LISTOPAD</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Predstavljanje članova skupine (izrada digitalnog  plakata s fotografijama sudionika i njihovim interesima)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Na koja ćemo pitanja odgovoriti u okviru istraživanja?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Kakav će biti moj doprinos u radu?</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STUDENI</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Istražujemo povijesni pregled slavonskih sela (datiranje u povijesti, porijeklo imena)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Izrada povijesnih vinjeta pojedinog sela.</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PROSINAC</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Božićna tradicija slavonskog sela, stari običaji, vjerski doticaji, moderne aranžerske vizure i doticaj konzumerizma (zapisi, fotografije, reportaže).</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SIJEČANJ</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Selo i okolica zimi – fotografski kolaž (selo, šuma, dvorišta, poljski putovi, životinje)</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VELJAČA</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Poznate osobe moga sela – povijesne i suvremenici</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Prosvjeta – škole nekada i sada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Intervju sa zanimljivom osobom</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Zapis iz života u obliku kratke priče ili crtice</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Legende</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kazivanja</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OŽUJAK</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Folklor i kultura sela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Predstavljanje KUD-ova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 xml:space="preserve">Tradicijski običaji </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Popijevke i zanimljivosti</w:t>
            </w:r>
            <w:r>
              <w:rPr>
                <w:rFonts w:cs="Calibri"/>
                <w:sz w:val="24"/>
              </w:rPr>
              <w:t xml:space="preserve"> </w:t>
            </w:r>
            <w:r w:rsidRPr="009E7978">
              <w:rPr>
                <w:rFonts w:cs="Calibri"/>
                <w:sz w:val="24"/>
              </w:rPr>
              <w:t>(zapisi, videozapsi)</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TRAVANJ</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Prirodne osobitosti mojega sela</w:t>
            </w:r>
          </w:p>
          <w:p w:rsidR="009E7978" w:rsidRPr="009E7978" w:rsidRDefault="009E7978" w:rsidP="00423416">
            <w:pPr>
              <w:pStyle w:val="Odlomakpopisa"/>
              <w:rPr>
                <w:rFonts w:cs="Calibri"/>
                <w:sz w:val="24"/>
              </w:rPr>
            </w:pPr>
            <w:r w:rsidRPr="009E7978">
              <w:rPr>
                <w:rFonts w:cs="Calibri"/>
                <w:sz w:val="24"/>
              </w:rPr>
              <w:t>(izvori, jezera, bare, salaši,</w:t>
            </w:r>
            <w:r>
              <w:rPr>
                <w:rFonts w:cs="Calibri"/>
                <w:sz w:val="24"/>
              </w:rPr>
              <w:t xml:space="preserve"> </w:t>
            </w:r>
            <w:r w:rsidRPr="009E7978">
              <w:rPr>
                <w:rFonts w:cs="Calibri"/>
                <w:sz w:val="24"/>
              </w:rPr>
              <w:t>šume…)</w:t>
            </w:r>
          </w:p>
          <w:p w:rsidR="009E7978" w:rsidRPr="009E7978" w:rsidRDefault="009E7978" w:rsidP="00423416">
            <w:pPr>
              <w:pStyle w:val="Odlomakpopisa"/>
              <w:rPr>
                <w:rFonts w:cs="Calibri"/>
                <w:sz w:val="24"/>
              </w:rPr>
            </w:pPr>
            <w:r w:rsidRPr="009E7978">
              <w:rPr>
                <w:rFonts w:cs="Calibri"/>
                <w:sz w:val="24"/>
              </w:rPr>
              <w:t>Izrada plakata  digitalnim alatima</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SVIBANJ</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Predstavljanje seoske vizure kratkim videom – montažom različitih prikaza s relevantnim odrednicama mjesta</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Pisanje kratkog prikaza</w:t>
            </w:r>
          </w:p>
        </w:tc>
      </w:tr>
      <w:tr w:rsidR="009E7978" w:rsidTr="009E7978">
        <w:tc>
          <w:tcPr>
            <w:tcW w:w="1555" w:type="dxa"/>
            <w:vAlign w:val="center"/>
          </w:tcPr>
          <w:p w:rsidR="009E7978" w:rsidRPr="009E7978" w:rsidRDefault="009E7978" w:rsidP="009E7978">
            <w:pPr>
              <w:rPr>
                <w:rFonts w:cs="Calibri"/>
                <w:b/>
                <w:sz w:val="28"/>
              </w:rPr>
            </w:pPr>
            <w:r w:rsidRPr="009E7978">
              <w:rPr>
                <w:rFonts w:cs="Calibri"/>
                <w:b/>
                <w:sz w:val="28"/>
              </w:rPr>
              <w:t>LIPANJ</w:t>
            </w:r>
          </w:p>
        </w:tc>
        <w:tc>
          <w:tcPr>
            <w:tcW w:w="7507" w:type="dxa"/>
          </w:tcPr>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Izrada i objava brošure na mrežnim stranicama škole</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Evaluacija , saznanja, osvrti</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Procjena napravljenog</w:t>
            </w:r>
          </w:p>
          <w:p w:rsidR="009E7978" w:rsidRPr="009E7978" w:rsidRDefault="009E7978" w:rsidP="009E7978">
            <w:pPr>
              <w:pStyle w:val="Odlomakpopisa"/>
              <w:numPr>
                <w:ilvl w:val="0"/>
                <w:numId w:val="107"/>
              </w:numPr>
              <w:spacing w:after="0" w:line="240" w:lineRule="auto"/>
              <w:rPr>
                <w:rFonts w:cs="Calibri"/>
                <w:sz w:val="24"/>
              </w:rPr>
            </w:pPr>
            <w:r w:rsidRPr="009E7978">
              <w:rPr>
                <w:rFonts w:cs="Calibri"/>
                <w:sz w:val="24"/>
              </w:rPr>
              <w:t>Podjela rezultata sa širom zajednicom</w:t>
            </w:r>
          </w:p>
        </w:tc>
      </w:tr>
    </w:tbl>
    <w:p w:rsidR="009E7978" w:rsidRPr="009E7978" w:rsidRDefault="009E7978" w:rsidP="009E7978">
      <w:pPr>
        <w:jc w:val="center"/>
        <w:rPr>
          <w:rFonts w:cs="Calibri"/>
          <w:sz w:val="24"/>
        </w:rPr>
      </w:pPr>
    </w:p>
    <w:p w:rsidR="00B13EC8" w:rsidRPr="00B13EC8" w:rsidRDefault="00B13EC8" w:rsidP="00B13EC8"/>
    <w:p w:rsidR="007E4D62" w:rsidRDefault="007E4D62" w:rsidP="007E4D62"/>
    <w:p w:rsidR="00423416" w:rsidRPr="00795851" w:rsidRDefault="00423416" w:rsidP="00423416">
      <w:pPr>
        <w:rPr>
          <w:sz w:val="28"/>
        </w:rPr>
      </w:pPr>
      <w:r w:rsidRPr="00423416">
        <w:rPr>
          <w:b/>
          <w:color w:val="FF0000"/>
          <w:sz w:val="28"/>
        </w:rPr>
        <w:t xml:space="preserve">NAZIV </w:t>
      </w:r>
      <w:r w:rsidR="002F43BF">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Nek' se zazeleni!</w:t>
      </w:r>
    </w:p>
    <w:p w:rsidR="007E4D62" w:rsidRDefault="00423416" w:rsidP="00423416">
      <w:pPr>
        <w:rPr>
          <w:sz w:val="28"/>
        </w:rPr>
      </w:pPr>
      <w:r w:rsidRPr="00423416">
        <w:rPr>
          <w:b/>
          <w:color w:val="FF0000"/>
          <w:sz w:val="28"/>
        </w:rPr>
        <w:t>VODITELJI</w:t>
      </w:r>
      <w:r w:rsidR="00F507F4">
        <w:rPr>
          <w:b/>
          <w:color w:val="FF0000"/>
          <w:sz w:val="28"/>
        </w:rPr>
        <w:t xml:space="preserve"> PROJEKTA</w:t>
      </w:r>
      <w:r w:rsidRPr="00F507F4">
        <w:rPr>
          <w:color w:val="FF0000"/>
          <w:sz w:val="28"/>
        </w:rPr>
        <w:t>:</w:t>
      </w:r>
      <w:r w:rsidRPr="00795851">
        <w:rPr>
          <w:sz w:val="28"/>
        </w:rPr>
        <w:t xml:space="preserve"> </w:t>
      </w:r>
      <w:r>
        <w:rPr>
          <w:sz w:val="28"/>
        </w:rPr>
        <w:t>Irena Čipraković, Daria Pinjuh Budisavljević, Tomislav Petrić</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875"/>
      </w:tblGrid>
      <w:tr w:rsidR="00423416" w:rsidTr="00D331D7">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Vrijeme provedbe:</w:t>
            </w:r>
          </w:p>
        </w:tc>
        <w:tc>
          <w:tcPr>
            <w:tcW w:w="7875" w:type="dxa"/>
            <w:vAlign w:val="center"/>
          </w:tcPr>
          <w:p w:rsidR="00423416" w:rsidRPr="003C2F3A" w:rsidRDefault="00423416" w:rsidP="00D331D7">
            <w:pPr>
              <w:rPr>
                <w:rFonts w:eastAsia="Calibri" w:cs="Calibri"/>
                <w:sz w:val="24"/>
                <w:szCs w:val="24"/>
              </w:rPr>
            </w:pPr>
            <w:r w:rsidRPr="003C2F3A">
              <w:rPr>
                <w:rFonts w:eastAsia="Calibri" w:cs="Calibri"/>
                <w:sz w:val="24"/>
                <w:szCs w:val="24"/>
              </w:rPr>
              <w:t xml:space="preserve"> rujan 2020.- lipanj 2021.</w:t>
            </w:r>
          </w:p>
        </w:tc>
      </w:tr>
      <w:tr w:rsidR="00423416" w:rsidTr="00D331D7">
        <w:trPr>
          <w:trHeight w:val="1580"/>
        </w:trPr>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Razredi</w:t>
            </w:r>
            <w:r w:rsidR="00D331D7">
              <w:rPr>
                <w:rFonts w:eastAsia="Calibri" w:cs="Calibri"/>
                <w:b/>
                <w:color w:val="009900"/>
                <w:sz w:val="24"/>
                <w:szCs w:val="24"/>
              </w:rPr>
              <w:t xml:space="preserve"> s</w:t>
            </w:r>
            <w:r w:rsidRPr="003C2F3A">
              <w:rPr>
                <w:rFonts w:eastAsia="Calibri" w:cs="Calibri"/>
                <w:b/>
                <w:color w:val="009900"/>
                <w:sz w:val="24"/>
                <w:szCs w:val="24"/>
              </w:rPr>
              <w:t>udionici</w:t>
            </w:r>
            <w:r w:rsidR="00D331D7">
              <w:rPr>
                <w:rFonts w:eastAsia="Calibri" w:cs="Calibri"/>
                <w:b/>
                <w:color w:val="009900"/>
                <w:sz w:val="24"/>
                <w:szCs w:val="24"/>
              </w:rPr>
              <w:t xml:space="preserve"> š</w:t>
            </w:r>
            <w:r w:rsidRPr="003C2F3A">
              <w:rPr>
                <w:rFonts w:eastAsia="Calibri" w:cs="Calibri"/>
                <w:b/>
                <w:color w:val="009900"/>
                <w:sz w:val="24"/>
                <w:szCs w:val="24"/>
              </w:rPr>
              <w:t>kolskog projekta:</w:t>
            </w:r>
          </w:p>
        </w:tc>
        <w:tc>
          <w:tcPr>
            <w:tcW w:w="7875" w:type="dxa"/>
            <w:vAlign w:val="center"/>
          </w:tcPr>
          <w:p w:rsidR="00423416" w:rsidRPr="003C2F3A" w:rsidRDefault="00423416" w:rsidP="00D331D7">
            <w:pPr>
              <w:spacing w:after="0" w:line="360" w:lineRule="auto"/>
              <w:rPr>
                <w:rFonts w:eastAsia="Calibri" w:cs="Calibri"/>
                <w:sz w:val="24"/>
                <w:szCs w:val="24"/>
              </w:rPr>
            </w:pPr>
            <w:r w:rsidRPr="003C2F3A">
              <w:rPr>
                <w:rFonts w:eastAsia="Calibri" w:cs="Calibri"/>
                <w:sz w:val="24"/>
                <w:szCs w:val="24"/>
              </w:rPr>
              <w:t>1.F – šumarski tehničar</w:t>
            </w:r>
          </w:p>
          <w:p w:rsidR="00423416" w:rsidRPr="003C2F3A" w:rsidRDefault="00423416" w:rsidP="00D331D7">
            <w:pPr>
              <w:spacing w:after="0" w:line="360" w:lineRule="auto"/>
              <w:rPr>
                <w:rFonts w:eastAsia="Calibri" w:cs="Calibri"/>
                <w:sz w:val="24"/>
                <w:szCs w:val="24"/>
              </w:rPr>
            </w:pPr>
            <w:r w:rsidRPr="003C2F3A">
              <w:rPr>
                <w:rFonts w:eastAsia="Calibri" w:cs="Calibri"/>
                <w:sz w:val="24"/>
                <w:szCs w:val="24"/>
              </w:rPr>
              <w:t>2.F – šumarski tehničar</w:t>
            </w:r>
          </w:p>
          <w:p w:rsidR="00423416" w:rsidRPr="003C2F3A" w:rsidRDefault="00423416" w:rsidP="00D331D7">
            <w:pPr>
              <w:spacing w:after="0" w:line="360" w:lineRule="auto"/>
              <w:rPr>
                <w:rFonts w:eastAsia="Calibri" w:cs="Calibri"/>
                <w:sz w:val="24"/>
                <w:szCs w:val="24"/>
              </w:rPr>
            </w:pPr>
            <w:r w:rsidRPr="003C2F3A">
              <w:rPr>
                <w:rFonts w:eastAsia="Calibri" w:cs="Calibri"/>
                <w:sz w:val="24"/>
                <w:szCs w:val="24"/>
              </w:rPr>
              <w:t xml:space="preserve">3.F – šumarski tehničar  </w:t>
            </w:r>
          </w:p>
          <w:p w:rsidR="00423416" w:rsidRPr="003C2F3A" w:rsidRDefault="00423416" w:rsidP="00D331D7">
            <w:pPr>
              <w:spacing w:after="0" w:line="360" w:lineRule="auto"/>
              <w:rPr>
                <w:rFonts w:eastAsia="Calibri" w:cs="Calibri"/>
                <w:sz w:val="24"/>
                <w:szCs w:val="24"/>
              </w:rPr>
            </w:pPr>
            <w:r w:rsidRPr="003C2F3A">
              <w:rPr>
                <w:rFonts w:eastAsia="Calibri" w:cs="Calibri"/>
                <w:sz w:val="24"/>
                <w:szCs w:val="24"/>
              </w:rPr>
              <w:t>4.F – šumarski tehničar</w:t>
            </w:r>
          </w:p>
        </w:tc>
      </w:tr>
      <w:tr w:rsidR="00423416" w:rsidTr="00D331D7">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Voditelji aktivnosti</w:t>
            </w:r>
          </w:p>
        </w:tc>
        <w:tc>
          <w:tcPr>
            <w:tcW w:w="7875" w:type="dxa"/>
            <w:vAlign w:val="center"/>
          </w:tcPr>
          <w:p w:rsidR="00423416" w:rsidRPr="003C2F3A" w:rsidRDefault="00423416" w:rsidP="00350632">
            <w:pPr>
              <w:numPr>
                <w:ilvl w:val="0"/>
                <w:numId w:val="109"/>
              </w:numPr>
              <w:spacing w:after="0" w:line="360" w:lineRule="auto"/>
              <w:ind w:left="317" w:hanging="283"/>
              <w:rPr>
                <w:rFonts w:eastAsia="Calibri" w:cs="Calibri"/>
                <w:sz w:val="24"/>
                <w:szCs w:val="24"/>
              </w:rPr>
            </w:pPr>
            <w:r w:rsidRPr="003C2F3A">
              <w:rPr>
                <w:rFonts w:eastAsia="Calibri" w:cs="Calibri"/>
                <w:sz w:val="24"/>
                <w:szCs w:val="24"/>
              </w:rPr>
              <w:t>Irena Čipraković</w:t>
            </w:r>
          </w:p>
          <w:p w:rsidR="00423416" w:rsidRPr="003C2F3A" w:rsidRDefault="00423416" w:rsidP="00350632">
            <w:pPr>
              <w:numPr>
                <w:ilvl w:val="0"/>
                <w:numId w:val="109"/>
              </w:numPr>
              <w:spacing w:after="0" w:line="360" w:lineRule="auto"/>
              <w:ind w:left="312" w:hanging="278"/>
              <w:rPr>
                <w:rFonts w:eastAsia="Calibri" w:cs="Calibri"/>
                <w:sz w:val="24"/>
                <w:szCs w:val="24"/>
              </w:rPr>
            </w:pPr>
            <w:r w:rsidRPr="003C2F3A">
              <w:rPr>
                <w:rFonts w:eastAsia="Calibri" w:cs="Calibri"/>
                <w:sz w:val="24"/>
                <w:szCs w:val="24"/>
              </w:rPr>
              <w:t>Daria Pinjuh Budisavljević</w:t>
            </w:r>
          </w:p>
          <w:p w:rsidR="00423416" w:rsidRPr="003C2F3A" w:rsidRDefault="00423416" w:rsidP="00350632">
            <w:pPr>
              <w:numPr>
                <w:ilvl w:val="0"/>
                <w:numId w:val="109"/>
              </w:numPr>
              <w:spacing w:after="0" w:line="360" w:lineRule="auto"/>
              <w:ind w:left="312" w:hanging="278"/>
              <w:rPr>
                <w:rFonts w:eastAsia="Calibri" w:cs="Calibri"/>
                <w:sz w:val="24"/>
                <w:szCs w:val="24"/>
              </w:rPr>
            </w:pPr>
            <w:r w:rsidRPr="003C2F3A">
              <w:rPr>
                <w:rFonts w:eastAsia="Calibri" w:cs="Calibri"/>
                <w:sz w:val="24"/>
                <w:szCs w:val="24"/>
              </w:rPr>
              <w:t>Tomislav Petrić</w:t>
            </w:r>
          </w:p>
        </w:tc>
      </w:tr>
      <w:tr w:rsidR="00423416" w:rsidTr="00D331D7">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Dosadašnje projektne aktivnosti</w:t>
            </w:r>
          </w:p>
        </w:tc>
        <w:tc>
          <w:tcPr>
            <w:tcW w:w="7875" w:type="dxa"/>
            <w:vAlign w:val="center"/>
          </w:tcPr>
          <w:p w:rsidR="00423416" w:rsidRPr="003C2F3A" w:rsidRDefault="00423416" w:rsidP="00D331D7">
            <w:pPr>
              <w:spacing w:line="360" w:lineRule="auto"/>
              <w:rPr>
                <w:rFonts w:eastAsia="Calibri" w:cs="Calibri"/>
                <w:sz w:val="24"/>
                <w:szCs w:val="24"/>
              </w:rPr>
            </w:pPr>
            <w:r w:rsidRPr="003C2F3A">
              <w:rPr>
                <w:rFonts w:eastAsia="Calibri" w:cs="Calibri"/>
                <w:sz w:val="24"/>
                <w:szCs w:val="24"/>
              </w:rPr>
              <w:t>1.Provedena edukacija za vrijeme građanske akcije „Zasadi drvo, ne budi panj“</w:t>
            </w:r>
          </w:p>
          <w:p w:rsidR="00423416" w:rsidRPr="003C2F3A" w:rsidRDefault="00423416" w:rsidP="00D331D7">
            <w:pPr>
              <w:spacing w:line="360" w:lineRule="auto"/>
              <w:rPr>
                <w:rFonts w:eastAsia="Calibri" w:cs="Calibri"/>
                <w:sz w:val="24"/>
                <w:szCs w:val="24"/>
              </w:rPr>
            </w:pPr>
            <w:r w:rsidRPr="003C2F3A">
              <w:rPr>
                <w:rFonts w:eastAsia="Calibri" w:cs="Calibri"/>
                <w:sz w:val="24"/>
                <w:szCs w:val="24"/>
              </w:rPr>
              <w:t>2.Donirane sadnice za građanski akciju „Zasadi drvo, ne budi panj“ – 200</w:t>
            </w:r>
            <w:r w:rsidR="00D331D7">
              <w:rPr>
                <w:rFonts w:eastAsia="Calibri" w:cs="Calibri"/>
                <w:sz w:val="24"/>
                <w:szCs w:val="24"/>
              </w:rPr>
              <w:t xml:space="preserve"> </w:t>
            </w:r>
            <w:r w:rsidRPr="003C2F3A">
              <w:rPr>
                <w:rFonts w:eastAsia="Calibri" w:cs="Calibri"/>
                <w:sz w:val="24"/>
                <w:szCs w:val="24"/>
              </w:rPr>
              <w:t>kom</w:t>
            </w:r>
            <w:r w:rsidR="00D331D7">
              <w:rPr>
                <w:rFonts w:eastAsia="Calibri" w:cs="Calibri"/>
                <w:sz w:val="24"/>
                <w:szCs w:val="24"/>
              </w:rPr>
              <w:t xml:space="preserve">ada </w:t>
            </w:r>
            <w:r w:rsidRPr="003C2F3A">
              <w:rPr>
                <w:rFonts w:eastAsia="Calibri" w:cs="Calibri"/>
                <w:sz w:val="24"/>
                <w:szCs w:val="24"/>
              </w:rPr>
              <w:t>sadnica</w:t>
            </w:r>
          </w:p>
          <w:p w:rsidR="00423416" w:rsidRPr="003C2F3A" w:rsidRDefault="00423416" w:rsidP="00D331D7">
            <w:pPr>
              <w:spacing w:line="360" w:lineRule="auto"/>
              <w:rPr>
                <w:rFonts w:eastAsia="Calibri" w:cs="Calibri"/>
                <w:sz w:val="24"/>
                <w:szCs w:val="24"/>
              </w:rPr>
            </w:pPr>
            <w:r w:rsidRPr="003C2F3A">
              <w:rPr>
                <w:rFonts w:eastAsia="Calibri" w:cs="Calibri"/>
                <w:sz w:val="24"/>
                <w:szCs w:val="24"/>
              </w:rPr>
              <w:t>3.Provedena sadnja sadnica u sklopu građanske akcije „Zasadi drvo, ne budi panj“ na ŠRC „Poloj“</w:t>
            </w:r>
          </w:p>
          <w:p w:rsidR="00423416" w:rsidRPr="003C2F3A" w:rsidRDefault="00423416" w:rsidP="00D331D7">
            <w:pPr>
              <w:spacing w:line="360" w:lineRule="auto"/>
              <w:rPr>
                <w:rFonts w:eastAsia="Calibri" w:cs="Calibri"/>
                <w:sz w:val="24"/>
                <w:szCs w:val="24"/>
              </w:rPr>
            </w:pPr>
            <w:r w:rsidRPr="003C2F3A">
              <w:rPr>
                <w:rFonts w:eastAsia="Calibri" w:cs="Calibri"/>
                <w:sz w:val="24"/>
                <w:szCs w:val="24"/>
              </w:rPr>
              <w:t>4.</w:t>
            </w:r>
            <w:r w:rsidR="00D331D7">
              <w:rPr>
                <w:rFonts w:eastAsia="Calibri" w:cs="Calibri"/>
                <w:sz w:val="24"/>
                <w:szCs w:val="24"/>
              </w:rPr>
              <w:t xml:space="preserve"> </w:t>
            </w:r>
            <w:r w:rsidRPr="003C2F3A">
              <w:rPr>
                <w:rFonts w:eastAsia="Calibri" w:cs="Calibri"/>
                <w:sz w:val="24"/>
                <w:szCs w:val="24"/>
              </w:rPr>
              <w:t>Donirane sadnice, održana edukacija i posađene sadnice u OŠ „Antun Mihanović“</w:t>
            </w:r>
          </w:p>
          <w:p w:rsidR="00423416" w:rsidRPr="003C2F3A" w:rsidRDefault="00423416" w:rsidP="00D331D7">
            <w:pPr>
              <w:spacing w:line="360" w:lineRule="auto"/>
              <w:rPr>
                <w:rFonts w:eastAsia="Calibri" w:cs="Calibri"/>
                <w:sz w:val="24"/>
                <w:szCs w:val="24"/>
              </w:rPr>
            </w:pPr>
            <w:r w:rsidRPr="003C2F3A">
              <w:rPr>
                <w:rFonts w:eastAsia="Calibri" w:cs="Calibri"/>
                <w:sz w:val="24"/>
                <w:szCs w:val="24"/>
              </w:rPr>
              <w:t>5. Donirane sadnice, održana edukacija i posađene sadnice u OŠ „Milan Amruš“</w:t>
            </w:r>
          </w:p>
          <w:p w:rsidR="00423416" w:rsidRPr="003C2F3A" w:rsidRDefault="00423416" w:rsidP="00D331D7">
            <w:pPr>
              <w:spacing w:line="360" w:lineRule="auto"/>
              <w:rPr>
                <w:rFonts w:eastAsia="Calibri" w:cs="Calibri"/>
                <w:sz w:val="24"/>
                <w:szCs w:val="24"/>
              </w:rPr>
            </w:pPr>
            <w:r w:rsidRPr="003C2F3A">
              <w:rPr>
                <w:rFonts w:eastAsia="Calibri" w:cs="Calibri"/>
                <w:sz w:val="24"/>
                <w:szCs w:val="24"/>
              </w:rPr>
              <w:t>6.</w:t>
            </w:r>
            <w:r w:rsidR="00D331D7">
              <w:rPr>
                <w:rFonts w:eastAsia="Calibri" w:cs="Calibri"/>
                <w:sz w:val="24"/>
                <w:szCs w:val="24"/>
              </w:rPr>
              <w:t xml:space="preserve"> </w:t>
            </w:r>
            <w:r w:rsidRPr="003C2F3A">
              <w:rPr>
                <w:rFonts w:eastAsia="Calibri" w:cs="Calibri"/>
                <w:sz w:val="24"/>
                <w:szCs w:val="24"/>
              </w:rPr>
              <w:t>Ostvarena planski dio projektnih aktivnosti sa OŠ „Bogoslav Šulek“ i OŠ „Hugo Badalić“, ali sama provedba je izostala zbog pandemije Covid 19</w:t>
            </w:r>
          </w:p>
        </w:tc>
      </w:tr>
      <w:tr w:rsidR="00423416" w:rsidTr="00D331D7">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Ciljevi</w:t>
            </w:r>
            <w:r w:rsidRPr="003C2F3A">
              <w:rPr>
                <w:rFonts w:eastAsia="Calibri" w:cs="Calibri"/>
                <w:b/>
                <w:color w:val="009900"/>
                <w:sz w:val="24"/>
                <w:szCs w:val="24"/>
              </w:rPr>
              <w:br/>
              <w:t>projekta</w:t>
            </w:r>
          </w:p>
        </w:tc>
        <w:tc>
          <w:tcPr>
            <w:tcW w:w="7875" w:type="dxa"/>
            <w:vAlign w:val="center"/>
          </w:tcPr>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podizanje šumskih nasada, drvoreda i sadnja pojedinačnih stabla na površinama koje su u sklopu državnih i javnih institucija na području grada Slavonskog Broda,</w:t>
            </w:r>
          </w:p>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volon</w:t>
            </w:r>
            <w:r w:rsidRPr="003C2F3A">
              <w:rPr>
                <w:rFonts w:eastAsia="Calibri" w:cs="Calibri"/>
                <w:sz w:val="24"/>
                <w:szCs w:val="24"/>
              </w:rPr>
              <w:t>tir</w:t>
            </w:r>
            <w:r w:rsidRPr="003C2F3A">
              <w:rPr>
                <w:rFonts w:eastAsia="Calibri" w:cs="Calibri"/>
                <w:color w:val="000000"/>
                <w:sz w:val="24"/>
                <w:szCs w:val="24"/>
              </w:rPr>
              <w:t>anje učenika u smislu sadnje stabala,</w:t>
            </w:r>
          </w:p>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volontiranje nastavnika u smislu donacije sadnica drveća iz školskog rasadnika i mentoriranja učenika,</w:t>
            </w:r>
          </w:p>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edukacija osoblja zaduženog za održavanje nasada u okviru državnih i javnih institucija koje će biti suradnici u projektu, kako održavati podignute nasade,</w:t>
            </w:r>
          </w:p>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promocija škole i šumarskog smjera kroz ekološke akcije s volonterskim predznakom,</w:t>
            </w:r>
          </w:p>
          <w:p w:rsidR="00423416" w:rsidRPr="003C2F3A" w:rsidRDefault="00423416" w:rsidP="00350632">
            <w:pPr>
              <w:numPr>
                <w:ilvl w:val="0"/>
                <w:numId w:val="110"/>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poboljšavanje mikroklime u okruženju podignutih nasada</w:t>
            </w:r>
          </w:p>
          <w:p w:rsidR="00423416" w:rsidRPr="003C2F3A" w:rsidRDefault="00423416" w:rsidP="00350632">
            <w:pPr>
              <w:numPr>
                <w:ilvl w:val="0"/>
                <w:numId w:val="110"/>
              </w:numPr>
              <w:shd w:val="clear" w:color="auto" w:fill="FFFFFF"/>
              <w:spacing w:after="250" w:line="240" w:lineRule="auto"/>
              <w:rPr>
                <w:rFonts w:eastAsia="Calibri" w:cs="Calibri"/>
                <w:sz w:val="24"/>
                <w:szCs w:val="24"/>
              </w:rPr>
            </w:pPr>
            <w:r w:rsidRPr="003C2F3A">
              <w:rPr>
                <w:rFonts w:eastAsia="Calibri" w:cs="Calibri"/>
                <w:sz w:val="24"/>
                <w:szCs w:val="24"/>
              </w:rPr>
              <w:t>razvoj suradničkih odnosa nastavnika i učenika kroz zajednički i kontinuiran rad, ali i poticanje samostalnosti učenika kroz praktičan rad</w:t>
            </w:r>
          </w:p>
        </w:tc>
      </w:tr>
      <w:tr w:rsidR="00423416" w:rsidTr="00D331D7">
        <w:trPr>
          <w:trHeight w:val="520"/>
        </w:trPr>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Način realizacije</w:t>
            </w:r>
          </w:p>
        </w:tc>
        <w:tc>
          <w:tcPr>
            <w:tcW w:w="7875" w:type="dxa"/>
            <w:vAlign w:val="center"/>
          </w:tcPr>
          <w:p w:rsidR="00423416" w:rsidRPr="003C2F3A" w:rsidRDefault="00423416" w:rsidP="00D331D7">
            <w:pPr>
              <w:tabs>
                <w:tab w:val="left" w:pos="4068"/>
              </w:tabs>
              <w:rPr>
                <w:rFonts w:eastAsia="Calibri" w:cs="Calibri"/>
                <w:sz w:val="24"/>
                <w:szCs w:val="24"/>
              </w:rPr>
            </w:pPr>
            <w:r w:rsidRPr="003C2F3A">
              <w:rPr>
                <w:rFonts w:eastAsia="Calibri" w:cs="Calibri"/>
                <w:sz w:val="24"/>
                <w:szCs w:val="24"/>
              </w:rPr>
              <w:t>Projekt će se realizirati kroz nekoliko faza:</w:t>
            </w:r>
          </w:p>
          <w:p w:rsidR="00423416" w:rsidRPr="003C2F3A" w:rsidRDefault="00423416" w:rsidP="00350632">
            <w:pPr>
              <w:numPr>
                <w:ilvl w:val="0"/>
                <w:numId w:val="108"/>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ostvarivanje kontakta i postizanje dogovora s državnim i javnim službama s područja grada Slavonskog Broda</w:t>
            </w:r>
          </w:p>
          <w:p w:rsidR="00423416" w:rsidRPr="003C2F3A" w:rsidRDefault="00423416" w:rsidP="00350632">
            <w:pPr>
              <w:numPr>
                <w:ilvl w:val="0"/>
                <w:numId w:val="108"/>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jesenska sadnja</w:t>
            </w:r>
          </w:p>
          <w:p w:rsidR="00423416" w:rsidRPr="003C2F3A" w:rsidRDefault="00423416" w:rsidP="00350632">
            <w:pPr>
              <w:numPr>
                <w:ilvl w:val="0"/>
                <w:numId w:val="108"/>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proljetna sadnja</w:t>
            </w:r>
          </w:p>
          <w:p w:rsidR="00423416" w:rsidRPr="003C2F3A" w:rsidRDefault="00423416" w:rsidP="00D331D7">
            <w:pPr>
              <w:tabs>
                <w:tab w:val="left" w:pos="4068"/>
              </w:tabs>
              <w:rPr>
                <w:rFonts w:eastAsia="Calibri" w:cs="Calibri"/>
                <w:sz w:val="24"/>
                <w:szCs w:val="24"/>
              </w:rPr>
            </w:pPr>
            <w:r w:rsidRPr="003C2F3A">
              <w:rPr>
                <w:rFonts w:eastAsia="Calibri" w:cs="Calibri"/>
                <w:sz w:val="24"/>
                <w:szCs w:val="24"/>
              </w:rPr>
              <w:t>Za cijelo vrijeme faze 2 i 3 učenici i nastavnici, voditelji projekta skrbe o biljkama u školskom rasadniku i pripremaju ih za sadnju na terenu.</w:t>
            </w:r>
          </w:p>
          <w:p w:rsidR="00423416" w:rsidRPr="003C2F3A" w:rsidRDefault="00423416" w:rsidP="00D331D7">
            <w:pPr>
              <w:tabs>
                <w:tab w:val="left" w:pos="4068"/>
              </w:tabs>
              <w:rPr>
                <w:rFonts w:eastAsia="Calibri" w:cs="Calibri"/>
                <w:sz w:val="24"/>
                <w:szCs w:val="24"/>
              </w:rPr>
            </w:pPr>
            <w:r w:rsidRPr="003C2F3A">
              <w:rPr>
                <w:rFonts w:eastAsia="Calibri" w:cs="Calibri"/>
                <w:sz w:val="24"/>
                <w:szCs w:val="24"/>
              </w:rPr>
              <w:t>Projekt će učenici i nastavnici realizirati kroz Praktičnu nastavu,  i ostale strukovne predmete  (Ekologija, Dendrologija, Zaštita na radu, Anatomija i tehnologija drva)</w:t>
            </w:r>
          </w:p>
        </w:tc>
      </w:tr>
      <w:tr w:rsidR="00423416" w:rsidTr="00D331D7">
        <w:trPr>
          <w:trHeight w:val="400"/>
        </w:trPr>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Suradnici</w:t>
            </w:r>
          </w:p>
        </w:tc>
        <w:tc>
          <w:tcPr>
            <w:tcW w:w="7875" w:type="dxa"/>
            <w:vAlign w:val="center"/>
          </w:tcPr>
          <w:p w:rsidR="00423416" w:rsidRPr="003C2F3A" w:rsidRDefault="00423416" w:rsidP="00D331D7">
            <w:pPr>
              <w:tabs>
                <w:tab w:val="left" w:pos="4068"/>
              </w:tabs>
              <w:rPr>
                <w:rFonts w:eastAsia="Calibri" w:cs="Calibri"/>
                <w:sz w:val="24"/>
                <w:szCs w:val="24"/>
              </w:rPr>
            </w:pPr>
            <w:r w:rsidRPr="003C2F3A">
              <w:rPr>
                <w:rFonts w:eastAsia="Calibri" w:cs="Calibri"/>
                <w:sz w:val="24"/>
                <w:szCs w:val="24"/>
              </w:rPr>
              <w:t>Državne i javne institucije na području brodsko-posavske županije</w:t>
            </w:r>
          </w:p>
        </w:tc>
      </w:tr>
      <w:tr w:rsidR="00423416" w:rsidTr="00D331D7">
        <w:trPr>
          <w:trHeight w:val="680"/>
        </w:trPr>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Mjesto provedbe</w:t>
            </w:r>
          </w:p>
        </w:tc>
        <w:tc>
          <w:tcPr>
            <w:tcW w:w="7875" w:type="dxa"/>
            <w:vAlign w:val="center"/>
          </w:tcPr>
          <w:p w:rsidR="00423416" w:rsidRPr="003C2F3A" w:rsidRDefault="00423416" w:rsidP="00D331D7">
            <w:pPr>
              <w:tabs>
                <w:tab w:val="left" w:pos="4068"/>
              </w:tabs>
              <w:rPr>
                <w:rFonts w:eastAsia="Calibri" w:cs="Calibri"/>
                <w:sz w:val="24"/>
                <w:szCs w:val="24"/>
              </w:rPr>
            </w:pPr>
            <w:r w:rsidRPr="003C2F3A">
              <w:rPr>
                <w:rFonts w:eastAsia="Calibri" w:cs="Calibri"/>
                <w:sz w:val="24"/>
                <w:szCs w:val="24"/>
              </w:rPr>
              <w:t>Vanjski prostori državnih i javnih institucija brodsko-posavske županije</w:t>
            </w:r>
          </w:p>
        </w:tc>
      </w:tr>
      <w:tr w:rsidR="00423416" w:rsidTr="00D331D7">
        <w:trPr>
          <w:trHeight w:val="680"/>
        </w:trPr>
        <w:tc>
          <w:tcPr>
            <w:tcW w:w="1413" w:type="dxa"/>
            <w:vAlign w:val="center"/>
          </w:tcPr>
          <w:p w:rsidR="00423416" w:rsidRPr="003C2F3A" w:rsidRDefault="00423416" w:rsidP="00D331D7">
            <w:pPr>
              <w:rPr>
                <w:rFonts w:eastAsia="Calibri" w:cs="Calibri"/>
                <w:b/>
                <w:color w:val="009900"/>
                <w:sz w:val="24"/>
                <w:szCs w:val="24"/>
              </w:rPr>
            </w:pPr>
            <w:r w:rsidRPr="003C2F3A">
              <w:rPr>
                <w:rFonts w:eastAsia="Calibri" w:cs="Calibri"/>
                <w:b/>
                <w:color w:val="009900"/>
                <w:sz w:val="24"/>
                <w:szCs w:val="24"/>
              </w:rPr>
              <w:t>Očekivani rezultati</w:t>
            </w:r>
          </w:p>
        </w:tc>
        <w:tc>
          <w:tcPr>
            <w:tcW w:w="7875" w:type="dxa"/>
            <w:vAlign w:val="center"/>
          </w:tcPr>
          <w:p w:rsidR="00423416" w:rsidRPr="003C2F3A" w:rsidRDefault="00423416" w:rsidP="00350632">
            <w:pPr>
              <w:numPr>
                <w:ilvl w:val="0"/>
                <w:numId w:val="111"/>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promocija škole i smjera šumarski tehničar</w:t>
            </w:r>
          </w:p>
          <w:p w:rsidR="00423416" w:rsidRPr="003C2F3A" w:rsidRDefault="00423416" w:rsidP="00350632">
            <w:pPr>
              <w:numPr>
                <w:ilvl w:val="0"/>
                <w:numId w:val="111"/>
              </w:numPr>
              <w:pBdr>
                <w:top w:val="nil"/>
                <w:left w:val="nil"/>
                <w:bottom w:val="nil"/>
                <w:right w:val="nil"/>
                <w:between w:val="nil"/>
              </w:pBdr>
              <w:tabs>
                <w:tab w:val="left" w:pos="4068"/>
              </w:tabs>
              <w:spacing w:after="0" w:line="240" w:lineRule="auto"/>
              <w:rPr>
                <w:rFonts w:eastAsia="Calibri" w:cs="Calibri"/>
                <w:color w:val="000000"/>
                <w:sz w:val="24"/>
                <w:szCs w:val="24"/>
              </w:rPr>
            </w:pPr>
            <w:r w:rsidRPr="003C2F3A">
              <w:rPr>
                <w:rFonts w:eastAsia="Calibri" w:cs="Calibri"/>
                <w:color w:val="000000"/>
                <w:sz w:val="24"/>
                <w:szCs w:val="24"/>
              </w:rPr>
              <w:t>doprinos lokalnoj zajednici kroz volonterski rad i donaciju sadnica</w:t>
            </w:r>
          </w:p>
          <w:p w:rsidR="00423416" w:rsidRPr="003C2F3A" w:rsidRDefault="00423416" w:rsidP="00350632">
            <w:pPr>
              <w:numPr>
                <w:ilvl w:val="0"/>
                <w:numId w:val="111"/>
              </w:numPr>
              <w:pBdr>
                <w:top w:val="nil"/>
                <w:left w:val="nil"/>
                <w:bottom w:val="nil"/>
                <w:right w:val="nil"/>
                <w:between w:val="nil"/>
              </w:pBdr>
              <w:tabs>
                <w:tab w:val="left" w:pos="4068"/>
              </w:tabs>
              <w:spacing w:after="0" w:line="240" w:lineRule="auto"/>
              <w:rPr>
                <w:rFonts w:eastAsia="Calibri" w:cs="Calibri"/>
                <w:sz w:val="24"/>
                <w:szCs w:val="24"/>
              </w:rPr>
            </w:pPr>
            <w:bookmarkStart w:id="364" w:name="_heading=h.lf1qjdndt3x9" w:colFirst="0" w:colLast="0"/>
            <w:bookmarkEnd w:id="364"/>
            <w:r w:rsidRPr="003C2F3A">
              <w:rPr>
                <w:rFonts w:eastAsia="Calibri" w:cs="Calibri"/>
                <w:sz w:val="24"/>
                <w:szCs w:val="24"/>
              </w:rPr>
              <w:t>važnost projekta je što su učenici uključeni u stvaranje pošumitih površina  od samog početka, čime im se daje do znanja da je njihov rad i doprinos važan te da je ovo njihov grad</w:t>
            </w:r>
          </w:p>
        </w:tc>
      </w:tr>
    </w:tbl>
    <w:p w:rsidR="00423416" w:rsidRDefault="00423416" w:rsidP="00423416">
      <w:pPr>
        <w:rPr>
          <w:sz w:val="28"/>
        </w:rPr>
      </w:pPr>
    </w:p>
    <w:p w:rsidR="00423416" w:rsidRDefault="00423416" w:rsidP="00423416"/>
    <w:p w:rsidR="00423416" w:rsidRPr="007E4D62" w:rsidRDefault="00423416" w:rsidP="00423416"/>
    <w:p w:rsidR="002F43BF" w:rsidRPr="00795851" w:rsidRDefault="002F43BF" w:rsidP="002F43BF">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Jezik naš svagdašnji…</w:t>
      </w:r>
    </w:p>
    <w:p w:rsidR="00AF15FF" w:rsidRDefault="002F43BF" w:rsidP="002F43BF">
      <w:pPr>
        <w:spacing w:after="160" w:line="360" w:lineRule="auto"/>
        <w:rPr>
          <w:sz w:val="28"/>
        </w:rPr>
      </w:pPr>
      <w:r w:rsidRPr="00423416">
        <w:rPr>
          <w:b/>
          <w:color w:val="FF0000"/>
          <w:sz w:val="28"/>
        </w:rPr>
        <w:t>VODITELJ</w:t>
      </w:r>
      <w:r w:rsidR="00F507F4">
        <w:rPr>
          <w:b/>
          <w:color w:val="FF0000"/>
          <w:sz w:val="28"/>
        </w:rPr>
        <w:t>ICA PROJEKTA</w:t>
      </w:r>
      <w:r w:rsidRPr="00F507F4">
        <w:rPr>
          <w:b/>
          <w:color w:val="FF0000"/>
          <w:sz w:val="28"/>
        </w:rPr>
        <w:t>:</w:t>
      </w:r>
      <w:r w:rsidRPr="00795851">
        <w:rPr>
          <w:sz w:val="28"/>
        </w:rPr>
        <w:t xml:space="preserve"> </w:t>
      </w:r>
      <w:r>
        <w:rPr>
          <w:sz w:val="28"/>
        </w:rPr>
        <w:t>Jasna Vujčić</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2F43BF" w:rsidRPr="00CF513F" w:rsidTr="002F43BF">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Naziv  školskog projekta:</w:t>
            </w:r>
          </w:p>
        </w:tc>
        <w:tc>
          <w:tcPr>
            <w:tcW w:w="7829" w:type="dxa"/>
            <w:vAlign w:val="center"/>
          </w:tcPr>
          <w:p w:rsidR="002F43BF" w:rsidRPr="00CF513F" w:rsidRDefault="002F43BF" w:rsidP="008811E5">
            <w:pPr>
              <w:rPr>
                <w:rFonts w:asciiTheme="minorHAnsi" w:eastAsia="Calibri" w:hAnsiTheme="minorHAnsi" w:cstheme="minorHAnsi"/>
                <w:b/>
                <w:sz w:val="24"/>
                <w:szCs w:val="24"/>
              </w:rPr>
            </w:pPr>
            <w:r w:rsidRPr="00CF513F">
              <w:rPr>
                <w:rFonts w:asciiTheme="minorHAnsi" w:eastAsia="Calibri" w:hAnsiTheme="minorHAnsi" w:cstheme="minorHAnsi"/>
                <w:sz w:val="24"/>
                <w:szCs w:val="24"/>
              </w:rPr>
              <w:t>Jezik naš svagdašnji…</w:t>
            </w:r>
          </w:p>
        </w:tc>
      </w:tr>
      <w:tr w:rsidR="002F43BF" w:rsidRPr="00CF513F" w:rsidTr="002F43BF">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Vrijeme provedbe:</w:t>
            </w:r>
          </w:p>
        </w:tc>
        <w:tc>
          <w:tcPr>
            <w:tcW w:w="7829" w:type="dxa"/>
            <w:vAlign w:val="center"/>
          </w:tcPr>
          <w:p w:rsidR="002F43BF" w:rsidRPr="00CF513F" w:rsidRDefault="002F43BF" w:rsidP="008811E5">
            <w:pPr>
              <w:rPr>
                <w:rFonts w:asciiTheme="minorHAnsi" w:eastAsia="Calibri" w:hAnsiTheme="minorHAnsi" w:cstheme="minorHAnsi"/>
                <w:sz w:val="24"/>
                <w:szCs w:val="24"/>
              </w:rPr>
            </w:pPr>
            <w:r w:rsidRPr="00CF513F">
              <w:rPr>
                <w:rFonts w:asciiTheme="minorHAnsi" w:eastAsia="Calibri" w:hAnsiTheme="minorHAnsi" w:cstheme="minorHAnsi"/>
                <w:sz w:val="24"/>
                <w:szCs w:val="24"/>
              </w:rPr>
              <w:t xml:space="preserve"> rujan 2020.</w:t>
            </w:r>
            <w:r>
              <w:rPr>
                <w:rFonts w:asciiTheme="minorHAnsi" w:eastAsia="Calibri" w:hAnsiTheme="minorHAnsi" w:cstheme="minorHAnsi"/>
                <w:sz w:val="24"/>
                <w:szCs w:val="24"/>
              </w:rPr>
              <w:t xml:space="preserve"> </w:t>
            </w:r>
            <w:r w:rsidRPr="00CF513F">
              <w:rPr>
                <w:rFonts w:asciiTheme="minorHAnsi" w:eastAsia="Calibri" w:hAnsiTheme="minorHAnsi" w:cstheme="minorHAnsi"/>
                <w:sz w:val="24"/>
                <w:szCs w:val="24"/>
              </w:rPr>
              <w:t>- lipanj 2021.</w:t>
            </w:r>
          </w:p>
        </w:tc>
      </w:tr>
      <w:tr w:rsidR="002F43BF" w:rsidRPr="00CF513F" w:rsidTr="002F43BF">
        <w:trPr>
          <w:trHeight w:val="158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Razredi</w:t>
            </w:r>
            <w:r>
              <w:rPr>
                <w:rFonts w:asciiTheme="minorHAnsi" w:eastAsia="Calibri" w:hAnsiTheme="minorHAnsi" w:cstheme="minorHAnsi"/>
                <w:b/>
                <w:sz w:val="24"/>
                <w:szCs w:val="24"/>
              </w:rPr>
              <w:t xml:space="preserve"> s</w:t>
            </w:r>
            <w:r w:rsidRPr="00CF513F">
              <w:rPr>
                <w:rFonts w:asciiTheme="minorHAnsi" w:eastAsia="Calibri" w:hAnsiTheme="minorHAnsi" w:cstheme="minorHAnsi"/>
                <w:b/>
                <w:sz w:val="24"/>
                <w:szCs w:val="24"/>
              </w:rPr>
              <w:t>udionici</w:t>
            </w:r>
            <w:r>
              <w:rPr>
                <w:rFonts w:asciiTheme="minorHAnsi" w:eastAsia="Calibri" w:hAnsiTheme="minorHAnsi" w:cstheme="minorHAnsi"/>
                <w:b/>
                <w:sz w:val="24"/>
                <w:szCs w:val="24"/>
              </w:rPr>
              <w:t xml:space="preserve"> š</w:t>
            </w:r>
            <w:r w:rsidRPr="00CF513F">
              <w:rPr>
                <w:rFonts w:asciiTheme="minorHAnsi" w:eastAsia="Calibri" w:hAnsiTheme="minorHAnsi" w:cstheme="minorHAnsi"/>
                <w:b/>
                <w:sz w:val="24"/>
                <w:szCs w:val="24"/>
              </w:rPr>
              <w:t>kolskog projekta:</w:t>
            </w:r>
          </w:p>
        </w:tc>
        <w:tc>
          <w:tcPr>
            <w:tcW w:w="7829" w:type="dxa"/>
          </w:tcPr>
          <w:p w:rsidR="002F43BF" w:rsidRPr="00CF513F" w:rsidRDefault="002F43BF" w:rsidP="002F43BF">
            <w:pPr>
              <w:spacing w:after="0" w:line="360" w:lineRule="auto"/>
              <w:rPr>
                <w:rFonts w:asciiTheme="minorHAnsi" w:eastAsia="Calibri" w:hAnsiTheme="minorHAnsi" w:cstheme="minorHAnsi"/>
                <w:sz w:val="24"/>
                <w:szCs w:val="24"/>
              </w:rPr>
            </w:pPr>
            <w:r>
              <w:rPr>
                <w:rFonts w:asciiTheme="minorHAnsi" w:eastAsia="Calibri" w:hAnsiTheme="minorHAnsi" w:cstheme="minorHAnsi"/>
                <w:sz w:val="24"/>
                <w:szCs w:val="24"/>
              </w:rPr>
              <w:t>1.B – a</w:t>
            </w:r>
            <w:r w:rsidRPr="00CF513F">
              <w:rPr>
                <w:rFonts w:asciiTheme="minorHAnsi" w:eastAsia="Calibri" w:hAnsiTheme="minorHAnsi" w:cstheme="minorHAnsi"/>
                <w:sz w:val="24"/>
                <w:szCs w:val="24"/>
              </w:rPr>
              <w:t>groturistički tehničar</w:t>
            </w:r>
          </w:p>
          <w:p w:rsidR="002F43BF" w:rsidRPr="00CF513F" w:rsidRDefault="002F43BF" w:rsidP="002F43BF">
            <w:pPr>
              <w:spacing w:after="0" w:line="360" w:lineRule="auto"/>
              <w:rPr>
                <w:rFonts w:asciiTheme="minorHAnsi" w:eastAsia="Calibri" w:hAnsiTheme="minorHAnsi" w:cstheme="minorHAnsi"/>
                <w:sz w:val="24"/>
                <w:szCs w:val="24"/>
              </w:rPr>
            </w:pPr>
            <w:r>
              <w:rPr>
                <w:rFonts w:asciiTheme="minorHAnsi" w:eastAsia="Calibri" w:hAnsiTheme="minorHAnsi" w:cstheme="minorHAnsi"/>
                <w:sz w:val="24"/>
                <w:szCs w:val="24"/>
              </w:rPr>
              <w:t>2.B/</w:t>
            </w:r>
            <w:r w:rsidRPr="00CF513F">
              <w:rPr>
                <w:rFonts w:asciiTheme="minorHAnsi" w:eastAsia="Calibri" w:hAnsiTheme="minorHAnsi" w:cstheme="minorHAnsi"/>
                <w:sz w:val="24"/>
                <w:szCs w:val="24"/>
              </w:rPr>
              <w:t xml:space="preserve">2.I/2.J – </w:t>
            </w:r>
            <w:r>
              <w:rPr>
                <w:rFonts w:asciiTheme="minorHAnsi" w:eastAsia="Calibri" w:hAnsiTheme="minorHAnsi" w:cstheme="minorHAnsi"/>
                <w:sz w:val="24"/>
                <w:szCs w:val="24"/>
              </w:rPr>
              <w:t xml:space="preserve">agroturistički tehničar, </w:t>
            </w:r>
            <w:r w:rsidRPr="00CF513F">
              <w:rPr>
                <w:rFonts w:asciiTheme="minorHAnsi" w:eastAsia="Calibri" w:hAnsiTheme="minorHAnsi" w:cstheme="minorHAnsi"/>
                <w:sz w:val="24"/>
                <w:szCs w:val="24"/>
              </w:rPr>
              <w:t xml:space="preserve">tehničar geodezije i prehrambeni tehničar </w:t>
            </w:r>
          </w:p>
          <w:p w:rsidR="002F43BF" w:rsidRPr="00CF513F" w:rsidRDefault="002F43BF" w:rsidP="002F43BF">
            <w:pPr>
              <w:spacing w:after="0"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3.F/3.H – šumarski tehničar  i ekološki</w:t>
            </w:r>
            <w:r>
              <w:rPr>
                <w:rFonts w:asciiTheme="minorHAnsi" w:eastAsia="Calibri" w:hAnsiTheme="minorHAnsi" w:cstheme="minorHAnsi"/>
                <w:sz w:val="24"/>
                <w:szCs w:val="24"/>
              </w:rPr>
              <w:t xml:space="preserve"> tehničar</w:t>
            </w:r>
          </w:p>
          <w:p w:rsidR="002F43BF" w:rsidRPr="00CF513F" w:rsidRDefault="002F43BF" w:rsidP="002F43BF">
            <w:pPr>
              <w:spacing w:after="0"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4.G/ 4.I – veterinarski tehničar i tehničar geodezije i geoinformatike</w:t>
            </w:r>
          </w:p>
        </w:tc>
      </w:tr>
      <w:tr w:rsidR="002F43BF" w:rsidRPr="00CF513F" w:rsidTr="002F43BF">
        <w:tc>
          <w:tcPr>
            <w:tcW w:w="1459" w:type="dxa"/>
            <w:vAlign w:val="center"/>
          </w:tcPr>
          <w:p w:rsidR="002F43BF" w:rsidRPr="00F637A8" w:rsidRDefault="002F43BF" w:rsidP="002F43BF">
            <w:pPr>
              <w:rPr>
                <w:rFonts w:asciiTheme="minorHAnsi" w:hAnsiTheme="minorHAnsi" w:cstheme="minorHAnsi"/>
                <w:b/>
              </w:rPr>
            </w:pPr>
            <w:r w:rsidRPr="00F637A8">
              <w:rPr>
                <w:rFonts w:asciiTheme="minorHAnsi" w:hAnsiTheme="minorHAnsi" w:cstheme="minorHAnsi"/>
                <w:b/>
              </w:rPr>
              <w:t>PROJEKT OSMISLILA I POKRENULA</w:t>
            </w:r>
          </w:p>
          <w:p w:rsidR="002F43BF" w:rsidRDefault="002F43BF" w:rsidP="002F43BF">
            <w:pPr>
              <w:rPr>
                <w:rFonts w:asciiTheme="minorHAnsi" w:hAnsiTheme="minorHAnsi" w:cstheme="minorHAnsi"/>
                <w:b/>
              </w:rPr>
            </w:pPr>
          </w:p>
          <w:p w:rsidR="002F43BF" w:rsidRDefault="002F43BF" w:rsidP="002F43BF">
            <w:pPr>
              <w:rPr>
                <w:rFonts w:asciiTheme="minorHAnsi" w:hAnsiTheme="minorHAnsi" w:cstheme="minorHAnsi"/>
                <w:b/>
              </w:rPr>
            </w:pPr>
          </w:p>
          <w:p w:rsidR="002F43BF" w:rsidRPr="00F637A8" w:rsidRDefault="002F43BF" w:rsidP="002F43BF">
            <w:pPr>
              <w:rPr>
                <w:rFonts w:asciiTheme="minorHAnsi" w:hAnsiTheme="minorHAnsi" w:cstheme="minorHAnsi"/>
                <w:b/>
              </w:rPr>
            </w:pPr>
            <w:r w:rsidRPr="00F637A8">
              <w:rPr>
                <w:rFonts w:asciiTheme="minorHAnsi" w:hAnsiTheme="minorHAnsi" w:cstheme="minorHAnsi"/>
                <w:b/>
              </w:rPr>
              <w:t>SURADNICI/ VODITELJI  PROJEKTA</w:t>
            </w:r>
          </w:p>
          <w:p w:rsidR="002F43BF" w:rsidRPr="00F637A8" w:rsidRDefault="002F43BF" w:rsidP="002F43BF">
            <w:pPr>
              <w:rPr>
                <w:rFonts w:asciiTheme="minorHAnsi" w:hAnsiTheme="minorHAnsi" w:cstheme="minorHAnsi"/>
                <w:b/>
              </w:rPr>
            </w:pPr>
          </w:p>
          <w:p w:rsidR="002F43BF" w:rsidRPr="00F637A8" w:rsidRDefault="002F43BF" w:rsidP="002F43BF">
            <w:pPr>
              <w:rPr>
                <w:rFonts w:asciiTheme="minorHAnsi" w:hAnsiTheme="minorHAnsi" w:cstheme="minorHAnsi"/>
                <w:b/>
              </w:rPr>
            </w:pPr>
          </w:p>
          <w:p w:rsidR="002F43BF" w:rsidRPr="002F43BF" w:rsidRDefault="002F43BF" w:rsidP="002F43BF">
            <w:pPr>
              <w:rPr>
                <w:rFonts w:asciiTheme="minorHAnsi" w:hAnsiTheme="minorHAnsi" w:cstheme="minorHAnsi"/>
                <w:b/>
              </w:rPr>
            </w:pPr>
            <w:r w:rsidRPr="00F637A8">
              <w:rPr>
                <w:rFonts w:asciiTheme="minorHAnsi" w:hAnsiTheme="minorHAnsi" w:cstheme="minorHAnsi"/>
                <w:b/>
              </w:rPr>
              <w:t>VANJSKI</w:t>
            </w:r>
            <w:r>
              <w:rPr>
                <w:rFonts w:asciiTheme="minorHAnsi" w:hAnsiTheme="minorHAnsi" w:cstheme="minorHAnsi"/>
                <w:b/>
              </w:rPr>
              <w:t xml:space="preserve"> </w:t>
            </w:r>
            <w:r w:rsidRPr="00F637A8">
              <w:rPr>
                <w:rFonts w:asciiTheme="minorHAnsi" w:hAnsiTheme="minorHAnsi" w:cstheme="minorHAnsi"/>
                <w:b/>
              </w:rPr>
              <w:t xml:space="preserve">PARTNER PROJEKTA </w:t>
            </w:r>
          </w:p>
        </w:tc>
        <w:tc>
          <w:tcPr>
            <w:tcW w:w="7829" w:type="dxa"/>
          </w:tcPr>
          <w:p w:rsidR="002F43BF" w:rsidRDefault="002F43BF" w:rsidP="002F43BF">
            <w:pPr>
              <w:spacing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Jasna Vujčić</w:t>
            </w:r>
            <w:r>
              <w:rPr>
                <w:rFonts w:asciiTheme="minorHAnsi" w:eastAsia="Calibri" w:hAnsiTheme="minorHAnsi" w:cstheme="minorHAnsi"/>
                <w:sz w:val="24"/>
                <w:szCs w:val="24"/>
              </w:rPr>
              <w:t xml:space="preserve"> </w:t>
            </w:r>
          </w:p>
          <w:p w:rsidR="002F43BF" w:rsidRDefault="002F43BF" w:rsidP="002F43BF">
            <w:pPr>
              <w:spacing w:line="360" w:lineRule="auto"/>
              <w:rPr>
                <w:rFonts w:asciiTheme="minorHAnsi" w:eastAsia="Calibri" w:hAnsiTheme="minorHAnsi" w:cstheme="minorHAnsi"/>
                <w:sz w:val="24"/>
                <w:szCs w:val="24"/>
              </w:rPr>
            </w:pPr>
          </w:p>
          <w:p w:rsidR="002F43BF" w:rsidRPr="00CF513F" w:rsidRDefault="002F43BF" w:rsidP="008811E5">
            <w:pPr>
              <w:spacing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Ljiljana Hess</w:t>
            </w:r>
          </w:p>
          <w:p w:rsidR="002F43BF" w:rsidRPr="00CF513F" w:rsidRDefault="002F43BF" w:rsidP="008811E5">
            <w:pPr>
              <w:spacing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Tanja Maratović</w:t>
            </w:r>
          </w:p>
          <w:p w:rsidR="002F43BF" w:rsidRPr="00CF513F" w:rsidRDefault="002F43BF" w:rsidP="008811E5">
            <w:pPr>
              <w:spacing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Krunoslav Medak</w:t>
            </w:r>
          </w:p>
          <w:p w:rsidR="002F43BF" w:rsidRDefault="002F43BF" w:rsidP="008811E5">
            <w:pPr>
              <w:spacing w:line="36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Marija Šimić</w:t>
            </w:r>
          </w:p>
          <w:p w:rsidR="002F43BF" w:rsidRDefault="002F43BF" w:rsidP="008811E5">
            <w:pPr>
              <w:spacing w:line="360" w:lineRule="auto"/>
              <w:rPr>
                <w:rFonts w:asciiTheme="minorHAnsi" w:eastAsia="Calibri" w:hAnsiTheme="minorHAnsi" w:cstheme="minorHAnsi"/>
                <w:sz w:val="24"/>
                <w:szCs w:val="24"/>
              </w:rPr>
            </w:pPr>
          </w:p>
          <w:p w:rsidR="002F43BF" w:rsidRPr="00CF513F" w:rsidRDefault="002F43BF" w:rsidP="008811E5">
            <w:pPr>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Nikolina Pranjić (OŠ Bogoslav Šulek, Slavonski Brod)</w:t>
            </w:r>
          </w:p>
        </w:tc>
      </w:tr>
      <w:tr w:rsidR="002F43BF" w:rsidRPr="00CF513F" w:rsidTr="002F43BF">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Ciljevi</w:t>
            </w:r>
            <w:r w:rsidRPr="00CF513F">
              <w:rPr>
                <w:rFonts w:asciiTheme="minorHAnsi" w:eastAsia="Calibri" w:hAnsiTheme="minorHAnsi" w:cstheme="minorHAnsi"/>
                <w:b/>
                <w:sz w:val="24"/>
                <w:szCs w:val="24"/>
              </w:rPr>
              <w:br/>
              <w:t>projekta</w:t>
            </w:r>
          </w:p>
        </w:tc>
        <w:tc>
          <w:tcPr>
            <w:tcW w:w="7829" w:type="dxa"/>
          </w:tcPr>
          <w:p w:rsidR="002F43BF" w:rsidRPr="00CF513F" w:rsidRDefault="002F43BF" w:rsidP="00350632">
            <w:pPr>
              <w:pStyle w:val="Odlomakpopisa"/>
              <w:numPr>
                <w:ilvl w:val="0"/>
                <w:numId w:val="114"/>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osvijestiti učenike o utjecaju stranih jezika u odnosu na materinji jezik</w:t>
            </w:r>
          </w:p>
          <w:p w:rsidR="002F43BF" w:rsidRPr="00CF513F" w:rsidRDefault="002F43BF" w:rsidP="00350632">
            <w:pPr>
              <w:pStyle w:val="Odlomakpopisa"/>
              <w:numPr>
                <w:ilvl w:val="0"/>
                <w:numId w:val="114"/>
              </w:numPr>
              <w:suppressAutoHyphens/>
              <w:autoSpaceDN w:val="0"/>
              <w:spacing w:after="0" w:line="240" w:lineRule="auto"/>
              <w:rPr>
                <w:rFonts w:asciiTheme="minorHAnsi" w:hAnsiTheme="minorHAnsi" w:cstheme="minorHAnsi"/>
                <w:sz w:val="24"/>
                <w:szCs w:val="24"/>
              </w:rPr>
            </w:pPr>
            <w:r w:rsidRPr="00CF513F">
              <w:rPr>
                <w:rFonts w:asciiTheme="minorHAnsi" w:eastAsia="Calibri" w:hAnsiTheme="minorHAnsi" w:cstheme="minorHAnsi"/>
                <w:sz w:val="24"/>
                <w:szCs w:val="24"/>
              </w:rPr>
              <w:t>razviti suradnički odnos nastavnika i učenika kroz zajednički i kontinuiran rad, ali i poticanje samostalnosti učenika kroz praktičan rad</w:t>
            </w:r>
            <w:r w:rsidRPr="00CF513F">
              <w:rPr>
                <w:rFonts w:asciiTheme="minorHAnsi" w:hAnsiTheme="minorHAnsi" w:cstheme="minorHAnsi"/>
                <w:sz w:val="24"/>
                <w:szCs w:val="24"/>
              </w:rPr>
              <w:t xml:space="preserve"> </w:t>
            </w:r>
          </w:p>
          <w:p w:rsidR="002F43BF" w:rsidRPr="00CF513F" w:rsidRDefault="002F43BF" w:rsidP="00350632">
            <w:pPr>
              <w:pStyle w:val="Odlomakpopisa"/>
              <w:numPr>
                <w:ilvl w:val="0"/>
                <w:numId w:val="114"/>
              </w:numPr>
              <w:suppressAutoHyphens/>
              <w:autoSpaceDN w:val="0"/>
              <w:spacing w:after="0" w:line="240" w:lineRule="auto"/>
              <w:rPr>
                <w:rFonts w:asciiTheme="minorHAnsi" w:hAnsiTheme="minorHAnsi" w:cstheme="minorHAnsi"/>
                <w:sz w:val="24"/>
                <w:szCs w:val="24"/>
              </w:rPr>
            </w:pPr>
            <w:r w:rsidRPr="00CF513F">
              <w:rPr>
                <w:rFonts w:asciiTheme="minorHAnsi" w:hAnsiTheme="minorHAnsi" w:cstheme="minorHAnsi"/>
                <w:sz w:val="24"/>
                <w:szCs w:val="24"/>
              </w:rPr>
              <w:t xml:space="preserve">mijenjati naučene komunikacijske obrasce za izražavanje različitih društvenih funkcija jezika </w:t>
            </w:r>
          </w:p>
          <w:p w:rsidR="002F43BF" w:rsidRPr="00CF513F" w:rsidRDefault="002F43BF" w:rsidP="00350632">
            <w:pPr>
              <w:pStyle w:val="Odlomakpopisa"/>
              <w:numPr>
                <w:ilvl w:val="0"/>
                <w:numId w:val="114"/>
              </w:numPr>
              <w:suppressAutoHyphens/>
              <w:autoSpaceDN w:val="0"/>
              <w:spacing w:after="0" w:line="240" w:lineRule="auto"/>
              <w:rPr>
                <w:rFonts w:asciiTheme="minorHAnsi" w:eastAsia="Calibri" w:hAnsiTheme="minorHAnsi" w:cstheme="minorHAnsi"/>
                <w:sz w:val="24"/>
                <w:szCs w:val="24"/>
              </w:rPr>
            </w:pPr>
            <w:r w:rsidRPr="00CF513F">
              <w:rPr>
                <w:rFonts w:asciiTheme="minorHAnsi" w:hAnsiTheme="minorHAnsi" w:cstheme="minorHAnsi"/>
                <w:sz w:val="24"/>
                <w:szCs w:val="24"/>
              </w:rPr>
              <w:t xml:space="preserve">prilagođavati obrasce vlastitim potrebama u komunikacijskoj situaciji </w:t>
            </w:r>
          </w:p>
          <w:p w:rsidR="002F43BF" w:rsidRPr="00CF513F" w:rsidRDefault="002F43BF" w:rsidP="00350632">
            <w:pPr>
              <w:pStyle w:val="Odlomakpopisa"/>
              <w:numPr>
                <w:ilvl w:val="0"/>
                <w:numId w:val="114"/>
              </w:numPr>
              <w:suppressAutoHyphens/>
              <w:autoSpaceDN w:val="0"/>
              <w:spacing w:after="0" w:line="240" w:lineRule="auto"/>
              <w:rPr>
                <w:rFonts w:asciiTheme="minorHAnsi" w:eastAsia="Calibri" w:hAnsiTheme="minorHAnsi" w:cstheme="minorHAnsi"/>
                <w:sz w:val="24"/>
                <w:szCs w:val="24"/>
              </w:rPr>
            </w:pPr>
            <w:r w:rsidRPr="00CF513F">
              <w:rPr>
                <w:rFonts w:asciiTheme="minorHAnsi" w:hAnsiTheme="minorHAnsi" w:cstheme="minorHAnsi"/>
                <w:sz w:val="24"/>
                <w:szCs w:val="24"/>
              </w:rPr>
              <w:t>pažljivo, aktivno i analitički čita i odlučuje koje od informacija, mišljenja, stavova i vrijednosti u tekstu prihvatiti</w:t>
            </w:r>
          </w:p>
        </w:tc>
      </w:tr>
      <w:tr w:rsidR="002F43BF" w:rsidRPr="00CF513F" w:rsidTr="002F43BF">
        <w:trPr>
          <w:trHeight w:val="52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Način realizacije</w:t>
            </w:r>
          </w:p>
        </w:tc>
        <w:tc>
          <w:tcPr>
            <w:tcW w:w="7829" w:type="dxa"/>
          </w:tcPr>
          <w:p w:rsidR="002F43BF" w:rsidRPr="00CF513F" w:rsidRDefault="002F43BF" w:rsidP="008811E5">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Projekt će se realizirati kroz nekoliko faza:</w:t>
            </w:r>
          </w:p>
          <w:p w:rsidR="002F43BF" w:rsidRPr="00CF513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ostvarivanje kontakta i postizanje dogovora s učenicima unutar škole MAR i osmišljavanje suradnje s osnovnom školom Bogoslav Šulek.</w:t>
            </w:r>
          </w:p>
          <w:p w:rsidR="002F43BF" w:rsidRPr="00CF513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prikupljanje jezičnih sadržaja različitim istraživačkim metodama</w:t>
            </w:r>
          </w:p>
          <w:p w:rsidR="002F43BF" w:rsidRPr="00CF513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analiza prikupljenih materijala i prezentacija na NV ili stručnim aktivima škole</w:t>
            </w:r>
          </w:p>
          <w:p w:rsidR="002F43B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osmišljavanje tiskanog</w:t>
            </w:r>
            <w:r w:rsidRPr="00CF513F">
              <w:rPr>
                <w:rFonts w:asciiTheme="minorHAnsi" w:eastAsia="Calibri" w:hAnsiTheme="minorHAnsi" w:cstheme="minorHAnsi"/>
                <w:sz w:val="24"/>
                <w:szCs w:val="24"/>
              </w:rPr>
              <w:t xml:space="preserve"> rječnik</w:t>
            </w:r>
            <w:r>
              <w:rPr>
                <w:rFonts w:asciiTheme="minorHAnsi" w:eastAsia="Calibri" w:hAnsiTheme="minorHAnsi" w:cstheme="minorHAnsi"/>
                <w:sz w:val="24"/>
                <w:szCs w:val="24"/>
              </w:rPr>
              <w:t>a</w:t>
            </w:r>
            <w:r w:rsidRPr="00CF513F">
              <w:rPr>
                <w:rFonts w:asciiTheme="minorHAnsi" w:eastAsia="Calibri" w:hAnsiTheme="minorHAnsi" w:cstheme="minorHAnsi"/>
                <w:sz w:val="24"/>
                <w:szCs w:val="24"/>
              </w:rPr>
              <w:t xml:space="preserve"> (online) usvojenica i tuđica na području Brodsko-posavske županije</w:t>
            </w:r>
          </w:p>
          <w:p w:rsidR="002F43B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objava online rječnika i video zapisa na mrežnim stranicama škole</w:t>
            </w:r>
          </w:p>
          <w:p w:rsidR="002F43BF"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e</w:t>
            </w:r>
            <w:r w:rsidRPr="007D0B80">
              <w:rPr>
                <w:rFonts w:asciiTheme="minorHAnsi" w:eastAsia="Calibri" w:hAnsiTheme="minorHAnsi" w:cstheme="minorHAnsi"/>
                <w:sz w:val="24"/>
                <w:szCs w:val="24"/>
              </w:rPr>
              <w:t>valuacija</w:t>
            </w:r>
          </w:p>
          <w:p w:rsidR="002F43BF" w:rsidRPr="00F637A8" w:rsidRDefault="002F43BF" w:rsidP="00350632">
            <w:pPr>
              <w:numPr>
                <w:ilvl w:val="0"/>
                <w:numId w:val="112"/>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diseminacija</w:t>
            </w:r>
          </w:p>
          <w:p w:rsidR="002F43BF" w:rsidRPr="00CF513F" w:rsidRDefault="002F43BF" w:rsidP="008811E5">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Za cijelo vrijeme faze 2 i 3 učenici i nastavnici, voditelji projekta nastoje razviti suradnički odnos i poticati samostalnost učenika pri prikupljanju materijala uz savjete i prijedloge nastavnika voditelja.</w:t>
            </w:r>
          </w:p>
          <w:p w:rsidR="002F43BF" w:rsidRPr="00CF513F" w:rsidRDefault="002F43BF" w:rsidP="008811E5">
            <w:pPr>
              <w:tabs>
                <w:tab w:val="left" w:pos="4068"/>
              </w:tabs>
              <w:rPr>
                <w:rFonts w:asciiTheme="minorHAnsi" w:eastAsia="Calibri" w:hAnsiTheme="minorHAnsi" w:cstheme="minorHAnsi"/>
                <w:sz w:val="24"/>
                <w:szCs w:val="24"/>
              </w:rPr>
            </w:pPr>
          </w:p>
          <w:p w:rsidR="002F43BF" w:rsidRPr="00CF513F" w:rsidRDefault="002F43BF" w:rsidP="008811E5">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 xml:space="preserve">Projekt će učenici i nastavnici realizirati kroz nastavu Stranih jezika,  i Hrvatskog jezika i književnosti. </w:t>
            </w:r>
          </w:p>
        </w:tc>
      </w:tr>
      <w:tr w:rsidR="002F43BF" w:rsidRPr="00CF513F" w:rsidTr="002F43BF">
        <w:trPr>
          <w:trHeight w:val="40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Suradnici</w:t>
            </w:r>
          </w:p>
        </w:tc>
        <w:tc>
          <w:tcPr>
            <w:tcW w:w="7829" w:type="dxa"/>
          </w:tcPr>
          <w:p w:rsidR="002F43BF" w:rsidRPr="00CF513F" w:rsidRDefault="002F43BF" w:rsidP="008811E5">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Državne i javne institucije na području grada Slavonskog Broda</w:t>
            </w:r>
          </w:p>
          <w:p w:rsidR="002F43BF" w:rsidRPr="00CF513F" w:rsidRDefault="002F43BF" w:rsidP="002F43BF">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Osnovna škola Bogoslav Šulek (nastavnica Nikolina Pranjić)</w:t>
            </w:r>
          </w:p>
        </w:tc>
      </w:tr>
      <w:tr w:rsidR="002F43BF" w:rsidRPr="00CF513F" w:rsidTr="002F43BF">
        <w:trPr>
          <w:trHeight w:val="68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Mjesto provedbe</w:t>
            </w:r>
          </w:p>
        </w:tc>
        <w:tc>
          <w:tcPr>
            <w:tcW w:w="7829" w:type="dxa"/>
          </w:tcPr>
          <w:p w:rsidR="002F43BF" w:rsidRPr="00CF513F" w:rsidRDefault="002F43BF" w:rsidP="008811E5">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Vanjski prostori državnih i javnih institucija grada Slavonskog Broda, online okruženje, školski prostori MAR</w:t>
            </w:r>
          </w:p>
        </w:tc>
      </w:tr>
      <w:tr w:rsidR="002F43BF" w:rsidRPr="00CF513F" w:rsidTr="002F43BF">
        <w:trPr>
          <w:trHeight w:val="70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Vrijeme trajanja</w:t>
            </w:r>
          </w:p>
        </w:tc>
        <w:tc>
          <w:tcPr>
            <w:tcW w:w="7829" w:type="dxa"/>
            <w:vAlign w:val="center"/>
          </w:tcPr>
          <w:p w:rsidR="002F43BF" w:rsidRPr="00CF513F" w:rsidRDefault="002F43BF" w:rsidP="002F43BF">
            <w:pPr>
              <w:tabs>
                <w:tab w:val="left" w:pos="4068"/>
              </w:tabs>
              <w:rPr>
                <w:rFonts w:asciiTheme="minorHAnsi" w:eastAsia="Calibri" w:hAnsiTheme="minorHAnsi" w:cstheme="minorHAnsi"/>
                <w:sz w:val="24"/>
                <w:szCs w:val="24"/>
              </w:rPr>
            </w:pPr>
            <w:r w:rsidRPr="00CF513F">
              <w:rPr>
                <w:rFonts w:asciiTheme="minorHAnsi" w:eastAsia="Calibri" w:hAnsiTheme="minorHAnsi" w:cstheme="minorHAnsi"/>
                <w:sz w:val="24"/>
                <w:szCs w:val="24"/>
              </w:rPr>
              <w:t>U prilogu dinamički plan u word tablici</w:t>
            </w:r>
          </w:p>
        </w:tc>
      </w:tr>
      <w:tr w:rsidR="002F43BF" w:rsidRPr="00CF513F" w:rsidTr="002F43BF">
        <w:trPr>
          <w:trHeight w:val="680"/>
        </w:trPr>
        <w:tc>
          <w:tcPr>
            <w:tcW w:w="1459" w:type="dxa"/>
            <w:vAlign w:val="center"/>
          </w:tcPr>
          <w:p w:rsidR="002F43BF" w:rsidRPr="00CF513F" w:rsidRDefault="002F43BF" w:rsidP="002F43BF">
            <w:pPr>
              <w:rPr>
                <w:rFonts w:asciiTheme="minorHAnsi" w:eastAsia="Calibri" w:hAnsiTheme="minorHAnsi" w:cstheme="minorHAnsi"/>
                <w:b/>
                <w:sz w:val="24"/>
                <w:szCs w:val="24"/>
              </w:rPr>
            </w:pPr>
            <w:r w:rsidRPr="00CF513F">
              <w:rPr>
                <w:rFonts w:asciiTheme="minorHAnsi" w:eastAsia="Calibri" w:hAnsiTheme="minorHAnsi" w:cstheme="minorHAnsi"/>
                <w:b/>
                <w:sz w:val="24"/>
                <w:szCs w:val="24"/>
              </w:rPr>
              <w:t>Očekivani rezultati</w:t>
            </w:r>
          </w:p>
        </w:tc>
        <w:tc>
          <w:tcPr>
            <w:tcW w:w="7829" w:type="dxa"/>
          </w:tcPr>
          <w:p w:rsidR="002F43BF" w:rsidRPr="00CF513F" w:rsidRDefault="002F43BF" w:rsidP="00350632">
            <w:pPr>
              <w:numPr>
                <w:ilvl w:val="0"/>
                <w:numId w:val="113"/>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promocija škole i njega materinjeg jezika</w:t>
            </w:r>
          </w:p>
          <w:p w:rsidR="002F43BF" w:rsidRPr="00CF513F" w:rsidRDefault="002F43BF" w:rsidP="00350632">
            <w:pPr>
              <w:numPr>
                <w:ilvl w:val="0"/>
                <w:numId w:val="113"/>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proučavajući govor svoje sredine učenici će se osvijestiti  i naučiti prepoznavati kako u živom govoru postoje tuđice i usvojenice koje su se uvriježile u svakodnevni govor</w:t>
            </w:r>
          </w:p>
          <w:p w:rsidR="002F43BF" w:rsidRPr="00CF513F" w:rsidRDefault="002F43BF" w:rsidP="00350632">
            <w:pPr>
              <w:numPr>
                <w:ilvl w:val="0"/>
                <w:numId w:val="113"/>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doprinos lokalnoj zajednici kroz prikupljanje jezičnog sadržaja i objavljivanje učeničkih uradaka</w:t>
            </w:r>
          </w:p>
          <w:p w:rsidR="002F43BF" w:rsidRPr="00CF513F" w:rsidRDefault="002F43BF" w:rsidP="00350632">
            <w:pPr>
              <w:numPr>
                <w:ilvl w:val="0"/>
                <w:numId w:val="113"/>
              </w:numPr>
              <w:pBdr>
                <w:top w:val="nil"/>
                <w:left w:val="nil"/>
                <w:bottom w:val="nil"/>
                <w:right w:val="nil"/>
                <w:between w:val="nil"/>
              </w:pBdr>
              <w:tabs>
                <w:tab w:val="left" w:pos="4068"/>
              </w:tabs>
              <w:spacing w:after="0" w:line="240" w:lineRule="auto"/>
              <w:rPr>
                <w:rFonts w:asciiTheme="minorHAnsi" w:eastAsia="Calibri" w:hAnsiTheme="minorHAnsi" w:cstheme="minorHAnsi"/>
                <w:sz w:val="24"/>
                <w:szCs w:val="24"/>
              </w:rPr>
            </w:pPr>
            <w:r w:rsidRPr="00CF513F">
              <w:rPr>
                <w:rFonts w:asciiTheme="minorHAnsi" w:eastAsia="Calibri" w:hAnsiTheme="minorHAnsi" w:cstheme="minorHAnsi"/>
                <w:sz w:val="24"/>
                <w:szCs w:val="24"/>
              </w:rPr>
              <w:t>važnost projekta je u  tome što su učenici uključeni u prikupljanje žive riječi i time prepoznaju važnost čistoće materinjeg jezika, a i čime im se daje do znanja kako je njihov rad i doprinos važan te da je ovo njihova životna sredina</w:t>
            </w:r>
          </w:p>
        </w:tc>
      </w:tr>
    </w:tbl>
    <w:p w:rsidR="002F43BF" w:rsidRDefault="002F43BF" w:rsidP="002F43BF">
      <w:pPr>
        <w:spacing w:after="160" w:line="360" w:lineRule="auto"/>
        <w:rPr>
          <w:sz w:val="28"/>
        </w:rPr>
      </w:pPr>
    </w:p>
    <w:p w:rsidR="00EA495A" w:rsidRPr="00087E7A" w:rsidRDefault="00EA495A" w:rsidP="002B2060">
      <w:pPr>
        <w:spacing w:after="160" w:line="360" w:lineRule="auto"/>
        <w:rPr>
          <w:rFonts w:cs="Calibri"/>
          <w:b/>
          <w:sz w:val="24"/>
        </w:rPr>
      </w:pPr>
      <w:bookmarkStart w:id="365" w:name="_Toc336196032"/>
      <w:bookmarkStart w:id="366" w:name="_Toc431379045"/>
      <w:r w:rsidRPr="00087E7A">
        <w:rPr>
          <w:rFonts w:cs="Calibri"/>
          <w:b/>
          <w:sz w:val="24"/>
        </w:rPr>
        <w:br w:type="page"/>
      </w:r>
    </w:p>
    <w:tbl>
      <w:tblPr>
        <w:tblStyle w:val="Reetkatablice"/>
        <w:tblpPr w:leftFromText="180" w:rightFromText="180" w:horzAnchor="margin" w:tblpY="908"/>
        <w:tblW w:w="0" w:type="auto"/>
        <w:tblLook w:val="04A0" w:firstRow="1" w:lastRow="0" w:firstColumn="1" w:lastColumn="0" w:noHBand="0" w:noVBand="1"/>
      </w:tblPr>
      <w:tblGrid>
        <w:gridCol w:w="1555"/>
        <w:gridCol w:w="7507"/>
      </w:tblGrid>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RUJAN</w:t>
            </w:r>
          </w:p>
        </w:tc>
        <w:tc>
          <w:tcPr>
            <w:tcW w:w="7507" w:type="dxa"/>
            <w:tcBorders>
              <w:top w:val="single" w:sz="4" w:space="0" w:color="auto"/>
              <w:left w:val="single" w:sz="4" w:space="0" w:color="auto"/>
              <w:bottom w:val="single" w:sz="4" w:space="0" w:color="auto"/>
              <w:right w:val="single" w:sz="4" w:space="0" w:color="auto"/>
            </w:tcBorders>
            <w:vAlign w:val="center"/>
          </w:tcPr>
          <w:p w:rsidR="002F43BF" w:rsidRPr="007D0B80" w:rsidRDefault="002F43BF" w:rsidP="002F43BF">
            <w:pPr>
              <w:rPr>
                <w:rFonts w:asciiTheme="minorHAnsi" w:hAnsiTheme="minorHAnsi" w:cstheme="minorHAnsi"/>
              </w:rPr>
            </w:pPr>
            <w:r w:rsidRPr="007D0B80">
              <w:rPr>
                <w:rFonts w:asciiTheme="minorHAnsi" w:hAnsiTheme="minorHAnsi" w:cstheme="minorHAnsi"/>
              </w:rPr>
              <w:t>Formiranje projektne skupine</w:t>
            </w:r>
            <w:r>
              <w:rPr>
                <w:rFonts w:asciiTheme="minorHAnsi" w:hAnsiTheme="minorHAnsi" w:cstheme="minorHAnsi"/>
              </w:rPr>
              <w:t xml:space="preserve"> učenika i nastavnika sudionika</w:t>
            </w:r>
          </w:p>
          <w:p w:rsidR="002F43BF" w:rsidRPr="007D0B80" w:rsidRDefault="002F43BF" w:rsidP="002F43BF">
            <w:pPr>
              <w:rPr>
                <w:rFonts w:asciiTheme="minorHAnsi" w:hAnsiTheme="minorHAnsi" w:cstheme="minorHAnsi"/>
              </w:rPr>
            </w:pPr>
            <w:r>
              <w:rPr>
                <w:rFonts w:asciiTheme="minorHAnsi" w:hAnsiTheme="minorHAnsi" w:cstheme="minorHAnsi"/>
              </w:rPr>
              <w:t>Upoznavanje s idejom i provedbom projekta</w:t>
            </w:r>
          </w:p>
          <w:p w:rsidR="002F43BF" w:rsidRPr="007D0B80" w:rsidRDefault="002F43BF" w:rsidP="002F43BF">
            <w:pPr>
              <w:rPr>
                <w:rFonts w:asciiTheme="minorHAnsi" w:hAnsiTheme="minorHAnsi" w:cstheme="minorHAnsi"/>
              </w:rPr>
            </w:pPr>
            <w:r w:rsidRPr="007D0B80">
              <w:rPr>
                <w:rFonts w:asciiTheme="minorHAnsi" w:hAnsiTheme="minorHAnsi" w:cstheme="minorHAnsi"/>
              </w:rPr>
              <w:t>Iznošenje prijedloga i ideja</w:t>
            </w:r>
            <w:r>
              <w:rPr>
                <w:rFonts w:asciiTheme="minorHAnsi" w:hAnsiTheme="minorHAnsi" w:cstheme="minorHAnsi"/>
              </w:rPr>
              <w:t xml:space="preserve"> o načinima prikupljanja materijala</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LISTOPAD</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Default="002F43BF" w:rsidP="002F43BF">
            <w:pPr>
              <w:rPr>
                <w:rFonts w:asciiTheme="minorHAnsi" w:hAnsiTheme="minorHAnsi" w:cstheme="minorHAnsi"/>
              </w:rPr>
            </w:pPr>
            <w:r w:rsidRPr="007D0B80">
              <w:rPr>
                <w:rFonts w:asciiTheme="minorHAnsi" w:hAnsiTheme="minorHAnsi" w:cstheme="minorHAnsi"/>
              </w:rPr>
              <w:t xml:space="preserve">Predstavljanje članova skupine </w:t>
            </w:r>
          </w:p>
          <w:p w:rsidR="002F43BF" w:rsidRDefault="002F43BF" w:rsidP="002F43BF">
            <w:pPr>
              <w:rPr>
                <w:rFonts w:asciiTheme="minorHAnsi" w:hAnsiTheme="minorHAnsi" w:cstheme="minorHAnsi"/>
              </w:rPr>
            </w:pPr>
            <w:r w:rsidRPr="007D0B80">
              <w:rPr>
                <w:rFonts w:asciiTheme="minorHAnsi" w:hAnsiTheme="minorHAnsi" w:cstheme="minorHAnsi"/>
              </w:rPr>
              <w:t>Na koja ćemo pitanja odgovoriti u okviru istraživanja?</w:t>
            </w:r>
          </w:p>
          <w:p w:rsidR="002F43BF" w:rsidRPr="007D0B80" w:rsidRDefault="002F43BF" w:rsidP="002F43BF">
            <w:pPr>
              <w:rPr>
                <w:rFonts w:asciiTheme="minorHAnsi" w:hAnsiTheme="minorHAnsi" w:cstheme="minorHAnsi"/>
              </w:rPr>
            </w:pPr>
            <w:r>
              <w:rPr>
                <w:rFonts w:asciiTheme="minorHAnsi" w:hAnsiTheme="minorHAnsi" w:cstheme="minorHAnsi"/>
              </w:rPr>
              <w:t>Osmisliti online upitnik za učenike i nastavnike</w:t>
            </w:r>
          </w:p>
          <w:p w:rsidR="002F43BF" w:rsidRPr="007D0B80" w:rsidRDefault="002F43BF" w:rsidP="002F43BF">
            <w:pPr>
              <w:rPr>
                <w:rFonts w:asciiTheme="minorHAnsi" w:hAnsiTheme="minorHAnsi" w:cstheme="minorHAnsi"/>
              </w:rPr>
            </w:pPr>
            <w:r w:rsidRPr="007D0B80">
              <w:rPr>
                <w:rFonts w:asciiTheme="minorHAnsi" w:hAnsiTheme="minorHAnsi" w:cstheme="minorHAnsi"/>
              </w:rPr>
              <w:t>Kakav će biti moj doprinos u radu?</w:t>
            </w:r>
            <w:r>
              <w:rPr>
                <w:rFonts w:asciiTheme="minorHAnsi" w:hAnsiTheme="minorHAnsi" w:cstheme="minorHAnsi"/>
              </w:rPr>
              <w:t>(za učenike i nastavnike)</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STUDENI</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Default="002F43BF" w:rsidP="002F43BF">
            <w:pPr>
              <w:rPr>
                <w:rFonts w:asciiTheme="minorHAnsi" w:hAnsiTheme="minorHAnsi" w:cstheme="minorHAnsi"/>
              </w:rPr>
            </w:pPr>
            <w:r w:rsidRPr="007D0B80">
              <w:rPr>
                <w:rFonts w:asciiTheme="minorHAnsi" w:hAnsiTheme="minorHAnsi" w:cstheme="minorHAnsi"/>
              </w:rPr>
              <w:t xml:space="preserve">Istražujemo </w:t>
            </w:r>
            <w:r>
              <w:rPr>
                <w:rFonts w:asciiTheme="minorHAnsi" w:hAnsiTheme="minorHAnsi" w:cstheme="minorHAnsi"/>
              </w:rPr>
              <w:t>podrijetlo najčešćih usvojenica i tuđica na području Brodsko-posavske županije (</w:t>
            </w:r>
            <w:r w:rsidRPr="007D0B80">
              <w:rPr>
                <w:rFonts w:asciiTheme="minorHAnsi" w:hAnsiTheme="minorHAnsi" w:cstheme="minorHAnsi"/>
              </w:rPr>
              <w:t>datira</w:t>
            </w:r>
            <w:r>
              <w:rPr>
                <w:rFonts w:asciiTheme="minorHAnsi" w:hAnsiTheme="minorHAnsi" w:cstheme="minorHAnsi"/>
              </w:rPr>
              <w:t>nje u povijesti, porijeklo riječi, usmena predaja</w:t>
            </w:r>
            <w:r w:rsidRPr="007D0B80">
              <w:rPr>
                <w:rFonts w:asciiTheme="minorHAnsi" w:hAnsiTheme="minorHAnsi" w:cstheme="minorHAnsi"/>
              </w:rPr>
              <w:t>)</w:t>
            </w:r>
          </w:p>
          <w:p w:rsidR="002F43BF" w:rsidRPr="007D0B80" w:rsidRDefault="002F43BF" w:rsidP="002F43BF">
            <w:pPr>
              <w:rPr>
                <w:rFonts w:asciiTheme="minorHAnsi" w:hAnsiTheme="minorHAnsi" w:cstheme="minorHAnsi"/>
              </w:rPr>
            </w:pPr>
            <w:r>
              <w:rPr>
                <w:rFonts w:asciiTheme="minorHAnsi" w:hAnsiTheme="minorHAnsi" w:cstheme="minorHAnsi"/>
              </w:rPr>
              <w:t>hungarizmi, germanizmi, anglizmi, turcizmi…</w:t>
            </w:r>
          </w:p>
          <w:p w:rsidR="002F43BF" w:rsidRPr="007D0B80" w:rsidRDefault="002F43BF" w:rsidP="002F43BF">
            <w:pPr>
              <w:rPr>
                <w:rFonts w:asciiTheme="minorHAnsi" w:hAnsiTheme="minorHAnsi" w:cstheme="minorHAnsi"/>
              </w:rPr>
            </w:pPr>
            <w:r>
              <w:rPr>
                <w:rFonts w:asciiTheme="minorHAnsi" w:hAnsiTheme="minorHAnsi" w:cstheme="minorHAnsi"/>
              </w:rPr>
              <w:t>Izrada povijesnih mapa s riječima iz pojedinih općina i grada Slavonskog broda</w:t>
            </w:r>
            <w:r w:rsidRPr="007D0B80">
              <w:rPr>
                <w:rFonts w:asciiTheme="minorHAnsi" w:hAnsiTheme="minorHAnsi" w:cstheme="minorHAnsi"/>
              </w:rPr>
              <w:t>.</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PROSINAC</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7D0B80" w:rsidRDefault="002F43BF" w:rsidP="002F43BF">
            <w:pPr>
              <w:rPr>
                <w:rFonts w:asciiTheme="minorHAnsi" w:hAnsiTheme="minorHAnsi" w:cstheme="minorHAnsi"/>
              </w:rPr>
            </w:pPr>
            <w:r w:rsidRPr="007D0B80">
              <w:rPr>
                <w:rFonts w:asciiTheme="minorHAnsi" w:hAnsiTheme="minorHAnsi" w:cstheme="minorHAnsi"/>
              </w:rPr>
              <w:t>Boži</w:t>
            </w:r>
            <w:r>
              <w:rPr>
                <w:rFonts w:asciiTheme="minorHAnsi" w:hAnsiTheme="minorHAnsi" w:cstheme="minorHAnsi"/>
              </w:rPr>
              <w:t>ćna tradicija slavonskog sela, riječi i običaji iz Slavonije, utjecaj usvojenica i tuđica(video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SIJEČANJ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7D0B80" w:rsidRDefault="002F43BF" w:rsidP="002F43BF">
            <w:pPr>
              <w:rPr>
                <w:rFonts w:asciiTheme="minorHAnsi" w:hAnsiTheme="minorHAnsi" w:cstheme="minorHAnsi"/>
              </w:rPr>
            </w:pPr>
            <w:r>
              <w:rPr>
                <w:rFonts w:asciiTheme="minorHAnsi" w:hAnsiTheme="minorHAnsi" w:cstheme="minorHAnsi"/>
              </w:rPr>
              <w:t>Prikupljanje i slaganje materijala, predstavljanje dosadašnjeg rada.</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VELJAČA</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7D0B80" w:rsidRDefault="002F43BF" w:rsidP="002F43BF">
            <w:pPr>
              <w:rPr>
                <w:rFonts w:asciiTheme="minorHAnsi" w:hAnsiTheme="minorHAnsi" w:cstheme="minorHAnsi"/>
              </w:rPr>
            </w:pPr>
            <w:r w:rsidRPr="007D0B80">
              <w:rPr>
                <w:rFonts w:asciiTheme="minorHAnsi" w:hAnsiTheme="minorHAnsi" w:cstheme="minorHAnsi"/>
              </w:rPr>
              <w:t xml:space="preserve">Poznate osobe moga sela </w:t>
            </w:r>
            <w:r>
              <w:rPr>
                <w:rFonts w:asciiTheme="minorHAnsi" w:hAnsiTheme="minorHAnsi" w:cstheme="minorHAnsi"/>
              </w:rPr>
              <w:t>ili grada koje koriste usvojenice ili tuđice u svakodnevnom govoru</w:t>
            </w:r>
            <w:r w:rsidRPr="007D0B80">
              <w:rPr>
                <w:rFonts w:asciiTheme="minorHAnsi" w:hAnsiTheme="minorHAnsi" w:cstheme="minorHAnsi"/>
              </w:rPr>
              <w:t>– povijesne i suvremenici</w:t>
            </w:r>
          </w:p>
          <w:p w:rsidR="002F43BF" w:rsidRPr="001908F1" w:rsidRDefault="002F43BF" w:rsidP="002F43BF">
            <w:pPr>
              <w:rPr>
                <w:rFonts w:asciiTheme="minorHAnsi" w:hAnsiTheme="minorHAnsi" w:cstheme="minorHAnsi"/>
              </w:rPr>
            </w:pPr>
            <w:r w:rsidRPr="001908F1">
              <w:rPr>
                <w:rFonts w:asciiTheme="minorHAnsi" w:hAnsiTheme="minorHAnsi" w:cstheme="minorHAnsi"/>
              </w:rPr>
              <w:t>Intervju sa zanimljivom osobom</w:t>
            </w:r>
            <w:r>
              <w:rPr>
                <w:rFonts w:asciiTheme="minorHAnsi" w:hAnsiTheme="minorHAnsi" w:cstheme="minorHAnsi"/>
              </w:rPr>
              <w:t xml:space="preserve"> – baka, djed, bliža i daljnja rodbina, iseljenici (video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OŽUJAK</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1908F1" w:rsidRDefault="002F43BF" w:rsidP="002F43BF">
            <w:pPr>
              <w:rPr>
                <w:rFonts w:asciiTheme="minorHAnsi" w:hAnsiTheme="minorHAnsi" w:cstheme="minorHAnsi"/>
              </w:rPr>
            </w:pPr>
            <w:r w:rsidRPr="001908F1">
              <w:rPr>
                <w:rFonts w:asciiTheme="minorHAnsi" w:hAnsiTheme="minorHAnsi" w:cstheme="minorHAnsi"/>
              </w:rPr>
              <w:t>Folklor i kultura sela</w:t>
            </w:r>
            <w:r>
              <w:rPr>
                <w:rFonts w:asciiTheme="minorHAnsi" w:hAnsiTheme="minorHAnsi" w:cstheme="minorHAnsi"/>
              </w:rPr>
              <w:t xml:space="preserve"> – tuđice iz Slavonskih sela- turcizmi, hungarizmi, germanizmi.</w:t>
            </w:r>
          </w:p>
          <w:p w:rsidR="002F43BF" w:rsidRPr="001908F1" w:rsidRDefault="002F43BF" w:rsidP="002F43BF">
            <w:pPr>
              <w:rPr>
                <w:rFonts w:asciiTheme="minorHAnsi" w:hAnsiTheme="minorHAnsi" w:cstheme="minorHAnsi"/>
              </w:rPr>
            </w:pPr>
            <w:r w:rsidRPr="001908F1">
              <w:rPr>
                <w:rFonts w:asciiTheme="minorHAnsi" w:hAnsiTheme="minorHAnsi" w:cstheme="minorHAnsi"/>
              </w:rPr>
              <w:t>P</w:t>
            </w:r>
            <w:r>
              <w:rPr>
                <w:rFonts w:asciiTheme="minorHAnsi" w:hAnsiTheme="minorHAnsi" w:cstheme="minorHAnsi"/>
              </w:rPr>
              <w:t>opijevke i prepoznavanje usvojenica i tuđica u baštini(</w:t>
            </w:r>
            <w:r w:rsidRPr="001908F1">
              <w:rPr>
                <w:rFonts w:asciiTheme="minorHAnsi" w:hAnsiTheme="minorHAnsi" w:cstheme="minorHAnsi"/>
              </w:rPr>
              <w:t>zapisi, videozap</w:t>
            </w:r>
            <w:r>
              <w:rPr>
                <w:rFonts w:asciiTheme="minorHAnsi" w:hAnsiTheme="minorHAnsi" w:cstheme="minorHAnsi"/>
              </w:rPr>
              <w:t>i</w:t>
            </w:r>
            <w:r w:rsidRPr="001908F1">
              <w:rPr>
                <w:rFonts w:asciiTheme="minorHAnsi" w:hAnsiTheme="minorHAnsi" w:cstheme="minorHAnsi"/>
              </w:rPr>
              <w:t>si)</w:t>
            </w:r>
            <w:r>
              <w:rPr>
                <w:rFonts w:asciiTheme="minorHAnsi" w:hAnsiTheme="minorHAnsi" w:cstheme="minorHAnsi"/>
              </w:rPr>
              <w:t>, hungarizmi, germanizmi, anglizmi.</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TRAVANJ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1908F1" w:rsidRDefault="002F43BF" w:rsidP="002F43BF">
            <w:pPr>
              <w:rPr>
                <w:rFonts w:asciiTheme="minorHAnsi" w:hAnsiTheme="minorHAnsi" w:cstheme="minorHAnsi"/>
              </w:rPr>
            </w:pPr>
            <w:r w:rsidRPr="001908F1">
              <w:rPr>
                <w:rFonts w:asciiTheme="minorHAnsi" w:hAnsiTheme="minorHAnsi" w:cstheme="minorHAnsi"/>
              </w:rPr>
              <w:t>I</w:t>
            </w:r>
            <w:r>
              <w:rPr>
                <w:rFonts w:asciiTheme="minorHAnsi" w:hAnsiTheme="minorHAnsi" w:cstheme="minorHAnsi"/>
              </w:rPr>
              <w:t xml:space="preserve">zrada plakata </w:t>
            </w:r>
            <w:r w:rsidRPr="001908F1">
              <w:rPr>
                <w:rFonts w:asciiTheme="minorHAnsi" w:hAnsiTheme="minorHAnsi" w:cstheme="minorHAnsi"/>
              </w:rPr>
              <w:t>digitalnim alatima</w:t>
            </w:r>
            <w:r>
              <w:rPr>
                <w:rFonts w:asciiTheme="minorHAnsi" w:hAnsiTheme="minorHAnsi" w:cstheme="minorHAnsi"/>
              </w:rPr>
              <w:t xml:space="preserve"> (Popis pronađenih usvojenica i tuđica na prostoru Brodsko-posavske Županije)</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SVIBANJ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1908F1" w:rsidRDefault="002F43BF" w:rsidP="002F43BF">
            <w:pPr>
              <w:rPr>
                <w:rFonts w:asciiTheme="minorHAnsi" w:hAnsiTheme="minorHAnsi" w:cstheme="minorHAnsi"/>
              </w:rPr>
            </w:pPr>
            <w:r w:rsidRPr="001908F1">
              <w:rPr>
                <w:rFonts w:asciiTheme="minorHAnsi" w:hAnsiTheme="minorHAnsi" w:cstheme="minorHAnsi"/>
              </w:rPr>
              <w:t>Pisanje kratkog prikaza</w:t>
            </w:r>
            <w:r>
              <w:rPr>
                <w:rFonts w:asciiTheme="minorHAnsi" w:hAnsiTheme="minorHAnsi" w:cstheme="minorHAnsi"/>
              </w:rPr>
              <w:t xml:space="preserve"> i slaganje usvojenica i tuđica po kategorijama - hungarizmi, turcizmi, germanizmi, anglizmi…</w:t>
            </w:r>
          </w:p>
        </w:tc>
      </w:tr>
      <w:tr w:rsidR="002F43BF" w:rsidRPr="007D0B80" w:rsidTr="002F43BF">
        <w:tc>
          <w:tcPr>
            <w:tcW w:w="1555" w:type="dxa"/>
            <w:tcBorders>
              <w:top w:val="single" w:sz="4" w:space="0" w:color="auto"/>
              <w:left w:val="single" w:sz="4" w:space="0" w:color="auto"/>
              <w:bottom w:val="single" w:sz="4" w:space="0" w:color="auto"/>
              <w:right w:val="single" w:sz="4" w:space="0" w:color="auto"/>
            </w:tcBorders>
            <w:vAlign w:val="center"/>
            <w:hideMark/>
          </w:tcPr>
          <w:p w:rsidR="002F43BF" w:rsidRPr="002F43BF" w:rsidRDefault="002F43BF" w:rsidP="002F43BF">
            <w:pPr>
              <w:rPr>
                <w:rFonts w:asciiTheme="minorHAnsi" w:hAnsiTheme="minorHAnsi" w:cstheme="minorHAnsi"/>
                <w:b/>
                <w:sz w:val="22"/>
              </w:rPr>
            </w:pPr>
            <w:r w:rsidRPr="002F43BF">
              <w:rPr>
                <w:rFonts w:asciiTheme="minorHAnsi" w:hAnsiTheme="minorHAnsi" w:cstheme="minorHAnsi"/>
                <w:b/>
                <w:sz w:val="22"/>
              </w:rPr>
              <w:t>LIPANJ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2F43BF" w:rsidRPr="001908F1" w:rsidRDefault="002F43BF" w:rsidP="002F43BF">
            <w:pPr>
              <w:rPr>
                <w:rFonts w:asciiTheme="minorHAnsi" w:hAnsiTheme="minorHAnsi" w:cstheme="minorHAnsi"/>
              </w:rPr>
            </w:pPr>
            <w:r>
              <w:rPr>
                <w:rFonts w:asciiTheme="minorHAnsi" w:hAnsiTheme="minorHAnsi" w:cstheme="minorHAnsi"/>
              </w:rPr>
              <w:t>Izrada i objava rječnika</w:t>
            </w:r>
            <w:r w:rsidRPr="001908F1">
              <w:rPr>
                <w:rFonts w:asciiTheme="minorHAnsi" w:hAnsiTheme="minorHAnsi" w:cstheme="minorHAnsi"/>
              </w:rPr>
              <w:t xml:space="preserve"> na mrežnim stranicama škole</w:t>
            </w:r>
          </w:p>
          <w:p w:rsidR="002F43BF" w:rsidRPr="001908F1" w:rsidRDefault="002F43BF" w:rsidP="002F43BF">
            <w:pPr>
              <w:rPr>
                <w:rFonts w:asciiTheme="minorHAnsi" w:hAnsiTheme="minorHAnsi" w:cstheme="minorHAnsi"/>
              </w:rPr>
            </w:pPr>
            <w:r w:rsidRPr="001908F1">
              <w:rPr>
                <w:rFonts w:asciiTheme="minorHAnsi" w:hAnsiTheme="minorHAnsi" w:cstheme="minorHAnsi"/>
              </w:rPr>
              <w:t>Evaluacija , saznanja, osvrti</w:t>
            </w:r>
          </w:p>
          <w:p w:rsidR="002F43BF" w:rsidRPr="001908F1" w:rsidRDefault="002F43BF" w:rsidP="002F43BF">
            <w:pPr>
              <w:rPr>
                <w:rFonts w:asciiTheme="minorHAnsi" w:hAnsiTheme="minorHAnsi" w:cstheme="minorHAnsi"/>
              </w:rPr>
            </w:pPr>
            <w:r w:rsidRPr="001908F1">
              <w:rPr>
                <w:rFonts w:asciiTheme="minorHAnsi" w:hAnsiTheme="minorHAnsi" w:cstheme="minorHAnsi"/>
              </w:rPr>
              <w:t>Procjena napravljenog</w:t>
            </w:r>
          </w:p>
          <w:p w:rsidR="002F43BF" w:rsidRPr="001908F1" w:rsidRDefault="002F43BF" w:rsidP="002F43BF">
            <w:pPr>
              <w:rPr>
                <w:rFonts w:asciiTheme="minorHAnsi" w:hAnsiTheme="minorHAnsi" w:cstheme="minorHAnsi"/>
              </w:rPr>
            </w:pPr>
            <w:r w:rsidRPr="001908F1">
              <w:rPr>
                <w:rFonts w:asciiTheme="minorHAnsi" w:hAnsiTheme="minorHAnsi" w:cstheme="minorHAnsi"/>
              </w:rPr>
              <w:t>Podjela rezultata sa širom zajednicom</w:t>
            </w:r>
          </w:p>
        </w:tc>
      </w:tr>
    </w:tbl>
    <w:p w:rsidR="002F43BF" w:rsidRDefault="002F43BF" w:rsidP="002F43BF">
      <w:pPr>
        <w:jc w:val="center"/>
        <w:rPr>
          <w:rFonts w:cs="Calibri"/>
          <w:b/>
          <w:sz w:val="28"/>
        </w:rPr>
      </w:pPr>
      <w:r w:rsidRPr="002F43BF">
        <w:rPr>
          <w:rFonts w:cs="Calibri"/>
          <w:b/>
          <w:sz w:val="28"/>
        </w:rPr>
        <w:t>ISTRAŽIVAČKI  PLAN</w:t>
      </w:r>
    </w:p>
    <w:p w:rsidR="002F43BF" w:rsidRDefault="002F43BF" w:rsidP="002F43BF">
      <w:pPr>
        <w:jc w:val="center"/>
        <w:rPr>
          <w:rFonts w:cs="Calibri"/>
          <w:b/>
          <w:sz w:val="24"/>
        </w:rPr>
      </w:pPr>
    </w:p>
    <w:p w:rsidR="002F43BF" w:rsidRDefault="002F43BF" w:rsidP="002F43BF">
      <w:pPr>
        <w:jc w:val="center"/>
        <w:rPr>
          <w:rFonts w:cs="Calibri"/>
          <w:b/>
          <w:sz w:val="24"/>
        </w:rPr>
      </w:pPr>
    </w:p>
    <w:p w:rsidR="002F43BF" w:rsidRDefault="002F43BF" w:rsidP="002F43BF">
      <w:pPr>
        <w:jc w:val="center"/>
        <w:rPr>
          <w:rFonts w:cs="Calibri"/>
          <w:b/>
          <w:sz w:val="24"/>
        </w:rPr>
      </w:pPr>
    </w:p>
    <w:p w:rsidR="002F43BF" w:rsidRDefault="002F43BF" w:rsidP="002F43BF">
      <w:pPr>
        <w:jc w:val="center"/>
        <w:rPr>
          <w:rFonts w:cs="Calibri"/>
          <w:b/>
          <w:sz w:val="24"/>
        </w:rPr>
      </w:pPr>
    </w:p>
    <w:p w:rsidR="002F43BF" w:rsidRDefault="002F43BF" w:rsidP="002F43BF">
      <w:pPr>
        <w:jc w:val="center"/>
        <w:rPr>
          <w:rFonts w:cs="Calibri"/>
          <w:b/>
          <w:sz w:val="24"/>
        </w:rPr>
      </w:pPr>
    </w:p>
    <w:p w:rsidR="002F43BF" w:rsidRDefault="002F43BF" w:rsidP="002F43BF">
      <w:pPr>
        <w:jc w:val="center"/>
        <w:rPr>
          <w:rFonts w:cs="Calibri"/>
          <w:b/>
          <w:sz w:val="24"/>
        </w:rPr>
      </w:pPr>
    </w:p>
    <w:p w:rsidR="008811E5" w:rsidRPr="00795851" w:rsidRDefault="008811E5" w:rsidP="008811E5">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Zaviri u svijet kukaca</w:t>
      </w:r>
    </w:p>
    <w:p w:rsidR="008811E5" w:rsidRDefault="008811E5" w:rsidP="008811E5">
      <w:pPr>
        <w:spacing w:after="160" w:line="360" w:lineRule="auto"/>
        <w:rPr>
          <w:sz w:val="28"/>
        </w:rPr>
      </w:pPr>
      <w:r w:rsidRPr="00423416">
        <w:rPr>
          <w:b/>
          <w:color w:val="FF0000"/>
          <w:sz w:val="28"/>
        </w:rPr>
        <w:t>VODITELJ</w:t>
      </w:r>
      <w:r>
        <w:rPr>
          <w:b/>
          <w:color w:val="FF0000"/>
          <w:sz w:val="28"/>
        </w:rPr>
        <w:t>I</w:t>
      </w:r>
      <w:r w:rsidR="00F507F4">
        <w:rPr>
          <w:b/>
          <w:color w:val="FF0000"/>
          <w:sz w:val="28"/>
        </w:rPr>
        <w:t xml:space="preserve"> PROJEKTA</w:t>
      </w:r>
      <w:r w:rsidRPr="00F507F4">
        <w:rPr>
          <w:b/>
          <w:color w:val="FF0000"/>
          <w:sz w:val="28"/>
        </w:rPr>
        <w:t>:</w:t>
      </w:r>
      <w:r w:rsidRPr="00795851">
        <w:rPr>
          <w:sz w:val="28"/>
        </w:rPr>
        <w:t xml:space="preserve"> </w:t>
      </w:r>
      <w:r>
        <w:rPr>
          <w:sz w:val="28"/>
        </w:rPr>
        <w:t>Jelena Đurđević i Ivana Petrošanec-Pišl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618"/>
      </w:tblGrid>
      <w:tr w:rsidR="008811E5" w:rsidRPr="00A11F2F" w:rsidTr="001E7460">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Naziv  školskog projekta:</w:t>
            </w:r>
          </w:p>
        </w:tc>
        <w:tc>
          <w:tcPr>
            <w:tcW w:w="7618" w:type="dxa"/>
            <w:vAlign w:val="center"/>
          </w:tcPr>
          <w:p w:rsidR="008811E5" w:rsidRPr="001E7460" w:rsidRDefault="008811E5" w:rsidP="001E7460">
            <w:pPr>
              <w:rPr>
                <w:rFonts w:ascii="Verdana" w:hAnsi="Verdana" w:cs="Calibri"/>
                <w:color w:val="525252" w:themeColor="accent3" w:themeShade="80"/>
                <w:sz w:val="22"/>
                <w:szCs w:val="22"/>
              </w:rPr>
            </w:pPr>
            <w:r w:rsidRPr="001E7460">
              <w:rPr>
                <w:rFonts w:cs="Calibri"/>
                <w:sz w:val="22"/>
                <w:szCs w:val="22"/>
              </w:rPr>
              <w:t xml:space="preserve"> Zaviri u svijet kukaca</w:t>
            </w:r>
          </w:p>
        </w:tc>
      </w:tr>
      <w:tr w:rsidR="008811E5" w:rsidRPr="00A11F2F" w:rsidTr="001E7460">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Vrijeme provedbe:</w:t>
            </w:r>
          </w:p>
        </w:tc>
        <w:tc>
          <w:tcPr>
            <w:tcW w:w="7618" w:type="dxa"/>
            <w:vAlign w:val="center"/>
          </w:tcPr>
          <w:p w:rsidR="008811E5" w:rsidRPr="001E7460" w:rsidRDefault="008811E5" w:rsidP="001E7460">
            <w:pPr>
              <w:rPr>
                <w:rFonts w:cs="Calibri"/>
                <w:sz w:val="22"/>
                <w:szCs w:val="22"/>
              </w:rPr>
            </w:pPr>
            <w:r w:rsidRPr="001E7460">
              <w:rPr>
                <w:rFonts w:cs="Calibri"/>
                <w:sz w:val="22"/>
                <w:szCs w:val="22"/>
              </w:rPr>
              <w:t xml:space="preserve"> rujan 2020.</w:t>
            </w:r>
            <w:r w:rsidR="001E7460" w:rsidRPr="001E7460">
              <w:rPr>
                <w:rFonts w:cs="Calibri"/>
                <w:sz w:val="22"/>
                <w:szCs w:val="22"/>
              </w:rPr>
              <w:t xml:space="preserve"> </w:t>
            </w:r>
            <w:r w:rsidRPr="001E7460">
              <w:rPr>
                <w:rFonts w:cs="Calibri"/>
                <w:sz w:val="22"/>
                <w:szCs w:val="22"/>
              </w:rPr>
              <w:t>-</w:t>
            </w:r>
            <w:r w:rsidR="001E7460" w:rsidRPr="001E7460">
              <w:rPr>
                <w:rFonts w:cs="Calibri"/>
                <w:sz w:val="22"/>
                <w:szCs w:val="22"/>
              </w:rPr>
              <w:t xml:space="preserve"> </w:t>
            </w:r>
            <w:r w:rsidRPr="001E7460">
              <w:rPr>
                <w:rFonts w:cs="Calibri"/>
                <w:sz w:val="22"/>
                <w:szCs w:val="22"/>
              </w:rPr>
              <w:t>kolovoz 2021.</w:t>
            </w:r>
          </w:p>
        </w:tc>
      </w:tr>
      <w:tr w:rsidR="008811E5" w:rsidRPr="00A11F2F" w:rsidTr="001E7460">
        <w:trPr>
          <w:trHeight w:val="1587"/>
        </w:trPr>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Razredi</w:t>
            </w:r>
            <w:r w:rsidR="001E7460">
              <w:rPr>
                <w:rFonts w:cs="Calibri"/>
                <w:b/>
                <w:color w:val="1F497D"/>
                <w:sz w:val="24"/>
                <w:szCs w:val="24"/>
              </w:rPr>
              <w:t xml:space="preserve"> s</w:t>
            </w:r>
            <w:r w:rsidRPr="001E7460">
              <w:rPr>
                <w:rFonts w:cs="Calibri"/>
                <w:b/>
                <w:color w:val="1F497D"/>
                <w:sz w:val="24"/>
                <w:szCs w:val="24"/>
              </w:rPr>
              <w:t>udionici</w:t>
            </w:r>
            <w:r w:rsidR="001E7460">
              <w:rPr>
                <w:rFonts w:cs="Calibri"/>
                <w:b/>
                <w:color w:val="1F497D"/>
                <w:sz w:val="24"/>
                <w:szCs w:val="24"/>
              </w:rPr>
              <w:t xml:space="preserve"> š</w:t>
            </w:r>
            <w:r w:rsidRPr="001E7460">
              <w:rPr>
                <w:rFonts w:cs="Calibri"/>
                <w:b/>
                <w:color w:val="1F497D"/>
                <w:sz w:val="24"/>
                <w:szCs w:val="24"/>
              </w:rPr>
              <w:t>kolskog projekta:</w:t>
            </w:r>
          </w:p>
        </w:tc>
        <w:tc>
          <w:tcPr>
            <w:tcW w:w="7618" w:type="dxa"/>
            <w:vAlign w:val="center"/>
          </w:tcPr>
          <w:p w:rsidR="008811E5" w:rsidRPr="001E7460" w:rsidRDefault="008811E5" w:rsidP="001E7460">
            <w:pPr>
              <w:spacing w:after="0" w:line="360" w:lineRule="auto"/>
              <w:rPr>
                <w:rFonts w:cs="Calibri"/>
                <w:sz w:val="22"/>
                <w:szCs w:val="22"/>
              </w:rPr>
            </w:pPr>
            <w:r w:rsidRPr="001E7460">
              <w:rPr>
                <w:rFonts w:cs="Calibri"/>
                <w:sz w:val="22"/>
                <w:szCs w:val="22"/>
              </w:rPr>
              <w:t xml:space="preserve">3. </w:t>
            </w:r>
            <w:r w:rsidR="001E7460">
              <w:rPr>
                <w:rFonts w:cs="Calibri"/>
                <w:sz w:val="22"/>
                <w:szCs w:val="22"/>
              </w:rPr>
              <w:t xml:space="preserve">A </w:t>
            </w:r>
            <w:r w:rsidRPr="001E7460">
              <w:rPr>
                <w:rFonts w:cs="Calibri"/>
                <w:sz w:val="22"/>
                <w:szCs w:val="22"/>
              </w:rPr>
              <w:t>-</w:t>
            </w:r>
            <w:r w:rsidR="001E7460">
              <w:rPr>
                <w:rFonts w:cs="Calibri"/>
                <w:sz w:val="22"/>
                <w:szCs w:val="22"/>
              </w:rPr>
              <w:t xml:space="preserve"> </w:t>
            </w:r>
            <w:r w:rsidRPr="001E7460">
              <w:rPr>
                <w:rFonts w:cs="Calibri"/>
                <w:sz w:val="22"/>
                <w:szCs w:val="22"/>
              </w:rPr>
              <w:t>agrotehničar</w:t>
            </w:r>
          </w:p>
          <w:p w:rsidR="008811E5" w:rsidRPr="001E7460" w:rsidRDefault="008811E5" w:rsidP="001E7460">
            <w:pPr>
              <w:spacing w:after="0" w:line="360" w:lineRule="auto"/>
              <w:rPr>
                <w:rFonts w:cs="Calibri"/>
                <w:sz w:val="22"/>
                <w:szCs w:val="22"/>
              </w:rPr>
            </w:pPr>
            <w:r w:rsidRPr="001E7460">
              <w:rPr>
                <w:rFonts w:cs="Calibri"/>
                <w:sz w:val="22"/>
                <w:szCs w:val="22"/>
              </w:rPr>
              <w:t>1.</w:t>
            </w:r>
            <w:r w:rsidR="001E7460">
              <w:rPr>
                <w:rFonts w:cs="Calibri"/>
                <w:sz w:val="22"/>
                <w:szCs w:val="22"/>
              </w:rPr>
              <w:t xml:space="preserve"> C</w:t>
            </w:r>
            <w:r w:rsidRPr="001E7460">
              <w:rPr>
                <w:rFonts w:cs="Calibri"/>
                <w:sz w:val="22"/>
                <w:szCs w:val="22"/>
              </w:rPr>
              <w:t xml:space="preserve"> -</w:t>
            </w:r>
            <w:r w:rsidR="001E7460">
              <w:rPr>
                <w:rFonts w:cs="Calibri"/>
                <w:sz w:val="22"/>
                <w:szCs w:val="22"/>
              </w:rPr>
              <w:t xml:space="preserve"> </w:t>
            </w:r>
            <w:r w:rsidRPr="001E7460">
              <w:rPr>
                <w:rFonts w:cs="Calibri"/>
                <w:sz w:val="22"/>
                <w:szCs w:val="22"/>
              </w:rPr>
              <w:t>fitofarmaceut</w:t>
            </w:r>
          </w:p>
          <w:p w:rsidR="008811E5" w:rsidRPr="001E7460" w:rsidRDefault="008811E5" w:rsidP="001E7460">
            <w:pPr>
              <w:spacing w:after="0" w:line="360" w:lineRule="auto"/>
              <w:rPr>
                <w:rFonts w:cs="Calibri"/>
                <w:sz w:val="22"/>
                <w:szCs w:val="22"/>
              </w:rPr>
            </w:pPr>
            <w:r w:rsidRPr="001E7460">
              <w:rPr>
                <w:rFonts w:cs="Calibri"/>
                <w:sz w:val="22"/>
                <w:szCs w:val="22"/>
              </w:rPr>
              <w:t>2.</w:t>
            </w:r>
            <w:r w:rsidR="001E7460">
              <w:rPr>
                <w:rFonts w:cs="Calibri"/>
                <w:sz w:val="22"/>
                <w:szCs w:val="22"/>
              </w:rPr>
              <w:t xml:space="preserve"> C</w:t>
            </w:r>
            <w:r w:rsidRPr="001E7460">
              <w:rPr>
                <w:rFonts w:cs="Calibri"/>
                <w:sz w:val="22"/>
                <w:szCs w:val="22"/>
              </w:rPr>
              <w:t xml:space="preserve"> - fitofarmaceut</w:t>
            </w:r>
          </w:p>
        </w:tc>
      </w:tr>
      <w:tr w:rsidR="008811E5" w:rsidRPr="00A11F2F" w:rsidTr="001E7460">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Voditelj</w:t>
            </w:r>
            <w:r w:rsidR="001E7460">
              <w:rPr>
                <w:rFonts w:cs="Calibri"/>
                <w:b/>
                <w:color w:val="1F497D"/>
                <w:sz w:val="24"/>
                <w:szCs w:val="24"/>
              </w:rPr>
              <w:t>i</w:t>
            </w:r>
            <w:r w:rsidRPr="001E7460">
              <w:rPr>
                <w:rFonts w:cs="Calibri"/>
                <w:b/>
                <w:color w:val="1F497D"/>
                <w:sz w:val="24"/>
                <w:szCs w:val="24"/>
              </w:rPr>
              <w:br/>
              <w:t>projekta</w:t>
            </w:r>
          </w:p>
        </w:tc>
        <w:tc>
          <w:tcPr>
            <w:tcW w:w="7618" w:type="dxa"/>
            <w:vAlign w:val="center"/>
          </w:tcPr>
          <w:p w:rsidR="008811E5" w:rsidRPr="001E7460" w:rsidRDefault="008811E5" w:rsidP="00350632">
            <w:pPr>
              <w:numPr>
                <w:ilvl w:val="0"/>
                <w:numId w:val="115"/>
              </w:numPr>
              <w:spacing w:after="0" w:line="360" w:lineRule="auto"/>
              <w:ind w:left="312" w:hanging="278"/>
              <w:rPr>
                <w:rFonts w:cs="Calibri"/>
                <w:sz w:val="22"/>
                <w:szCs w:val="22"/>
              </w:rPr>
            </w:pPr>
            <w:r w:rsidRPr="001E7460">
              <w:rPr>
                <w:rFonts w:cs="Calibri"/>
                <w:sz w:val="22"/>
                <w:szCs w:val="22"/>
              </w:rPr>
              <w:t>Jelena Đurđević</w:t>
            </w:r>
          </w:p>
          <w:p w:rsidR="008811E5" w:rsidRPr="001E7460" w:rsidRDefault="008811E5" w:rsidP="00350632">
            <w:pPr>
              <w:numPr>
                <w:ilvl w:val="0"/>
                <w:numId w:val="115"/>
              </w:numPr>
              <w:spacing w:after="0" w:line="360" w:lineRule="auto"/>
              <w:ind w:left="312" w:hanging="278"/>
              <w:rPr>
                <w:rFonts w:cs="Calibri"/>
                <w:sz w:val="22"/>
                <w:szCs w:val="22"/>
              </w:rPr>
            </w:pPr>
            <w:r w:rsidRPr="001E7460">
              <w:rPr>
                <w:rFonts w:cs="Calibri"/>
                <w:sz w:val="22"/>
                <w:szCs w:val="22"/>
              </w:rPr>
              <w:t>Ivana Petrošanec-Pišl</w:t>
            </w:r>
          </w:p>
        </w:tc>
      </w:tr>
      <w:tr w:rsidR="008811E5" w:rsidRPr="00A11F2F" w:rsidTr="001E7460">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Ciljevi</w:t>
            </w:r>
            <w:r w:rsidRPr="001E7460">
              <w:rPr>
                <w:rFonts w:cs="Calibri"/>
                <w:b/>
                <w:color w:val="1F497D"/>
                <w:sz w:val="24"/>
                <w:szCs w:val="24"/>
              </w:rPr>
              <w:br/>
              <w:t>projekta</w:t>
            </w:r>
          </w:p>
        </w:tc>
        <w:tc>
          <w:tcPr>
            <w:tcW w:w="7618" w:type="dxa"/>
            <w:vAlign w:val="center"/>
          </w:tcPr>
          <w:p w:rsidR="008811E5" w:rsidRPr="001E7460" w:rsidRDefault="008811E5" w:rsidP="00350632">
            <w:pPr>
              <w:pStyle w:val="Odlomakpopisa"/>
              <w:numPr>
                <w:ilvl w:val="0"/>
                <w:numId w:val="116"/>
              </w:numPr>
              <w:tabs>
                <w:tab w:val="left" w:pos="4068"/>
              </w:tabs>
              <w:spacing w:after="0" w:line="240" w:lineRule="auto"/>
              <w:rPr>
                <w:rFonts w:cs="Calibri"/>
                <w:sz w:val="22"/>
                <w:szCs w:val="22"/>
              </w:rPr>
            </w:pPr>
            <w:r w:rsidRPr="001E7460">
              <w:rPr>
                <w:rFonts w:cs="Calibri"/>
                <w:sz w:val="22"/>
                <w:szCs w:val="22"/>
              </w:rPr>
              <w:t>Izrada učila, nastavnih materijala za izvođenje predmeta Zaštita bilja, Praktična nastava</w:t>
            </w:r>
          </w:p>
          <w:p w:rsidR="008811E5" w:rsidRPr="001E7460" w:rsidRDefault="008811E5" w:rsidP="00350632">
            <w:pPr>
              <w:pStyle w:val="Odlomakpopisa"/>
              <w:numPr>
                <w:ilvl w:val="0"/>
                <w:numId w:val="116"/>
              </w:numPr>
              <w:tabs>
                <w:tab w:val="left" w:pos="4068"/>
              </w:tabs>
              <w:spacing w:after="0" w:line="240" w:lineRule="auto"/>
              <w:rPr>
                <w:rFonts w:cs="Calibri"/>
                <w:sz w:val="22"/>
                <w:szCs w:val="22"/>
              </w:rPr>
            </w:pPr>
            <w:r w:rsidRPr="001E7460">
              <w:rPr>
                <w:rFonts w:cs="Calibri"/>
                <w:sz w:val="22"/>
                <w:szCs w:val="22"/>
              </w:rPr>
              <w:t xml:space="preserve">unaprjeđenje nastavnog procesa kroz aktivno sudjelovanje učenika i nastavnika </w:t>
            </w:r>
          </w:p>
          <w:p w:rsidR="008811E5" w:rsidRPr="001E7460" w:rsidRDefault="008811E5" w:rsidP="00350632">
            <w:pPr>
              <w:pStyle w:val="Odlomakpopisa"/>
              <w:numPr>
                <w:ilvl w:val="0"/>
                <w:numId w:val="116"/>
              </w:numPr>
              <w:tabs>
                <w:tab w:val="left" w:pos="4068"/>
              </w:tabs>
              <w:spacing w:after="0" w:line="240" w:lineRule="auto"/>
              <w:rPr>
                <w:rFonts w:cs="Calibri"/>
                <w:sz w:val="22"/>
                <w:szCs w:val="22"/>
              </w:rPr>
            </w:pPr>
            <w:r w:rsidRPr="001E7460">
              <w:rPr>
                <w:rFonts w:cs="Calibri"/>
                <w:sz w:val="22"/>
                <w:szCs w:val="22"/>
              </w:rPr>
              <w:t>poticanje istraživačkog duha, suradničkog učenja</w:t>
            </w:r>
          </w:p>
          <w:p w:rsidR="008811E5" w:rsidRPr="001E7460" w:rsidRDefault="008811E5" w:rsidP="00350632">
            <w:pPr>
              <w:pStyle w:val="Odlomakpopisa"/>
              <w:numPr>
                <w:ilvl w:val="0"/>
                <w:numId w:val="116"/>
              </w:numPr>
              <w:tabs>
                <w:tab w:val="left" w:pos="4068"/>
              </w:tabs>
              <w:spacing w:after="0" w:line="240" w:lineRule="auto"/>
              <w:rPr>
                <w:rFonts w:cs="Calibri"/>
                <w:sz w:val="22"/>
                <w:szCs w:val="22"/>
              </w:rPr>
            </w:pPr>
            <w:r w:rsidRPr="001E7460">
              <w:rPr>
                <w:rFonts w:cs="Calibri"/>
                <w:sz w:val="22"/>
                <w:szCs w:val="22"/>
              </w:rPr>
              <w:t>promocija škole i agronomskih usmjerenja</w:t>
            </w:r>
          </w:p>
        </w:tc>
      </w:tr>
      <w:tr w:rsidR="008811E5" w:rsidRPr="00A11F2F" w:rsidTr="001E7460">
        <w:trPr>
          <w:trHeight w:val="527"/>
        </w:trPr>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Zadaci</w:t>
            </w:r>
          </w:p>
        </w:tc>
        <w:tc>
          <w:tcPr>
            <w:tcW w:w="7618" w:type="dxa"/>
            <w:vAlign w:val="center"/>
          </w:tcPr>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priprema projekta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istraživanje kukaca pojedinih skupina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prikupljanje kukaca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determinacija kukaca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izrada trajnih preparata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prezentacija projekta</w:t>
            </w:r>
          </w:p>
          <w:p w:rsidR="008811E5" w:rsidRPr="001E7460" w:rsidRDefault="008811E5" w:rsidP="00350632">
            <w:pPr>
              <w:pStyle w:val="Odlomakpopisa"/>
              <w:numPr>
                <w:ilvl w:val="0"/>
                <w:numId w:val="117"/>
              </w:numPr>
              <w:tabs>
                <w:tab w:val="left" w:pos="4068"/>
              </w:tabs>
              <w:spacing w:after="0" w:line="240" w:lineRule="auto"/>
              <w:rPr>
                <w:rFonts w:cs="Calibri"/>
                <w:sz w:val="22"/>
                <w:szCs w:val="22"/>
              </w:rPr>
            </w:pPr>
            <w:r w:rsidRPr="001E7460">
              <w:rPr>
                <w:rFonts w:cs="Calibri"/>
                <w:sz w:val="22"/>
                <w:szCs w:val="22"/>
              </w:rPr>
              <w:t>završna analiza i evaluacija školskog projekta</w:t>
            </w:r>
          </w:p>
        </w:tc>
      </w:tr>
      <w:tr w:rsidR="008811E5" w:rsidRPr="00A11F2F" w:rsidTr="001E7460">
        <w:trPr>
          <w:trHeight w:val="685"/>
        </w:trPr>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Mjesto provedbe</w:t>
            </w:r>
          </w:p>
        </w:tc>
        <w:tc>
          <w:tcPr>
            <w:tcW w:w="7618" w:type="dxa"/>
            <w:vAlign w:val="center"/>
          </w:tcPr>
          <w:p w:rsidR="008811E5" w:rsidRPr="001E7460" w:rsidRDefault="008811E5" w:rsidP="001E7460">
            <w:pPr>
              <w:tabs>
                <w:tab w:val="left" w:pos="4068"/>
              </w:tabs>
              <w:ind w:left="34" w:firstLine="425"/>
              <w:rPr>
                <w:rFonts w:cs="Calibri"/>
                <w:sz w:val="22"/>
                <w:szCs w:val="22"/>
              </w:rPr>
            </w:pPr>
            <w:r w:rsidRPr="001E7460">
              <w:rPr>
                <w:rFonts w:cs="Calibri"/>
                <w:sz w:val="22"/>
                <w:szCs w:val="22"/>
              </w:rPr>
              <w:t>Školsko gospodarstvo</w:t>
            </w:r>
          </w:p>
        </w:tc>
      </w:tr>
      <w:tr w:rsidR="008811E5" w:rsidRPr="00A11F2F" w:rsidTr="001E7460">
        <w:trPr>
          <w:trHeight w:val="713"/>
        </w:trPr>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Vrijeme trajanja</w:t>
            </w:r>
            <w:r w:rsidR="001E7460">
              <w:rPr>
                <w:rFonts w:cs="Calibri"/>
                <w:b/>
                <w:color w:val="1F497D"/>
                <w:sz w:val="24"/>
                <w:szCs w:val="24"/>
              </w:rPr>
              <w:t xml:space="preserve"> </w:t>
            </w:r>
            <w:r w:rsidRPr="001E7460">
              <w:rPr>
                <w:rFonts w:cs="Calibri"/>
                <w:b/>
                <w:color w:val="1F497D"/>
                <w:sz w:val="24"/>
                <w:szCs w:val="24"/>
              </w:rPr>
              <w:t>(faze)</w:t>
            </w:r>
          </w:p>
        </w:tc>
        <w:tc>
          <w:tcPr>
            <w:tcW w:w="7618" w:type="dxa"/>
            <w:vAlign w:val="center"/>
          </w:tcPr>
          <w:p w:rsidR="008811E5" w:rsidRPr="001E7460" w:rsidRDefault="008811E5" w:rsidP="001E7460">
            <w:pPr>
              <w:tabs>
                <w:tab w:val="left" w:pos="4068"/>
              </w:tabs>
              <w:ind w:left="34" w:firstLine="425"/>
              <w:rPr>
                <w:rFonts w:cs="Calibri"/>
                <w:sz w:val="22"/>
                <w:szCs w:val="22"/>
              </w:rPr>
            </w:pPr>
            <w:r w:rsidRPr="001E7460">
              <w:rPr>
                <w:rFonts w:cs="Calibri"/>
                <w:sz w:val="22"/>
                <w:szCs w:val="22"/>
              </w:rPr>
              <w:t>1.</w:t>
            </w:r>
            <w:r w:rsidR="001E7460">
              <w:rPr>
                <w:rFonts w:cs="Calibri"/>
                <w:sz w:val="22"/>
                <w:szCs w:val="22"/>
              </w:rPr>
              <w:t xml:space="preserve"> </w:t>
            </w:r>
            <w:r w:rsidRPr="001E7460">
              <w:rPr>
                <w:rFonts w:cs="Calibri"/>
                <w:sz w:val="22"/>
                <w:szCs w:val="22"/>
              </w:rPr>
              <w:t>Priprema za provedbu školskog projekta -rujan2020.</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1.1.</w:t>
            </w:r>
            <w:r w:rsidR="001E7460">
              <w:rPr>
                <w:rFonts w:cs="Calibri"/>
                <w:sz w:val="22"/>
                <w:szCs w:val="22"/>
              </w:rPr>
              <w:t xml:space="preserve"> </w:t>
            </w:r>
            <w:r w:rsidRPr="001E7460">
              <w:rPr>
                <w:rFonts w:cs="Calibri"/>
                <w:sz w:val="22"/>
                <w:szCs w:val="22"/>
              </w:rPr>
              <w:t>Priprema voditelja za rad</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1.2.</w:t>
            </w:r>
            <w:r w:rsidR="001E7460">
              <w:rPr>
                <w:rFonts w:cs="Calibri"/>
                <w:sz w:val="22"/>
                <w:szCs w:val="22"/>
              </w:rPr>
              <w:t xml:space="preserve"> </w:t>
            </w:r>
            <w:r w:rsidRPr="001E7460">
              <w:rPr>
                <w:rFonts w:cs="Calibri"/>
                <w:sz w:val="22"/>
                <w:szCs w:val="22"/>
              </w:rPr>
              <w:t>Edukacija učenika o školskom projektu</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1.3.</w:t>
            </w:r>
            <w:r w:rsidR="001E7460">
              <w:rPr>
                <w:rFonts w:cs="Calibri"/>
                <w:sz w:val="22"/>
                <w:szCs w:val="22"/>
              </w:rPr>
              <w:t xml:space="preserve"> </w:t>
            </w:r>
            <w:r w:rsidRPr="001E7460">
              <w:rPr>
                <w:rFonts w:cs="Calibri"/>
                <w:sz w:val="22"/>
                <w:szCs w:val="22"/>
              </w:rPr>
              <w:t>Koordinacija članova tima</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w:t>
            </w:r>
            <w:r w:rsidR="001E7460">
              <w:rPr>
                <w:rFonts w:cs="Calibri"/>
                <w:sz w:val="22"/>
                <w:szCs w:val="22"/>
              </w:rPr>
              <w:t xml:space="preserve"> </w:t>
            </w:r>
            <w:r w:rsidRPr="001E7460">
              <w:rPr>
                <w:rFonts w:cs="Calibri"/>
                <w:sz w:val="22"/>
                <w:szCs w:val="22"/>
              </w:rPr>
              <w:t>Provedba školskog projekta rujan 2020.-lipanj 2021.</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2.1.</w:t>
            </w:r>
            <w:r w:rsidR="001E7460">
              <w:rPr>
                <w:rFonts w:cs="Calibri"/>
                <w:sz w:val="22"/>
                <w:szCs w:val="22"/>
              </w:rPr>
              <w:t xml:space="preserve"> </w:t>
            </w:r>
            <w:r w:rsidRPr="001E7460">
              <w:rPr>
                <w:rFonts w:cs="Calibri"/>
                <w:sz w:val="22"/>
                <w:szCs w:val="22"/>
              </w:rPr>
              <w:t>Podjela učenika u skupine</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2.2.</w:t>
            </w:r>
            <w:r w:rsidR="001E7460">
              <w:rPr>
                <w:rFonts w:cs="Calibri"/>
                <w:sz w:val="22"/>
                <w:szCs w:val="22"/>
              </w:rPr>
              <w:t xml:space="preserve"> </w:t>
            </w:r>
            <w:r w:rsidRPr="001E7460">
              <w:rPr>
                <w:rFonts w:cs="Calibri"/>
                <w:sz w:val="22"/>
                <w:szCs w:val="22"/>
              </w:rPr>
              <w:t>Istraživanje kukaca pojedinih skupina</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2.3.</w:t>
            </w:r>
            <w:r w:rsidR="001E7460">
              <w:rPr>
                <w:rFonts w:cs="Calibri"/>
                <w:sz w:val="22"/>
                <w:szCs w:val="22"/>
              </w:rPr>
              <w:t xml:space="preserve"> </w:t>
            </w:r>
            <w:r w:rsidRPr="001E7460">
              <w:rPr>
                <w:rFonts w:cs="Calibri"/>
                <w:sz w:val="22"/>
                <w:szCs w:val="22"/>
              </w:rPr>
              <w:t>Prikupljanje kukaca</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2.4.</w:t>
            </w:r>
            <w:r w:rsidR="001E7460">
              <w:rPr>
                <w:rFonts w:cs="Calibri"/>
                <w:sz w:val="22"/>
                <w:szCs w:val="22"/>
              </w:rPr>
              <w:t xml:space="preserve"> </w:t>
            </w:r>
            <w:r w:rsidRPr="001E7460">
              <w:rPr>
                <w:rFonts w:cs="Calibri"/>
                <w:sz w:val="22"/>
                <w:szCs w:val="22"/>
              </w:rPr>
              <w:t>Determinacija kukaca</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2.5.</w:t>
            </w:r>
            <w:r w:rsidR="001E7460">
              <w:rPr>
                <w:rFonts w:cs="Calibri"/>
                <w:sz w:val="22"/>
                <w:szCs w:val="22"/>
              </w:rPr>
              <w:t xml:space="preserve"> </w:t>
            </w:r>
            <w:r w:rsidRPr="001E7460">
              <w:rPr>
                <w:rFonts w:cs="Calibri"/>
                <w:sz w:val="22"/>
                <w:szCs w:val="22"/>
              </w:rPr>
              <w:t>Izrada trajnih preparata (entomološke zbirke) u epoxy smoli</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2.6.</w:t>
            </w:r>
            <w:r w:rsidR="001E7460">
              <w:rPr>
                <w:rFonts w:cs="Calibri"/>
                <w:sz w:val="22"/>
                <w:szCs w:val="22"/>
              </w:rPr>
              <w:t xml:space="preserve"> </w:t>
            </w:r>
            <w:r w:rsidRPr="001E7460">
              <w:rPr>
                <w:rFonts w:cs="Calibri"/>
                <w:sz w:val="22"/>
                <w:szCs w:val="22"/>
              </w:rPr>
              <w:t>Pr</w:t>
            </w:r>
            <w:r w:rsidR="001E7460">
              <w:rPr>
                <w:rFonts w:cs="Calibri"/>
                <w:sz w:val="22"/>
                <w:szCs w:val="22"/>
              </w:rPr>
              <w:t>e</w:t>
            </w:r>
            <w:r w:rsidRPr="001E7460">
              <w:rPr>
                <w:rFonts w:cs="Calibri"/>
                <w:sz w:val="22"/>
                <w:szCs w:val="22"/>
              </w:rPr>
              <w:t>zentacija školskog projekta na NV</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2.7.</w:t>
            </w:r>
            <w:r w:rsidR="001E7460">
              <w:rPr>
                <w:rFonts w:cs="Calibri"/>
                <w:sz w:val="22"/>
                <w:szCs w:val="22"/>
              </w:rPr>
              <w:t xml:space="preserve"> </w:t>
            </w:r>
            <w:r w:rsidRPr="001E7460">
              <w:rPr>
                <w:rFonts w:cs="Calibri"/>
                <w:sz w:val="22"/>
                <w:szCs w:val="22"/>
              </w:rPr>
              <w:t>Predstavljanje entomološke zbirke na Danima otvorenih vrata</w:t>
            </w:r>
          </w:p>
          <w:p w:rsidR="008811E5" w:rsidRPr="001E7460" w:rsidRDefault="008811E5" w:rsidP="001E7460">
            <w:pPr>
              <w:tabs>
                <w:tab w:val="left" w:pos="4068"/>
              </w:tabs>
              <w:ind w:left="34" w:firstLine="425"/>
              <w:rPr>
                <w:rFonts w:cs="Calibri"/>
                <w:sz w:val="22"/>
                <w:szCs w:val="22"/>
              </w:rPr>
            </w:pPr>
            <w:r w:rsidRPr="001E7460">
              <w:rPr>
                <w:rFonts w:cs="Calibri"/>
                <w:sz w:val="22"/>
                <w:szCs w:val="22"/>
              </w:rPr>
              <w:t>3.</w:t>
            </w:r>
            <w:r w:rsidR="001E7460">
              <w:rPr>
                <w:rFonts w:cs="Calibri"/>
                <w:sz w:val="22"/>
                <w:szCs w:val="22"/>
              </w:rPr>
              <w:t xml:space="preserve"> </w:t>
            </w:r>
            <w:r w:rsidRPr="001E7460">
              <w:rPr>
                <w:rFonts w:cs="Calibri"/>
                <w:sz w:val="22"/>
                <w:szCs w:val="22"/>
              </w:rPr>
              <w:t>Završna analiza i evaluacija školskog projekta kolovoz 2021.</w:t>
            </w:r>
          </w:p>
        </w:tc>
      </w:tr>
      <w:tr w:rsidR="008811E5" w:rsidRPr="00A11F2F" w:rsidTr="001E7460">
        <w:trPr>
          <w:trHeight w:val="694"/>
        </w:trPr>
        <w:tc>
          <w:tcPr>
            <w:tcW w:w="1444" w:type="dxa"/>
            <w:vAlign w:val="center"/>
          </w:tcPr>
          <w:p w:rsidR="008811E5" w:rsidRPr="001E7460" w:rsidRDefault="008811E5" w:rsidP="001E7460">
            <w:pPr>
              <w:rPr>
                <w:rFonts w:cs="Calibri"/>
                <w:b/>
                <w:color w:val="1F497D"/>
                <w:sz w:val="24"/>
                <w:szCs w:val="24"/>
              </w:rPr>
            </w:pPr>
            <w:r w:rsidRPr="001E7460">
              <w:rPr>
                <w:rFonts w:cs="Calibri"/>
                <w:b/>
                <w:color w:val="1F497D"/>
                <w:sz w:val="24"/>
                <w:szCs w:val="24"/>
              </w:rPr>
              <w:t>Očekivani rezultati</w:t>
            </w:r>
          </w:p>
        </w:tc>
        <w:tc>
          <w:tcPr>
            <w:tcW w:w="7618" w:type="dxa"/>
            <w:vAlign w:val="center"/>
          </w:tcPr>
          <w:p w:rsidR="008811E5" w:rsidRPr="001E7460" w:rsidRDefault="008811E5" w:rsidP="00350632">
            <w:pPr>
              <w:pStyle w:val="Odlomakpopisa"/>
              <w:numPr>
                <w:ilvl w:val="0"/>
                <w:numId w:val="118"/>
              </w:numPr>
              <w:tabs>
                <w:tab w:val="left" w:pos="4068"/>
              </w:tabs>
              <w:spacing w:after="0" w:line="240" w:lineRule="auto"/>
              <w:rPr>
                <w:rFonts w:cs="Calibri"/>
                <w:sz w:val="22"/>
                <w:szCs w:val="22"/>
              </w:rPr>
            </w:pPr>
            <w:r w:rsidRPr="001E7460">
              <w:rPr>
                <w:rFonts w:cs="Calibri"/>
                <w:sz w:val="22"/>
                <w:szCs w:val="22"/>
              </w:rPr>
              <w:t>Poboljšanje nastavnog procesa istraživačkim radom i aktivnim sudjelovanjem i suradnjom učenika i nastavnika</w:t>
            </w:r>
          </w:p>
          <w:p w:rsidR="008811E5" w:rsidRPr="001E7460" w:rsidRDefault="008811E5" w:rsidP="00350632">
            <w:pPr>
              <w:pStyle w:val="Odlomakpopisa"/>
              <w:numPr>
                <w:ilvl w:val="0"/>
                <w:numId w:val="118"/>
              </w:numPr>
              <w:tabs>
                <w:tab w:val="left" w:pos="4068"/>
              </w:tabs>
              <w:spacing w:after="0" w:line="240" w:lineRule="auto"/>
              <w:rPr>
                <w:rFonts w:cs="Calibri"/>
                <w:sz w:val="22"/>
                <w:szCs w:val="22"/>
              </w:rPr>
            </w:pPr>
            <w:r w:rsidRPr="001E7460">
              <w:rPr>
                <w:rFonts w:cs="Calibri"/>
                <w:sz w:val="22"/>
                <w:szCs w:val="22"/>
              </w:rPr>
              <w:t>Promocija škole i agronomskih usmjerenja predstavljanjem  entomološke zbirke na Danima otvorenih vrata</w:t>
            </w:r>
          </w:p>
          <w:p w:rsidR="008811E5" w:rsidRPr="001E7460" w:rsidRDefault="008811E5" w:rsidP="00350632">
            <w:pPr>
              <w:pStyle w:val="Odlomakpopisa"/>
              <w:numPr>
                <w:ilvl w:val="0"/>
                <w:numId w:val="118"/>
              </w:numPr>
              <w:tabs>
                <w:tab w:val="left" w:pos="4068"/>
              </w:tabs>
              <w:spacing w:after="0" w:line="240" w:lineRule="auto"/>
              <w:rPr>
                <w:rFonts w:cs="Calibri"/>
                <w:sz w:val="22"/>
                <w:szCs w:val="22"/>
              </w:rPr>
            </w:pPr>
            <w:r w:rsidRPr="001E7460">
              <w:rPr>
                <w:rFonts w:cs="Calibri"/>
                <w:sz w:val="22"/>
                <w:szCs w:val="22"/>
              </w:rPr>
              <w:t>Entomološka zbirka</w:t>
            </w:r>
          </w:p>
        </w:tc>
      </w:tr>
    </w:tbl>
    <w:p w:rsidR="008811E5" w:rsidRDefault="008811E5" w:rsidP="008811E5">
      <w:pPr>
        <w:spacing w:after="160" w:line="360" w:lineRule="auto"/>
        <w:rPr>
          <w:sz w:val="28"/>
        </w:rPr>
      </w:pPr>
    </w:p>
    <w:p w:rsidR="001E7460" w:rsidRPr="00795851" w:rsidRDefault="001E7460" w:rsidP="001E746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Zaviri u svijet korova</w:t>
      </w:r>
    </w:p>
    <w:p w:rsidR="001E7460" w:rsidRDefault="001E7460" w:rsidP="001E7460">
      <w:pPr>
        <w:spacing w:after="160" w:line="360" w:lineRule="auto"/>
        <w:rPr>
          <w:sz w:val="28"/>
        </w:rPr>
      </w:pPr>
      <w:r w:rsidRPr="00423416">
        <w:rPr>
          <w:b/>
          <w:color w:val="FF0000"/>
          <w:sz w:val="28"/>
        </w:rPr>
        <w:t>VODITELJ</w:t>
      </w:r>
      <w:r>
        <w:rPr>
          <w:b/>
          <w:color w:val="FF0000"/>
          <w:sz w:val="28"/>
        </w:rPr>
        <w:t>I</w:t>
      </w:r>
      <w:r w:rsidR="00F507F4">
        <w:rPr>
          <w:b/>
          <w:color w:val="FF0000"/>
          <w:sz w:val="28"/>
        </w:rPr>
        <w:t xml:space="preserve"> PROJEKTA</w:t>
      </w:r>
      <w:r w:rsidRPr="00F507F4">
        <w:rPr>
          <w:color w:val="FF0000"/>
          <w:sz w:val="28"/>
        </w:rPr>
        <w:t>:</w:t>
      </w:r>
      <w:r w:rsidRPr="00795851">
        <w:rPr>
          <w:sz w:val="28"/>
        </w:rPr>
        <w:t xml:space="preserve"> </w:t>
      </w:r>
      <w:r>
        <w:rPr>
          <w:sz w:val="28"/>
        </w:rPr>
        <w:t>Ivana Petrošanec-Pišl i Jelena Đurđević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7612"/>
      </w:tblGrid>
      <w:tr w:rsidR="001E7460" w:rsidRPr="00A11F2F" w:rsidTr="001E7460">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Naziv  školskog projekta:</w:t>
            </w:r>
          </w:p>
        </w:tc>
        <w:tc>
          <w:tcPr>
            <w:tcW w:w="7829" w:type="dxa"/>
            <w:vAlign w:val="center"/>
          </w:tcPr>
          <w:p w:rsidR="001E7460" w:rsidRPr="001E7460" w:rsidRDefault="001E7460" w:rsidP="001E7460">
            <w:pPr>
              <w:rPr>
                <w:rFonts w:ascii="Verdana" w:hAnsi="Verdana" w:cs="Calibri"/>
                <w:color w:val="525252" w:themeColor="accent3" w:themeShade="80"/>
                <w:sz w:val="22"/>
                <w:szCs w:val="22"/>
              </w:rPr>
            </w:pPr>
            <w:r w:rsidRPr="001E7460">
              <w:rPr>
                <w:rFonts w:cs="Calibri"/>
                <w:sz w:val="22"/>
                <w:szCs w:val="22"/>
              </w:rPr>
              <w:t xml:space="preserve"> Zaviri u svijet korova</w:t>
            </w:r>
          </w:p>
        </w:tc>
      </w:tr>
      <w:tr w:rsidR="001E7460" w:rsidRPr="00A11F2F" w:rsidTr="001E7460">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Vrijeme provedbe:</w:t>
            </w:r>
          </w:p>
        </w:tc>
        <w:tc>
          <w:tcPr>
            <w:tcW w:w="7829" w:type="dxa"/>
            <w:vAlign w:val="center"/>
          </w:tcPr>
          <w:p w:rsidR="001E7460" w:rsidRPr="001E7460" w:rsidRDefault="001E7460" w:rsidP="001E7460">
            <w:pPr>
              <w:rPr>
                <w:rFonts w:cs="Calibri"/>
                <w:sz w:val="22"/>
                <w:szCs w:val="22"/>
              </w:rPr>
            </w:pPr>
            <w:r w:rsidRPr="001E7460">
              <w:rPr>
                <w:rFonts w:cs="Calibri"/>
                <w:sz w:val="22"/>
                <w:szCs w:val="22"/>
              </w:rPr>
              <w:t xml:space="preserve"> rujan 2020.</w:t>
            </w:r>
            <w:r>
              <w:rPr>
                <w:rFonts w:cs="Calibri"/>
                <w:sz w:val="22"/>
                <w:szCs w:val="22"/>
              </w:rPr>
              <w:t xml:space="preserve"> </w:t>
            </w:r>
            <w:r w:rsidRPr="001E7460">
              <w:rPr>
                <w:rFonts w:cs="Calibri"/>
                <w:sz w:val="22"/>
                <w:szCs w:val="22"/>
              </w:rPr>
              <w:t>-</w:t>
            </w:r>
            <w:r>
              <w:rPr>
                <w:rFonts w:cs="Calibri"/>
                <w:sz w:val="22"/>
                <w:szCs w:val="22"/>
              </w:rPr>
              <w:t xml:space="preserve"> </w:t>
            </w:r>
            <w:r w:rsidRPr="001E7460">
              <w:rPr>
                <w:rFonts w:cs="Calibri"/>
                <w:sz w:val="22"/>
                <w:szCs w:val="22"/>
              </w:rPr>
              <w:t>kolovoz 2021.</w:t>
            </w:r>
          </w:p>
        </w:tc>
      </w:tr>
      <w:tr w:rsidR="001E7460" w:rsidRPr="00A11F2F" w:rsidTr="001E7460">
        <w:trPr>
          <w:trHeight w:val="1587"/>
        </w:trPr>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Razredi</w:t>
            </w:r>
          </w:p>
          <w:p w:rsidR="001E7460" w:rsidRPr="001E7460" w:rsidRDefault="001E7460" w:rsidP="001E7460">
            <w:pPr>
              <w:rPr>
                <w:rFonts w:cs="Calibri"/>
                <w:b/>
                <w:color w:val="1F497D"/>
                <w:sz w:val="24"/>
                <w:szCs w:val="24"/>
              </w:rPr>
            </w:pPr>
            <w:r w:rsidRPr="001E7460">
              <w:rPr>
                <w:rFonts w:cs="Calibri"/>
                <w:b/>
                <w:color w:val="1F497D"/>
                <w:sz w:val="24"/>
                <w:szCs w:val="24"/>
              </w:rPr>
              <w:t>Sudionici</w:t>
            </w:r>
          </w:p>
          <w:p w:rsidR="001E7460" w:rsidRPr="001E7460" w:rsidRDefault="001E7460" w:rsidP="001E7460">
            <w:pPr>
              <w:rPr>
                <w:rFonts w:cs="Calibri"/>
                <w:b/>
                <w:color w:val="1F497D"/>
                <w:sz w:val="24"/>
                <w:szCs w:val="24"/>
              </w:rPr>
            </w:pPr>
            <w:r w:rsidRPr="001E7460">
              <w:rPr>
                <w:rFonts w:cs="Calibri"/>
                <w:b/>
                <w:color w:val="1F497D"/>
                <w:sz w:val="24"/>
                <w:szCs w:val="24"/>
              </w:rPr>
              <w:t>Školskog projekta:</w:t>
            </w:r>
          </w:p>
        </w:tc>
        <w:tc>
          <w:tcPr>
            <w:tcW w:w="7829" w:type="dxa"/>
            <w:vAlign w:val="center"/>
          </w:tcPr>
          <w:p w:rsidR="001E7460" w:rsidRPr="001E7460" w:rsidRDefault="001E7460" w:rsidP="001E7460">
            <w:pPr>
              <w:spacing w:after="0" w:line="360" w:lineRule="auto"/>
              <w:rPr>
                <w:rFonts w:cs="Calibri"/>
                <w:sz w:val="22"/>
                <w:szCs w:val="22"/>
              </w:rPr>
            </w:pPr>
            <w:r w:rsidRPr="001E7460">
              <w:rPr>
                <w:rFonts w:cs="Calibri"/>
                <w:sz w:val="22"/>
                <w:szCs w:val="22"/>
              </w:rPr>
              <w:t xml:space="preserve">3. </w:t>
            </w:r>
            <w:r>
              <w:rPr>
                <w:rFonts w:cs="Calibri"/>
                <w:sz w:val="22"/>
                <w:szCs w:val="22"/>
              </w:rPr>
              <w:t xml:space="preserve">A </w:t>
            </w:r>
            <w:r w:rsidRPr="001E7460">
              <w:rPr>
                <w:rFonts w:cs="Calibri"/>
                <w:sz w:val="22"/>
                <w:szCs w:val="22"/>
              </w:rPr>
              <w:t>-</w:t>
            </w:r>
            <w:r>
              <w:rPr>
                <w:rFonts w:cs="Calibri"/>
                <w:sz w:val="22"/>
                <w:szCs w:val="22"/>
              </w:rPr>
              <w:t xml:space="preserve"> </w:t>
            </w:r>
            <w:r w:rsidRPr="001E7460">
              <w:rPr>
                <w:rFonts w:cs="Calibri"/>
                <w:sz w:val="22"/>
                <w:szCs w:val="22"/>
              </w:rPr>
              <w:t>agrotehničar</w:t>
            </w:r>
          </w:p>
          <w:p w:rsidR="001E7460" w:rsidRPr="001E7460" w:rsidRDefault="001E7460" w:rsidP="001E7460">
            <w:pPr>
              <w:spacing w:after="0" w:line="360" w:lineRule="auto"/>
              <w:rPr>
                <w:rFonts w:cs="Calibri"/>
                <w:sz w:val="22"/>
                <w:szCs w:val="22"/>
              </w:rPr>
            </w:pPr>
            <w:r w:rsidRPr="001E7460">
              <w:rPr>
                <w:rFonts w:cs="Calibri"/>
                <w:sz w:val="22"/>
                <w:szCs w:val="22"/>
              </w:rPr>
              <w:t>1.</w:t>
            </w:r>
            <w:r>
              <w:rPr>
                <w:rFonts w:cs="Calibri"/>
                <w:sz w:val="22"/>
                <w:szCs w:val="22"/>
              </w:rPr>
              <w:t xml:space="preserve"> C</w:t>
            </w:r>
            <w:r w:rsidRPr="001E7460">
              <w:rPr>
                <w:rFonts w:cs="Calibri"/>
                <w:sz w:val="22"/>
                <w:szCs w:val="22"/>
              </w:rPr>
              <w:t xml:space="preserve"> -</w:t>
            </w:r>
            <w:r>
              <w:rPr>
                <w:rFonts w:cs="Calibri"/>
                <w:sz w:val="22"/>
                <w:szCs w:val="22"/>
              </w:rPr>
              <w:t xml:space="preserve"> </w:t>
            </w:r>
            <w:r w:rsidRPr="001E7460">
              <w:rPr>
                <w:rFonts w:cs="Calibri"/>
                <w:sz w:val="22"/>
                <w:szCs w:val="22"/>
              </w:rPr>
              <w:t>fitofarmaceut</w:t>
            </w:r>
          </w:p>
          <w:p w:rsidR="001E7460" w:rsidRPr="001E7460" w:rsidRDefault="001E7460" w:rsidP="001E7460">
            <w:pPr>
              <w:spacing w:after="0" w:line="360" w:lineRule="auto"/>
              <w:rPr>
                <w:rFonts w:cs="Calibri"/>
                <w:sz w:val="22"/>
                <w:szCs w:val="22"/>
              </w:rPr>
            </w:pPr>
            <w:r w:rsidRPr="001E7460">
              <w:rPr>
                <w:rFonts w:cs="Calibri"/>
                <w:sz w:val="22"/>
                <w:szCs w:val="22"/>
              </w:rPr>
              <w:t>2.</w:t>
            </w:r>
            <w:r>
              <w:rPr>
                <w:rFonts w:cs="Calibri"/>
                <w:sz w:val="22"/>
                <w:szCs w:val="22"/>
              </w:rPr>
              <w:t xml:space="preserve"> C</w:t>
            </w:r>
            <w:r w:rsidRPr="001E7460">
              <w:rPr>
                <w:rFonts w:cs="Calibri"/>
                <w:sz w:val="22"/>
                <w:szCs w:val="22"/>
              </w:rPr>
              <w:t xml:space="preserve"> - fitofarmaceut</w:t>
            </w:r>
          </w:p>
        </w:tc>
      </w:tr>
      <w:tr w:rsidR="001E7460" w:rsidRPr="00A11F2F" w:rsidTr="001E7460">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Voditelji</w:t>
            </w:r>
            <w:r w:rsidRPr="001E7460">
              <w:rPr>
                <w:rFonts w:cs="Calibri"/>
                <w:b/>
                <w:color w:val="1F497D"/>
                <w:sz w:val="24"/>
                <w:szCs w:val="24"/>
              </w:rPr>
              <w:br/>
              <w:t>projekta</w:t>
            </w:r>
          </w:p>
        </w:tc>
        <w:tc>
          <w:tcPr>
            <w:tcW w:w="7829" w:type="dxa"/>
            <w:vAlign w:val="center"/>
          </w:tcPr>
          <w:p w:rsidR="001E7460" w:rsidRPr="001E7460" w:rsidRDefault="001E7460" w:rsidP="001E7460">
            <w:pPr>
              <w:spacing w:after="0" w:line="360" w:lineRule="auto"/>
              <w:rPr>
                <w:rFonts w:cs="Calibri"/>
                <w:sz w:val="22"/>
                <w:szCs w:val="22"/>
              </w:rPr>
            </w:pPr>
            <w:r w:rsidRPr="001E7460">
              <w:rPr>
                <w:rFonts w:cs="Calibri"/>
                <w:sz w:val="22"/>
                <w:szCs w:val="22"/>
              </w:rPr>
              <w:t xml:space="preserve">Ivana Petrošanec-Pišl </w:t>
            </w:r>
          </w:p>
          <w:p w:rsidR="001E7460" w:rsidRPr="001E7460" w:rsidRDefault="001E7460" w:rsidP="001E7460">
            <w:pPr>
              <w:spacing w:after="0" w:line="360" w:lineRule="auto"/>
              <w:rPr>
                <w:rFonts w:cs="Calibri"/>
                <w:sz w:val="22"/>
                <w:szCs w:val="22"/>
              </w:rPr>
            </w:pPr>
            <w:r w:rsidRPr="001E7460">
              <w:rPr>
                <w:rFonts w:cs="Calibri"/>
                <w:sz w:val="22"/>
                <w:szCs w:val="22"/>
              </w:rPr>
              <w:t>Jelena Đurđević</w:t>
            </w:r>
          </w:p>
        </w:tc>
      </w:tr>
      <w:tr w:rsidR="001E7460" w:rsidRPr="00A11F2F" w:rsidTr="001E7460">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Ciljevi</w:t>
            </w:r>
            <w:r w:rsidRPr="001E7460">
              <w:rPr>
                <w:rFonts w:cs="Calibri"/>
                <w:b/>
                <w:color w:val="1F497D"/>
                <w:sz w:val="24"/>
                <w:szCs w:val="24"/>
              </w:rPr>
              <w:br/>
              <w:t>projekta</w:t>
            </w:r>
          </w:p>
        </w:tc>
        <w:tc>
          <w:tcPr>
            <w:tcW w:w="7829" w:type="dxa"/>
            <w:vAlign w:val="center"/>
          </w:tcPr>
          <w:p w:rsidR="001E7460" w:rsidRPr="001E7460" w:rsidRDefault="001E7460" w:rsidP="00350632">
            <w:pPr>
              <w:pStyle w:val="Odlomakpopisa"/>
              <w:numPr>
                <w:ilvl w:val="0"/>
                <w:numId w:val="119"/>
              </w:numPr>
              <w:tabs>
                <w:tab w:val="left" w:pos="4068"/>
              </w:tabs>
              <w:spacing w:after="0" w:line="240" w:lineRule="auto"/>
              <w:rPr>
                <w:rFonts w:cs="Calibri"/>
                <w:sz w:val="22"/>
                <w:szCs w:val="22"/>
              </w:rPr>
            </w:pPr>
            <w:r w:rsidRPr="001E7460">
              <w:rPr>
                <w:rFonts w:cs="Calibri"/>
                <w:sz w:val="22"/>
                <w:szCs w:val="22"/>
              </w:rPr>
              <w:t>Izrada učila, nastavnih materijala za izvođenje predmeta Poljoprivredna botanika, Zaštita bilja, Praktična nastava</w:t>
            </w:r>
          </w:p>
          <w:p w:rsidR="001E7460" w:rsidRPr="001E7460" w:rsidRDefault="001E7460" w:rsidP="00350632">
            <w:pPr>
              <w:pStyle w:val="Odlomakpopisa"/>
              <w:numPr>
                <w:ilvl w:val="0"/>
                <w:numId w:val="119"/>
              </w:numPr>
              <w:tabs>
                <w:tab w:val="left" w:pos="4068"/>
              </w:tabs>
              <w:spacing w:after="0" w:line="240" w:lineRule="auto"/>
              <w:rPr>
                <w:rFonts w:cs="Calibri"/>
                <w:sz w:val="22"/>
                <w:szCs w:val="22"/>
              </w:rPr>
            </w:pPr>
            <w:r w:rsidRPr="001E7460">
              <w:rPr>
                <w:rFonts w:cs="Calibri"/>
                <w:sz w:val="22"/>
                <w:szCs w:val="22"/>
              </w:rPr>
              <w:t xml:space="preserve">unaprjeđenje nastavnog procesa kroz aktivno sudjelovanje učenika i nastavnika </w:t>
            </w:r>
          </w:p>
          <w:p w:rsidR="001E7460" w:rsidRPr="001E7460" w:rsidRDefault="001E7460" w:rsidP="00350632">
            <w:pPr>
              <w:pStyle w:val="Odlomakpopisa"/>
              <w:numPr>
                <w:ilvl w:val="0"/>
                <w:numId w:val="119"/>
              </w:numPr>
              <w:tabs>
                <w:tab w:val="left" w:pos="4068"/>
              </w:tabs>
              <w:spacing w:after="0" w:line="240" w:lineRule="auto"/>
              <w:rPr>
                <w:rFonts w:cs="Calibri"/>
                <w:sz w:val="22"/>
                <w:szCs w:val="22"/>
              </w:rPr>
            </w:pPr>
            <w:r w:rsidRPr="001E7460">
              <w:rPr>
                <w:rFonts w:cs="Calibri"/>
                <w:sz w:val="22"/>
                <w:szCs w:val="22"/>
              </w:rPr>
              <w:t>poticanje istraživačkog duha, suradničkog učenja</w:t>
            </w:r>
          </w:p>
          <w:p w:rsidR="001E7460" w:rsidRPr="001E7460" w:rsidRDefault="001E7460" w:rsidP="00350632">
            <w:pPr>
              <w:pStyle w:val="Odlomakpopisa"/>
              <w:numPr>
                <w:ilvl w:val="0"/>
                <w:numId w:val="119"/>
              </w:numPr>
              <w:tabs>
                <w:tab w:val="left" w:pos="4068"/>
              </w:tabs>
              <w:spacing w:after="0" w:line="240" w:lineRule="auto"/>
              <w:rPr>
                <w:rFonts w:cs="Calibri"/>
                <w:sz w:val="22"/>
                <w:szCs w:val="22"/>
              </w:rPr>
            </w:pPr>
            <w:r w:rsidRPr="001E7460">
              <w:rPr>
                <w:rFonts w:cs="Calibri"/>
                <w:sz w:val="22"/>
                <w:szCs w:val="22"/>
              </w:rPr>
              <w:t>promocija škole i agronomskih usmjerenja</w:t>
            </w:r>
          </w:p>
        </w:tc>
      </w:tr>
      <w:tr w:rsidR="001E7460" w:rsidRPr="00A11F2F" w:rsidTr="001E7460">
        <w:trPr>
          <w:trHeight w:val="527"/>
        </w:trPr>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Zadaci</w:t>
            </w:r>
          </w:p>
        </w:tc>
        <w:tc>
          <w:tcPr>
            <w:tcW w:w="7829" w:type="dxa"/>
            <w:vAlign w:val="center"/>
          </w:tcPr>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priprema projekta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istraživanje korova pojedinih skupina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izrada popisa korovskih vrsta po ciljanim skupinama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izrada digitalnog herbarija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izrada kartica za determinaciju korova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prikupljanje korova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Izrada herbarija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prikupljanje sjemena korova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sjetva korova radi determinacije u fazi dikotiledona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prezentacija projekta</w:t>
            </w:r>
          </w:p>
          <w:p w:rsidR="001E7460" w:rsidRPr="001E7460" w:rsidRDefault="001E7460" w:rsidP="00350632">
            <w:pPr>
              <w:pStyle w:val="Odlomakpopisa"/>
              <w:numPr>
                <w:ilvl w:val="0"/>
                <w:numId w:val="120"/>
              </w:numPr>
              <w:tabs>
                <w:tab w:val="left" w:pos="4068"/>
              </w:tabs>
              <w:spacing w:after="0" w:line="240" w:lineRule="auto"/>
              <w:rPr>
                <w:rFonts w:cs="Calibri"/>
                <w:sz w:val="22"/>
                <w:szCs w:val="22"/>
              </w:rPr>
            </w:pPr>
            <w:r w:rsidRPr="001E7460">
              <w:rPr>
                <w:rFonts w:cs="Calibri"/>
                <w:sz w:val="22"/>
                <w:szCs w:val="22"/>
              </w:rPr>
              <w:t>završna analiza i evaluacija školskog projekta</w:t>
            </w:r>
          </w:p>
        </w:tc>
      </w:tr>
      <w:tr w:rsidR="001E7460" w:rsidRPr="00A11F2F" w:rsidTr="001E7460">
        <w:trPr>
          <w:trHeight w:val="685"/>
        </w:trPr>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Mjesto provedbe</w:t>
            </w:r>
          </w:p>
        </w:tc>
        <w:tc>
          <w:tcPr>
            <w:tcW w:w="7829" w:type="dxa"/>
            <w:vAlign w:val="center"/>
          </w:tcPr>
          <w:p w:rsidR="001E7460" w:rsidRPr="001E7460" w:rsidRDefault="001E7460" w:rsidP="001E7460">
            <w:pPr>
              <w:tabs>
                <w:tab w:val="left" w:pos="4068"/>
              </w:tabs>
              <w:ind w:left="34" w:firstLine="425"/>
              <w:rPr>
                <w:rFonts w:cs="Calibri"/>
                <w:sz w:val="22"/>
                <w:szCs w:val="22"/>
              </w:rPr>
            </w:pPr>
            <w:r w:rsidRPr="001E7460">
              <w:rPr>
                <w:rFonts w:cs="Calibri"/>
                <w:sz w:val="22"/>
                <w:szCs w:val="22"/>
              </w:rPr>
              <w:t>Školsko gospodarstvo</w:t>
            </w:r>
          </w:p>
        </w:tc>
      </w:tr>
      <w:tr w:rsidR="001E7460" w:rsidRPr="00A11F2F" w:rsidTr="001E7460">
        <w:trPr>
          <w:trHeight w:val="713"/>
        </w:trPr>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Vrijeme trajanja</w:t>
            </w:r>
            <w:r>
              <w:rPr>
                <w:rFonts w:cs="Calibri"/>
                <w:b/>
                <w:color w:val="1F497D"/>
                <w:sz w:val="24"/>
                <w:szCs w:val="24"/>
              </w:rPr>
              <w:t xml:space="preserve"> </w:t>
            </w:r>
            <w:r w:rsidRPr="001E7460">
              <w:rPr>
                <w:rFonts w:cs="Calibri"/>
                <w:b/>
                <w:color w:val="1F497D"/>
                <w:sz w:val="24"/>
                <w:szCs w:val="24"/>
              </w:rPr>
              <w:t>(faze)</w:t>
            </w:r>
          </w:p>
        </w:tc>
        <w:tc>
          <w:tcPr>
            <w:tcW w:w="7829" w:type="dxa"/>
            <w:vAlign w:val="center"/>
          </w:tcPr>
          <w:p w:rsidR="001E7460" w:rsidRPr="001E7460" w:rsidRDefault="001E7460" w:rsidP="001E7460">
            <w:pPr>
              <w:tabs>
                <w:tab w:val="left" w:pos="4068"/>
              </w:tabs>
              <w:ind w:left="34" w:firstLine="425"/>
              <w:rPr>
                <w:rFonts w:cs="Calibri"/>
                <w:sz w:val="22"/>
                <w:szCs w:val="22"/>
              </w:rPr>
            </w:pPr>
            <w:r w:rsidRPr="001E7460">
              <w:rPr>
                <w:rFonts w:cs="Calibri"/>
                <w:sz w:val="22"/>
                <w:szCs w:val="22"/>
              </w:rPr>
              <w:t>1.</w:t>
            </w:r>
            <w:r>
              <w:rPr>
                <w:rFonts w:cs="Calibri"/>
                <w:sz w:val="22"/>
                <w:szCs w:val="22"/>
              </w:rPr>
              <w:t xml:space="preserve"> </w:t>
            </w:r>
            <w:r w:rsidRPr="001E7460">
              <w:rPr>
                <w:rFonts w:cs="Calibri"/>
                <w:sz w:val="22"/>
                <w:szCs w:val="22"/>
              </w:rPr>
              <w:t>Priprema za provedbu školskog projekta -rujan2020.</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1.1.</w:t>
            </w:r>
            <w:r>
              <w:rPr>
                <w:rFonts w:cs="Calibri"/>
                <w:sz w:val="22"/>
                <w:szCs w:val="22"/>
              </w:rPr>
              <w:t xml:space="preserve"> </w:t>
            </w:r>
            <w:r w:rsidRPr="001E7460">
              <w:rPr>
                <w:rFonts w:cs="Calibri"/>
                <w:sz w:val="22"/>
                <w:szCs w:val="22"/>
              </w:rPr>
              <w:t>Priprema voditelja za rad</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1.2.</w:t>
            </w:r>
            <w:r>
              <w:rPr>
                <w:rFonts w:cs="Calibri"/>
                <w:sz w:val="22"/>
                <w:szCs w:val="22"/>
              </w:rPr>
              <w:t xml:space="preserve"> </w:t>
            </w:r>
            <w:r w:rsidRPr="001E7460">
              <w:rPr>
                <w:rFonts w:cs="Calibri"/>
                <w:sz w:val="22"/>
                <w:szCs w:val="22"/>
              </w:rPr>
              <w:t>Edukacija učenika o školskom projektu</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1.3.</w:t>
            </w:r>
            <w:r>
              <w:rPr>
                <w:rFonts w:cs="Calibri"/>
                <w:sz w:val="22"/>
                <w:szCs w:val="22"/>
              </w:rPr>
              <w:t xml:space="preserve"> </w:t>
            </w:r>
            <w:r w:rsidRPr="001E7460">
              <w:rPr>
                <w:rFonts w:cs="Calibri"/>
                <w:sz w:val="22"/>
                <w:szCs w:val="22"/>
              </w:rPr>
              <w:t>Koordinacija članova tima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w:t>
            </w:r>
            <w:r>
              <w:rPr>
                <w:rFonts w:cs="Calibri"/>
                <w:sz w:val="22"/>
                <w:szCs w:val="22"/>
              </w:rPr>
              <w:t xml:space="preserve"> </w:t>
            </w:r>
            <w:r w:rsidRPr="001E7460">
              <w:rPr>
                <w:rFonts w:cs="Calibri"/>
                <w:sz w:val="22"/>
                <w:szCs w:val="22"/>
              </w:rPr>
              <w:t>Provedba školskog projekta rujan 2020.-lipanj 2021.</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2.1.</w:t>
            </w:r>
            <w:r>
              <w:rPr>
                <w:rFonts w:cs="Calibri"/>
                <w:sz w:val="22"/>
                <w:szCs w:val="22"/>
              </w:rPr>
              <w:t xml:space="preserve"> </w:t>
            </w:r>
            <w:r w:rsidRPr="001E7460">
              <w:rPr>
                <w:rFonts w:cs="Calibri"/>
                <w:sz w:val="22"/>
                <w:szCs w:val="22"/>
              </w:rPr>
              <w:t>Podjela učenika u skupine</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2.2.</w:t>
            </w:r>
            <w:r>
              <w:rPr>
                <w:rFonts w:cs="Calibri"/>
                <w:sz w:val="22"/>
                <w:szCs w:val="22"/>
              </w:rPr>
              <w:t xml:space="preserve"> </w:t>
            </w:r>
            <w:r w:rsidRPr="001E7460">
              <w:rPr>
                <w:rFonts w:cs="Calibri"/>
                <w:sz w:val="22"/>
                <w:szCs w:val="22"/>
              </w:rPr>
              <w:t>Istraživanje korova pojedinih skupina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2.3.</w:t>
            </w:r>
            <w:r>
              <w:rPr>
                <w:rFonts w:cs="Calibri"/>
                <w:sz w:val="22"/>
                <w:szCs w:val="22"/>
              </w:rPr>
              <w:t xml:space="preserve"> </w:t>
            </w:r>
            <w:r w:rsidRPr="001E7460">
              <w:rPr>
                <w:rFonts w:cs="Calibri"/>
                <w:sz w:val="22"/>
                <w:szCs w:val="22"/>
              </w:rPr>
              <w:t xml:space="preserve">Izrada popisa korova </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2.4.</w:t>
            </w:r>
            <w:r>
              <w:rPr>
                <w:rFonts w:cs="Calibri"/>
                <w:sz w:val="22"/>
                <w:szCs w:val="22"/>
              </w:rPr>
              <w:t xml:space="preserve"> </w:t>
            </w:r>
            <w:r w:rsidRPr="001E7460">
              <w:rPr>
                <w:rFonts w:cs="Calibri"/>
                <w:sz w:val="22"/>
                <w:szCs w:val="22"/>
              </w:rPr>
              <w:t>Izrada digitalnog herbarija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2.5.</w:t>
            </w:r>
            <w:r>
              <w:rPr>
                <w:rFonts w:cs="Calibri"/>
                <w:sz w:val="22"/>
                <w:szCs w:val="22"/>
              </w:rPr>
              <w:t xml:space="preserve"> </w:t>
            </w:r>
            <w:r w:rsidRPr="001E7460">
              <w:rPr>
                <w:rFonts w:cs="Calibri"/>
                <w:sz w:val="22"/>
                <w:szCs w:val="22"/>
              </w:rPr>
              <w:t>Izrada kartica za determinaciju korova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2.6.</w:t>
            </w:r>
            <w:r>
              <w:rPr>
                <w:rFonts w:cs="Calibri"/>
                <w:sz w:val="22"/>
                <w:szCs w:val="22"/>
              </w:rPr>
              <w:t xml:space="preserve"> </w:t>
            </w:r>
            <w:r w:rsidRPr="001E7460">
              <w:rPr>
                <w:rFonts w:cs="Calibri"/>
                <w:sz w:val="22"/>
                <w:szCs w:val="22"/>
              </w:rPr>
              <w:t>Prikupljanje korova i izrada herbarija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2.7.</w:t>
            </w:r>
            <w:r>
              <w:rPr>
                <w:rFonts w:cs="Calibri"/>
                <w:sz w:val="22"/>
                <w:szCs w:val="22"/>
              </w:rPr>
              <w:t xml:space="preserve"> </w:t>
            </w:r>
            <w:r w:rsidRPr="001E7460">
              <w:rPr>
                <w:rFonts w:cs="Calibri"/>
                <w:sz w:val="22"/>
                <w:szCs w:val="22"/>
              </w:rPr>
              <w:t>Prikupljanje sjemena korova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2.8.</w:t>
            </w:r>
            <w:r>
              <w:rPr>
                <w:rFonts w:cs="Calibri"/>
                <w:sz w:val="22"/>
                <w:szCs w:val="22"/>
              </w:rPr>
              <w:t xml:space="preserve"> </w:t>
            </w:r>
            <w:r w:rsidRPr="001E7460">
              <w:rPr>
                <w:rFonts w:cs="Calibri"/>
                <w:sz w:val="22"/>
                <w:szCs w:val="22"/>
              </w:rPr>
              <w:t>Sjetva korova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2.9.</w:t>
            </w:r>
            <w:r>
              <w:rPr>
                <w:rFonts w:cs="Calibri"/>
                <w:sz w:val="22"/>
                <w:szCs w:val="22"/>
              </w:rPr>
              <w:t xml:space="preserve"> </w:t>
            </w:r>
            <w:r w:rsidRPr="001E7460">
              <w:rPr>
                <w:rFonts w:cs="Calibri"/>
                <w:sz w:val="22"/>
                <w:szCs w:val="22"/>
              </w:rPr>
              <w:t>Prazentacija školskog projekta na NV</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2.10.</w:t>
            </w:r>
            <w:r>
              <w:rPr>
                <w:rFonts w:cs="Calibri"/>
                <w:sz w:val="22"/>
                <w:szCs w:val="22"/>
              </w:rPr>
              <w:t xml:space="preserve"> </w:t>
            </w:r>
            <w:r w:rsidRPr="001E7460">
              <w:rPr>
                <w:rFonts w:cs="Calibri"/>
                <w:sz w:val="22"/>
                <w:szCs w:val="22"/>
              </w:rPr>
              <w:t>Predstavljanje herbološke zbirke na Danima otvorenih vrata</w:t>
            </w:r>
          </w:p>
          <w:p w:rsidR="001E7460" w:rsidRPr="001E7460" w:rsidRDefault="001E7460" w:rsidP="001E7460">
            <w:pPr>
              <w:tabs>
                <w:tab w:val="left" w:pos="4068"/>
              </w:tabs>
              <w:ind w:left="34" w:firstLine="425"/>
              <w:rPr>
                <w:rFonts w:cs="Calibri"/>
                <w:sz w:val="22"/>
                <w:szCs w:val="22"/>
              </w:rPr>
            </w:pPr>
            <w:r w:rsidRPr="001E7460">
              <w:rPr>
                <w:rFonts w:cs="Calibri"/>
                <w:sz w:val="22"/>
                <w:szCs w:val="22"/>
              </w:rPr>
              <w:t>3.</w:t>
            </w:r>
            <w:r>
              <w:rPr>
                <w:rFonts w:cs="Calibri"/>
                <w:sz w:val="22"/>
                <w:szCs w:val="22"/>
              </w:rPr>
              <w:t xml:space="preserve"> </w:t>
            </w:r>
            <w:r w:rsidRPr="001E7460">
              <w:rPr>
                <w:rFonts w:cs="Calibri"/>
                <w:sz w:val="22"/>
                <w:szCs w:val="22"/>
              </w:rPr>
              <w:t>Završna analiza i evaluacija školskog projekta srpanj 2021.</w:t>
            </w:r>
          </w:p>
        </w:tc>
      </w:tr>
      <w:tr w:rsidR="001E7460" w:rsidRPr="00A11F2F" w:rsidTr="001E7460">
        <w:trPr>
          <w:trHeight w:val="694"/>
        </w:trPr>
        <w:tc>
          <w:tcPr>
            <w:tcW w:w="1459" w:type="dxa"/>
            <w:vAlign w:val="center"/>
          </w:tcPr>
          <w:p w:rsidR="001E7460" w:rsidRPr="001E7460" w:rsidRDefault="001E7460" w:rsidP="001E7460">
            <w:pPr>
              <w:rPr>
                <w:rFonts w:cs="Calibri"/>
                <w:b/>
                <w:color w:val="1F497D"/>
                <w:sz w:val="24"/>
                <w:szCs w:val="24"/>
              </w:rPr>
            </w:pPr>
            <w:r w:rsidRPr="001E7460">
              <w:rPr>
                <w:rFonts w:cs="Calibri"/>
                <w:b/>
                <w:color w:val="1F497D"/>
                <w:sz w:val="24"/>
                <w:szCs w:val="24"/>
              </w:rPr>
              <w:t>Očekivani rezultati</w:t>
            </w:r>
          </w:p>
        </w:tc>
        <w:tc>
          <w:tcPr>
            <w:tcW w:w="7829" w:type="dxa"/>
            <w:vAlign w:val="center"/>
          </w:tcPr>
          <w:p w:rsidR="001E7460" w:rsidRPr="001E7460" w:rsidRDefault="001E7460" w:rsidP="00350632">
            <w:pPr>
              <w:pStyle w:val="Odlomakpopisa"/>
              <w:numPr>
                <w:ilvl w:val="0"/>
                <w:numId w:val="121"/>
              </w:numPr>
              <w:tabs>
                <w:tab w:val="left" w:pos="4068"/>
              </w:tabs>
              <w:spacing w:after="0" w:line="240" w:lineRule="auto"/>
              <w:rPr>
                <w:rFonts w:cs="Calibri"/>
                <w:sz w:val="22"/>
                <w:szCs w:val="22"/>
              </w:rPr>
            </w:pPr>
            <w:r w:rsidRPr="001E7460">
              <w:rPr>
                <w:rFonts w:cs="Calibri"/>
                <w:sz w:val="22"/>
                <w:szCs w:val="22"/>
              </w:rPr>
              <w:t>Poboljšanje nastavnog procesa istraživačkim radom i aktivnim sudjelovanjem i suradnjom učenika i nastavnika</w:t>
            </w:r>
          </w:p>
          <w:p w:rsidR="001E7460" w:rsidRPr="001E7460" w:rsidRDefault="001E7460" w:rsidP="00350632">
            <w:pPr>
              <w:pStyle w:val="Odlomakpopisa"/>
              <w:numPr>
                <w:ilvl w:val="0"/>
                <w:numId w:val="121"/>
              </w:numPr>
              <w:tabs>
                <w:tab w:val="left" w:pos="4068"/>
              </w:tabs>
              <w:spacing w:after="0" w:line="240" w:lineRule="auto"/>
              <w:rPr>
                <w:rFonts w:cs="Calibri"/>
                <w:sz w:val="22"/>
                <w:szCs w:val="22"/>
              </w:rPr>
            </w:pPr>
            <w:r w:rsidRPr="001E7460">
              <w:rPr>
                <w:rFonts w:cs="Calibri"/>
                <w:sz w:val="22"/>
                <w:szCs w:val="22"/>
              </w:rPr>
              <w:t>Promocija škole i agronomskih usmjerenja predstavljanjem  zbirke korovskih vrsta na Danima otvorenih vrata</w:t>
            </w:r>
          </w:p>
          <w:p w:rsidR="001E7460" w:rsidRPr="001E7460" w:rsidRDefault="001E7460" w:rsidP="00350632">
            <w:pPr>
              <w:pStyle w:val="Odlomakpopisa"/>
              <w:numPr>
                <w:ilvl w:val="0"/>
                <w:numId w:val="121"/>
              </w:numPr>
              <w:tabs>
                <w:tab w:val="left" w:pos="4068"/>
              </w:tabs>
              <w:spacing w:after="0" w:line="240" w:lineRule="auto"/>
              <w:rPr>
                <w:rFonts w:cs="Calibri"/>
                <w:sz w:val="22"/>
                <w:szCs w:val="22"/>
              </w:rPr>
            </w:pPr>
            <w:r w:rsidRPr="001E7460">
              <w:rPr>
                <w:rFonts w:cs="Calibri"/>
                <w:sz w:val="22"/>
                <w:szCs w:val="22"/>
              </w:rPr>
              <w:t>Zbirka korovskih vrsta</w:t>
            </w:r>
          </w:p>
        </w:tc>
      </w:tr>
    </w:tbl>
    <w:p w:rsidR="001E7460" w:rsidRDefault="001E7460" w:rsidP="001E7460">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1E7460" w:rsidRDefault="001E7460" w:rsidP="008811E5">
      <w:pPr>
        <w:spacing w:after="160" w:line="360" w:lineRule="auto"/>
        <w:rPr>
          <w:sz w:val="28"/>
        </w:rPr>
      </w:pPr>
    </w:p>
    <w:p w:rsidR="009D0877" w:rsidRPr="00795851" w:rsidRDefault="009D0877" w:rsidP="009D0877">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Organska vrtna kuharica</w:t>
      </w:r>
    </w:p>
    <w:p w:rsidR="009D0877" w:rsidRDefault="009D0877" w:rsidP="009D0877">
      <w:pPr>
        <w:spacing w:after="160" w:line="360" w:lineRule="auto"/>
        <w:rPr>
          <w:sz w:val="28"/>
        </w:rPr>
      </w:pPr>
      <w:r w:rsidRPr="00423416">
        <w:rPr>
          <w:b/>
          <w:color w:val="FF0000"/>
          <w:sz w:val="28"/>
        </w:rPr>
        <w:t>VODITELJ</w:t>
      </w:r>
      <w:r>
        <w:rPr>
          <w:b/>
          <w:color w:val="FF0000"/>
          <w:sz w:val="28"/>
        </w:rPr>
        <w:t>I</w:t>
      </w:r>
      <w:r w:rsidR="00F507F4">
        <w:rPr>
          <w:b/>
          <w:color w:val="FF0000"/>
          <w:sz w:val="28"/>
        </w:rPr>
        <w:t xml:space="preserve"> PROJEKTA</w:t>
      </w:r>
      <w:r w:rsidRPr="00F507F4">
        <w:rPr>
          <w:b/>
          <w:color w:val="FF0000"/>
          <w:sz w:val="28"/>
        </w:rPr>
        <w:t>:</w:t>
      </w:r>
      <w:r>
        <w:rPr>
          <w:sz w:val="28"/>
        </w:rPr>
        <w:t xml:space="preserve"> Jelena Đurđević, Mira Štimac i Ivana Petrošanec-Pišl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7612"/>
      </w:tblGrid>
      <w:tr w:rsidR="009D0877" w:rsidRPr="00A11F2F" w:rsidTr="009D0877">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Naziv  školskog projekta:</w:t>
            </w:r>
          </w:p>
        </w:tc>
        <w:tc>
          <w:tcPr>
            <w:tcW w:w="7829" w:type="dxa"/>
            <w:vAlign w:val="center"/>
          </w:tcPr>
          <w:p w:rsidR="009D0877" w:rsidRPr="009D0877" w:rsidRDefault="009D0877" w:rsidP="009D0877">
            <w:pPr>
              <w:rPr>
                <w:rFonts w:ascii="Verdana" w:hAnsi="Verdana" w:cs="Calibri"/>
                <w:color w:val="525252" w:themeColor="accent3" w:themeShade="80"/>
                <w:sz w:val="22"/>
                <w:szCs w:val="22"/>
              </w:rPr>
            </w:pPr>
            <w:r w:rsidRPr="009D0877">
              <w:rPr>
                <w:rFonts w:cs="Calibri"/>
                <w:sz w:val="22"/>
                <w:szCs w:val="22"/>
              </w:rPr>
              <w:t xml:space="preserve"> Organska vrtna kuharica</w:t>
            </w:r>
          </w:p>
        </w:tc>
      </w:tr>
      <w:tr w:rsidR="009D0877" w:rsidRPr="00A11F2F" w:rsidTr="009D0877">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Vrijeme provedbe:</w:t>
            </w:r>
          </w:p>
        </w:tc>
        <w:tc>
          <w:tcPr>
            <w:tcW w:w="7829" w:type="dxa"/>
            <w:vAlign w:val="center"/>
          </w:tcPr>
          <w:p w:rsidR="009D0877" w:rsidRPr="009D0877" w:rsidRDefault="009D0877" w:rsidP="009D0877">
            <w:pPr>
              <w:rPr>
                <w:rFonts w:cs="Calibri"/>
                <w:sz w:val="22"/>
                <w:szCs w:val="22"/>
              </w:rPr>
            </w:pPr>
            <w:r w:rsidRPr="009D0877">
              <w:rPr>
                <w:rFonts w:cs="Calibri"/>
                <w:sz w:val="22"/>
                <w:szCs w:val="22"/>
              </w:rPr>
              <w:t xml:space="preserve"> rujan 2020.</w:t>
            </w:r>
            <w:r>
              <w:rPr>
                <w:rFonts w:cs="Calibri"/>
                <w:sz w:val="22"/>
                <w:szCs w:val="22"/>
              </w:rPr>
              <w:t xml:space="preserve"> </w:t>
            </w:r>
            <w:r w:rsidRPr="009D0877">
              <w:rPr>
                <w:rFonts w:cs="Calibri"/>
                <w:sz w:val="22"/>
                <w:szCs w:val="22"/>
              </w:rPr>
              <w:t>-</w:t>
            </w:r>
            <w:r>
              <w:rPr>
                <w:rFonts w:cs="Calibri"/>
                <w:sz w:val="22"/>
                <w:szCs w:val="22"/>
              </w:rPr>
              <w:t xml:space="preserve"> </w:t>
            </w:r>
            <w:r w:rsidRPr="009D0877">
              <w:rPr>
                <w:rFonts w:cs="Calibri"/>
                <w:sz w:val="22"/>
                <w:szCs w:val="22"/>
              </w:rPr>
              <w:t>kolovoz 2021.</w:t>
            </w:r>
          </w:p>
        </w:tc>
      </w:tr>
      <w:tr w:rsidR="009D0877" w:rsidRPr="00A11F2F" w:rsidTr="009D0877">
        <w:trPr>
          <w:trHeight w:val="1587"/>
        </w:trPr>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Razredi</w:t>
            </w:r>
            <w:r w:rsidR="004A6A52">
              <w:rPr>
                <w:rFonts w:cs="Calibri"/>
                <w:b/>
                <w:color w:val="1F497D"/>
                <w:sz w:val="24"/>
                <w:szCs w:val="24"/>
              </w:rPr>
              <w:t xml:space="preserve"> s</w:t>
            </w:r>
            <w:r w:rsidRPr="009D0877">
              <w:rPr>
                <w:rFonts w:cs="Calibri"/>
                <w:b/>
                <w:color w:val="1F497D"/>
                <w:sz w:val="24"/>
                <w:szCs w:val="24"/>
              </w:rPr>
              <w:t>udionici</w:t>
            </w:r>
            <w:r w:rsidR="004A6A52">
              <w:rPr>
                <w:rFonts w:cs="Calibri"/>
                <w:b/>
                <w:color w:val="1F497D"/>
                <w:sz w:val="24"/>
                <w:szCs w:val="24"/>
              </w:rPr>
              <w:t xml:space="preserve"> š</w:t>
            </w:r>
            <w:r w:rsidRPr="009D0877">
              <w:rPr>
                <w:rFonts w:cs="Calibri"/>
                <w:b/>
                <w:color w:val="1F497D"/>
                <w:sz w:val="24"/>
                <w:szCs w:val="24"/>
              </w:rPr>
              <w:t>kolskog projekta:</w:t>
            </w:r>
          </w:p>
        </w:tc>
        <w:tc>
          <w:tcPr>
            <w:tcW w:w="7829" w:type="dxa"/>
            <w:vAlign w:val="center"/>
          </w:tcPr>
          <w:p w:rsidR="009D0877" w:rsidRPr="009D0877" w:rsidRDefault="009D0877" w:rsidP="004A6A52">
            <w:pPr>
              <w:spacing w:after="0" w:line="360" w:lineRule="auto"/>
              <w:rPr>
                <w:rFonts w:cs="Calibri"/>
                <w:sz w:val="22"/>
                <w:szCs w:val="22"/>
              </w:rPr>
            </w:pPr>
            <w:r w:rsidRPr="009D0877">
              <w:rPr>
                <w:rFonts w:cs="Calibri"/>
                <w:sz w:val="22"/>
                <w:szCs w:val="22"/>
              </w:rPr>
              <w:t>2.</w:t>
            </w:r>
            <w:r w:rsidR="004A6A52">
              <w:rPr>
                <w:rFonts w:cs="Calibri"/>
                <w:sz w:val="22"/>
                <w:szCs w:val="22"/>
              </w:rPr>
              <w:t xml:space="preserve"> C</w:t>
            </w:r>
            <w:r w:rsidRPr="009D0877">
              <w:rPr>
                <w:rFonts w:cs="Calibri"/>
                <w:sz w:val="22"/>
                <w:szCs w:val="22"/>
              </w:rPr>
              <w:t xml:space="preserve"> - fitofarmaceut</w:t>
            </w:r>
          </w:p>
        </w:tc>
      </w:tr>
      <w:tr w:rsidR="009D0877" w:rsidRPr="00A11F2F" w:rsidTr="009D0877">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Voditelji</w:t>
            </w:r>
            <w:r w:rsidRPr="009D0877">
              <w:rPr>
                <w:rFonts w:cs="Calibri"/>
                <w:b/>
                <w:color w:val="1F497D"/>
                <w:sz w:val="24"/>
                <w:szCs w:val="24"/>
              </w:rPr>
              <w:br/>
              <w:t>projekta</w:t>
            </w:r>
          </w:p>
        </w:tc>
        <w:tc>
          <w:tcPr>
            <w:tcW w:w="7829" w:type="dxa"/>
            <w:vAlign w:val="center"/>
          </w:tcPr>
          <w:p w:rsidR="009D0877" w:rsidRPr="009D0877" w:rsidRDefault="009D0877" w:rsidP="004A6A52">
            <w:pPr>
              <w:spacing w:after="0" w:line="360" w:lineRule="auto"/>
              <w:rPr>
                <w:rFonts w:cs="Calibri"/>
                <w:sz w:val="22"/>
                <w:szCs w:val="22"/>
              </w:rPr>
            </w:pPr>
            <w:r w:rsidRPr="009D0877">
              <w:rPr>
                <w:rFonts w:cs="Calibri"/>
                <w:sz w:val="22"/>
                <w:szCs w:val="22"/>
              </w:rPr>
              <w:t>Jelena Đurđević</w:t>
            </w:r>
          </w:p>
          <w:p w:rsidR="009D0877" w:rsidRPr="009D0877" w:rsidRDefault="009D0877" w:rsidP="004A6A52">
            <w:pPr>
              <w:spacing w:after="0" w:line="360" w:lineRule="auto"/>
              <w:rPr>
                <w:rFonts w:cs="Calibri"/>
                <w:sz w:val="22"/>
                <w:szCs w:val="22"/>
              </w:rPr>
            </w:pPr>
            <w:r w:rsidRPr="009D0877">
              <w:rPr>
                <w:rFonts w:cs="Calibri"/>
                <w:sz w:val="22"/>
                <w:szCs w:val="22"/>
              </w:rPr>
              <w:t>Mira Štimac</w:t>
            </w:r>
          </w:p>
          <w:p w:rsidR="009D0877" w:rsidRPr="009D0877" w:rsidRDefault="009D0877" w:rsidP="004A6A52">
            <w:pPr>
              <w:spacing w:after="0" w:line="360" w:lineRule="auto"/>
              <w:rPr>
                <w:rFonts w:cs="Calibri"/>
                <w:sz w:val="22"/>
                <w:szCs w:val="22"/>
              </w:rPr>
            </w:pPr>
            <w:r w:rsidRPr="009D0877">
              <w:rPr>
                <w:rFonts w:cs="Calibri"/>
                <w:sz w:val="22"/>
                <w:szCs w:val="22"/>
              </w:rPr>
              <w:t>Ivana Petrošanec Pišl</w:t>
            </w:r>
          </w:p>
        </w:tc>
      </w:tr>
      <w:tr w:rsidR="009D0877" w:rsidRPr="00A11F2F" w:rsidTr="009D0877">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Ciljevi</w:t>
            </w:r>
            <w:r w:rsidRPr="009D0877">
              <w:rPr>
                <w:rFonts w:cs="Calibri"/>
                <w:b/>
                <w:color w:val="1F497D"/>
                <w:sz w:val="24"/>
                <w:szCs w:val="24"/>
              </w:rPr>
              <w:br/>
              <w:t>projekta</w:t>
            </w:r>
          </w:p>
        </w:tc>
        <w:tc>
          <w:tcPr>
            <w:tcW w:w="7829" w:type="dxa"/>
            <w:vAlign w:val="center"/>
          </w:tcPr>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Izrada učila, nastavnih materijala za izvođenje predmeta Zaštita bilja, Praktična nastava</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 xml:space="preserve">unaprjeđenje nastavnog procesa kroz aktivno sudjelovanje učenika i nastavnika </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očuvanje tradicije</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poticanje očuvanja biološke raznolikosti</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promocija proizvodnje zdrave hrane i organske poljoprivrede</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poticanje istraživačkog duha, suradničkog učenja</w:t>
            </w:r>
          </w:p>
          <w:p w:rsidR="009D0877" w:rsidRPr="009D0877" w:rsidRDefault="009D0877" w:rsidP="00350632">
            <w:pPr>
              <w:pStyle w:val="Odlomakpopisa"/>
              <w:numPr>
                <w:ilvl w:val="0"/>
                <w:numId w:val="122"/>
              </w:numPr>
              <w:tabs>
                <w:tab w:val="left" w:pos="4068"/>
              </w:tabs>
              <w:spacing w:after="0" w:line="240" w:lineRule="auto"/>
              <w:rPr>
                <w:rFonts w:cs="Calibri"/>
                <w:sz w:val="22"/>
                <w:szCs w:val="22"/>
              </w:rPr>
            </w:pPr>
            <w:r w:rsidRPr="009D0877">
              <w:rPr>
                <w:rFonts w:cs="Calibri"/>
                <w:sz w:val="22"/>
                <w:szCs w:val="22"/>
              </w:rPr>
              <w:t>promocija škole i agronomskih usmjerenja</w:t>
            </w:r>
          </w:p>
        </w:tc>
      </w:tr>
      <w:tr w:rsidR="009D0877" w:rsidRPr="00A11F2F" w:rsidTr="009D0877">
        <w:trPr>
          <w:trHeight w:val="527"/>
        </w:trPr>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Zadaci</w:t>
            </w:r>
          </w:p>
        </w:tc>
        <w:tc>
          <w:tcPr>
            <w:tcW w:w="7829" w:type="dxa"/>
            <w:vAlign w:val="center"/>
          </w:tcPr>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priprema projekta</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istraživanje biljaka s pesticidnim djelovanjem</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prikupljanje recepata za pripremu biljnih juha za zaštitu i gnojidbu organskog povrtnjaka</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prikupljanje biljaka s pesticidnim djelovanjem</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priprema biljnih juha s pesticidnim djelovanjem</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izrada Organske vrtne kuharice</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prezentacija projekta</w:t>
            </w:r>
          </w:p>
          <w:p w:rsidR="009D0877" w:rsidRPr="009D0877" w:rsidRDefault="009D0877" w:rsidP="00350632">
            <w:pPr>
              <w:pStyle w:val="Odlomakpopisa"/>
              <w:numPr>
                <w:ilvl w:val="0"/>
                <w:numId w:val="123"/>
              </w:numPr>
              <w:tabs>
                <w:tab w:val="left" w:pos="4068"/>
              </w:tabs>
              <w:spacing w:after="0" w:line="240" w:lineRule="auto"/>
              <w:rPr>
                <w:rFonts w:cs="Calibri"/>
                <w:sz w:val="22"/>
                <w:szCs w:val="22"/>
              </w:rPr>
            </w:pPr>
            <w:r w:rsidRPr="009D0877">
              <w:rPr>
                <w:rFonts w:cs="Calibri"/>
                <w:sz w:val="22"/>
                <w:szCs w:val="22"/>
              </w:rPr>
              <w:t>završna analiza i evaluacija školskog projekta</w:t>
            </w:r>
          </w:p>
        </w:tc>
      </w:tr>
      <w:tr w:rsidR="009D0877" w:rsidRPr="00A11F2F" w:rsidTr="009D0877">
        <w:trPr>
          <w:trHeight w:val="685"/>
        </w:trPr>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Mjesto provedbe</w:t>
            </w:r>
          </w:p>
        </w:tc>
        <w:tc>
          <w:tcPr>
            <w:tcW w:w="7829" w:type="dxa"/>
            <w:vAlign w:val="center"/>
          </w:tcPr>
          <w:p w:rsidR="009D0877" w:rsidRPr="009D0877" w:rsidRDefault="009D0877" w:rsidP="009D0877">
            <w:pPr>
              <w:tabs>
                <w:tab w:val="left" w:pos="4068"/>
              </w:tabs>
              <w:ind w:left="34" w:firstLine="425"/>
              <w:rPr>
                <w:rFonts w:cs="Calibri"/>
                <w:sz w:val="22"/>
                <w:szCs w:val="22"/>
              </w:rPr>
            </w:pPr>
            <w:r w:rsidRPr="009D0877">
              <w:rPr>
                <w:rFonts w:cs="Calibri"/>
                <w:sz w:val="22"/>
                <w:szCs w:val="22"/>
              </w:rPr>
              <w:t>Školsko gospodarstvo</w:t>
            </w:r>
          </w:p>
        </w:tc>
      </w:tr>
      <w:tr w:rsidR="009D0877" w:rsidRPr="00A11F2F" w:rsidTr="009D0877">
        <w:trPr>
          <w:trHeight w:val="713"/>
        </w:trPr>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Vrijeme trajanja</w:t>
            </w:r>
            <w:r w:rsidR="004A6A52">
              <w:rPr>
                <w:rFonts w:cs="Calibri"/>
                <w:b/>
                <w:color w:val="1F497D"/>
                <w:sz w:val="24"/>
                <w:szCs w:val="24"/>
              </w:rPr>
              <w:t xml:space="preserve"> </w:t>
            </w:r>
            <w:r w:rsidRPr="009D0877">
              <w:rPr>
                <w:rFonts w:cs="Calibri"/>
                <w:b/>
                <w:color w:val="1F497D"/>
                <w:sz w:val="24"/>
                <w:szCs w:val="24"/>
              </w:rPr>
              <w:t>(faze)</w:t>
            </w:r>
          </w:p>
        </w:tc>
        <w:tc>
          <w:tcPr>
            <w:tcW w:w="7829" w:type="dxa"/>
            <w:vAlign w:val="center"/>
          </w:tcPr>
          <w:p w:rsidR="009D0877" w:rsidRPr="009D0877" w:rsidRDefault="009D0877" w:rsidP="009D0877">
            <w:pPr>
              <w:tabs>
                <w:tab w:val="left" w:pos="4068"/>
              </w:tabs>
              <w:ind w:left="34" w:firstLine="425"/>
              <w:rPr>
                <w:rFonts w:cs="Calibri"/>
                <w:sz w:val="22"/>
                <w:szCs w:val="22"/>
              </w:rPr>
            </w:pPr>
            <w:r w:rsidRPr="009D0877">
              <w:rPr>
                <w:rFonts w:cs="Calibri"/>
                <w:sz w:val="22"/>
                <w:szCs w:val="22"/>
              </w:rPr>
              <w:t>1.</w:t>
            </w:r>
            <w:r w:rsidR="004A6A52">
              <w:rPr>
                <w:rFonts w:cs="Calibri"/>
                <w:sz w:val="22"/>
                <w:szCs w:val="22"/>
              </w:rPr>
              <w:t xml:space="preserve"> </w:t>
            </w:r>
            <w:r w:rsidRPr="009D0877">
              <w:rPr>
                <w:rFonts w:cs="Calibri"/>
                <w:sz w:val="22"/>
                <w:szCs w:val="22"/>
              </w:rPr>
              <w:t>Priprema za provedbu školskog projekta -rujan2020.</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1.1.</w:t>
            </w:r>
            <w:r w:rsidR="004A6A52">
              <w:rPr>
                <w:rFonts w:cs="Calibri"/>
                <w:sz w:val="22"/>
                <w:szCs w:val="22"/>
              </w:rPr>
              <w:t xml:space="preserve"> </w:t>
            </w:r>
            <w:r w:rsidRPr="009D0877">
              <w:rPr>
                <w:rFonts w:cs="Calibri"/>
                <w:sz w:val="22"/>
                <w:szCs w:val="22"/>
              </w:rPr>
              <w:t>Priprema voditelja za rad</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1.2.</w:t>
            </w:r>
            <w:r w:rsidR="004A6A52">
              <w:rPr>
                <w:rFonts w:cs="Calibri"/>
                <w:sz w:val="22"/>
                <w:szCs w:val="22"/>
              </w:rPr>
              <w:t xml:space="preserve"> </w:t>
            </w:r>
            <w:r w:rsidRPr="009D0877">
              <w:rPr>
                <w:rFonts w:cs="Calibri"/>
                <w:sz w:val="22"/>
                <w:szCs w:val="22"/>
              </w:rPr>
              <w:t>Edukacija učenika o školskom projektu</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1.3.</w:t>
            </w:r>
            <w:r w:rsidR="004A6A52">
              <w:rPr>
                <w:rFonts w:cs="Calibri"/>
                <w:sz w:val="22"/>
                <w:szCs w:val="22"/>
              </w:rPr>
              <w:t xml:space="preserve"> </w:t>
            </w:r>
            <w:r w:rsidRPr="009D0877">
              <w:rPr>
                <w:rFonts w:cs="Calibri"/>
                <w:sz w:val="22"/>
                <w:szCs w:val="22"/>
              </w:rPr>
              <w:t>Koordinacija članova tima</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2.</w:t>
            </w:r>
            <w:r w:rsidR="004A6A52">
              <w:rPr>
                <w:rFonts w:cs="Calibri"/>
                <w:sz w:val="22"/>
                <w:szCs w:val="22"/>
              </w:rPr>
              <w:t xml:space="preserve"> </w:t>
            </w:r>
            <w:r w:rsidRPr="009D0877">
              <w:rPr>
                <w:rFonts w:cs="Calibri"/>
                <w:sz w:val="22"/>
                <w:szCs w:val="22"/>
              </w:rPr>
              <w:t>Provedba školskog projekta rujan 2020.-lipanj 2021.</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2.1.</w:t>
            </w:r>
            <w:r w:rsidR="004A6A52">
              <w:rPr>
                <w:rFonts w:cs="Calibri"/>
                <w:sz w:val="22"/>
                <w:szCs w:val="22"/>
              </w:rPr>
              <w:t xml:space="preserve"> </w:t>
            </w:r>
            <w:r w:rsidRPr="009D0877">
              <w:rPr>
                <w:rFonts w:cs="Calibri"/>
                <w:sz w:val="22"/>
                <w:szCs w:val="22"/>
              </w:rPr>
              <w:t>Podjela učenika u skupine</w:t>
            </w:r>
          </w:p>
          <w:p w:rsidR="009D0877" w:rsidRPr="009D0877" w:rsidRDefault="009D0877" w:rsidP="009D0877">
            <w:pPr>
              <w:tabs>
                <w:tab w:val="left" w:pos="4068"/>
              </w:tabs>
              <w:rPr>
                <w:rFonts w:cs="Calibri"/>
                <w:sz w:val="22"/>
                <w:szCs w:val="22"/>
              </w:rPr>
            </w:pPr>
            <w:r w:rsidRPr="009D0877">
              <w:rPr>
                <w:rFonts w:cs="Calibri"/>
                <w:sz w:val="22"/>
                <w:szCs w:val="22"/>
              </w:rPr>
              <w:t xml:space="preserve">         2.2.</w:t>
            </w:r>
            <w:r w:rsidR="004A6A52">
              <w:rPr>
                <w:rFonts w:cs="Calibri"/>
                <w:sz w:val="22"/>
                <w:szCs w:val="22"/>
              </w:rPr>
              <w:t xml:space="preserve"> </w:t>
            </w:r>
            <w:r w:rsidRPr="009D0877">
              <w:rPr>
                <w:rFonts w:cs="Calibri"/>
                <w:sz w:val="22"/>
                <w:szCs w:val="22"/>
              </w:rPr>
              <w:t>Istraživanje biljaka s pesticidnim djelovanjem</w:t>
            </w:r>
          </w:p>
          <w:p w:rsidR="009D0877" w:rsidRPr="009D0877" w:rsidRDefault="009D0877" w:rsidP="009D0877">
            <w:pPr>
              <w:tabs>
                <w:tab w:val="left" w:pos="4068"/>
              </w:tabs>
              <w:rPr>
                <w:rFonts w:cs="Calibri"/>
                <w:sz w:val="22"/>
                <w:szCs w:val="22"/>
              </w:rPr>
            </w:pPr>
            <w:r w:rsidRPr="009D0877">
              <w:rPr>
                <w:rFonts w:cs="Calibri"/>
                <w:sz w:val="22"/>
                <w:szCs w:val="22"/>
              </w:rPr>
              <w:t xml:space="preserve">         2.3.</w:t>
            </w:r>
            <w:r w:rsidR="004A6A52">
              <w:rPr>
                <w:rFonts w:cs="Calibri"/>
                <w:sz w:val="22"/>
                <w:szCs w:val="22"/>
              </w:rPr>
              <w:t xml:space="preserve"> </w:t>
            </w:r>
            <w:r w:rsidRPr="009D0877">
              <w:rPr>
                <w:rFonts w:cs="Calibri"/>
                <w:sz w:val="22"/>
                <w:szCs w:val="22"/>
              </w:rPr>
              <w:t xml:space="preserve">Prikupljanje recepata za pripremu biljnih juha za zaštitu i gnojidbu </w:t>
            </w:r>
          </w:p>
          <w:p w:rsidR="009D0877" w:rsidRPr="009D0877" w:rsidRDefault="009D0877" w:rsidP="009D0877">
            <w:pPr>
              <w:tabs>
                <w:tab w:val="left" w:pos="4068"/>
              </w:tabs>
              <w:rPr>
                <w:rFonts w:cs="Calibri"/>
                <w:sz w:val="22"/>
                <w:szCs w:val="22"/>
              </w:rPr>
            </w:pPr>
            <w:r w:rsidRPr="009D0877">
              <w:rPr>
                <w:rFonts w:cs="Calibri"/>
                <w:sz w:val="22"/>
                <w:szCs w:val="22"/>
              </w:rPr>
              <w:t xml:space="preserve">               </w:t>
            </w:r>
            <w:r w:rsidR="004A6A52">
              <w:rPr>
                <w:rFonts w:cs="Calibri"/>
                <w:sz w:val="22"/>
                <w:szCs w:val="22"/>
              </w:rPr>
              <w:t xml:space="preserve"> </w:t>
            </w:r>
            <w:r w:rsidRPr="009D0877">
              <w:rPr>
                <w:rFonts w:cs="Calibri"/>
                <w:sz w:val="22"/>
                <w:szCs w:val="22"/>
              </w:rPr>
              <w:t>organskog povrtnjaka</w:t>
            </w:r>
          </w:p>
          <w:p w:rsidR="009D0877" w:rsidRPr="009D0877" w:rsidRDefault="009D0877" w:rsidP="009D0877">
            <w:pPr>
              <w:tabs>
                <w:tab w:val="left" w:pos="4068"/>
              </w:tabs>
              <w:rPr>
                <w:rFonts w:cs="Calibri"/>
                <w:sz w:val="22"/>
                <w:szCs w:val="22"/>
              </w:rPr>
            </w:pPr>
            <w:r w:rsidRPr="009D0877">
              <w:rPr>
                <w:rFonts w:cs="Calibri"/>
                <w:sz w:val="22"/>
                <w:szCs w:val="22"/>
              </w:rPr>
              <w:t xml:space="preserve">         2.4.</w:t>
            </w:r>
            <w:r w:rsidR="004A6A52">
              <w:rPr>
                <w:rFonts w:cs="Calibri"/>
                <w:sz w:val="22"/>
                <w:szCs w:val="22"/>
              </w:rPr>
              <w:t xml:space="preserve"> </w:t>
            </w:r>
            <w:r w:rsidRPr="009D0877">
              <w:rPr>
                <w:rFonts w:cs="Calibri"/>
                <w:sz w:val="22"/>
                <w:szCs w:val="22"/>
              </w:rPr>
              <w:t>Prikupljanje biljaka s pesticidnim djelovanjem</w:t>
            </w:r>
          </w:p>
          <w:p w:rsidR="009D0877" w:rsidRPr="009D0877" w:rsidRDefault="009D0877" w:rsidP="009D0877">
            <w:pPr>
              <w:tabs>
                <w:tab w:val="left" w:pos="4068"/>
              </w:tabs>
              <w:rPr>
                <w:rFonts w:cs="Calibri"/>
                <w:sz w:val="22"/>
                <w:szCs w:val="22"/>
              </w:rPr>
            </w:pPr>
            <w:r w:rsidRPr="009D0877">
              <w:rPr>
                <w:rFonts w:cs="Calibri"/>
                <w:sz w:val="22"/>
                <w:szCs w:val="22"/>
              </w:rPr>
              <w:t xml:space="preserve">         2.5.</w:t>
            </w:r>
            <w:r w:rsidR="004A6A52">
              <w:rPr>
                <w:rFonts w:cs="Calibri"/>
                <w:sz w:val="22"/>
                <w:szCs w:val="22"/>
              </w:rPr>
              <w:t xml:space="preserve"> </w:t>
            </w:r>
            <w:r w:rsidRPr="009D0877">
              <w:rPr>
                <w:rFonts w:cs="Calibri"/>
                <w:sz w:val="22"/>
                <w:szCs w:val="22"/>
              </w:rPr>
              <w:t>Priprema biljnih juha s pesticidnim djelovanjem</w:t>
            </w:r>
          </w:p>
          <w:p w:rsidR="009D0877" w:rsidRPr="009D0877" w:rsidRDefault="009D0877" w:rsidP="004A6A52">
            <w:pPr>
              <w:tabs>
                <w:tab w:val="left" w:pos="4068"/>
              </w:tabs>
              <w:rPr>
                <w:rFonts w:cs="Calibri"/>
                <w:sz w:val="22"/>
                <w:szCs w:val="22"/>
              </w:rPr>
            </w:pPr>
            <w:r w:rsidRPr="009D0877">
              <w:rPr>
                <w:rFonts w:cs="Calibri"/>
                <w:sz w:val="22"/>
                <w:szCs w:val="22"/>
              </w:rPr>
              <w:t xml:space="preserve">         2.6.</w:t>
            </w:r>
            <w:r w:rsidR="004A6A52">
              <w:rPr>
                <w:rFonts w:cs="Calibri"/>
                <w:sz w:val="22"/>
                <w:szCs w:val="22"/>
              </w:rPr>
              <w:t xml:space="preserve"> </w:t>
            </w:r>
            <w:r w:rsidRPr="009D0877">
              <w:rPr>
                <w:rFonts w:cs="Calibri"/>
                <w:sz w:val="22"/>
                <w:szCs w:val="22"/>
              </w:rPr>
              <w:t>Izrada Organske vrtne kuharice</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2.7.</w:t>
            </w:r>
            <w:r w:rsidR="004A6A52">
              <w:rPr>
                <w:rFonts w:cs="Calibri"/>
                <w:sz w:val="22"/>
                <w:szCs w:val="22"/>
              </w:rPr>
              <w:t xml:space="preserve"> </w:t>
            </w:r>
            <w:r w:rsidRPr="009D0877">
              <w:rPr>
                <w:rFonts w:cs="Calibri"/>
                <w:sz w:val="22"/>
                <w:szCs w:val="22"/>
              </w:rPr>
              <w:t>Prezentacija školskog projekta na NV</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2.8.</w:t>
            </w:r>
            <w:r w:rsidR="004A6A52">
              <w:rPr>
                <w:rFonts w:cs="Calibri"/>
                <w:sz w:val="22"/>
                <w:szCs w:val="22"/>
              </w:rPr>
              <w:t xml:space="preserve"> </w:t>
            </w:r>
            <w:r w:rsidRPr="009D0877">
              <w:rPr>
                <w:rFonts w:cs="Calibri"/>
                <w:sz w:val="22"/>
                <w:szCs w:val="22"/>
              </w:rPr>
              <w:t>Predstavljanje Organske vrtne kuharice na Danima otvorenih vrata</w:t>
            </w:r>
          </w:p>
          <w:p w:rsidR="009D0877" w:rsidRPr="009D0877" w:rsidRDefault="009D0877" w:rsidP="009D0877">
            <w:pPr>
              <w:tabs>
                <w:tab w:val="left" w:pos="4068"/>
              </w:tabs>
              <w:ind w:left="34" w:firstLine="425"/>
              <w:rPr>
                <w:rFonts w:cs="Calibri"/>
                <w:sz w:val="22"/>
                <w:szCs w:val="22"/>
              </w:rPr>
            </w:pPr>
            <w:r w:rsidRPr="009D0877">
              <w:rPr>
                <w:rFonts w:cs="Calibri"/>
                <w:sz w:val="22"/>
                <w:szCs w:val="22"/>
              </w:rPr>
              <w:t>3.</w:t>
            </w:r>
            <w:r w:rsidR="004A6A52">
              <w:rPr>
                <w:rFonts w:cs="Calibri"/>
                <w:sz w:val="22"/>
                <w:szCs w:val="22"/>
              </w:rPr>
              <w:t xml:space="preserve"> </w:t>
            </w:r>
            <w:r w:rsidRPr="009D0877">
              <w:rPr>
                <w:rFonts w:cs="Calibri"/>
                <w:sz w:val="22"/>
                <w:szCs w:val="22"/>
              </w:rPr>
              <w:t>Završna analiza i evaluacija školskog projekta kolovoz 2021.</w:t>
            </w:r>
          </w:p>
        </w:tc>
      </w:tr>
      <w:tr w:rsidR="009D0877" w:rsidRPr="00A11F2F" w:rsidTr="009D0877">
        <w:trPr>
          <w:trHeight w:val="694"/>
        </w:trPr>
        <w:tc>
          <w:tcPr>
            <w:tcW w:w="1459" w:type="dxa"/>
            <w:vAlign w:val="center"/>
          </w:tcPr>
          <w:p w:rsidR="009D0877" w:rsidRPr="009D0877" w:rsidRDefault="009D0877" w:rsidP="009D0877">
            <w:pPr>
              <w:rPr>
                <w:rFonts w:cs="Calibri"/>
                <w:b/>
                <w:color w:val="1F497D"/>
                <w:sz w:val="24"/>
                <w:szCs w:val="24"/>
              </w:rPr>
            </w:pPr>
            <w:r w:rsidRPr="009D0877">
              <w:rPr>
                <w:rFonts w:cs="Calibri"/>
                <w:b/>
                <w:color w:val="1F497D"/>
                <w:sz w:val="24"/>
                <w:szCs w:val="24"/>
              </w:rPr>
              <w:t>Očekivani rezultati</w:t>
            </w:r>
          </w:p>
        </w:tc>
        <w:tc>
          <w:tcPr>
            <w:tcW w:w="7829" w:type="dxa"/>
            <w:vAlign w:val="center"/>
          </w:tcPr>
          <w:p w:rsidR="009D0877" w:rsidRPr="009D0877" w:rsidRDefault="009D0877" w:rsidP="00350632">
            <w:pPr>
              <w:pStyle w:val="Odlomakpopisa"/>
              <w:numPr>
                <w:ilvl w:val="0"/>
                <w:numId w:val="124"/>
              </w:numPr>
              <w:tabs>
                <w:tab w:val="left" w:pos="4068"/>
              </w:tabs>
              <w:spacing w:after="0" w:line="240" w:lineRule="auto"/>
              <w:rPr>
                <w:rFonts w:cs="Calibri"/>
                <w:sz w:val="22"/>
                <w:szCs w:val="22"/>
              </w:rPr>
            </w:pPr>
            <w:r w:rsidRPr="009D0877">
              <w:rPr>
                <w:rFonts w:cs="Calibri"/>
                <w:sz w:val="22"/>
                <w:szCs w:val="22"/>
              </w:rPr>
              <w:t>Poboljšanje nastavnog procesa istraživačkim radom i aktivnim sudjelovanjem i suradnjom učenika i nastavnika</w:t>
            </w:r>
          </w:p>
          <w:p w:rsidR="009D0877" w:rsidRPr="009D0877" w:rsidRDefault="009D0877" w:rsidP="00350632">
            <w:pPr>
              <w:pStyle w:val="Odlomakpopisa"/>
              <w:numPr>
                <w:ilvl w:val="0"/>
                <w:numId w:val="124"/>
              </w:numPr>
              <w:tabs>
                <w:tab w:val="left" w:pos="4068"/>
              </w:tabs>
              <w:spacing w:after="0" w:line="240" w:lineRule="auto"/>
              <w:rPr>
                <w:rFonts w:cs="Calibri"/>
                <w:sz w:val="22"/>
                <w:szCs w:val="22"/>
              </w:rPr>
            </w:pPr>
            <w:r w:rsidRPr="009D0877">
              <w:rPr>
                <w:rFonts w:cs="Calibri"/>
                <w:sz w:val="22"/>
                <w:szCs w:val="22"/>
              </w:rPr>
              <w:t>Promocija škole i agronomskih usmjerenja predstavljanjem  Organske vrtne kuharice na Danima otvorenih vrata</w:t>
            </w:r>
          </w:p>
          <w:p w:rsidR="009D0877" w:rsidRPr="009D0877" w:rsidRDefault="009D0877" w:rsidP="00350632">
            <w:pPr>
              <w:pStyle w:val="Odlomakpopisa"/>
              <w:numPr>
                <w:ilvl w:val="0"/>
                <w:numId w:val="124"/>
              </w:numPr>
              <w:tabs>
                <w:tab w:val="left" w:pos="4068"/>
              </w:tabs>
              <w:spacing w:after="0" w:line="240" w:lineRule="auto"/>
              <w:rPr>
                <w:rFonts w:cs="Calibri"/>
                <w:sz w:val="22"/>
                <w:szCs w:val="22"/>
              </w:rPr>
            </w:pPr>
            <w:r w:rsidRPr="009D0877">
              <w:rPr>
                <w:rFonts w:cs="Calibri"/>
                <w:sz w:val="22"/>
                <w:szCs w:val="22"/>
              </w:rPr>
              <w:t>Organska vrtna kuharica</w:t>
            </w:r>
          </w:p>
        </w:tc>
      </w:tr>
    </w:tbl>
    <w:p w:rsidR="009D0877" w:rsidRDefault="009D0877" w:rsidP="009D0877">
      <w:pPr>
        <w:spacing w:after="160" w:line="360" w:lineRule="auto"/>
        <w:rPr>
          <w:sz w:val="28"/>
        </w:rPr>
      </w:pPr>
    </w:p>
    <w:p w:rsidR="004A6A52" w:rsidRDefault="004A6A52" w:rsidP="002F43BF">
      <w:pPr>
        <w:rPr>
          <w:rFonts w:cs="Calibri"/>
          <w:b/>
          <w:sz w:val="24"/>
        </w:rPr>
      </w:pPr>
    </w:p>
    <w:p w:rsidR="009236CC" w:rsidRPr="00795851" w:rsidRDefault="009236CC" w:rsidP="009236CC">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Život tla - #WorldSoilDay2020 (FAO-UN)</w:t>
      </w:r>
    </w:p>
    <w:p w:rsidR="009236CC" w:rsidRDefault="009236CC" w:rsidP="009236CC">
      <w:pPr>
        <w:spacing w:after="160" w:line="360" w:lineRule="auto"/>
        <w:rPr>
          <w:sz w:val="28"/>
        </w:rPr>
      </w:pPr>
      <w:r w:rsidRPr="00423416">
        <w:rPr>
          <w:b/>
          <w:color w:val="FF0000"/>
          <w:sz w:val="28"/>
        </w:rPr>
        <w:t>VODITELJ</w:t>
      </w:r>
      <w:r>
        <w:rPr>
          <w:b/>
          <w:color w:val="FF0000"/>
          <w:sz w:val="28"/>
        </w:rPr>
        <w:t>I</w:t>
      </w:r>
      <w:r w:rsidR="00F507F4">
        <w:rPr>
          <w:b/>
          <w:color w:val="FF0000"/>
          <w:sz w:val="28"/>
        </w:rPr>
        <w:t xml:space="preserve"> PROJEKTA</w:t>
      </w:r>
      <w:r w:rsidRPr="00F507F4">
        <w:rPr>
          <w:b/>
          <w:color w:val="FF0000"/>
          <w:sz w:val="28"/>
        </w:rPr>
        <w:t>:</w:t>
      </w:r>
      <w:r>
        <w:rPr>
          <w:sz w:val="28"/>
        </w:rPr>
        <w:t xml:space="preserve"> Jelena Đurđević, Ivana Petrošanec-Pišl, Štefica Čanić, Jasna Vujčić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7612"/>
      </w:tblGrid>
      <w:tr w:rsidR="009236CC" w:rsidRPr="009236CC" w:rsidTr="009236CC">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Naziv  školskog projekta:</w:t>
            </w:r>
          </w:p>
        </w:tc>
        <w:tc>
          <w:tcPr>
            <w:tcW w:w="7829" w:type="dxa"/>
            <w:vAlign w:val="center"/>
          </w:tcPr>
          <w:p w:rsidR="009236CC" w:rsidRPr="009236CC" w:rsidRDefault="009236CC" w:rsidP="009236CC">
            <w:pPr>
              <w:rPr>
                <w:rFonts w:cs="Calibri"/>
                <w:color w:val="525252" w:themeColor="accent3" w:themeShade="80"/>
                <w:sz w:val="24"/>
                <w:szCs w:val="24"/>
              </w:rPr>
            </w:pPr>
            <w:r w:rsidRPr="009236CC">
              <w:rPr>
                <w:rFonts w:cs="Calibri"/>
                <w:sz w:val="24"/>
                <w:szCs w:val="24"/>
              </w:rPr>
              <w:t xml:space="preserve"> Život tla-#WorldSoilDay2020 ( FAO-UN )</w:t>
            </w:r>
          </w:p>
        </w:tc>
      </w:tr>
      <w:tr w:rsidR="009236CC" w:rsidRPr="009236CC" w:rsidTr="009236CC">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Vrijeme provedbe:</w:t>
            </w:r>
          </w:p>
        </w:tc>
        <w:tc>
          <w:tcPr>
            <w:tcW w:w="7829" w:type="dxa"/>
            <w:vAlign w:val="center"/>
          </w:tcPr>
          <w:p w:rsidR="009236CC" w:rsidRPr="009236CC" w:rsidRDefault="009236CC" w:rsidP="009236CC">
            <w:pPr>
              <w:rPr>
                <w:rFonts w:cs="Calibri"/>
                <w:sz w:val="24"/>
                <w:szCs w:val="24"/>
              </w:rPr>
            </w:pPr>
            <w:r w:rsidRPr="009236CC">
              <w:rPr>
                <w:rFonts w:cs="Calibri"/>
                <w:sz w:val="24"/>
                <w:szCs w:val="24"/>
              </w:rPr>
              <w:t xml:space="preserve"> rujan 2020.</w:t>
            </w:r>
            <w:r>
              <w:rPr>
                <w:rFonts w:cs="Calibri"/>
                <w:sz w:val="24"/>
                <w:szCs w:val="24"/>
              </w:rPr>
              <w:t xml:space="preserve"> </w:t>
            </w:r>
            <w:r w:rsidRPr="009236CC">
              <w:rPr>
                <w:rFonts w:cs="Calibri"/>
                <w:sz w:val="24"/>
                <w:szCs w:val="24"/>
              </w:rPr>
              <w:t>-</w:t>
            </w:r>
            <w:r>
              <w:rPr>
                <w:rFonts w:cs="Calibri"/>
                <w:sz w:val="24"/>
                <w:szCs w:val="24"/>
              </w:rPr>
              <w:t xml:space="preserve"> </w:t>
            </w:r>
            <w:r w:rsidRPr="009236CC">
              <w:rPr>
                <w:rFonts w:cs="Calibri"/>
                <w:sz w:val="24"/>
                <w:szCs w:val="24"/>
              </w:rPr>
              <w:t>prosinac 2020.</w:t>
            </w:r>
          </w:p>
        </w:tc>
      </w:tr>
      <w:tr w:rsidR="009236CC" w:rsidRPr="009236CC" w:rsidTr="009236CC">
        <w:trPr>
          <w:trHeight w:val="1587"/>
        </w:trPr>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Razredi</w:t>
            </w:r>
            <w:r>
              <w:rPr>
                <w:rFonts w:cs="Calibri"/>
                <w:b/>
                <w:color w:val="1F497D"/>
                <w:sz w:val="24"/>
                <w:szCs w:val="24"/>
              </w:rPr>
              <w:t xml:space="preserve"> s</w:t>
            </w:r>
            <w:r w:rsidRPr="009236CC">
              <w:rPr>
                <w:rFonts w:cs="Calibri"/>
                <w:b/>
                <w:color w:val="1F497D"/>
                <w:sz w:val="24"/>
                <w:szCs w:val="24"/>
              </w:rPr>
              <w:t>udionici</w:t>
            </w:r>
            <w:r>
              <w:rPr>
                <w:rFonts w:cs="Calibri"/>
                <w:b/>
                <w:color w:val="1F497D"/>
                <w:sz w:val="24"/>
                <w:szCs w:val="24"/>
              </w:rPr>
              <w:t xml:space="preserve"> š</w:t>
            </w:r>
            <w:r w:rsidRPr="009236CC">
              <w:rPr>
                <w:rFonts w:cs="Calibri"/>
                <w:b/>
                <w:color w:val="1F497D"/>
                <w:sz w:val="24"/>
                <w:szCs w:val="24"/>
              </w:rPr>
              <w:t>kolskog projekta:</w:t>
            </w:r>
          </w:p>
        </w:tc>
        <w:tc>
          <w:tcPr>
            <w:tcW w:w="7829" w:type="dxa"/>
            <w:vAlign w:val="center"/>
          </w:tcPr>
          <w:p w:rsidR="009236CC" w:rsidRPr="009236CC" w:rsidRDefault="009236CC" w:rsidP="009236CC">
            <w:pPr>
              <w:spacing w:after="0" w:line="360" w:lineRule="auto"/>
              <w:rPr>
                <w:rFonts w:cs="Calibri"/>
                <w:sz w:val="24"/>
                <w:szCs w:val="24"/>
              </w:rPr>
            </w:pPr>
            <w:r w:rsidRPr="009236CC">
              <w:rPr>
                <w:rFonts w:cs="Calibri"/>
                <w:sz w:val="24"/>
                <w:szCs w:val="24"/>
              </w:rPr>
              <w:t>1.</w:t>
            </w:r>
            <w:r>
              <w:rPr>
                <w:rFonts w:cs="Calibri"/>
                <w:sz w:val="24"/>
                <w:szCs w:val="24"/>
              </w:rPr>
              <w:t xml:space="preserve"> A</w:t>
            </w:r>
            <w:r w:rsidRPr="009236CC">
              <w:rPr>
                <w:rFonts w:cs="Calibri"/>
                <w:sz w:val="24"/>
                <w:szCs w:val="24"/>
              </w:rPr>
              <w:t xml:space="preserve"> -</w:t>
            </w:r>
            <w:r>
              <w:rPr>
                <w:rFonts w:cs="Calibri"/>
                <w:sz w:val="24"/>
                <w:szCs w:val="24"/>
              </w:rPr>
              <w:t xml:space="preserve"> </w:t>
            </w:r>
            <w:r w:rsidRPr="009236CC">
              <w:rPr>
                <w:rFonts w:cs="Calibri"/>
                <w:sz w:val="24"/>
                <w:szCs w:val="24"/>
              </w:rPr>
              <w:t>agrotehničar</w:t>
            </w:r>
          </w:p>
          <w:p w:rsidR="009236CC" w:rsidRPr="009236CC" w:rsidRDefault="009236CC" w:rsidP="009236CC">
            <w:pPr>
              <w:spacing w:after="0" w:line="360" w:lineRule="auto"/>
              <w:rPr>
                <w:rFonts w:cs="Calibri"/>
                <w:sz w:val="24"/>
                <w:szCs w:val="24"/>
              </w:rPr>
            </w:pPr>
            <w:r w:rsidRPr="009236CC">
              <w:rPr>
                <w:rFonts w:cs="Calibri"/>
                <w:sz w:val="24"/>
                <w:szCs w:val="24"/>
              </w:rPr>
              <w:t>1.</w:t>
            </w:r>
            <w:r>
              <w:rPr>
                <w:rFonts w:cs="Calibri"/>
                <w:sz w:val="24"/>
                <w:szCs w:val="24"/>
              </w:rPr>
              <w:t xml:space="preserve"> B</w:t>
            </w:r>
            <w:r w:rsidRPr="009236CC">
              <w:rPr>
                <w:rFonts w:cs="Calibri"/>
                <w:sz w:val="24"/>
                <w:szCs w:val="24"/>
              </w:rPr>
              <w:t xml:space="preserve"> -</w:t>
            </w:r>
            <w:r>
              <w:rPr>
                <w:rFonts w:cs="Calibri"/>
                <w:sz w:val="24"/>
                <w:szCs w:val="24"/>
              </w:rPr>
              <w:t xml:space="preserve"> </w:t>
            </w:r>
            <w:r w:rsidRPr="009236CC">
              <w:rPr>
                <w:rFonts w:cs="Calibri"/>
                <w:sz w:val="24"/>
                <w:szCs w:val="24"/>
              </w:rPr>
              <w:t>agroturist</w:t>
            </w:r>
          </w:p>
          <w:p w:rsidR="009236CC" w:rsidRPr="009236CC" w:rsidRDefault="009236CC" w:rsidP="009236CC">
            <w:pPr>
              <w:spacing w:after="0" w:line="360" w:lineRule="auto"/>
              <w:rPr>
                <w:rFonts w:cs="Calibri"/>
                <w:sz w:val="24"/>
                <w:szCs w:val="24"/>
              </w:rPr>
            </w:pPr>
            <w:r w:rsidRPr="009236CC">
              <w:rPr>
                <w:rFonts w:cs="Calibri"/>
                <w:sz w:val="24"/>
                <w:szCs w:val="24"/>
              </w:rPr>
              <w:t>3.</w:t>
            </w:r>
            <w:r>
              <w:rPr>
                <w:rFonts w:cs="Calibri"/>
                <w:sz w:val="24"/>
                <w:szCs w:val="24"/>
              </w:rPr>
              <w:t xml:space="preserve"> C</w:t>
            </w:r>
            <w:r w:rsidRPr="009236CC">
              <w:rPr>
                <w:rFonts w:cs="Calibri"/>
                <w:sz w:val="24"/>
                <w:szCs w:val="24"/>
              </w:rPr>
              <w:t xml:space="preserve"> -</w:t>
            </w:r>
            <w:r>
              <w:rPr>
                <w:rFonts w:cs="Calibri"/>
                <w:sz w:val="24"/>
                <w:szCs w:val="24"/>
              </w:rPr>
              <w:t xml:space="preserve"> </w:t>
            </w:r>
            <w:r w:rsidRPr="009236CC">
              <w:rPr>
                <w:rFonts w:cs="Calibri"/>
                <w:sz w:val="24"/>
                <w:szCs w:val="24"/>
              </w:rPr>
              <w:t>fitofarmaceut</w:t>
            </w:r>
          </w:p>
          <w:p w:rsidR="009236CC" w:rsidRPr="009236CC" w:rsidRDefault="009236CC" w:rsidP="009236CC">
            <w:pPr>
              <w:spacing w:after="0" w:line="360" w:lineRule="auto"/>
              <w:rPr>
                <w:rFonts w:cs="Calibri"/>
                <w:sz w:val="24"/>
                <w:szCs w:val="24"/>
              </w:rPr>
            </w:pPr>
            <w:r w:rsidRPr="009236CC">
              <w:rPr>
                <w:rFonts w:cs="Calibri"/>
                <w:sz w:val="24"/>
                <w:szCs w:val="24"/>
              </w:rPr>
              <w:t>2.</w:t>
            </w:r>
            <w:r>
              <w:rPr>
                <w:rFonts w:cs="Calibri"/>
                <w:sz w:val="24"/>
                <w:szCs w:val="24"/>
              </w:rPr>
              <w:t xml:space="preserve"> C </w:t>
            </w:r>
            <w:r w:rsidRPr="009236CC">
              <w:rPr>
                <w:rFonts w:cs="Calibri"/>
                <w:sz w:val="24"/>
                <w:szCs w:val="24"/>
              </w:rPr>
              <w:t>- fitofarmaceut</w:t>
            </w:r>
          </w:p>
          <w:p w:rsidR="009236CC" w:rsidRPr="009236CC" w:rsidRDefault="009236CC" w:rsidP="009236CC">
            <w:pPr>
              <w:spacing w:after="0" w:line="360" w:lineRule="auto"/>
              <w:rPr>
                <w:rFonts w:cs="Calibri"/>
                <w:sz w:val="24"/>
                <w:szCs w:val="24"/>
              </w:rPr>
            </w:pPr>
            <w:r w:rsidRPr="009236CC">
              <w:rPr>
                <w:rFonts w:cs="Calibri"/>
                <w:sz w:val="24"/>
                <w:szCs w:val="24"/>
              </w:rPr>
              <w:t>Šumarski tehničar</w:t>
            </w:r>
          </w:p>
        </w:tc>
      </w:tr>
      <w:tr w:rsidR="009236CC" w:rsidRPr="009236CC" w:rsidTr="009236CC">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Voditelji</w:t>
            </w:r>
            <w:r w:rsidRPr="009236CC">
              <w:rPr>
                <w:rFonts w:cs="Calibri"/>
                <w:b/>
                <w:color w:val="1F497D"/>
                <w:sz w:val="24"/>
                <w:szCs w:val="24"/>
              </w:rPr>
              <w:br/>
              <w:t>projekta</w:t>
            </w:r>
          </w:p>
        </w:tc>
        <w:tc>
          <w:tcPr>
            <w:tcW w:w="7829" w:type="dxa"/>
            <w:vAlign w:val="center"/>
          </w:tcPr>
          <w:p w:rsidR="009236CC" w:rsidRPr="009236CC" w:rsidRDefault="009236CC" w:rsidP="009236CC">
            <w:pPr>
              <w:spacing w:after="0" w:line="360" w:lineRule="auto"/>
              <w:rPr>
                <w:rFonts w:cs="Calibri"/>
                <w:sz w:val="24"/>
                <w:szCs w:val="24"/>
              </w:rPr>
            </w:pPr>
            <w:r w:rsidRPr="009236CC">
              <w:rPr>
                <w:rFonts w:cs="Calibri"/>
                <w:sz w:val="24"/>
                <w:szCs w:val="24"/>
              </w:rPr>
              <w:t xml:space="preserve">Jelena Đurđević </w:t>
            </w:r>
          </w:p>
          <w:p w:rsidR="009236CC" w:rsidRPr="009236CC" w:rsidRDefault="009236CC" w:rsidP="009236CC">
            <w:pPr>
              <w:spacing w:after="0" w:line="360" w:lineRule="auto"/>
              <w:rPr>
                <w:rFonts w:cs="Calibri"/>
                <w:sz w:val="24"/>
                <w:szCs w:val="24"/>
              </w:rPr>
            </w:pPr>
            <w:r w:rsidRPr="009236CC">
              <w:rPr>
                <w:rFonts w:cs="Calibri"/>
                <w:sz w:val="24"/>
                <w:szCs w:val="24"/>
              </w:rPr>
              <w:t>Ivana Petrošanec-Pišl</w:t>
            </w:r>
          </w:p>
          <w:p w:rsidR="009236CC" w:rsidRPr="009236CC" w:rsidRDefault="009236CC" w:rsidP="009236CC">
            <w:pPr>
              <w:spacing w:after="0" w:line="360" w:lineRule="auto"/>
              <w:rPr>
                <w:rFonts w:cs="Calibri"/>
                <w:sz w:val="24"/>
                <w:szCs w:val="24"/>
              </w:rPr>
            </w:pPr>
            <w:r w:rsidRPr="009236CC">
              <w:rPr>
                <w:rFonts w:cs="Calibri"/>
                <w:sz w:val="24"/>
                <w:szCs w:val="24"/>
              </w:rPr>
              <w:t>Štefica Čanić</w:t>
            </w:r>
          </w:p>
          <w:p w:rsidR="009236CC" w:rsidRPr="009236CC" w:rsidRDefault="009236CC" w:rsidP="009236CC">
            <w:pPr>
              <w:spacing w:after="0" w:line="360" w:lineRule="auto"/>
              <w:rPr>
                <w:rFonts w:cs="Calibri"/>
                <w:sz w:val="24"/>
                <w:szCs w:val="24"/>
              </w:rPr>
            </w:pPr>
            <w:r w:rsidRPr="009236CC">
              <w:rPr>
                <w:rFonts w:cs="Calibri"/>
                <w:sz w:val="24"/>
                <w:szCs w:val="24"/>
              </w:rPr>
              <w:t>Jasna Vujčić</w:t>
            </w:r>
          </w:p>
        </w:tc>
      </w:tr>
      <w:tr w:rsidR="009236CC" w:rsidRPr="009236CC" w:rsidTr="009236CC">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Ciljevi</w:t>
            </w:r>
            <w:r w:rsidRPr="009236CC">
              <w:rPr>
                <w:rFonts w:cs="Calibri"/>
                <w:b/>
                <w:color w:val="1F497D"/>
                <w:sz w:val="24"/>
                <w:szCs w:val="24"/>
              </w:rPr>
              <w:br/>
              <w:t>projekta</w:t>
            </w:r>
          </w:p>
        </w:tc>
        <w:tc>
          <w:tcPr>
            <w:tcW w:w="7829" w:type="dxa"/>
            <w:vAlign w:val="center"/>
          </w:tcPr>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Jačanje svijesti o važnosti održavanja zdravog ekosustava i ljudskog zdravlja kroz nove pristupe gospodarenju tlom, borbom protiv gubitka bioraznolikosti tla, jačanju svijesti o tlu i poticanju organizacija, zajednica i pojedinaca da se posvete proaktivnom poboljšanju zdravlja tla</w:t>
            </w:r>
          </w:p>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 xml:space="preserve"> Izrada učila, nastavnih materijala za izvođenje predmeta Tloznanstvo, Bilinogojstvo, Praktična nastava</w:t>
            </w:r>
          </w:p>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 xml:space="preserve">Održavanje tla živim i zaštita bioraznolikosti </w:t>
            </w:r>
          </w:p>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 xml:space="preserve">Unaprjeđenje nastavnog procesa kroz aktivno sudjelovanje učenika i nastavnika </w:t>
            </w:r>
          </w:p>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Poticanje istraživačkog duha, suradničkog učenja</w:t>
            </w:r>
          </w:p>
          <w:p w:rsidR="009236CC" w:rsidRPr="009236CC" w:rsidRDefault="009236CC" w:rsidP="00350632">
            <w:pPr>
              <w:pStyle w:val="Odlomakpopisa"/>
              <w:numPr>
                <w:ilvl w:val="0"/>
                <w:numId w:val="125"/>
              </w:numPr>
              <w:tabs>
                <w:tab w:val="left" w:pos="4068"/>
              </w:tabs>
              <w:spacing w:after="0" w:line="240" w:lineRule="auto"/>
              <w:rPr>
                <w:rFonts w:cs="Calibri"/>
                <w:sz w:val="24"/>
                <w:szCs w:val="24"/>
              </w:rPr>
            </w:pPr>
            <w:r w:rsidRPr="009236CC">
              <w:rPr>
                <w:rFonts w:cs="Calibri"/>
                <w:sz w:val="24"/>
                <w:szCs w:val="24"/>
              </w:rPr>
              <w:t>Promocija škole i agronomskih usmjerenja</w:t>
            </w:r>
          </w:p>
        </w:tc>
      </w:tr>
      <w:tr w:rsidR="009236CC" w:rsidRPr="009236CC" w:rsidTr="009236CC">
        <w:trPr>
          <w:trHeight w:val="527"/>
        </w:trPr>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Zadaci</w:t>
            </w:r>
          </w:p>
        </w:tc>
        <w:tc>
          <w:tcPr>
            <w:tcW w:w="7829" w:type="dxa"/>
            <w:vAlign w:val="center"/>
          </w:tcPr>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priprema projekta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istraživanje teme : Bioraznolikost tla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izrada popisa makro i mikrofaune tla po ciljanim skupinama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izrada digitalnih plakata i brošura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izrada kartica za determinaciju edafona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uzorkovanje tla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sakupljanje baze uzoraka tla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radionice za javnost (pokusi sa tlom, vrtlarenje, kompostiranje)</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suradnja sa zajednicom (vrtići, škole, domovi za starije, udruge)</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predavanja o eroziji</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znanstvena radionica u suradnji sa FAZOS-om</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anketa sa farmerima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hod za tlo</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posjet laboratoriju za ispitivanje tla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prezentacija projekta (završna konferencija, prijenosi u živo, objave u medijima i na društvenim mrežama)</w:t>
            </w:r>
          </w:p>
          <w:p w:rsidR="009236CC" w:rsidRPr="009236CC" w:rsidRDefault="009236CC" w:rsidP="00350632">
            <w:pPr>
              <w:pStyle w:val="Odlomakpopisa"/>
              <w:numPr>
                <w:ilvl w:val="0"/>
                <w:numId w:val="126"/>
              </w:numPr>
              <w:tabs>
                <w:tab w:val="left" w:pos="4068"/>
              </w:tabs>
              <w:spacing w:after="0" w:line="240" w:lineRule="auto"/>
              <w:rPr>
                <w:rFonts w:cs="Calibri"/>
                <w:sz w:val="24"/>
                <w:szCs w:val="24"/>
              </w:rPr>
            </w:pPr>
            <w:r w:rsidRPr="009236CC">
              <w:rPr>
                <w:rFonts w:cs="Calibri"/>
                <w:sz w:val="24"/>
                <w:szCs w:val="24"/>
              </w:rPr>
              <w:t>završna analiza i evaluacija školskog projekta</w:t>
            </w:r>
          </w:p>
        </w:tc>
      </w:tr>
      <w:tr w:rsidR="009236CC" w:rsidRPr="009236CC" w:rsidTr="009236CC">
        <w:trPr>
          <w:trHeight w:val="685"/>
        </w:trPr>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Mjesto provedbe</w:t>
            </w:r>
          </w:p>
        </w:tc>
        <w:tc>
          <w:tcPr>
            <w:tcW w:w="7829" w:type="dxa"/>
            <w:vAlign w:val="center"/>
          </w:tcPr>
          <w:p w:rsidR="009236CC" w:rsidRPr="009236CC" w:rsidRDefault="009236CC" w:rsidP="009236CC">
            <w:pPr>
              <w:tabs>
                <w:tab w:val="left" w:pos="4068"/>
              </w:tabs>
              <w:ind w:left="34"/>
              <w:rPr>
                <w:rFonts w:cs="Calibri"/>
                <w:sz w:val="24"/>
                <w:szCs w:val="24"/>
              </w:rPr>
            </w:pPr>
            <w:r w:rsidRPr="009236CC">
              <w:rPr>
                <w:rFonts w:cs="Calibri"/>
                <w:sz w:val="24"/>
                <w:szCs w:val="24"/>
              </w:rPr>
              <w:t>Školsko gospodarstvo, javni otvoreni prostori u Brodsko-posavskoj županiji</w:t>
            </w:r>
          </w:p>
        </w:tc>
      </w:tr>
      <w:tr w:rsidR="009236CC" w:rsidRPr="009236CC" w:rsidTr="009236CC">
        <w:trPr>
          <w:trHeight w:val="713"/>
        </w:trPr>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Vrijeme trajanja</w:t>
            </w:r>
            <w:r>
              <w:rPr>
                <w:rFonts w:cs="Calibri"/>
                <w:b/>
                <w:color w:val="1F497D"/>
                <w:sz w:val="24"/>
                <w:szCs w:val="24"/>
              </w:rPr>
              <w:t xml:space="preserve"> </w:t>
            </w:r>
            <w:r w:rsidRPr="009236CC">
              <w:rPr>
                <w:rFonts w:cs="Calibri"/>
                <w:b/>
                <w:color w:val="1F497D"/>
                <w:sz w:val="24"/>
                <w:szCs w:val="24"/>
              </w:rPr>
              <w:t>(faze)</w:t>
            </w:r>
          </w:p>
        </w:tc>
        <w:tc>
          <w:tcPr>
            <w:tcW w:w="7829" w:type="dxa"/>
            <w:vAlign w:val="center"/>
          </w:tcPr>
          <w:p w:rsidR="009236CC" w:rsidRPr="009236CC" w:rsidRDefault="009236CC" w:rsidP="009236CC">
            <w:pPr>
              <w:tabs>
                <w:tab w:val="left" w:pos="4068"/>
              </w:tabs>
              <w:ind w:left="34" w:firstLine="425"/>
              <w:rPr>
                <w:rFonts w:cs="Calibri"/>
                <w:sz w:val="24"/>
                <w:szCs w:val="24"/>
              </w:rPr>
            </w:pPr>
            <w:r w:rsidRPr="009236CC">
              <w:rPr>
                <w:rFonts w:cs="Calibri"/>
                <w:sz w:val="24"/>
                <w:szCs w:val="24"/>
              </w:rPr>
              <w:t>1.</w:t>
            </w:r>
            <w:r>
              <w:rPr>
                <w:rFonts w:cs="Calibri"/>
                <w:sz w:val="24"/>
                <w:szCs w:val="24"/>
              </w:rPr>
              <w:t xml:space="preserve"> </w:t>
            </w:r>
            <w:r w:rsidRPr="009236CC">
              <w:rPr>
                <w:rFonts w:cs="Calibri"/>
                <w:sz w:val="24"/>
                <w:szCs w:val="24"/>
              </w:rPr>
              <w:t>Priprema za provedbu školskog projekta -rujan2020.</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1.1.</w:t>
            </w:r>
            <w:r>
              <w:rPr>
                <w:rFonts w:cs="Calibri"/>
                <w:sz w:val="24"/>
                <w:szCs w:val="24"/>
              </w:rPr>
              <w:t xml:space="preserve"> </w:t>
            </w:r>
            <w:r w:rsidRPr="009236CC">
              <w:rPr>
                <w:rFonts w:cs="Calibri"/>
                <w:sz w:val="24"/>
                <w:szCs w:val="24"/>
              </w:rPr>
              <w:t>Priprema voditelja za rad</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1.2.</w:t>
            </w:r>
            <w:r>
              <w:rPr>
                <w:rFonts w:cs="Calibri"/>
                <w:sz w:val="24"/>
                <w:szCs w:val="24"/>
              </w:rPr>
              <w:t xml:space="preserve"> </w:t>
            </w:r>
            <w:r w:rsidRPr="009236CC">
              <w:rPr>
                <w:rFonts w:cs="Calibri"/>
                <w:sz w:val="24"/>
                <w:szCs w:val="24"/>
              </w:rPr>
              <w:t>Edukacija učenika o školskom projektu</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1.3.</w:t>
            </w:r>
            <w:r>
              <w:rPr>
                <w:rFonts w:cs="Calibri"/>
                <w:sz w:val="24"/>
                <w:szCs w:val="24"/>
              </w:rPr>
              <w:t xml:space="preserve"> </w:t>
            </w:r>
            <w:r w:rsidRPr="009236CC">
              <w:rPr>
                <w:rFonts w:cs="Calibri"/>
                <w:sz w:val="24"/>
                <w:szCs w:val="24"/>
              </w:rPr>
              <w:t>Koordinacija članova tima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w:t>
            </w:r>
            <w:r>
              <w:rPr>
                <w:rFonts w:cs="Calibri"/>
                <w:sz w:val="24"/>
                <w:szCs w:val="24"/>
              </w:rPr>
              <w:t xml:space="preserve"> </w:t>
            </w:r>
            <w:r w:rsidRPr="009236CC">
              <w:rPr>
                <w:rFonts w:cs="Calibri"/>
                <w:sz w:val="24"/>
                <w:szCs w:val="24"/>
              </w:rPr>
              <w:t>Provedba školskog projekta rujan 2020.-prosinac 2020.</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2.1.</w:t>
            </w:r>
            <w:r>
              <w:rPr>
                <w:rFonts w:cs="Calibri"/>
                <w:sz w:val="24"/>
                <w:szCs w:val="24"/>
              </w:rPr>
              <w:t xml:space="preserve"> </w:t>
            </w:r>
            <w:r w:rsidRPr="009236CC">
              <w:rPr>
                <w:rFonts w:cs="Calibri"/>
                <w:sz w:val="24"/>
                <w:szCs w:val="24"/>
              </w:rPr>
              <w:t>Podjela učenika u skupine</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2.2.</w:t>
            </w:r>
            <w:r>
              <w:rPr>
                <w:rFonts w:cs="Calibri"/>
                <w:sz w:val="24"/>
                <w:szCs w:val="24"/>
              </w:rPr>
              <w:t xml:space="preserve"> </w:t>
            </w:r>
            <w:r w:rsidRPr="009236CC">
              <w:rPr>
                <w:rFonts w:cs="Calibri"/>
                <w:sz w:val="24"/>
                <w:szCs w:val="24"/>
              </w:rPr>
              <w:t>Istraživanje edafona i bioraznolikosti tla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2.3.</w:t>
            </w:r>
            <w:r>
              <w:rPr>
                <w:rFonts w:cs="Calibri"/>
                <w:sz w:val="24"/>
                <w:szCs w:val="24"/>
              </w:rPr>
              <w:t xml:space="preserve"> </w:t>
            </w:r>
            <w:r w:rsidRPr="009236CC">
              <w:rPr>
                <w:rFonts w:cs="Calibri"/>
                <w:sz w:val="24"/>
                <w:szCs w:val="24"/>
              </w:rPr>
              <w:t>Izrada popisa makro i mikrofaune tla po ciljanim skupinama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2.4.</w:t>
            </w:r>
            <w:r>
              <w:rPr>
                <w:rFonts w:cs="Calibri"/>
                <w:sz w:val="24"/>
                <w:szCs w:val="24"/>
              </w:rPr>
              <w:t xml:space="preserve"> </w:t>
            </w:r>
            <w:r w:rsidRPr="009236CC">
              <w:rPr>
                <w:rFonts w:cs="Calibri"/>
                <w:sz w:val="24"/>
                <w:szCs w:val="24"/>
              </w:rPr>
              <w:t>Izrada digitalnih plakata i brošura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2.5.</w:t>
            </w:r>
            <w:r>
              <w:rPr>
                <w:rFonts w:cs="Calibri"/>
                <w:sz w:val="24"/>
                <w:szCs w:val="24"/>
              </w:rPr>
              <w:t xml:space="preserve"> </w:t>
            </w:r>
            <w:r w:rsidRPr="009236CC">
              <w:rPr>
                <w:rFonts w:cs="Calibri"/>
                <w:sz w:val="24"/>
                <w:szCs w:val="24"/>
              </w:rPr>
              <w:t>Izrada kartica za determinaciju edafona</w:t>
            </w:r>
          </w:p>
          <w:p w:rsidR="009236CC" w:rsidRPr="009236CC" w:rsidRDefault="009236CC" w:rsidP="009236CC">
            <w:pPr>
              <w:tabs>
                <w:tab w:val="left" w:pos="4068"/>
              </w:tabs>
              <w:rPr>
                <w:rFonts w:cs="Calibri"/>
                <w:sz w:val="24"/>
                <w:szCs w:val="24"/>
              </w:rPr>
            </w:pPr>
            <w:r w:rsidRPr="009236CC">
              <w:rPr>
                <w:rFonts w:cs="Calibri"/>
                <w:sz w:val="24"/>
                <w:szCs w:val="24"/>
              </w:rPr>
              <w:t xml:space="preserve">         2.6.</w:t>
            </w:r>
            <w:r>
              <w:rPr>
                <w:rFonts w:cs="Calibri"/>
                <w:sz w:val="24"/>
                <w:szCs w:val="24"/>
              </w:rPr>
              <w:t xml:space="preserve"> </w:t>
            </w:r>
            <w:r w:rsidRPr="009236CC">
              <w:rPr>
                <w:rFonts w:cs="Calibri"/>
                <w:sz w:val="24"/>
                <w:szCs w:val="24"/>
              </w:rPr>
              <w:t>Uzorkovanje tla</w:t>
            </w:r>
          </w:p>
          <w:p w:rsidR="009236CC" w:rsidRPr="009236CC" w:rsidRDefault="009236CC" w:rsidP="009236CC">
            <w:pPr>
              <w:tabs>
                <w:tab w:val="left" w:pos="4068"/>
              </w:tabs>
              <w:rPr>
                <w:rFonts w:cs="Calibri"/>
                <w:sz w:val="24"/>
                <w:szCs w:val="24"/>
              </w:rPr>
            </w:pPr>
            <w:r w:rsidRPr="009236CC">
              <w:rPr>
                <w:rFonts w:cs="Calibri"/>
                <w:sz w:val="24"/>
                <w:szCs w:val="24"/>
              </w:rPr>
              <w:t xml:space="preserve">         2.7.</w:t>
            </w:r>
            <w:r>
              <w:rPr>
                <w:rFonts w:cs="Calibri"/>
                <w:sz w:val="24"/>
                <w:szCs w:val="24"/>
              </w:rPr>
              <w:t xml:space="preserve"> </w:t>
            </w:r>
            <w:r w:rsidRPr="009236CC">
              <w:rPr>
                <w:rFonts w:cs="Calibri"/>
                <w:sz w:val="24"/>
                <w:szCs w:val="24"/>
              </w:rPr>
              <w:t>Prikupljanje baze uzoraka tla</w:t>
            </w:r>
          </w:p>
          <w:p w:rsidR="009236CC" w:rsidRPr="009236CC" w:rsidRDefault="009236CC" w:rsidP="009236CC">
            <w:pPr>
              <w:tabs>
                <w:tab w:val="left" w:pos="4068"/>
              </w:tabs>
              <w:rPr>
                <w:rFonts w:cs="Calibri"/>
                <w:sz w:val="24"/>
                <w:szCs w:val="24"/>
              </w:rPr>
            </w:pPr>
            <w:r w:rsidRPr="009236CC">
              <w:rPr>
                <w:rFonts w:cs="Calibri"/>
                <w:sz w:val="24"/>
                <w:szCs w:val="24"/>
              </w:rPr>
              <w:t xml:space="preserve">         2.8.</w:t>
            </w:r>
            <w:r>
              <w:rPr>
                <w:rFonts w:cs="Calibri"/>
                <w:sz w:val="24"/>
                <w:szCs w:val="24"/>
              </w:rPr>
              <w:t xml:space="preserve"> </w:t>
            </w:r>
            <w:r w:rsidRPr="009236CC">
              <w:rPr>
                <w:rFonts w:cs="Calibri"/>
                <w:sz w:val="24"/>
                <w:szCs w:val="24"/>
              </w:rPr>
              <w:t>Radionice za javnost</w:t>
            </w:r>
            <w:r>
              <w:rPr>
                <w:rFonts w:cs="Calibri"/>
                <w:sz w:val="24"/>
                <w:szCs w:val="24"/>
              </w:rPr>
              <w:t xml:space="preserve"> </w:t>
            </w:r>
            <w:r w:rsidRPr="009236CC">
              <w:rPr>
                <w:rFonts w:cs="Calibri"/>
                <w:sz w:val="24"/>
                <w:szCs w:val="24"/>
              </w:rPr>
              <w:t>-</w:t>
            </w:r>
            <w:r>
              <w:rPr>
                <w:rFonts w:cs="Calibri"/>
                <w:sz w:val="24"/>
                <w:szCs w:val="24"/>
              </w:rPr>
              <w:t xml:space="preserve"> </w:t>
            </w:r>
            <w:r w:rsidRPr="009236CC">
              <w:rPr>
                <w:rFonts w:cs="Calibri"/>
                <w:sz w:val="24"/>
                <w:szCs w:val="24"/>
              </w:rPr>
              <w:t>Youtube (pokusi sa tlom, vrtlarenje, kompostiranje)</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2.9. Suradnja sa zajednicom (vrtići, škole, domovi za starije, udruge)</w:t>
            </w:r>
          </w:p>
          <w:p w:rsidR="009236CC" w:rsidRPr="009236CC" w:rsidRDefault="009236CC" w:rsidP="009236CC">
            <w:pPr>
              <w:tabs>
                <w:tab w:val="left" w:pos="4068"/>
              </w:tabs>
              <w:rPr>
                <w:rFonts w:cs="Calibri"/>
                <w:sz w:val="24"/>
                <w:szCs w:val="24"/>
              </w:rPr>
            </w:pPr>
            <w:r w:rsidRPr="009236CC">
              <w:rPr>
                <w:rFonts w:cs="Calibri"/>
                <w:sz w:val="24"/>
                <w:szCs w:val="24"/>
              </w:rPr>
              <w:t xml:space="preserve">         2.10. Predavanja o eroziji</w:t>
            </w:r>
          </w:p>
          <w:p w:rsidR="009236CC" w:rsidRPr="009236CC" w:rsidRDefault="009236CC" w:rsidP="009236CC">
            <w:pPr>
              <w:tabs>
                <w:tab w:val="left" w:pos="4068"/>
              </w:tabs>
              <w:rPr>
                <w:rFonts w:cs="Calibri"/>
                <w:sz w:val="24"/>
                <w:szCs w:val="24"/>
              </w:rPr>
            </w:pPr>
            <w:r w:rsidRPr="009236CC">
              <w:rPr>
                <w:rFonts w:cs="Calibri"/>
                <w:sz w:val="24"/>
                <w:szCs w:val="24"/>
              </w:rPr>
              <w:t xml:space="preserve">         2.11. Znanstvena radionica u suradnji sa FAZOS-om</w:t>
            </w:r>
          </w:p>
          <w:p w:rsidR="009236CC" w:rsidRPr="009236CC" w:rsidRDefault="009236CC" w:rsidP="009236CC">
            <w:pPr>
              <w:tabs>
                <w:tab w:val="left" w:pos="4068"/>
              </w:tabs>
              <w:rPr>
                <w:rFonts w:cs="Calibri"/>
                <w:sz w:val="24"/>
                <w:szCs w:val="24"/>
              </w:rPr>
            </w:pPr>
            <w:r w:rsidRPr="009236CC">
              <w:rPr>
                <w:rFonts w:cs="Calibri"/>
                <w:sz w:val="24"/>
                <w:szCs w:val="24"/>
              </w:rPr>
              <w:t xml:space="preserve">         2.12. Anketa sa farmerima</w:t>
            </w:r>
          </w:p>
          <w:p w:rsidR="009236CC" w:rsidRPr="009236CC" w:rsidRDefault="009236CC" w:rsidP="009236CC">
            <w:pPr>
              <w:tabs>
                <w:tab w:val="left" w:pos="4068"/>
              </w:tabs>
              <w:rPr>
                <w:rFonts w:cs="Calibri"/>
                <w:sz w:val="24"/>
                <w:szCs w:val="24"/>
              </w:rPr>
            </w:pPr>
            <w:r w:rsidRPr="009236CC">
              <w:rPr>
                <w:rFonts w:cs="Calibri"/>
                <w:sz w:val="24"/>
                <w:szCs w:val="24"/>
              </w:rPr>
              <w:t xml:space="preserve">         2.13.</w:t>
            </w:r>
            <w:r>
              <w:rPr>
                <w:rFonts w:cs="Calibri"/>
                <w:sz w:val="24"/>
                <w:szCs w:val="24"/>
              </w:rPr>
              <w:t xml:space="preserve"> </w:t>
            </w:r>
            <w:r w:rsidRPr="009236CC">
              <w:rPr>
                <w:rFonts w:cs="Calibri"/>
                <w:sz w:val="24"/>
                <w:szCs w:val="24"/>
              </w:rPr>
              <w:t>Hod za tlo</w:t>
            </w:r>
          </w:p>
          <w:p w:rsidR="009236CC" w:rsidRPr="009236CC" w:rsidRDefault="009236CC" w:rsidP="009236CC">
            <w:pPr>
              <w:tabs>
                <w:tab w:val="left" w:pos="4068"/>
              </w:tabs>
              <w:rPr>
                <w:rFonts w:cs="Calibri"/>
                <w:sz w:val="24"/>
                <w:szCs w:val="24"/>
              </w:rPr>
            </w:pPr>
            <w:r w:rsidRPr="009236CC">
              <w:rPr>
                <w:rFonts w:cs="Calibri"/>
                <w:sz w:val="24"/>
                <w:szCs w:val="24"/>
              </w:rPr>
              <w:t xml:space="preserve">         2.14. Posjet laboratoriju za ispitivanje tla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2.15.</w:t>
            </w:r>
            <w:r>
              <w:rPr>
                <w:rFonts w:cs="Calibri"/>
                <w:sz w:val="24"/>
                <w:szCs w:val="24"/>
              </w:rPr>
              <w:t xml:space="preserve"> </w:t>
            </w:r>
            <w:r w:rsidRPr="009236CC">
              <w:rPr>
                <w:rFonts w:cs="Calibri"/>
                <w:sz w:val="24"/>
                <w:szCs w:val="24"/>
              </w:rPr>
              <w:t>Prazentacija školskog projekta na NV</w:t>
            </w:r>
          </w:p>
          <w:p w:rsidR="009236CC" w:rsidRPr="009236CC" w:rsidRDefault="009236CC" w:rsidP="009236CC">
            <w:pPr>
              <w:tabs>
                <w:tab w:val="left" w:pos="4068"/>
              </w:tabs>
              <w:rPr>
                <w:rFonts w:cs="Calibri"/>
                <w:sz w:val="24"/>
                <w:szCs w:val="24"/>
              </w:rPr>
            </w:pPr>
            <w:r w:rsidRPr="009236CC">
              <w:rPr>
                <w:rFonts w:cs="Calibri"/>
                <w:sz w:val="24"/>
                <w:szCs w:val="24"/>
              </w:rPr>
              <w:t xml:space="preserve">         2.16.</w:t>
            </w:r>
            <w:r>
              <w:rPr>
                <w:rFonts w:cs="Calibri"/>
                <w:sz w:val="24"/>
                <w:szCs w:val="24"/>
              </w:rPr>
              <w:t xml:space="preserve"> </w:t>
            </w:r>
            <w:r w:rsidRPr="009236CC">
              <w:rPr>
                <w:rFonts w:cs="Calibri"/>
                <w:sz w:val="24"/>
                <w:szCs w:val="24"/>
              </w:rPr>
              <w:t>Prezentacija projekta (završna konferencija, prijenosi u živo, objave u medijima i na društvenim mrežama)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2.17. Predstavljanje projekta na webinar platformi EMA</w:t>
            </w:r>
          </w:p>
          <w:p w:rsidR="009236CC" w:rsidRPr="009236CC" w:rsidRDefault="009236CC" w:rsidP="009236CC">
            <w:pPr>
              <w:tabs>
                <w:tab w:val="left" w:pos="4068"/>
              </w:tabs>
              <w:ind w:left="34" w:firstLine="425"/>
              <w:rPr>
                <w:rFonts w:cs="Calibri"/>
                <w:sz w:val="24"/>
                <w:szCs w:val="24"/>
              </w:rPr>
            </w:pPr>
            <w:r w:rsidRPr="009236CC">
              <w:rPr>
                <w:rFonts w:cs="Calibri"/>
                <w:sz w:val="24"/>
                <w:szCs w:val="24"/>
              </w:rPr>
              <w:t>3.</w:t>
            </w:r>
            <w:r>
              <w:rPr>
                <w:rFonts w:cs="Calibri"/>
                <w:sz w:val="24"/>
                <w:szCs w:val="24"/>
              </w:rPr>
              <w:t xml:space="preserve"> </w:t>
            </w:r>
            <w:r w:rsidRPr="009236CC">
              <w:rPr>
                <w:rFonts w:cs="Calibri"/>
                <w:sz w:val="24"/>
                <w:szCs w:val="24"/>
              </w:rPr>
              <w:t>Završna analiza i evaluacija školskog projekta siječanj 2021.</w:t>
            </w:r>
          </w:p>
        </w:tc>
      </w:tr>
      <w:tr w:rsidR="009236CC" w:rsidRPr="009236CC" w:rsidTr="009236CC">
        <w:trPr>
          <w:trHeight w:val="694"/>
        </w:trPr>
        <w:tc>
          <w:tcPr>
            <w:tcW w:w="1459" w:type="dxa"/>
            <w:vAlign w:val="center"/>
          </w:tcPr>
          <w:p w:rsidR="009236CC" w:rsidRPr="009236CC" w:rsidRDefault="009236CC" w:rsidP="009236CC">
            <w:pPr>
              <w:rPr>
                <w:rFonts w:cs="Calibri"/>
                <w:b/>
                <w:color w:val="1F497D"/>
                <w:sz w:val="24"/>
                <w:szCs w:val="24"/>
              </w:rPr>
            </w:pPr>
            <w:r w:rsidRPr="009236CC">
              <w:rPr>
                <w:rFonts w:cs="Calibri"/>
                <w:b/>
                <w:color w:val="1F497D"/>
                <w:sz w:val="24"/>
                <w:szCs w:val="24"/>
              </w:rPr>
              <w:t>Očekivani rezultati</w:t>
            </w:r>
          </w:p>
        </w:tc>
        <w:tc>
          <w:tcPr>
            <w:tcW w:w="7829" w:type="dxa"/>
            <w:vAlign w:val="center"/>
          </w:tcPr>
          <w:p w:rsidR="009236CC" w:rsidRPr="009236CC" w:rsidRDefault="009236CC" w:rsidP="00350632">
            <w:pPr>
              <w:pStyle w:val="Odlomakpopisa"/>
              <w:numPr>
                <w:ilvl w:val="0"/>
                <w:numId w:val="127"/>
              </w:numPr>
              <w:tabs>
                <w:tab w:val="left" w:pos="4068"/>
              </w:tabs>
              <w:spacing w:after="0" w:line="240" w:lineRule="auto"/>
              <w:rPr>
                <w:rFonts w:cs="Calibri"/>
                <w:sz w:val="24"/>
                <w:szCs w:val="24"/>
              </w:rPr>
            </w:pPr>
            <w:r w:rsidRPr="009236CC">
              <w:rPr>
                <w:rFonts w:cs="Calibri"/>
                <w:sz w:val="24"/>
                <w:szCs w:val="24"/>
              </w:rPr>
              <w:t>Jačanje svijesti o važnosti održavanja zdravog ekosustava Poboljšanje nastavnog procesa istraživačkim radom i aktivnim sudjelovanjem i suradnjom učenika i nastavnika</w:t>
            </w:r>
          </w:p>
          <w:p w:rsidR="009236CC" w:rsidRPr="009236CC" w:rsidRDefault="009236CC" w:rsidP="00350632">
            <w:pPr>
              <w:pStyle w:val="Odlomakpopisa"/>
              <w:numPr>
                <w:ilvl w:val="0"/>
                <w:numId w:val="127"/>
              </w:numPr>
              <w:tabs>
                <w:tab w:val="left" w:pos="4068"/>
              </w:tabs>
              <w:spacing w:after="0" w:line="240" w:lineRule="auto"/>
              <w:rPr>
                <w:rFonts w:cs="Calibri"/>
                <w:sz w:val="24"/>
                <w:szCs w:val="24"/>
              </w:rPr>
            </w:pPr>
            <w:r w:rsidRPr="009236CC">
              <w:rPr>
                <w:rFonts w:cs="Calibri"/>
                <w:sz w:val="24"/>
                <w:szCs w:val="24"/>
              </w:rPr>
              <w:t>Promocija škole i agronomskih usmjerenja predstavljanjem  rezultata projekta</w:t>
            </w:r>
          </w:p>
          <w:p w:rsidR="009236CC" w:rsidRPr="009236CC" w:rsidRDefault="009236CC" w:rsidP="00350632">
            <w:pPr>
              <w:pStyle w:val="Odlomakpopisa"/>
              <w:numPr>
                <w:ilvl w:val="0"/>
                <w:numId w:val="127"/>
              </w:numPr>
              <w:tabs>
                <w:tab w:val="left" w:pos="4068"/>
              </w:tabs>
              <w:spacing w:after="0" w:line="240" w:lineRule="auto"/>
              <w:rPr>
                <w:rFonts w:cs="Calibri"/>
                <w:sz w:val="24"/>
                <w:szCs w:val="24"/>
              </w:rPr>
            </w:pPr>
            <w:r w:rsidRPr="009236CC">
              <w:rPr>
                <w:rFonts w:cs="Calibri"/>
                <w:sz w:val="24"/>
                <w:szCs w:val="24"/>
              </w:rPr>
              <w:t>Baza uzoraka tla</w:t>
            </w:r>
          </w:p>
        </w:tc>
      </w:tr>
    </w:tbl>
    <w:p w:rsidR="009236CC" w:rsidRDefault="009236CC" w:rsidP="009236CC">
      <w:pPr>
        <w:spacing w:after="160" w:line="360" w:lineRule="auto"/>
        <w:rPr>
          <w:sz w:val="28"/>
        </w:rPr>
      </w:pPr>
    </w:p>
    <w:p w:rsidR="00B5728B" w:rsidRPr="002F43BF" w:rsidRDefault="00B5728B" w:rsidP="002F43BF">
      <w:pPr>
        <w:rPr>
          <w:rFonts w:cs="Calibri"/>
          <w:b/>
          <w:sz w:val="28"/>
        </w:rPr>
      </w:pPr>
    </w:p>
    <w:p w:rsidR="00706089" w:rsidRDefault="00706089" w:rsidP="002B2060">
      <w:pPr>
        <w:spacing w:after="160" w:line="360" w:lineRule="auto"/>
        <w:rPr>
          <w:rFonts w:cs="Calibri"/>
          <w:b/>
          <w:color w:val="70AD47" w:themeColor="accent6"/>
          <w:sz w:val="36"/>
          <w:szCs w:val="36"/>
          <w:lang w:val="en-US"/>
        </w:rPr>
      </w:pPr>
    </w:p>
    <w:p w:rsidR="00CE7F30" w:rsidRDefault="00CE7F30" w:rsidP="002B2060">
      <w:pPr>
        <w:spacing w:after="160" w:line="360" w:lineRule="auto"/>
        <w:rPr>
          <w:rFonts w:cs="Calibri"/>
          <w:b/>
          <w:color w:val="70AD47" w:themeColor="accent6"/>
          <w:sz w:val="36"/>
          <w:szCs w:val="36"/>
          <w:lang w:val="en-US"/>
        </w:rPr>
      </w:pPr>
    </w:p>
    <w:p w:rsidR="00CE7F30" w:rsidRDefault="00CE7F30" w:rsidP="002B2060">
      <w:pPr>
        <w:spacing w:after="160" w:line="360" w:lineRule="auto"/>
        <w:rPr>
          <w:rFonts w:cs="Calibri"/>
          <w:b/>
          <w:color w:val="70AD47" w:themeColor="accent6"/>
          <w:sz w:val="36"/>
          <w:szCs w:val="36"/>
          <w:lang w:val="en-US"/>
        </w:rPr>
      </w:pPr>
    </w:p>
    <w:p w:rsidR="00CE7F30" w:rsidRDefault="00CE7F30" w:rsidP="002B2060">
      <w:pPr>
        <w:spacing w:after="160" w:line="360" w:lineRule="auto"/>
        <w:rPr>
          <w:rFonts w:cs="Calibri"/>
          <w:b/>
          <w:color w:val="70AD47" w:themeColor="accent6"/>
          <w:sz w:val="36"/>
          <w:szCs w:val="36"/>
          <w:lang w:val="en-US"/>
        </w:rPr>
      </w:pPr>
    </w:p>
    <w:p w:rsidR="00CE7F30" w:rsidRDefault="00CE7F30" w:rsidP="002B2060">
      <w:pPr>
        <w:spacing w:after="160" w:line="360" w:lineRule="auto"/>
        <w:rPr>
          <w:rFonts w:cs="Calibri"/>
          <w:b/>
          <w:color w:val="70AD47" w:themeColor="accent6"/>
          <w:sz w:val="36"/>
          <w:szCs w:val="36"/>
          <w:lang w:val="en-US"/>
        </w:rPr>
      </w:pPr>
    </w:p>
    <w:p w:rsidR="00CE7F30" w:rsidRDefault="00CE7F30" w:rsidP="002B2060">
      <w:pPr>
        <w:spacing w:after="160" w:line="360" w:lineRule="auto"/>
        <w:rPr>
          <w:rFonts w:cs="Calibri"/>
          <w:b/>
          <w:color w:val="70AD47" w:themeColor="accent6"/>
          <w:sz w:val="36"/>
          <w:szCs w:val="36"/>
          <w:lang w:val="en-US"/>
        </w:rPr>
      </w:pPr>
    </w:p>
    <w:p w:rsidR="00CE7F30" w:rsidRPr="00795851" w:rsidRDefault="00CE7F30" w:rsidP="00CE7F3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WebUčionica 2.0</w:t>
      </w:r>
    </w:p>
    <w:p w:rsidR="00E14FA0" w:rsidRDefault="00CE7F30" w:rsidP="002B2060">
      <w:pPr>
        <w:spacing w:after="160" w:line="360" w:lineRule="auto"/>
        <w:rPr>
          <w:sz w:val="28"/>
        </w:rPr>
      </w:pPr>
      <w:r w:rsidRPr="00423416">
        <w:rPr>
          <w:b/>
          <w:color w:val="FF0000"/>
          <w:sz w:val="28"/>
        </w:rPr>
        <w:t>VODITELJ</w:t>
      </w:r>
      <w:r w:rsidR="00F507F4">
        <w:rPr>
          <w:b/>
          <w:color w:val="FF0000"/>
          <w:sz w:val="28"/>
        </w:rPr>
        <w:t>ICA PROJEKTA</w:t>
      </w:r>
      <w:r w:rsidRPr="00F507F4">
        <w:rPr>
          <w:b/>
          <w:color w:val="FF0000"/>
          <w:sz w:val="28"/>
        </w:rPr>
        <w:t>:</w:t>
      </w:r>
      <w:r>
        <w:rPr>
          <w:sz w:val="28"/>
        </w:rPr>
        <w:t xml:space="preserve">  mr. sc. Štefica Čanić, dipl. inž. šumarstva, prof.</w:t>
      </w:r>
    </w:p>
    <w:tbl>
      <w:tblPr>
        <w:tblW w:w="8986" w:type="dxa"/>
        <w:tblBorders>
          <w:insideH w:val="single" w:sz="4" w:space="0" w:color="auto"/>
          <w:insideV w:val="single" w:sz="4" w:space="0" w:color="auto"/>
        </w:tblBorders>
        <w:tblLook w:val="04A0" w:firstRow="1" w:lastRow="0" w:firstColumn="1" w:lastColumn="0" w:noHBand="0" w:noVBand="1"/>
      </w:tblPr>
      <w:tblGrid>
        <w:gridCol w:w="2977"/>
        <w:gridCol w:w="6009"/>
      </w:tblGrid>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NOSITELJI  AKTIVNOSTI</w:t>
            </w:r>
          </w:p>
        </w:tc>
        <w:tc>
          <w:tcPr>
            <w:tcW w:w="6009" w:type="dxa"/>
            <w:vAlign w:val="center"/>
          </w:tcPr>
          <w:p w:rsidR="00E14FA0" w:rsidRPr="008B4DD4" w:rsidRDefault="00E14FA0" w:rsidP="00E14FA0">
            <w:pPr>
              <w:spacing w:line="276" w:lineRule="auto"/>
              <w:rPr>
                <w:sz w:val="22"/>
                <w:szCs w:val="22"/>
              </w:rPr>
            </w:pPr>
            <w:r>
              <w:rPr>
                <w:sz w:val="22"/>
                <w:szCs w:val="22"/>
              </w:rPr>
              <w:t xml:space="preserve">Iz Srednje škole Matije Antuna Reljkovića Slavonski brod u projektu sudjeluju </w:t>
            </w:r>
            <w:r w:rsidRPr="008B4DD4">
              <w:rPr>
                <w:sz w:val="22"/>
                <w:szCs w:val="22"/>
              </w:rPr>
              <w:t>:</w:t>
            </w:r>
          </w:p>
          <w:p w:rsidR="00E14FA0" w:rsidRPr="008B4DD4" w:rsidRDefault="00E14FA0" w:rsidP="00E14FA0">
            <w:pPr>
              <w:spacing w:line="276" w:lineRule="auto"/>
              <w:rPr>
                <w:sz w:val="22"/>
                <w:szCs w:val="22"/>
              </w:rPr>
            </w:pPr>
            <w:r>
              <w:rPr>
                <w:sz w:val="22"/>
                <w:szCs w:val="22"/>
              </w:rPr>
              <w:t xml:space="preserve">mr.sc. Štefica Čanić, dipl.inž.šumarstva, prof. </w:t>
            </w:r>
          </w:p>
          <w:p w:rsidR="00E14FA0" w:rsidRPr="008B4DD4" w:rsidRDefault="00E14FA0" w:rsidP="00E14FA0">
            <w:pPr>
              <w:spacing w:line="276" w:lineRule="auto"/>
              <w:rPr>
                <w:sz w:val="22"/>
                <w:szCs w:val="22"/>
              </w:rPr>
            </w:pPr>
            <w:r>
              <w:rPr>
                <w:sz w:val="22"/>
                <w:szCs w:val="22"/>
              </w:rPr>
              <w:t>Učenici šumarski tehničari</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r w:rsidRPr="00E14FA0">
              <w:rPr>
                <w:b/>
                <w:sz w:val="22"/>
                <w:szCs w:val="22"/>
              </w:rPr>
              <w:t>PLANIRANI BROJ UČENIKA</w:t>
            </w:r>
          </w:p>
        </w:tc>
        <w:tc>
          <w:tcPr>
            <w:tcW w:w="6009" w:type="dxa"/>
            <w:vAlign w:val="center"/>
          </w:tcPr>
          <w:p w:rsidR="00E14FA0" w:rsidRPr="008B4DD4" w:rsidRDefault="00E14FA0" w:rsidP="00E14FA0">
            <w:pPr>
              <w:spacing w:line="276" w:lineRule="auto"/>
              <w:rPr>
                <w:sz w:val="22"/>
                <w:szCs w:val="22"/>
              </w:rPr>
            </w:pPr>
            <w:r>
              <w:rPr>
                <w:sz w:val="22"/>
                <w:szCs w:val="22"/>
              </w:rPr>
              <w:t>10  - 15</w:t>
            </w:r>
            <w:r w:rsidRPr="008B4DD4">
              <w:rPr>
                <w:sz w:val="22"/>
                <w:szCs w:val="22"/>
              </w:rPr>
              <w:t xml:space="preserve"> </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r w:rsidRPr="00E14FA0">
              <w:rPr>
                <w:b/>
                <w:sz w:val="22"/>
                <w:szCs w:val="22"/>
              </w:rPr>
              <w:t>PLANIRANI BROJ SATI TJEDNO</w:t>
            </w:r>
          </w:p>
        </w:tc>
        <w:tc>
          <w:tcPr>
            <w:tcW w:w="6009" w:type="dxa"/>
            <w:vAlign w:val="center"/>
          </w:tcPr>
          <w:p w:rsidR="00E14FA0" w:rsidRPr="008B4DD4" w:rsidRDefault="00E14FA0" w:rsidP="00E14FA0">
            <w:pPr>
              <w:spacing w:line="276" w:lineRule="auto"/>
              <w:rPr>
                <w:sz w:val="22"/>
                <w:szCs w:val="22"/>
              </w:rPr>
            </w:pPr>
            <w:r w:rsidRPr="008B4DD4">
              <w:rPr>
                <w:sz w:val="22"/>
                <w:szCs w:val="22"/>
              </w:rPr>
              <w:t xml:space="preserve">- </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CILJEVI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CILJ projekta je poticati učitelje i učenike na razvoj informatičko-komunikacijskih kompetencija, komunikaciju na materinskom jeziku, učiti ih kako učiti, razvijati socijalne i građanske kompetencije, razvijati poduzetnost i inicijativnost.</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NAČIN REALIZACIJE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Webučionica je projekt koji traje od 2019. godine bez prestanka.</w:t>
            </w:r>
          </w:p>
          <w:p w:rsidR="00E14FA0" w:rsidRPr="008B4DD4" w:rsidRDefault="00E14FA0" w:rsidP="00E14FA0">
            <w:pPr>
              <w:spacing w:line="276" w:lineRule="auto"/>
              <w:rPr>
                <w:sz w:val="22"/>
                <w:szCs w:val="22"/>
              </w:rPr>
            </w:pPr>
            <w:r w:rsidRPr="008B4DD4">
              <w:rPr>
                <w:sz w:val="22"/>
                <w:szCs w:val="22"/>
              </w:rPr>
              <w:t>U drugom ciklusu nazvanom Webučionica 2.0 sudionici će se ovisno u stupnju predznanja uključiti u stvaranje digitalnog sadržaja u novim alatima.</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r w:rsidRPr="00E14FA0">
              <w:rPr>
                <w:b/>
                <w:sz w:val="22"/>
                <w:szCs w:val="22"/>
              </w:rPr>
              <w:t>VREMENSKI OKVIR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Tijekom školske godine do kolovoza 2021.</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OSNOVNA NAMJENA AKTIVNOSTI</w:t>
            </w:r>
          </w:p>
        </w:tc>
        <w:tc>
          <w:tcPr>
            <w:tcW w:w="6009" w:type="dxa"/>
            <w:vAlign w:val="center"/>
          </w:tcPr>
          <w:p w:rsidR="00E14FA0" w:rsidRPr="00E14FA0" w:rsidRDefault="00E14FA0" w:rsidP="00E14FA0">
            <w:pPr>
              <w:spacing w:line="240" w:lineRule="auto"/>
              <w:rPr>
                <w:sz w:val="22"/>
              </w:rPr>
            </w:pPr>
            <w:r w:rsidRPr="00E14FA0">
              <w:rPr>
                <w:sz w:val="22"/>
              </w:rPr>
              <w:t>SVRHA projekta je korištenjem informacijsko-komunikacijskih tehnologija prenijeti stečena znanja na učenike i razvijati kod učenika digitalne kompetencije. Razvijati i koristiti informatičke kompetencije u različitim situacijama. Surađivati s učiteljicama i učenicima iz više škola iz cijele Hrvatske i regije putem videokonferencija. Istraživati web 2.0 alate koje mogu učenici sami koristiti za izgradnju relevantnog sadržaja. Interaktivno sudjelovati u nastavnom procesu primjenjujući informatičku tehnologiju. Unaprijediti nastavni proces razvojem kulture učenja od drugih, razmjene iskustava. U uvodnom dijelu projekta sudionici će upoznati zavičaj te će zamjećivati njegove posebnosti. Tijekom rada na projektu upoznat će prava i dužnosti učenika te načine na koje učenici mirno mogu rješavati sukobe.</w:t>
            </w:r>
          </w:p>
          <w:p w:rsidR="00E14FA0" w:rsidRPr="008B4DD4" w:rsidRDefault="00E14FA0" w:rsidP="00E14FA0">
            <w:pPr>
              <w:rPr>
                <w:sz w:val="22"/>
              </w:rPr>
            </w:pPr>
            <w:r w:rsidRPr="00DB753F">
              <w:rPr>
                <w:sz w:val="22"/>
              </w:rPr>
              <w:t>AUTOR PROJEKTA:</w:t>
            </w:r>
            <w:r>
              <w:rPr>
                <w:sz w:val="22"/>
              </w:rPr>
              <w:t xml:space="preserve"> </w:t>
            </w:r>
            <w:r w:rsidRPr="008B4DD4">
              <w:rPr>
                <w:sz w:val="22"/>
              </w:rPr>
              <w:t>Sandra Vuk</w:t>
            </w:r>
          </w:p>
          <w:p w:rsidR="00E14FA0" w:rsidRDefault="00E14FA0" w:rsidP="00E14FA0">
            <w:pPr>
              <w:rPr>
                <w:sz w:val="22"/>
              </w:rPr>
            </w:pPr>
            <w:r w:rsidRPr="008B4DD4">
              <w:rPr>
                <w:sz w:val="22"/>
              </w:rPr>
              <w:t>Voditelji projekta:</w:t>
            </w:r>
            <w:r>
              <w:rPr>
                <w:sz w:val="22"/>
              </w:rPr>
              <w:t xml:space="preserve"> </w:t>
            </w:r>
            <w:r w:rsidRPr="008B4DD4">
              <w:rPr>
                <w:sz w:val="22"/>
              </w:rPr>
              <w:t>Lidija Cvetko</w:t>
            </w:r>
            <w:r>
              <w:rPr>
                <w:sz w:val="22"/>
              </w:rPr>
              <w:t xml:space="preserve">, </w:t>
            </w:r>
            <w:r w:rsidRPr="00DB753F">
              <w:rPr>
                <w:sz w:val="22"/>
              </w:rPr>
              <w:t>Nevena Petrović</w:t>
            </w:r>
            <w:r>
              <w:rPr>
                <w:sz w:val="22"/>
              </w:rPr>
              <w:t xml:space="preserve">, </w:t>
            </w:r>
            <w:r w:rsidRPr="00DB753F">
              <w:rPr>
                <w:sz w:val="22"/>
              </w:rPr>
              <w:t>Lana Jager</w:t>
            </w:r>
            <w:r>
              <w:rPr>
                <w:sz w:val="22"/>
              </w:rPr>
              <w:t xml:space="preserve">, </w:t>
            </w:r>
            <w:r w:rsidRPr="00DB753F">
              <w:rPr>
                <w:sz w:val="22"/>
              </w:rPr>
              <w:t>Angelina J.Vuk</w:t>
            </w:r>
            <w:r>
              <w:rPr>
                <w:sz w:val="22"/>
              </w:rPr>
              <w:t xml:space="preserve"> </w:t>
            </w:r>
          </w:p>
          <w:p w:rsidR="00E14FA0" w:rsidRPr="00DB753F" w:rsidRDefault="00E14FA0" w:rsidP="00E14FA0">
            <w:pPr>
              <w:rPr>
                <w:sz w:val="22"/>
              </w:rPr>
            </w:pPr>
            <w:r w:rsidRPr="00DB753F">
              <w:rPr>
                <w:sz w:val="22"/>
              </w:rPr>
              <w:t>Administratori su:Nevena Petrović, Lana Jagger, Iva Palčić Strčić, Bojan Iličić, Sanja Maričević, Slađana Iličević i Anita Mikulandra</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r w:rsidRPr="00E14FA0">
              <w:rPr>
                <w:b/>
                <w:sz w:val="22"/>
                <w:szCs w:val="22"/>
              </w:rPr>
              <w:t>DETALJNI TROŠKOVNIK ZA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NAČIN VREDNOVANJA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Završni cilj je da učenici budu osposobljeni sami stvarati određeni digitalni sadržaj i da znaju svoj proizvod predstaviti drugim partnerima u projektu.</w:t>
            </w:r>
          </w:p>
        </w:tc>
      </w:tr>
      <w:tr w:rsidR="00E14FA0" w:rsidRPr="008E6A8B" w:rsidTr="00E14FA0">
        <w:tc>
          <w:tcPr>
            <w:tcW w:w="2977"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NAČIN KORIŠTENJA REZULTATA</w:t>
            </w:r>
          </w:p>
          <w:p w:rsidR="00E14FA0" w:rsidRPr="00E14FA0" w:rsidRDefault="00E14FA0" w:rsidP="00E14FA0">
            <w:pPr>
              <w:rPr>
                <w:b/>
              </w:rPr>
            </w:pPr>
            <w:r w:rsidRPr="00E14FA0">
              <w:rPr>
                <w:b/>
                <w:sz w:val="22"/>
                <w:szCs w:val="22"/>
              </w:rPr>
              <w:t>VREDNOVANJA AKTIVNOSTI</w:t>
            </w:r>
          </w:p>
        </w:tc>
        <w:tc>
          <w:tcPr>
            <w:tcW w:w="6009" w:type="dxa"/>
            <w:vAlign w:val="center"/>
          </w:tcPr>
          <w:p w:rsidR="00E14FA0" w:rsidRPr="008B4DD4" w:rsidRDefault="00E14FA0" w:rsidP="00E14FA0">
            <w:pPr>
              <w:spacing w:line="276" w:lineRule="auto"/>
              <w:rPr>
                <w:sz w:val="22"/>
                <w:szCs w:val="22"/>
              </w:rPr>
            </w:pPr>
            <w:r w:rsidRPr="008B4DD4">
              <w:rPr>
                <w:sz w:val="22"/>
                <w:szCs w:val="22"/>
              </w:rPr>
              <w:t>Učenici će posebno obilježiti Dan sigurnog Interneta kao osnovicu pravilnog korištenja digitalnih sadržaja i prisustva na mreži.</w:t>
            </w:r>
          </w:p>
        </w:tc>
      </w:tr>
    </w:tbl>
    <w:p w:rsidR="00E14FA0" w:rsidRDefault="00E14FA0" w:rsidP="00E14FA0">
      <w:pPr>
        <w:rPr>
          <w:b/>
          <w:color w:val="FF0000"/>
          <w:sz w:val="28"/>
        </w:rPr>
      </w:pPr>
    </w:p>
    <w:p w:rsidR="00E14FA0" w:rsidRDefault="00E14FA0" w:rsidP="00E14FA0">
      <w:pPr>
        <w:rPr>
          <w:b/>
          <w:color w:val="FF0000"/>
          <w:sz w:val="28"/>
        </w:rPr>
      </w:pPr>
    </w:p>
    <w:p w:rsidR="00E14FA0" w:rsidRDefault="00E14FA0" w:rsidP="00E14FA0">
      <w:pPr>
        <w:rPr>
          <w:b/>
          <w:color w:val="FF0000"/>
          <w:sz w:val="28"/>
        </w:rPr>
      </w:pPr>
    </w:p>
    <w:p w:rsidR="00E14FA0" w:rsidRPr="00795851" w:rsidRDefault="00E14FA0" w:rsidP="00E14F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Budimo društveno odgovorni</w:t>
      </w:r>
    </w:p>
    <w:p w:rsidR="00E14FA0" w:rsidRDefault="00E14FA0" w:rsidP="00E14FA0">
      <w:pPr>
        <w:rPr>
          <w:sz w:val="28"/>
        </w:rPr>
      </w:pPr>
      <w:r w:rsidRPr="00423416">
        <w:rPr>
          <w:b/>
          <w:color w:val="FF0000"/>
          <w:sz w:val="28"/>
        </w:rPr>
        <w:t>VODITELJ</w:t>
      </w:r>
      <w:r w:rsidR="00F507F4">
        <w:rPr>
          <w:b/>
          <w:color w:val="FF0000"/>
          <w:sz w:val="28"/>
        </w:rPr>
        <w:t>I PROJEKTA</w:t>
      </w:r>
      <w:r w:rsidRPr="00F507F4">
        <w:rPr>
          <w:b/>
          <w:color w:val="FF0000"/>
          <w:sz w:val="28"/>
        </w:rPr>
        <w:t>:</w:t>
      </w:r>
      <w:r>
        <w:rPr>
          <w:sz w:val="28"/>
        </w:rPr>
        <w:t xml:space="preserve">  mr. sc. Štefica Čanić, dipl. inž. šumarstva, prof. i Ljiljana Hess, prof. hrvatskog jezika i književnosti</w:t>
      </w:r>
    </w:p>
    <w:tbl>
      <w:tblPr>
        <w:tblW w:w="9044" w:type="dxa"/>
        <w:jc w:val="center"/>
        <w:tblBorders>
          <w:insideH w:val="single" w:sz="4" w:space="0" w:color="auto"/>
          <w:insideV w:val="single" w:sz="4" w:space="0" w:color="auto"/>
        </w:tblBorders>
        <w:tblLook w:val="04A0" w:firstRow="1" w:lastRow="0" w:firstColumn="1" w:lastColumn="0" w:noHBand="0" w:noVBand="1"/>
      </w:tblPr>
      <w:tblGrid>
        <w:gridCol w:w="3261"/>
        <w:gridCol w:w="5783"/>
      </w:tblGrid>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NOSITELJ/I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Iz Srednje škole Matije Antuna Reljkovića Slavonski Brod u</w:t>
            </w:r>
          </w:p>
          <w:p w:rsidR="00E14FA0" w:rsidRPr="00E14FA0" w:rsidRDefault="00E14FA0" w:rsidP="00E14FA0">
            <w:pPr>
              <w:spacing w:line="276" w:lineRule="auto"/>
              <w:rPr>
                <w:sz w:val="22"/>
                <w:szCs w:val="22"/>
              </w:rPr>
            </w:pPr>
            <w:r w:rsidRPr="00E14FA0">
              <w:rPr>
                <w:sz w:val="22"/>
                <w:szCs w:val="22"/>
              </w:rPr>
              <w:t>projektu sudjeluju:</w:t>
            </w:r>
          </w:p>
          <w:p w:rsidR="00E14FA0" w:rsidRPr="00E14FA0" w:rsidRDefault="00E14FA0" w:rsidP="00E14FA0">
            <w:pPr>
              <w:spacing w:line="276" w:lineRule="auto"/>
              <w:rPr>
                <w:sz w:val="22"/>
                <w:szCs w:val="22"/>
              </w:rPr>
            </w:pPr>
            <w:r w:rsidRPr="00E14FA0">
              <w:rPr>
                <w:sz w:val="22"/>
                <w:szCs w:val="22"/>
              </w:rPr>
              <w:t xml:space="preserve">mr.sc.Štefica Čanić, dipl.inž.šumarstva,prof. </w:t>
            </w:r>
          </w:p>
          <w:p w:rsidR="00E14FA0" w:rsidRPr="00E14FA0" w:rsidRDefault="00E14FA0" w:rsidP="00E14FA0">
            <w:pPr>
              <w:spacing w:line="276" w:lineRule="auto"/>
              <w:rPr>
                <w:sz w:val="22"/>
                <w:szCs w:val="22"/>
              </w:rPr>
            </w:pPr>
            <w:r w:rsidRPr="00E14FA0">
              <w:rPr>
                <w:sz w:val="22"/>
                <w:szCs w:val="22"/>
              </w:rPr>
              <w:t>Ljiljana Hess, prof. hrvatskog jezika i književnosti</w:t>
            </w:r>
          </w:p>
          <w:p w:rsidR="00E14FA0" w:rsidRPr="00E14FA0" w:rsidRDefault="00E14FA0" w:rsidP="00E14FA0">
            <w:pPr>
              <w:spacing w:line="276" w:lineRule="auto"/>
              <w:rPr>
                <w:sz w:val="22"/>
                <w:szCs w:val="22"/>
              </w:rPr>
            </w:pPr>
            <w:r w:rsidRPr="00E14FA0">
              <w:rPr>
                <w:sz w:val="22"/>
                <w:szCs w:val="22"/>
              </w:rPr>
              <w:t>Učenici: Šumarski tehničar, Veterinarski tehničar,</w:t>
            </w:r>
          </w:p>
          <w:p w:rsidR="00E14FA0" w:rsidRPr="00E14FA0" w:rsidRDefault="00E14FA0" w:rsidP="00E14FA0">
            <w:pPr>
              <w:spacing w:line="276" w:lineRule="auto"/>
              <w:rPr>
                <w:sz w:val="22"/>
                <w:szCs w:val="22"/>
              </w:rPr>
            </w:pPr>
            <w:r w:rsidRPr="00E14FA0">
              <w:rPr>
                <w:sz w:val="22"/>
                <w:szCs w:val="22"/>
              </w:rPr>
              <w:t>Agroturistički tehničar</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PLANIRANI BROJ UČENIKA</w:t>
            </w:r>
          </w:p>
        </w:tc>
        <w:tc>
          <w:tcPr>
            <w:tcW w:w="5783" w:type="dxa"/>
            <w:vAlign w:val="center"/>
          </w:tcPr>
          <w:p w:rsidR="00E14FA0" w:rsidRPr="00E14FA0" w:rsidRDefault="00E14FA0" w:rsidP="00E14FA0">
            <w:pPr>
              <w:spacing w:line="276" w:lineRule="auto"/>
              <w:rPr>
                <w:sz w:val="22"/>
                <w:szCs w:val="22"/>
              </w:rPr>
            </w:pPr>
            <w:r w:rsidRPr="00E14FA0">
              <w:rPr>
                <w:sz w:val="22"/>
                <w:szCs w:val="22"/>
              </w:rPr>
              <w:t xml:space="preserve">10  - 20 </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PLANIRANI BROJ SATI TJEDNO</w:t>
            </w:r>
          </w:p>
        </w:tc>
        <w:tc>
          <w:tcPr>
            <w:tcW w:w="5783" w:type="dxa"/>
            <w:vAlign w:val="center"/>
          </w:tcPr>
          <w:p w:rsidR="00E14FA0" w:rsidRPr="00E14FA0" w:rsidRDefault="00E14FA0" w:rsidP="00E14FA0">
            <w:pPr>
              <w:spacing w:line="276" w:lineRule="auto"/>
              <w:rPr>
                <w:sz w:val="22"/>
                <w:szCs w:val="22"/>
              </w:rPr>
            </w:pPr>
            <w:r w:rsidRPr="00E14FA0">
              <w:rPr>
                <w:sz w:val="22"/>
                <w:szCs w:val="22"/>
              </w:rPr>
              <w:t xml:space="preserve">- </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CILJEVI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Ukazati na važnost održivog razvoja kao strategije stalnog</w:t>
            </w:r>
          </w:p>
          <w:p w:rsidR="00E14FA0" w:rsidRPr="00E14FA0" w:rsidRDefault="00E14FA0" w:rsidP="00E14FA0">
            <w:pPr>
              <w:spacing w:line="276" w:lineRule="auto"/>
              <w:rPr>
                <w:sz w:val="22"/>
                <w:szCs w:val="22"/>
              </w:rPr>
            </w:pPr>
            <w:r w:rsidRPr="00E14FA0">
              <w:rPr>
                <w:sz w:val="22"/>
                <w:szCs w:val="22"/>
              </w:rPr>
              <w:t>gospodarskog i socijalnog napretka s pomnim čuvanjem</w:t>
            </w:r>
          </w:p>
          <w:p w:rsidR="00E14FA0" w:rsidRPr="00E14FA0" w:rsidRDefault="00E14FA0" w:rsidP="00E14FA0">
            <w:pPr>
              <w:spacing w:line="276" w:lineRule="auto"/>
              <w:rPr>
                <w:sz w:val="22"/>
                <w:szCs w:val="22"/>
              </w:rPr>
            </w:pPr>
            <w:r w:rsidRPr="00E14FA0">
              <w:rPr>
                <w:sz w:val="22"/>
                <w:szCs w:val="22"/>
              </w:rPr>
              <w:t>okoliša i omogućavanju humaniziranih oblika življenja</w:t>
            </w:r>
          </w:p>
          <w:p w:rsidR="00E14FA0" w:rsidRPr="00E14FA0" w:rsidRDefault="00E14FA0" w:rsidP="00E14FA0">
            <w:pPr>
              <w:spacing w:line="276" w:lineRule="auto"/>
              <w:rPr>
                <w:sz w:val="22"/>
                <w:szCs w:val="22"/>
              </w:rPr>
            </w:pPr>
            <w:r w:rsidRPr="00E14FA0">
              <w:rPr>
                <w:sz w:val="22"/>
                <w:szCs w:val="22"/>
              </w:rPr>
              <w:t>novih naraštaja . Aktivnim sudjelovanjem učenici će</w:t>
            </w:r>
          </w:p>
          <w:p w:rsidR="00E14FA0" w:rsidRPr="00E14FA0" w:rsidRDefault="00E14FA0" w:rsidP="00E14FA0">
            <w:pPr>
              <w:spacing w:line="276" w:lineRule="auto"/>
              <w:rPr>
                <w:sz w:val="22"/>
                <w:szCs w:val="22"/>
              </w:rPr>
            </w:pPr>
            <w:r w:rsidRPr="00E14FA0">
              <w:rPr>
                <w:sz w:val="22"/>
                <w:szCs w:val="22"/>
              </w:rPr>
              <w:t>doprinijeti održivom korištenju prirodnih izvora svojega</w:t>
            </w:r>
          </w:p>
          <w:p w:rsidR="00E14FA0" w:rsidRPr="00E14FA0" w:rsidRDefault="00E14FA0" w:rsidP="00E14FA0">
            <w:pPr>
              <w:spacing w:line="276" w:lineRule="auto"/>
              <w:rPr>
                <w:sz w:val="22"/>
                <w:szCs w:val="22"/>
              </w:rPr>
            </w:pPr>
            <w:r w:rsidRPr="00E14FA0">
              <w:rPr>
                <w:sz w:val="22"/>
                <w:szCs w:val="22"/>
              </w:rPr>
              <w:t>zavičaja.</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NAČIN REALIZACIJE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Obilježavanje min. 5 od slijedeće nabrojanih aktivnosti:</w:t>
            </w:r>
          </w:p>
          <w:p w:rsidR="00E14FA0" w:rsidRPr="00E14FA0" w:rsidRDefault="00E14FA0" w:rsidP="00E14FA0">
            <w:pPr>
              <w:spacing w:line="276" w:lineRule="auto"/>
              <w:rPr>
                <w:sz w:val="22"/>
                <w:szCs w:val="22"/>
              </w:rPr>
            </w:pPr>
            <w:r w:rsidRPr="00E14FA0">
              <w:rPr>
                <w:sz w:val="22"/>
                <w:szCs w:val="22"/>
              </w:rPr>
              <w:t>22.</w:t>
            </w:r>
            <w:r>
              <w:rPr>
                <w:sz w:val="22"/>
                <w:szCs w:val="22"/>
              </w:rPr>
              <w:t xml:space="preserve"> </w:t>
            </w:r>
            <w:r w:rsidRPr="00E14FA0">
              <w:rPr>
                <w:sz w:val="22"/>
                <w:szCs w:val="22"/>
              </w:rPr>
              <w:t>rujan EUROPSKI DAN ODRŽIVIH ZAJEDNICA</w:t>
            </w:r>
          </w:p>
          <w:p w:rsidR="00E14FA0" w:rsidRPr="00E14FA0" w:rsidRDefault="00E14FA0" w:rsidP="00E14FA0">
            <w:pPr>
              <w:spacing w:line="276" w:lineRule="auto"/>
              <w:rPr>
                <w:sz w:val="22"/>
                <w:szCs w:val="22"/>
              </w:rPr>
            </w:pPr>
            <w:r w:rsidRPr="00E14FA0">
              <w:rPr>
                <w:sz w:val="22"/>
                <w:szCs w:val="22"/>
              </w:rPr>
              <w:t>29.</w:t>
            </w:r>
            <w:r>
              <w:rPr>
                <w:sz w:val="22"/>
                <w:szCs w:val="22"/>
              </w:rPr>
              <w:t xml:space="preserve"> </w:t>
            </w:r>
            <w:r w:rsidRPr="00E14FA0">
              <w:rPr>
                <w:sz w:val="22"/>
                <w:szCs w:val="22"/>
              </w:rPr>
              <w:t>rujan MEĐUNARODNI DAN SVIJESTI O GUBITKU HRANE I OTPADU OD HRANE</w:t>
            </w:r>
          </w:p>
          <w:p w:rsidR="00E14FA0" w:rsidRPr="00E14FA0" w:rsidRDefault="00E14FA0" w:rsidP="00E14FA0">
            <w:pPr>
              <w:spacing w:line="276" w:lineRule="auto"/>
              <w:rPr>
                <w:sz w:val="22"/>
                <w:szCs w:val="22"/>
              </w:rPr>
            </w:pPr>
            <w:r w:rsidRPr="00E14FA0">
              <w:rPr>
                <w:sz w:val="22"/>
                <w:szCs w:val="22"/>
              </w:rPr>
              <w:t>05.</w:t>
            </w:r>
            <w:r>
              <w:rPr>
                <w:sz w:val="22"/>
                <w:szCs w:val="22"/>
              </w:rPr>
              <w:t xml:space="preserve"> </w:t>
            </w:r>
            <w:r w:rsidRPr="00E14FA0">
              <w:rPr>
                <w:sz w:val="22"/>
                <w:szCs w:val="22"/>
              </w:rPr>
              <w:t>listopad SVJETSKI DAN UČITELJA</w:t>
            </w:r>
          </w:p>
          <w:p w:rsidR="00E14FA0" w:rsidRPr="00E14FA0" w:rsidRDefault="00E14FA0" w:rsidP="00E14FA0">
            <w:pPr>
              <w:spacing w:line="276" w:lineRule="auto"/>
              <w:rPr>
                <w:sz w:val="22"/>
                <w:szCs w:val="22"/>
              </w:rPr>
            </w:pPr>
            <w:r w:rsidRPr="00E14FA0">
              <w:rPr>
                <w:sz w:val="22"/>
                <w:szCs w:val="22"/>
              </w:rPr>
              <w:t>17.</w:t>
            </w:r>
            <w:r>
              <w:rPr>
                <w:sz w:val="22"/>
                <w:szCs w:val="22"/>
              </w:rPr>
              <w:t xml:space="preserve"> </w:t>
            </w:r>
            <w:r w:rsidRPr="00E14FA0">
              <w:rPr>
                <w:sz w:val="22"/>
                <w:szCs w:val="22"/>
              </w:rPr>
              <w:t>listopad MEĐUNARODNI DAN BORBE PROTIV SIROMAŠTVA I SOCIJALNE ISKLJUČENOSTI</w:t>
            </w:r>
          </w:p>
          <w:p w:rsidR="00E14FA0" w:rsidRPr="00E14FA0" w:rsidRDefault="00E14FA0" w:rsidP="00E14FA0">
            <w:pPr>
              <w:spacing w:line="276" w:lineRule="auto"/>
              <w:rPr>
                <w:sz w:val="22"/>
                <w:szCs w:val="22"/>
              </w:rPr>
            </w:pPr>
            <w:r w:rsidRPr="00E14FA0">
              <w:rPr>
                <w:sz w:val="22"/>
                <w:szCs w:val="22"/>
              </w:rPr>
              <w:t>16.</w:t>
            </w:r>
            <w:r>
              <w:rPr>
                <w:sz w:val="22"/>
                <w:szCs w:val="22"/>
              </w:rPr>
              <w:t xml:space="preserve"> </w:t>
            </w:r>
            <w:r w:rsidRPr="00E14FA0">
              <w:rPr>
                <w:sz w:val="22"/>
                <w:szCs w:val="22"/>
              </w:rPr>
              <w:t>studeni MEĐUNARODNI DAN TOLERANCIJE</w:t>
            </w:r>
          </w:p>
          <w:p w:rsidR="00E14FA0" w:rsidRPr="00E14FA0" w:rsidRDefault="00E14FA0" w:rsidP="00E14FA0">
            <w:pPr>
              <w:spacing w:line="276" w:lineRule="auto"/>
              <w:rPr>
                <w:sz w:val="22"/>
                <w:szCs w:val="22"/>
              </w:rPr>
            </w:pPr>
            <w:r w:rsidRPr="00E14FA0">
              <w:rPr>
                <w:sz w:val="22"/>
                <w:szCs w:val="22"/>
              </w:rPr>
              <w:t>21.</w:t>
            </w:r>
            <w:r>
              <w:rPr>
                <w:sz w:val="22"/>
                <w:szCs w:val="22"/>
              </w:rPr>
              <w:t xml:space="preserve"> </w:t>
            </w:r>
            <w:r w:rsidRPr="00E14FA0">
              <w:rPr>
                <w:sz w:val="22"/>
                <w:szCs w:val="22"/>
              </w:rPr>
              <w:t>-</w:t>
            </w:r>
            <w:r>
              <w:rPr>
                <w:sz w:val="22"/>
                <w:szCs w:val="22"/>
              </w:rPr>
              <w:t xml:space="preserve"> </w:t>
            </w:r>
            <w:r w:rsidRPr="00E14FA0">
              <w:rPr>
                <w:sz w:val="22"/>
                <w:szCs w:val="22"/>
              </w:rPr>
              <w:t>29.</w:t>
            </w:r>
            <w:r>
              <w:rPr>
                <w:sz w:val="22"/>
                <w:szCs w:val="22"/>
              </w:rPr>
              <w:t xml:space="preserve"> </w:t>
            </w:r>
            <w:r w:rsidRPr="00E14FA0">
              <w:rPr>
                <w:sz w:val="22"/>
                <w:szCs w:val="22"/>
              </w:rPr>
              <w:t>studeni EUROPSKI TJEDAN SMANJENJA NASTANKA OTPADA</w:t>
            </w:r>
          </w:p>
          <w:p w:rsidR="00E14FA0" w:rsidRPr="00E14FA0" w:rsidRDefault="00E14FA0" w:rsidP="00E14FA0">
            <w:pPr>
              <w:spacing w:line="276" w:lineRule="auto"/>
              <w:rPr>
                <w:sz w:val="22"/>
                <w:szCs w:val="22"/>
              </w:rPr>
            </w:pPr>
            <w:r w:rsidRPr="00E14FA0">
              <w:rPr>
                <w:sz w:val="22"/>
                <w:szCs w:val="22"/>
              </w:rPr>
              <w:t>30.</w:t>
            </w:r>
            <w:r>
              <w:rPr>
                <w:sz w:val="22"/>
                <w:szCs w:val="22"/>
              </w:rPr>
              <w:t xml:space="preserve"> </w:t>
            </w:r>
            <w:r w:rsidRPr="00E14FA0">
              <w:rPr>
                <w:sz w:val="22"/>
                <w:szCs w:val="22"/>
              </w:rPr>
              <w:t>studeni MEĐUNARODNI DAN BEZ KUPNJE</w:t>
            </w:r>
          </w:p>
          <w:p w:rsidR="00E14FA0" w:rsidRPr="00E14FA0" w:rsidRDefault="00E14FA0" w:rsidP="00E14FA0">
            <w:pPr>
              <w:spacing w:line="276" w:lineRule="auto"/>
              <w:rPr>
                <w:sz w:val="22"/>
                <w:szCs w:val="22"/>
              </w:rPr>
            </w:pPr>
            <w:r w:rsidRPr="00E14FA0">
              <w:rPr>
                <w:sz w:val="22"/>
                <w:szCs w:val="22"/>
              </w:rPr>
              <w:t>5.</w:t>
            </w:r>
            <w:r>
              <w:rPr>
                <w:sz w:val="22"/>
                <w:szCs w:val="22"/>
              </w:rPr>
              <w:t xml:space="preserve"> </w:t>
            </w:r>
            <w:r w:rsidRPr="00E14FA0">
              <w:rPr>
                <w:sz w:val="22"/>
                <w:szCs w:val="22"/>
              </w:rPr>
              <w:t>prosinac MEĐUNARODNI DAN VOLONTERA</w:t>
            </w:r>
          </w:p>
          <w:p w:rsidR="00E14FA0" w:rsidRPr="00E14FA0" w:rsidRDefault="00E14FA0" w:rsidP="00E14FA0">
            <w:pPr>
              <w:spacing w:line="276" w:lineRule="auto"/>
              <w:rPr>
                <w:sz w:val="22"/>
                <w:szCs w:val="22"/>
              </w:rPr>
            </w:pPr>
            <w:r w:rsidRPr="00E14FA0">
              <w:rPr>
                <w:sz w:val="22"/>
                <w:szCs w:val="22"/>
              </w:rPr>
              <w:t>9.</w:t>
            </w:r>
            <w:r>
              <w:rPr>
                <w:sz w:val="22"/>
                <w:szCs w:val="22"/>
              </w:rPr>
              <w:t xml:space="preserve"> </w:t>
            </w:r>
            <w:r w:rsidRPr="00E14FA0">
              <w:rPr>
                <w:sz w:val="22"/>
                <w:szCs w:val="22"/>
              </w:rPr>
              <w:t>prosinac MEĐUNARODNI DAN BORBE PROTIV KORUPCIJE</w:t>
            </w:r>
          </w:p>
          <w:p w:rsidR="00E14FA0" w:rsidRPr="00E14FA0" w:rsidRDefault="00E14FA0" w:rsidP="00E14FA0">
            <w:pPr>
              <w:spacing w:line="276" w:lineRule="auto"/>
              <w:rPr>
                <w:sz w:val="22"/>
                <w:szCs w:val="22"/>
              </w:rPr>
            </w:pPr>
            <w:r w:rsidRPr="00E14FA0">
              <w:rPr>
                <w:sz w:val="22"/>
                <w:szCs w:val="22"/>
              </w:rPr>
              <w:t>11.</w:t>
            </w:r>
            <w:r>
              <w:rPr>
                <w:sz w:val="22"/>
                <w:szCs w:val="22"/>
              </w:rPr>
              <w:t xml:space="preserve"> </w:t>
            </w:r>
            <w:r w:rsidRPr="00E14FA0">
              <w:rPr>
                <w:sz w:val="22"/>
                <w:szCs w:val="22"/>
              </w:rPr>
              <w:t>veljača MEĐUNARODNI DAN ŽENA I DJEVOJAKA U ZNANOSTI</w:t>
            </w:r>
          </w:p>
          <w:p w:rsidR="00E14FA0" w:rsidRPr="00E14FA0" w:rsidRDefault="00E14FA0" w:rsidP="00E14FA0">
            <w:pPr>
              <w:spacing w:line="276" w:lineRule="auto"/>
              <w:rPr>
                <w:sz w:val="22"/>
                <w:szCs w:val="22"/>
              </w:rPr>
            </w:pPr>
            <w:r w:rsidRPr="00E14FA0">
              <w:rPr>
                <w:sz w:val="22"/>
                <w:szCs w:val="22"/>
              </w:rPr>
              <w:t>15.</w:t>
            </w:r>
            <w:r>
              <w:rPr>
                <w:sz w:val="22"/>
                <w:szCs w:val="22"/>
              </w:rPr>
              <w:t xml:space="preserve"> </w:t>
            </w:r>
            <w:r w:rsidRPr="00E14FA0">
              <w:rPr>
                <w:sz w:val="22"/>
                <w:szCs w:val="22"/>
              </w:rPr>
              <w:t>ožujka SVJETSKI DAN PRAVA POTROŠAČA</w:t>
            </w:r>
          </w:p>
          <w:p w:rsidR="00E14FA0" w:rsidRPr="00E14FA0" w:rsidRDefault="00E14FA0" w:rsidP="00E14FA0">
            <w:pPr>
              <w:spacing w:line="276" w:lineRule="auto"/>
              <w:rPr>
                <w:sz w:val="22"/>
                <w:szCs w:val="22"/>
              </w:rPr>
            </w:pPr>
            <w:r w:rsidRPr="00E14FA0">
              <w:rPr>
                <w:sz w:val="22"/>
                <w:szCs w:val="22"/>
              </w:rPr>
              <w:t>22.</w:t>
            </w:r>
            <w:r>
              <w:rPr>
                <w:sz w:val="22"/>
                <w:szCs w:val="22"/>
              </w:rPr>
              <w:t xml:space="preserve"> </w:t>
            </w:r>
            <w:r w:rsidRPr="00E14FA0">
              <w:rPr>
                <w:sz w:val="22"/>
                <w:szCs w:val="22"/>
              </w:rPr>
              <w:t>travanj DAN PLANETA ZEMLJE</w:t>
            </w:r>
          </w:p>
          <w:p w:rsidR="00E14FA0" w:rsidRPr="00E14FA0" w:rsidRDefault="00E14FA0" w:rsidP="00E14FA0">
            <w:pPr>
              <w:spacing w:line="276" w:lineRule="auto"/>
              <w:rPr>
                <w:sz w:val="22"/>
                <w:szCs w:val="22"/>
              </w:rPr>
            </w:pPr>
            <w:r w:rsidRPr="00E14FA0">
              <w:rPr>
                <w:sz w:val="22"/>
                <w:szCs w:val="22"/>
              </w:rPr>
              <w:t>26.</w:t>
            </w:r>
            <w:r>
              <w:rPr>
                <w:sz w:val="22"/>
                <w:szCs w:val="22"/>
              </w:rPr>
              <w:t xml:space="preserve"> </w:t>
            </w:r>
            <w:r w:rsidRPr="00E14FA0">
              <w:rPr>
                <w:sz w:val="22"/>
                <w:szCs w:val="22"/>
              </w:rPr>
              <w:t>travanj SVJETSKI DAN OBNOVLJIVIH IZVORA ENERGIJE</w:t>
            </w:r>
          </w:p>
          <w:p w:rsidR="00E14FA0" w:rsidRPr="00E14FA0" w:rsidRDefault="00E14FA0" w:rsidP="00E14FA0">
            <w:pPr>
              <w:spacing w:line="276" w:lineRule="auto"/>
              <w:rPr>
                <w:sz w:val="22"/>
                <w:szCs w:val="22"/>
              </w:rPr>
            </w:pPr>
            <w:r w:rsidRPr="00E14FA0">
              <w:rPr>
                <w:sz w:val="22"/>
                <w:szCs w:val="22"/>
              </w:rPr>
              <w:t>29.</w:t>
            </w:r>
            <w:r>
              <w:rPr>
                <w:sz w:val="22"/>
                <w:szCs w:val="22"/>
              </w:rPr>
              <w:t xml:space="preserve"> </w:t>
            </w:r>
            <w:r w:rsidRPr="00E14FA0">
              <w:rPr>
                <w:sz w:val="22"/>
                <w:szCs w:val="22"/>
              </w:rPr>
              <w:t>travanj EUROPSKI DAN MEĐUGENERACIJSKE SOLIDARNOSTI</w:t>
            </w:r>
          </w:p>
          <w:p w:rsidR="00E14FA0" w:rsidRPr="00E14FA0" w:rsidRDefault="00E14FA0" w:rsidP="00E14FA0">
            <w:pPr>
              <w:spacing w:line="276" w:lineRule="auto"/>
              <w:rPr>
                <w:sz w:val="22"/>
                <w:szCs w:val="22"/>
              </w:rPr>
            </w:pPr>
            <w:r w:rsidRPr="00E14FA0">
              <w:rPr>
                <w:sz w:val="22"/>
                <w:szCs w:val="22"/>
              </w:rPr>
              <w:t>03.</w:t>
            </w:r>
            <w:r>
              <w:rPr>
                <w:sz w:val="22"/>
                <w:szCs w:val="22"/>
              </w:rPr>
              <w:t xml:space="preserve"> </w:t>
            </w:r>
            <w:r w:rsidRPr="00E14FA0">
              <w:rPr>
                <w:sz w:val="22"/>
                <w:szCs w:val="22"/>
              </w:rPr>
              <w:t>svibanj SVJETSKI DAN SLOBODE MEDIJA</w:t>
            </w:r>
          </w:p>
          <w:p w:rsidR="00E14FA0" w:rsidRPr="00E14FA0" w:rsidRDefault="00E14FA0" w:rsidP="00E14FA0">
            <w:pPr>
              <w:spacing w:line="276" w:lineRule="auto"/>
              <w:rPr>
                <w:sz w:val="22"/>
                <w:szCs w:val="22"/>
              </w:rPr>
            </w:pPr>
            <w:r w:rsidRPr="00E14FA0">
              <w:rPr>
                <w:sz w:val="22"/>
                <w:szCs w:val="22"/>
              </w:rPr>
              <w:t>09. svibanj DAN EUROPE</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VREMENSKI OKVIR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 xml:space="preserve">Tijekom školske godine </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p>
          <w:p w:rsidR="00E14FA0" w:rsidRPr="00E14FA0" w:rsidRDefault="00E14FA0" w:rsidP="00E14FA0">
            <w:pPr>
              <w:rPr>
                <w:b/>
              </w:rPr>
            </w:pPr>
            <w:r w:rsidRPr="00E14FA0">
              <w:rPr>
                <w:b/>
                <w:sz w:val="22"/>
                <w:szCs w:val="22"/>
              </w:rPr>
              <w:t>OSNOVNA NAMJENA AKTIVNOSTI</w:t>
            </w:r>
          </w:p>
        </w:tc>
        <w:tc>
          <w:tcPr>
            <w:tcW w:w="5783" w:type="dxa"/>
            <w:vAlign w:val="center"/>
          </w:tcPr>
          <w:p w:rsidR="00E14FA0" w:rsidRPr="00E14FA0" w:rsidRDefault="00E14FA0" w:rsidP="00E14FA0">
            <w:pPr>
              <w:pStyle w:val="Odlomakpopisa"/>
              <w:spacing w:line="276" w:lineRule="auto"/>
              <w:ind w:left="69"/>
              <w:rPr>
                <w:sz w:val="22"/>
                <w:szCs w:val="22"/>
              </w:rPr>
            </w:pPr>
            <w:r w:rsidRPr="00E14FA0">
              <w:rPr>
                <w:sz w:val="22"/>
                <w:szCs w:val="22"/>
              </w:rPr>
              <w:t xml:space="preserve">Potaknuti učenike kroz aktivnosti u kojima će sudjelovati  da se ponašaju društveno odgovorno u svojim obiteljima, zajednicama u kojima žive i šire. </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DETALJNI TROŠKOVNIK ZA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NAČIN VREDNOVANJA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Realizacijom svojih aktivnosti učenici će provesti samovrednovanje o osviještenosti uloge i značaja održivog razvoja te će na taj način proanalizirati svoje suradničko učenje i provesti  refleksiju na svoje bližnje.</w:t>
            </w:r>
          </w:p>
        </w:tc>
      </w:tr>
      <w:tr w:rsidR="00E14FA0" w:rsidRPr="008E6A8B" w:rsidTr="00E14FA0">
        <w:trPr>
          <w:jc w:val="center"/>
        </w:trPr>
        <w:tc>
          <w:tcPr>
            <w:tcW w:w="3261" w:type="dxa"/>
            <w:shd w:val="clear" w:color="auto" w:fill="D0CECE" w:themeFill="background2" w:themeFillShade="E6"/>
            <w:vAlign w:val="center"/>
          </w:tcPr>
          <w:p w:rsidR="00E14FA0" w:rsidRPr="00E14FA0" w:rsidRDefault="00E14FA0" w:rsidP="00E14FA0">
            <w:pPr>
              <w:rPr>
                <w:b/>
              </w:rPr>
            </w:pPr>
            <w:r w:rsidRPr="00E14FA0">
              <w:rPr>
                <w:b/>
                <w:sz w:val="22"/>
                <w:szCs w:val="22"/>
              </w:rPr>
              <w:t>NAČIN KORIŠTENJA REZULTATA</w:t>
            </w:r>
          </w:p>
          <w:p w:rsidR="00E14FA0" w:rsidRPr="00E14FA0" w:rsidRDefault="00E14FA0" w:rsidP="00E14FA0">
            <w:pPr>
              <w:rPr>
                <w:b/>
              </w:rPr>
            </w:pPr>
            <w:r w:rsidRPr="00E14FA0">
              <w:rPr>
                <w:b/>
                <w:sz w:val="22"/>
                <w:szCs w:val="22"/>
              </w:rPr>
              <w:t>VREDNOVANJA AKTIVNOSTI</w:t>
            </w:r>
          </w:p>
        </w:tc>
        <w:tc>
          <w:tcPr>
            <w:tcW w:w="5783" w:type="dxa"/>
            <w:vAlign w:val="center"/>
          </w:tcPr>
          <w:p w:rsidR="00E14FA0" w:rsidRPr="00E14FA0" w:rsidRDefault="00E14FA0" w:rsidP="00E14FA0">
            <w:pPr>
              <w:spacing w:line="276" w:lineRule="auto"/>
              <w:rPr>
                <w:sz w:val="22"/>
                <w:szCs w:val="22"/>
              </w:rPr>
            </w:pPr>
            <w:r w:rsidRPr="00E14FA0">
              <w:rPr>
                <w:sz w:val="22"/>
                <w:szCs w:val="22"/>
              </w:rPr>
              <w:t>Obilježiti ćemo datume koje se odnose na 17 ciljeva održivog razvoja.</w:t>
            </w:r>
          </w:p>
        </w:tc>
      </w:tr>
    </w:tbl>
    <w:p w:rsidR="00E14FA0" w:rsidRDefault="00E14FA0" w:rsidP="00E14FA0">
      <w:pPr>
        <w:rPr>
          <w:sz w:val="28"/>
        </w:rPr>
      </w:pPr>
    </w:p>
    <w:p w:rsidR="00E14FA0" w:rsidRDefault="00E14FA0" w:rsidP="00E14FA0">
      <w:pPr>
        <w:rPr>
          <w:sz w:val="28"/>
        </w:rPr>
      </w:pPr>
    </w:p>
    <w:p w:rsidR="00E14FA0" w:rsidRDefault="00E14FA0" w:rsidP="00E14FA0">
      <w:pPr>
        <w:rPr>
          <w:sz w:val="28"/>
        </w:rPr>
      </w:pPr>
    </w:p>
    <w:p w:rsidR="00E14FA0" w:rsidRDefault="00E14FA0" w:rsidP="00E14FA0">
      <w:pPr>
        <w:rPr>
          <w:sz w:val="28"/>
        </w:rPr>
      </w:pPr>
    </w:p>
    <w:p w:rsidR="00E14FA0" w:rsidRDefault="00E14FA0" w:rsidP="00E14FA0">
      <w:pPr>
        <w:rPr>
          <w:sz w:val="28"/>
        </w:rPr>
      </w:pPr>
    </w:p>
    <w:p w:rsidR="00E14FA0" w:rsidRPr="00795851" w:rsidRDefault="00E14FA0" w:rsidP="00E14F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Postani poduzetan</w:t>
      </w:r>
    </w:p>
    <w:p w:rsidR="00E14FA0" w:rsidRDefault="00E14FA0" w:rsidP="00E14FA0">
      <w:pPr>
        <w:rPr>
          <w:sz w:val="28"/>
        </w:rPr>
      </w:pPr>
      <w:r w:rsidRPr="00423416">
        <w:rPr>
          <w:b/>
          <w:color w:val="FF0000"/>
          <w:sz w:val="28"/>
        </w:rPr>
        <w:t>VODITELJ</w:t>
      </w:r>
      <w:r w:rsidR="00F507F4">
        <w:rPr>
          <w:b/>
          <w:color w:val="FF0000"/>
          <w:sz w:val="28"/>
        </w:rPr>
        <w:t>ICA PROJEKTA</w:t>
      </w:r>
      <w:r w:rsidRPr="00F507F4">
        <w:rPr>
          <w:b/>
          <w:color w:val="FF0000"/>
          <w:sz w:val="28"/>
        </w:rPr>
        <w:t>:</w:t>
      </w:r>
      <w:r>
        <w:rPr>
          <w:sz w:val="28"/>
        </w:rPr>
        <w:t xml:space="preserve">  mr. sc. Štefica Čanić, dipl. inž. šumarstva, prof. </w:t>
      </w:r>
    </w:p>
    <w:p w:rsidR="00E14FA0" w:rsidRDefault="00E14FA0" w:rsidP="00E14FA0">
      <w:pPr>
        <w:rPr>
          <w:sz w:val="28"/>
        </w:rPr>
      </w:pPr>
    </w:p>
    <w:tbl>
      <w:tblPr>
        <w:tblW w:w="8958" w:type="dxa"/>
        <w:jc w:val="center"/>
        <w:tblBorders>
          <w:insideH w:val="single" w:sz="4" w:space="0" w:color="auto"/>
          <w:insideV w:val="single" w:sz="4" w:space="0" w:color="auto"/>
        </w:tblBorders>
        <w:tblLook w:val="04A0" w:firstRow="1" w:lastRow="0" w:firstColumn="1" w:lastColumn="0" w:noHBand="0" w:noVBand="1"/>
      </w:tblPr>
      <w:tblGrid>
        <w:gridCol w:w="3119"/>
        <w:gridCol w:w="5839"/>
      </w:tblGrid>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NOSITELJ/I  AKTIVNOSTI</w:t>
            </w:r>
          </w:p>
        </w:tc>
        <w:tc>
          <w:tcPr>
            <w:tcW w:w="5839" w:type="dxa"/>
            <w:vAlign w:val="center"/>
          </w:tcPr>
          <w:p w:rsidR="00BB3DFF" w:rsidRPr="008E0AC1" w:rsidRDefault="00BB3DFF" w:rsidP="00BB3DFF">
            <w:pPr>
              <w:spacing w:line="276" w:lineRule="auto"/>
              <w:rPr>
                <w:sz w:val="22"/>
                <w:szCs w:val="22"/>
              </w:rPr>
            </w:pPr>
            <w:r>
              <w:rPr>
                <w:sz w:val="22"/>
                <w:szCs w:val="22"/>
              </w:rPr>
              <w:t>m</w:t>
            </w:r>
            <w:r w:rsidRPr="008E0AC1">
              <w:rPr>
                <w:sz w:val="22"/>
                <w:szCs w:val="22"/>
              </w:rPr>
              <w:t xml:space="preserve">r. </w:t>
            </w:r>
            <w:r>
              <w:rPr>
                <w:sz w:val="22"/>
                <w:szCs w:val="22"/>
              </w:rPr>
              <w:t xml:space="preserve">sc. </w:t>
            </w:r>
            <w:r w:rsidRPr="008E0AC1">
              <w:rPr>
                <w:sz w:val="22"/>
                <w:szCs w:val="22"/>
              </w:rPr>
              <w:t>Štefica Čanić, dipl. ing. šumarstva</w:t>
            </w:r>
            <w:r>
              <w:rPr>
                <w:sz w:val="22"/>
                <w:szCs w:val="22"/>
              </w:rPr>
              <w:t>, prof. – autor i voditelj projekta</w:t>
            </w:r>
          </w:p>
          <w:p w:rsidR="00BB3DFF" w:rsidRDefault="00BB3DFF" w:rsidP="00BB3DFF">
            <w:pPr>
              <w:spacing w:line="276" w:lineRule="auto"/>
              <w:rPr>
                <w:sz w:val="22"/>
                <w:szCs w:val="22"/>
              </w:rPr>
            </w:pPr>
            <w:r w:rsidRPr="008E0AC1">
              <w:rPr>
                <w:sz w:val="22"/>
                <w:szCs w:val="22"/>
              </w:rPr>
              <w:t>- Srednja škola Matije Antuna Reljkovića</w:t>
            </w:r>
            <w:r>
              <w:rPr>
                <w:sz w:val="22"/>
                <w:szCs w:val="22"/>
              </w:rPr>
              <w:t xml:space="preserve"> Slavonski Brod</w:t>
            </w:r>
            <w:r w:rsidRPr="008E0AC1">
              <w:rPr>
                <w:sz w:val="22"/>
                <w:szCs w:val="22"/>
              </w:rPr>
              <w:t>, učenici različitih obrazovnih profila</w:t>
            </w:r>
          </w:p>
          <w:p w:rsidR="00BB3DFF" w:rsidRPr="00F51F9F" w:rsidRDefault="00BB3DFF" w:rsidP="00BB3DFF">
            <w:pPr>
              <w:spacing w:line="276" w:lineRule="auto"/>
              <w:rPr>
                <w:sz w:val="22"/>
                <w:szCs w:val="22"/>
              </w:rPr>
            </w:pPr>
            <w:r w:rsidRPr="00F51F9F">
              <w:rPr>
                <w:sz w:val="22"/>
                <w:szCs w:val="22"/>
              </w:rPr>
              <w:t>Ksenija Krizmanić Horvat, dipl. oec. – autor i voditelj projekta</w:t>
            </w:r>
          </w:p>
          <w:p w:rsidR="00BB3DFF" w:rsidRPr="008E0AC1" w:rsidRDefault="00BB3DFF" w:rsidP="00BB3DFF">
            <w:pPr>
              <w:spacing w:line="276" w:lineRule="auto"/>
              <w:rPr>
                <w:sz w:val="22"/>
                <w:szCs w:val="22"/>
              </w:rPr>
            </w:pPr>
            <w:r w:rsidRPr="00F51F9F">
              <w:rPr>
                <w:sz w:val="22"/>
                <w:szCs w:val="22"/>
              </w:rPr>
              <w:t xml:space="preserve"> – Ekonomska škola Požega, učenici 3. K, 3. D</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PLANIRANI BROJ UČENIKA</w:t>
            </w:r>
          </w:p>
        </w:tc>
        <w:tc>
          <w:tcPr>
            <w:tcW w:w="5839" w:type="dxa"/>
            <w:vAlign w:val="center"/>
          </w:tcPr>
          <w:p w:rsidR="00BB3DFF" w:rsidRPr="008E0AC1" w:rsidRDefault="00BB3DFF" w:rsidP="00BB3DFF">
            <w:pPr>
              <w:spacing w:line="276" w:lineRule="auto"/>
              <w:rPr>
                <w:sz w:val="22"/>
                <w:szCs w:val="22"/>
              </w:rPr>
            </w:pPr>
            <w:r>
              <w:rPr>
                <w:sz w:val="22"/>
                <w:szCs w:val="22"/>
              </w:rPr>
              <w:t>10</w:t>
            </w:r>
            <w:r w:rsidRPr="008E0AC1">
              <w:rPr>
                <w:sz w:val="22"/>
                <w:szCs w:val="22"/>
              </w:rPr>
              <w:t xml:space="preserve">  - 30 </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PLANIRANI BROJ SATI TJEDNO</w:t>
            </w:r>
          </w:p>
        </w:tc>
        <w:tc>
          <w:tcPr>
            <w:tcW w:w="5839" w:type="dxa"/>
            <w:vAlign w:val="center"/>
          </w:tcPr>
          <w:p w:rsidR="00BB3DFF" w:rsidRPr="008E0AC1" w:rsidRDefault="00BB3DFF" w:rsidP="00BB3DFF">
            <w:pPr>
              <w:spacing w:line="276" w:lineRule="auto"/>
              <w:rPr>
                <w:sz w:val="22"/>
                <w:szCs w:val="22"/>
              </w:rPr>
            </w:pPr>
            <w:r w:rsidRPr="008E0AC1">
              <w:rPr>
                <w:sz w:val="22"/>
                <w:szCs w:val="22"/>
              </w:rPr>
              <w:t xml:space="preserve">- </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CILJEVI AKTIVNOSTI</w:t>
            </w:r>
          </w:p>
        </w:tc>
        <w:tc>
          <w:tcPr>
            <w:tcW w:w="5839" w:type="dxa"/>
            <w:vAlign w:val="center"/>
          </w:tcPr>
          <w:p w:rsidR="00BB3DFF" w:rsidRPr="008E0AC1" w:rsidRDefault="00BB3DFF" w:rsidP="00BB3DFF">
            <w:pPr>
              <w:spacing w:line="276" w:lineRule="auto"/>
              <w:rPr>
                <w:sz w:val="22"/>
                <w:szCs w:val="22"/>
              </w:rPr>
            </w:pPr>
            <w:r w:rsidRPr="008E0AC1">
              <w:rPr>
                <w:sz w:val="22"/>
                <w:szCs w:val="22"/>
              </w:rPr>
              <w:t>Povećati poduzetničke kompetencije učenika aktivnim promišljanjem  o vlastitim poduzetničkim idejama i eventualnom samozapošljavanju nakon završetka školovanja</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NAČIN REALIZACIJE AKTIVNOSTI</w:t>
            </w:r>
          </w:p>
        </w:tc>
        <w:tc>
          <w:tcPr>
            <w:tcW w:w="5839" w:type="dxa"/>
            <w:vAlign w:val="center"/>
          </w:tcPr>
          <w:p w:rsidR="00BB3DFF" w:rsidRPr="008E0AC1" w:rsidRDefault="00BB3DFF" w:rsidP="00BB3DFF">
            <w:pPr>
              <w:spacing w:line="276" w:lineRule="auto"/>
              <w:rPr>
                <w:sz w:val="22"/>
                <w:szCs w:val="22"/>
              </w:rPr>
            </w:pPr>
            <w:r w:rsidRPr="008E0AC1">
              <w:rPr>
                <w:sz w:val="22"/>
                <w:szCs w:val="22"/>
              </w:rPr>
              <w:t>Cilj projekta  ostvarit će se kroz predviđene poduzetničke aktivnosti tijekom cijele školske godine.</w:t>
            </w:r>
          </w:p>
          <w:p w:rsidR="00BB3DFF" w:rsidRPr="008E0AC1" w:rsidRDefault="00BB3DFF" w:rsidP="00BB3DFF">
            <w:pPr>
              <w:spacing w:line="276" w:lineRule="auto"/>
              <w:rPr>
                <w:sz w:val="22"/>
                <w:szCs w:val="22"/>
              </w:rPr>
            </w:pPr>
            <w:r w:rsidRPr="008E0AC1">
              <w:rPr>
                <w:sz w:val="22"/>
                <w:szCs w:val="22"/>
              </w:rPr>
              <w:t>Teme:</w:t>
            </w:r>
          </w:p>
          <w:p w:rsidR="00BB3DFF" w:rsidRPr="008E0AC1" w:rsidRDefault="00BB3DFF" w:rsidP="00350632">
            <w:pPr>
              <w:numPr>
                <w:ilvl w:val="0"/>
                <w:numId w:val="129"/>
              </w:numPr>
              <w:spacing w:after="0" w:line="276" w:lineRule="auto"/>
              <w:rPr>
                <w:sz w:val="22"/>
                <w:szCs w:val="22"/>
              </w:rPr>
            </w:pPr>
            <w:r w:rsidRPr="008E0AC1">
              <w:rPr>
                <w:sz w:val="22"/>
                <w:szCs w:val="22"/>
              </w:rPr>
              <w:t>Poslovna ideja i poslovni plan – 2 sata</w:t>
            </w:r>
          </w:p>
          <w:p w:rsidR="00BB3DFF" w:rsidRPr="008E0AC1" w:rsidRDefault="00BB3DFF" w:rsidP="00350632">
            <w:pPr>
              <w:numPr>
                <w:ilvl w:val="0"/>
                <w:numId w:val="129"/>
              </w:numPr>
              <w:spacing w:after="0" w:line="276" w:lineRule="auto"/>
              <w:rPr>
                <w:sz w:val="22"/>
                <w:szCs w:val="22"/>
              </w:rPr>
            </w:pPr>
            <w:r w:rsidRPr="008E0AC1">
              <w:rPr>
                <w:sz w:val="22"/>
                <w:szCs w:val="22"/>
              </w:rPr>
              <w:t xml:space="preserve">Osnivanje trgovačkog društva – 2 sata </w:t>
            </w:r>
          </w:p>
          <w:p w:rsidR="00BB3DFF" w:rsidRPr="008E0AC1" w:rsidRDefault="00BB3DFF" w:rsidP="00350632">
            <w:pPr>
              <w:numPr>
                <w:ilvl w:val="0"/>
                <w:numId w:val="129"/>
              </w:numPr>
              <w:spacing w:after="0" w:line="276" w:lineRule="auto"/>
              <w:rPr>
                <w:sz w:val="22"/>
                <w:szCs w:val="22"/>
              </w:rPr>
            </w:pPr>
            <w:r w:rsidRPr="008E0AC1">
              <w:rPr>
                <w:sz w:val="22"/>
                <w:szCs w:val="22"/>
              </w:rPr>
              <w:t>Zapošljavanje – izrada zamolbe za posao i životopisa – 2 sata</w:t>
            </w:r>
          </w:p>
          <w:p w:rsidR="00BB3DFF" w:rsidRPr="008E0AC1" w:rsidRDefault="00BB3DFF" w:rsidP="00350632">
            <w:pPr>
              <w:numPr>
                <w:ilvl w:val="0"/>
                <w:numId w:val="129"/>
              </w:numPr>
              <w:spacing w:after="0" w:line="276" w:lineRule="auto"/>
              <w:rPr>
                <w:sz w:val="22"/>
                <w:szCs w:val="22"/>
              </w:rPr>
            </w:pPr>
            <w:r w:rsidRPr="008E0AC1">
              <w:rPr>
                <w:sz w:val="22"/>
                <w:szCs w:val="22"/>
              </w:rPr>
              <w:t>Poslovno komuniciranje – 2 sata</w:t>
            </w:r>
          </w:p>
          <w:p w:rsidR="00BB3DFF" w:rsidRPr="008E0AC1" w:rsidRDefault="00BB3DFF" w:rsidP="00350632">
            <w:pPr>
              <w:numPr>
                <w:ilvl w:val="0"/>
                <w:numId w:val="129"/>
              </w:numPr>
              <w:spacing w:after="0" w:line="276" w:lineRule="auto"/>
              <w:rPr>
                <w:sz w:val="22"/>
                <w:szCs w:val="22"/>
              </w:rPr>
            </w:pPr>
            <w:r w:rsidRPr="008E0AC1">
              <w:rPr>
                <w:sz w:val="22"/>
                <w:szCs w:val="22"/>
              </w:rPr>
              <w:t>Promidžbeni materijali tvrtke (katalog, cjenik, brošura, letak, posjetnica)   – 2 sata</w:t>
            </w:r>
          </w:p>
          <w:p w:rsidR="00BB3DFF" w:rsidRPr="008E0AC1" w:rsidRDefault="00BB3DFF" w:rsidP="00BB3DFF">
            <w:pPr>
              <w:spacing w:line="276" w:lineRule="auto"/>
              <w:rPr>
                <w:sz w:val="22"/>
                <w:szCs w:val="22"/>
              </w:rPr>
            </w:pPr>
            <w:r w:rsidRPr="008E0AC1">
              <w:rPr>
                <w:sz w:val="22"/>
                <w:szCs w:val="22"/>
              </w:rPr>
              <w:t>Projekt je zamišljen i kao međusektorska suradnja između Ekonomske škole Požega i  Srednje škole Matije Antuna Reljkovića Slavonski Brod kroz radionice i prezentacije koje će  biti organizirane putem virtualne učionice na Loomenu i  putem kolaborativnih IKT alata,  G drive, Padlet, Lino ploča…</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VREMENSKI OKVIR AKTIVNOSTI</w:t>
            </w:r>
          </w:p>
        </w:tc>
        <w:tc>
          <w:tcPr>
            <w:tcW w:w="5839" w:type="dxa"/>
            <w:vAlign w:val="center"/>
          </w:tcPr>
          <w:p w:rsidR="00BB3DFF" w:rsidRPr="008E0AC1" w:rsidRDefault="00BB3DFF" w:rsidP="00BB3DFF">
            <w:pPr>
              <w:spacing w:line="276" w:lineRule="auto"/>
              <w:rPr>
                <w:sz w:val="22"/>
                <w:szCs w:val="22"/>
              </w:rPr>
            </w:pPr>
            <w:r w:rsidRPr="008E0AC1">
              <w:rPr>
                <w:sz w:val="22"/>
                <w:szCs w:val="22"/>
              </w:rPr>
              <w:t>Tijekom školske godine</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OSNOVNA NAMJENA AKTIVNOSTI</w:t>
            </w:r>
          </w:p>
        </w:tc>
        <w:tc>
          <w:tcPr>
            <w:tcW w:w="5839" w:type="dxa"/>
            <w:vAlign w:val="center"/>
          </w:tcPr>
          <w:p w:rsidR="00BB3DFF" w:rsidRPr="008E0AC1" w:rsidRDefault="00BB3DFF" w:rsidP="00BB3DFF">
            <w:pPr>
              <w:pBdr>
                <w:top w:val="nil"/>
                <w:left w:val="nil"/>
                <w:bottom w:val="nil"/>
                <w:right w:val="nil"/>
                <w:between w:val="nil"/>
              </w:pBdr>
              <w:rPr>
                <w:sz w:val="22"/>
                <w:szCs w:val="22"/>
              </w:rPr>
            </w:pPr>
            <w:r w:rsidRPr="008E0AC1">
              <w:rPr>
                <w:sz w:val="22"/>
                <w:szCs w:val="22"/>
              </w:rPr>
              <w:t>Nakon završenog projekta učenici će moći:</w:t>
            </w:r>
          </w:p>
          <w:p w:rsidR="00BB3DFF" w:rsidRPr="008E0AC1" w:rsidRDefault="00BB3DFF" w:rsidP="00350632">
            <w:pPr>
              <w:pStyle w:val="Odlomakpopisa"/>
              <w:numPr>
                <w:ilvl w:val="0"/>
                <w:numId w:val="130"/>
              </w:numPr>
              <w:spacing w:after="0" w:line="240" w:lineRule="auto"/>
              <w:rPr>
                <w:sz w:val="22"/>
              </w:rPr>
            </w:pPr>
            <w:r w:rsidRPr="008E0AC1">
              <w:rPr>
                <w:sz w:val="22"/>
              </w:rPr>
              <w:t>Osmisliti poduzetničku ideju primjenjujući različite metode kreativnog  razmišljanja</w:t>
            </w:r>
          </w:p>
          <w:p w:rsidR="00BB3DFF" w:rsidRPr="008E0AC1" w:rsidRDefault="00BB3DFF" w:rsidP="00350632">
            <w:pPr>
              <w:pStyle w:val="Odlomakpopisa"/>
              <w:numPr>
                <w:ilvl w:val="0"/>
                <w:numId w:val="130"/>
              </w:numPr>
              <w:spacing w:after="0" w:line="240" w:lineRule="auto"/>
              <w:rPr>
                <w:sz w:val="22"/>
              </w:rPr>
            </w:pPr>
            <w:r w:rsidRPr="008E0AC1">
              <w:rPr>
                <w:sz w:val="22"/>
              </w:rPr>
              <w:t>Napisati sastavnice poslovnog plana</w:t>
            </w:r>
          </w:p>
          <w:p w:rsidR="00BB3DFF" w:rsidRPr="008E0AC1" w:rsidRDefault="00BB3DFF" w:rsidP="00350632">
            <w:pPr>
              <w:numPr>
                <w:ilvl w:val="0"/>
                <w:numId w:val="130"/>
              </w:numPr>
              <w:pBdr>
                <w:top w:val="nil"/>
                <w:left w:val="nil"/>
                <w:bottom w:val="nil"/>
                <w:right w:val="nil"/>
                <w:between w:val="nil"/>
              </w:pBdr>
              <w:spacing w:after="0" w:line="240" w:lineRule="auto"/>
              <w:rPr>
                <w:sz w:val="22"/>
                <w:szCs w:val="22"/>
              </w:rPr>
            </w:pPr>
            <w:r w:rsidRPr="008E0AC1">
              <w:rPr>
                <w:sz w:val="22"/>
                <w:szCs w:val="22"/>
              </w:rPr>
              <w:t>Objasniti korake osnivanja trgovačkog društva</w:t>
            </w:r>
          </w:p>
          <w:p w:rsidR="00BB3DFF" w:rsidRPr="008E0AC1" w:rsidRDefault="00BB3DFF" w:rsidP="00350632">
            <w:pPr>
              <w:numPr>
                <w:ilvl w:val="0"/>
                <w:numId w:val="130"/>
              </w:numPr>
              <w:pBdr>
                <w:top w:val="nil"/>
                <w:left w:val="nil"/>
                <w:bottom w:val="nil"/>
                <w:right w:val="nil"/>
                <w:between w:val="nil"/>
              </w:pBdr>
              <w:spacing w:after="0" w:line="240" w:lineRule="auto"/>
              <w:rPr>
                <w:sz w:val="22"/>
                <w:szCs w:val="22"/>
              </w:rPr>
            </w:pPr>
            <w:r w:rsidRPr="008E0AC1">
              <w:rPr>
                <w:sz w:val="22"/>
                <w:szCs w:val="22"/>
              </w:rPr>
              <w:t>Napisati zamolbu za posao i životopis</w:t>
            </w:r>
          </w:p>
          <w:p w:rsidR="00BB3DFF" w:rsidRPr="008E0AC1" w:rsidRDefault="00BB3DFF" w:rsidP="00350632">
            <w:pPr>
              <w:numPr>
                <w:ilvl w:val="0"/>
                <w:numId w:val="130"/>
              </w:numPr>
              <w:pBdr>
                <w:top w:val="nil"/>
                <w:left w:val="nil"/>
                <w:bottom w:val="nil"/>
                <w:right w:val="nil"/>
                <w:between w:val="nil"/>
              </w:pBdr>
              <w:spacing w:after="0" w:line="240" w:lineRule="auto"/>
              <w:rPr>
                <w:sz w:val="22"/>
                <w:szCs w:val="22"/>
              </w:rPr>
            </w:pPr>
            <w:r w:rsidRPr="008E0AC1">
              <w:rPr>
                <w:sz w:val="22"/>
                <w:szCs w:val="22"/>
              </w:rPr>
              <w:t>Osmisliti asortiman tvrtke</w:t>
            </w:r>
          </w:p>
          <w:p w:rsidR="00BB3DFF" w:rsidRPr="008E0AC1" w:rsidRDefault="00BB3DFF" w:rsidP="00350632">
            <w:pPr>
              <w:numPr>
                <w:ilvl w:val="0"/>
                <w:numId w:val="130"/>
              </w:numPr>
              <w:pBdr>
                <w:top w:val="nil"/>
                <w:left w:val="nil"/>
                <w:bottom w:val="nil"/>
                <w:right w:val="nil"/>
                <w:between w:val="nil"/>
              </w:pBdr>
              <w:spacing w:after="0" w:line="240" w:lineRule="auto"/>
              <w:rPr>
                <w:sz w:val="22"/>
                <w:szCs w:val="22"/>
              </w:rPr>
            </w:pPr>
            <w:r w:rsidRPr="008E0AC1">
              <w:rPr>
                <w:sz w:val="22"/>
                <w:szCs w:val="22"/>
              </w:rPr>
              <w:t>Prezentirati vrste i načine poslovnog komuniciranja</w:t>
            </w:r>
          </w:p>
          <w:p w:rsidR="00BB3DFF" w:rsidRPr="008E0AC1" w:rsidRDefault="00BB3DFF" w:rsidP="00350632">
            <w:pPr>
              <w:numPr>
                <w:ilvl w:val="0"/>
                <w:numId w:val="130"/>
              </w:numPr>
              <w:pBdr>
                <w:top w:val="nil"/>
                <w:left w:val="nil"/>
                <w:bottom w:val="nil"/>
                <w:right w:val="nil"/>
                <w:between w:val="nil"/>
              </w:pBdr>
              <w:spacing w:after="0" w:line="240" w:lineRule="auto"/>
              <w:rPr>
                <w:sz w:val="22"/>
                <w:szCs w:val="22"/>
              </w:rPr>
            </w:pPr>
            <w:r w:rsidRPr="008E0AC1">
              <w:rPr>
                <w:sz w:val="22"/>
                <w:szCs w:val="22"/>
              </w:rPr>
              <w:t>Izraditi na računalu različite promidžbene materijale</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DETALJNI TROŠKOVNIK ZA AKTIVNOSTI</w:t>
            </w:r>
          </w:p>
        </w:tc>
        <w:tc>
          <w:tcPr>
            <w:tcW w:w="5839" w:type="dxa"/>
            <w:vAlign w:val="center"/>
          </w:tcPr>
          <w:p w:rsidR="00BB3DFF" w:rsidRPr="008E0AC1" w:rsidRDefault="00BB3DFF" w:rsidP="00350632">
            <w:pPr>
              <w:pStyle w:val="Odlomakpopisa"/>
              <w:numPr>
                <w:ilvl w:val="0"/>
                <w:numId w:val="128"/>
              </w:numPr>
              <w:spacing w:after="0" w:line="276" w:lineRule="auto"/>
              <w:rPr>
                <w:sz w:val="22"/>
              </w:rPr>
            </w:pP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NAČIN VREDNOVANJA AKTIVNOSTI</w:t>
            </w:r>
          </w:p>
        </w:tc>
        <w:tc>
          <w:tcPr>
            <w:tcW w:w="5839" w:type="dxa"/>
            <w:vAlign w:val="center"/>
          </w:tcPr>
          <w:p w:rsidR="00BB3DFF" w:rsidRPr="008E0AC1" w:rsidRDefault="00BB3DFF" w:rsidP="00BB3DFF">
            <w:pPr>
              <w:spacing w:line="276" w:lineRule="auto"/>
              <w:rPr>
                <w:sz w:val="22"/>
                <w:szCs w:val="22"/>
              </w:rPr>
            </w:pPr>
            <w:r w:rsidRPr="008E0AC1">
              <w:rPr>
                <w:sz w:val="22"/>
                <w:szCs w:val="22"/>
              </w:rPr>
              <w:t>Izrada prezentacije o radu na projektu</w:t>
            </w:r>
            <w:r>
              <w:rPr>
                <w:sz w:val="22"/>
                <w:szCs w:val="22"/>
              </w:rPr>
              <w:t>.</w:t>
            </w:r>
          </w:p>
        </w:tc>
      </w:tr>
      <w:tr w:rsidR="00BB3DFF" w:rsidRPr="008E6A8B" w:rsidTr="00BB3DFF">
        <w:trPr>
          <w:jc w:val="center"/>
        </w:trPr>
        <w:tc>
          <w:tcPr>
            <w:tcW w:w="3119" w:type="dxa"/>
            <w:shd w:val="clear" w:color="auto" w:fill="D0CECE" w:themeFill="background2" w:themeFillShade="E6"/>
            <w:vAlign w:val="center"/>
          </w:tcPr>
          <w:p w:rsidR="00BB3DFF" w:rsidRPr="00BB3DFF" w:rsidRDefault="00BB3DFF" w:rsidP="00BB3DFF">
            <w:pPr>
              <w:rPr>
                <w:b/>
              </w:rPr>
            </w:pPr>
            <w:r w:rsidRPr="00BB3DFF">
              <w:rPr>
                <w:b/>
                <w:sz w:val="22"/>
                <w:szCs w:val="22"/>
              </w:rPr>
              <w:t>NAČIN KORIŠTENJA REZULTATA</w:t>
            </w:r>
          </w:p>
          <w:p w:rsidR="00BB3DFF" w:rsidRPr="00BB3DFF" w:rsidRDefault="00BB3DFF" w:rsidP="00BB3DFF">
            <w:pPr>
              <w:rPr>
                <w:b/>
              </w:rPr>
            </w:pPr>
            <w:r w:rsidRPr="00BB3DFF">
              <w:rPr>
                <w:b/>
                <w:sz w:val="22"/>
                <w:szCs w:val="22"/>
              </w:rPr>
              <w:t>VREDNOVANJA AKTIVNOSTI</w:t>
            </w:r>
          </w:p>
        </w:tc>
        <w:tc>
          <w:tcPr>
            <w:tcW w:w="5839" w:type="dxa"/>
            <w:vAlign w:val="center"/>
          </w:tcPr>
          <w:p w:rsidR="00BB3DFF" w:rsidRPr="008E0AC1" w:rsidRDefault="00BB3DFF" w:rsidP="00BB3DFF">
            <w:pPr>
              <w:spacing w:line="276" w:lineRule="auto"/>
              <w:rPr>
                <w:sz w:val="22"/>
                <w:szCs w:val="22"/>
              </w:rPr>
            </w:pPr>
            <w:r w:rsidRPr="008E0AC1">
              <w:rPr>
                <w:sz w:val="22"/>
                <w:szCs w:val="22"/>
              </w:rPr>
              <w:t>Objava prezentacije na stranicama škola.</w:t>
            </w:r>
          </w:p>
        </w:tc>
      </w:tr>
    </w:tbl>
    <w:p w:rsidR="00E14FA0" w:rsidRDefault="00E14FA0" w:rsidP="00E14FA0">
      <w:pPr>
        <w:rPr>
          <w:sz w:val="28"/>
        </w:rPr>
      </w:pPr>
    </w:p>
    <w:p w:rsidR="00BB3DFF" w:rsidRDefault="00BB3DFF" w:rsidP="00BB3DFF">
      <w:pPr>
        <w:rPr>
          <w:sz w:val="28"/>
        </w:rPr>
      </w:pPr>
    </w:p>
    <w:p w:rsidR="00C85BF6" w:rsidRPr="00795851" w:rsidRDefault="00C85BF6" w:rsidP="00C85BF6">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Cultural animation as a key against elderly social isolation</w:t>
      </w:r>
    </w:p>
    <w:p w:rsidR="00823593" w:rsidRDefault="00C85BF6" w:rsidP="00823593">
      <w:pPr>
        <w:rPr>
          <w:sz w:val="28"/>
        </w:rPr>
      </w:pPr>
      <w:r w:rsidRPr="00423416">
        <w:rPr>
          <w:b/>
          <w:color w:val="FF0000"/>
          <w:sz w:val="28"/>
        </w:rPr>
        <w:t>VODITELJ</w:t>
      </w:r>
      <w:r>
        <w:rPr>
          <w:b/>
          <w:color w:val="FF0000"/>
          <w:sz w:val="28"/>
        </w:rPr>
        <w:t>I</w:t>
      </w:r>
      <w:r w:rsidR="00F507F4">
        <w:rPr>
          <w:b/>
          <w:color w:val="FF0000"/>
          <w:sz w:val="28"/>
        </w:rPr>
        <w:t xml:space="preserve"> PROJEKTA</w:t>
      </w:r>
      <w:r w:rsidRPr="00F507F4">
        <w:rPr>
          <w:b/>
          <w:color w:val="FF0000"/>
          <w:sz w:val="28"/>
        </w:rPr>
        <w:t>:</w:t>
      </w:r>
      <w:r>
        <w:rPr>
          <w:sz w:val="28"/>
        </w:rPr>
        <w:t xml:space="preserve"> Iva Bodrožić Selak, Tanja Maratović, Ivana Petrošanec</w:t>
      </w:r>
      <w:r w:rsidR="006D5B63">
        <w:rPr>
          <w:sz w:val="28"/>
        </w:rPr>
        <w:t>-</w:t>
      </w:r>
      <w:r>
        <w:rPr>
          <w:sz w:val="28"/>
        </w:rPr>
        <w:t>Pišl, Antonija Šimunović i Tomislav Barišić</w:t>
      </w:r>
    </w:p>
    <w:p w:rsidR="00823593" w:rsidRPr="00823593" w:rsidRDefault="00823593" w:rsidP="00823593">
      <w:pPr>
        <w:rPr>
          <w:sz w:val="28"/>
        </w:rPr>
      </w:pPr>
    </w:p>
    <w:p w:rsidR="00823593" w:rsidRPr="00823593" w:rsidRDefault="00823593" w:rsidP="00823593">
      <w:pPr>
        <w:rPr>
          <w:sz w:val="28"/>
        </w:rPr>
      </w:pPr>
      <w:r w:rsidRPr="00823593">
        <w:rPr>
          <w:b/>
          <w:bCs/>
          <w:sz w:val="28"/>
        </w:rPr>
        <w:t>Trajanje:</w:t>
      </w:r>
      <w:r w:rsidRPr="00823593">
        <w:rPr>
          <w:sz w:val="28"/>
        </w:rPr>
        <w:t xml:space="preserve"> 1.9.2020. – 31.8.2021.</w:t>
      </w:r>
    </w:p>
    <w:p w:rsidR="00823593" w:rsidRPr="00823593" w:rsidRDefault="00823593" w:rsidP="00823593">
      <w:pPr>
        <w:rPr>
          <w:sz w:val="28"/>
        </w:rPr>
      </w:pPr>
      <w:r w:rsidRPr="00823593">
        <w:rPr>
          <w:b/>
          <w:bCs/>
          <w:sz w:val="28"/>
        </w:rPr>
        <w:t>Partneri u projektu:</w:t>
      </w:r>
    </w:p>
    <w:p w:rsidR="00823593" w:rsidRPr="00823593" w:rsidRDefault="00823593" w:rsidP="00823593">
      <w:pPr>
        <w:rPr>
          <w:sz w:val="28"/>
        </w:rPr>
      </w:pPr>
      <w:r w:rsidRPr="00823593">
        <w:rPr>
          <w:sz w:val="28"/>
        </w:rPr>
        <w:t>Lycée professionnel de l'Yser, Francuska</w:t>
      </w:r>
    </w:p>
    <w:p w:rsidR="00823593" w:rsidRPr="00823593" w:rsidRDefault="00823593" w:rsidP="00823593">
      <w:pPr>
        <w:rPr>
          <w:sz w:val="28"/>
        </w:rPr>
      </w:pPr>
      <w:r w:rsidRPr="00823593">
        <w:rPr>
          <w:sz w:val="28"/>
        </w:rPr>
        <w:t>Sredno opshtinsko uchilishte Gjorche Petrov, Sjeverna Makedonija</w:t>
      </w:r>
    </w:p>
    <w:p w:rsidR="00823593" w:rsidRPr="00823593" w:rsidRDefault="00823593" w:rsidP="00823593">
      <w:pPr>
        <w:rPr>
          <w:sz w:val="28"/>
        </w:rPr>
      </w:pPr>
      <w:r w:rsidRPr="00823593">
        <w:rPr>
          <w:sz w:val="28"/>
        </w:rPr>
        <w:t>IIS Francesco Orioli, Italija</w:t>
      </w:r>
    </w:p>
    <w:p w:rsidR="00823593" w:rsidRPr="00823593" w:rsidRDefault="00823593" w:rsidP="00823593">
      <w:pPr>
        <w:rPr>
          <w:sz w:val="28"/>
        </w:rPr>
      </w:pPr>
      <w:r w:rsidRPr="00823593">
        <w:rPr>
          <w:sz w:val="28"/>
        </w:rPr>
        <w:t>Springwood High School, Velika Britanija</w:t>
      </w:r>
    </w:p>
    <w:p w:rsidR="00823593" w:rsidRPr="00823593" w:rsidRDefault="00823593" w:rsidP="00823593">
      <w:pPr>
        <w:rPr>
          <w:sz w:val="28"/>
        </w:rPr>
      </w:pPr>
      <w:r w:rsidRPr="00823593">
        <w:rPr>
          <w:sz w:val="28"/>
        </w:rPr>
        <w:t>Dahlmannschule Bad Segeberg, Njemačka</w:t>
      </w:r>
    </w:p>
    <w:p w:rsidR="00C85BF6" w:rsidRDefault="00C85BF6" w:rsidP="00C85BF6">
      <w:pPr>
        <w:rPr>
          <w:sz w:val="28"/>
        </w:rPr>
      </w:pPr>
    </w:p>
    <w:p w:rsidR="00C85BF6" w:rsidRPr="00C85BF6" w:rsidRDefault="00C85BF6" w:rsidP="00C85BF6">
      <w:pPr>
        <w:jc w:val="both"/>
        <w:rPr>
          <w:rFonts w:cs="Calibri"/>
          <w:sz w:val="28"/>
          <w:szCs w:val="24"/>
        </w:rPr>
      </w:pPr>
      <w:r w:rsidRPr="00C85BF6">
        <w:rPr>
          <w:rFonts w:cs="Calibri"/>
          <w:sz w:val="28"/>
          <w:szCs w:val="24"/>
        </w:rPr>
        <w:t>Ovaj je projekt dio programa za cjeloživotno učenje pa će rezultati projekta (nastavni materijali, prezentacije, upitnici, brošure, video materijali, intervjui) biti dostupni svim sudionicima.</w:t>
      </w:r>
    </w:p>
    <w:p w:rsidR="00C85BF6" w:rsidRPr="00C85BF6" w:rsidRDefault="00C85BF6" w:rsidP="00C85BF6">
      <w:pPr>
        <w:jc w:val="both"/>
        <w:rPr>
          <w:rFonts w:cs="Calibri"/>
          <w:sz w:val="28"/>
          <w:szCs w:val="24"/>
        </w:rPr>
      </w:pPr>
      <w:r w:rsidRPr="00C85BF6">
        <w:rPr>
          <w:rFonts w:cs="Calibri"/>
          <w:sz w:val="28"/>
          <w:szCs w:val="24"/>
        </w:rPr>
        <w:t xml:space="preserve">Projektni tim škole zadužen je za uspješno provođenje projekta i implementiranje rezultata u širu zajednicu. Svi rezultati bit će vidljivi na web stranici i ostalim kanalima informiranja. </w:t>
      </w:r>
    </w:p>
    <w:p w:rsidR="00C85BF6" w:rsidRPr="00C85BF6" w:rsidRDefault="00C85BF6" w:rsidP="00C85BF6">
      <w:pPr>
        <w:jc w:val="both"/>
        <w:rPr>
          <w:rFonts w:cs="Calibri"/>
          <w:sz w:val="28"/>
          <w:szCs w:val="24"/>
        </w:rPr>
      </w:pPr>
      <w:r w:rsidRPr="00C85BF6">
        <w:rPr>
          <w:rFonts w:cs="Calibri"/>
          <w:sz w:val="28"/>
          <w:szCs w:val="24"/>
        </w:rPr>
        <w:t xml:space="preserve">Cilj: poboljšati socijalnu uključenost osoba starije životne dobi u život zajednice kroz umjetnost i socijalnu pravdu te osnažiti vezu između starije i mlađe generacije kroz obrazovne aktivnosti i razmjenu primjera dobre prakse. </w:t>
      </w:r>
    </w:p>
    <w:p w:rsidR="00C85BF6" w:rsidRPr="00C85BF6" w:rsidRDefault="00C85BF6" w:rsidP="00C85BF6">
      <w:pPr>
        <w:jc w:val="both"/>
        <w:rPr>
          <w:rFonts w:cs="Calibri"/>
          <w:sz w:val="28"/>
          <w:szCs w:val="24"/>
        </w:rPr>
      </w:pPr>
      <w:r w:rsidRPr="00C85BF6">
        <w:rPr>
          <w:rFonts w:cs="Calibri"/>
          <w:sz w:val="28"/>
          <w:szCs w:val="24"/>
        </w:rPr>
        <w:t>Učenici će razvijati svoje samopouzdanje, socijalne i digitalne kompetencije, analitičko mišljenje, komunikacijske vještine, kreativnost i snalažljivost. Kroz korištenje stranog jezika upoznat će druge i drugačije kulture.</w:t>
      </w:r>
    </w:p>
    <w:p w:rsidR="00C85BF6" w:rsidRPr="00C85BF6" w:rsidRDefault="00C85BF6" w:rsidP="00C85BF6">
      <w:pPr>
        <w:pStyle w:val="Normal1"/>
        <w:spacing w:before="100"/>
        <w:jc w:val="both"/>
        <w:rPr>
          <w:sz w:val="28"/>
          <w:szCs w:val="24"/>
        </w:rPr>
      </w:pPr>
      <w:r w:rsidRPr="00C85BF6">
        <w:rPr>
          <w:sz w:val="28"/>
          <w:szCs w:val="24"/>
        </w:rPr>
        <w:t>Učenici, roditelji i cijela lokalna zajednica će kroz navedene aktivnosti uvidjeti važnost provedbe međunarodnih projekata te mogućnosti koje projekti nude svim sudionicima.</w:t>
      </w:r>
    </w:p>
    <w:p w:rsidR="00C85BF6" w:rsidRDefault="00C85BF6" w:rsidP="00C85BF6">
      <w:pPr>
        <w:rPr>
          <w:sz w:val="28"/>
        </w:rPr>
      </w:pPr>
    </w:p>
    <w:p w:rsidR="00C85BF6" w:rsidRDefault="00C85BF6" w:rsidP="00BB3DFF">
      <w:pPr>
        <w:rPr>
          <w:sz w:val="28"/>
        </w:rPr>
      </w:pPr>
    </w:p>
    <w:p w:rsidR="006D5B63" w:rsidRDefault="006D5B63" w:rsidP="00BB3DFF">
      <w:pPr>
        <w:rPr>
          <w:sz w:val="28"/>
        </w:rPr>
      </w:pPr>
    </w:p>
    <w:p w:rsidR="006D5B63" w:rsidRDefault="006D5B63" w:rsidP="00BB3DFF">
      <w:pPr>
        <w:rPr>
          <w:sz w:val="28"/>
        </w:rPr>
      </w:pPr>
    </w:p>
    <w:p w:rsidR="006D5B63" w:rsidRPr="00795851" w:rsidRDefault="006D5B63" w:rsidP="006D5B63">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Čuvari tradicije</w:t>
      </w:r>
    </w:p>
    <w:p w:rsidR="006D5B63" w:rsidRDefault="006D5B63" w:rsidP="006D5B63">
      <w:pPr>
        <w:rPr>
          <w:sz w:val="28"/>
        </w:rPr>
      </w:pPr>
      <w:r w:rsidRPr="00423416">
        <w:rPr>
          <w:b/>
          <w:color w:val="FF0000"/>
          <w:sz w:val="28"/>
        </w:rPr>
        <w:t>VODITELJ</w:t>
      </w:r>
      <w:r>
        <w:rPr>
          <w:b/>
          <w:color w:val="FF0000"/>
          <w:sz w:val="28"/>
        </w:rPr>
        <w:t>I</w:t>
      </w:r>
      <w:r w:rsidR="00F507F4">
        <w:rPr>
          <w:b/>
          <w:color w:val="FF0000"/>
          <w:sz w:val="28"/>
        </w:rPr>
        <w:t xml:space="preserve"> PROJEKTA</w:t>
      </w:r>
      <w:r w:rsidRPr="00F507F4">
        <w:rPr>
          <w:b/>
          <w:color w:val="FF0000"/>
          <w:sz w:val="28"/>
        </w:rPr>
        <w:t>:</w:t>
      </w:r>
      <w:r>
        <w:rPr>
          <w:sz w:val="28"/>
        </w:rPr>
        <w:t xml:space="preserve"> Mario Vukasović, Jelena Đurđević, Ivana Petrošanec-Pišl, Dražen Kajmić, Mira Štimac</w:t>
      </w:r>
    </w:p>
    <w:p w:rsidR="006D5B63" w:rsidRDefault="006D5B63" w:rsidP="006D5B63">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11"/>
      </w:tblGrid>
      <w:tr w:rsidR="006D5B63" w:rsidRPr="006D5B63" w:rsidTr="00CA3585">
        <w:trPr>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Naziv  školskog projekta:</w:t>
            </w:r>
          </w:p>
        </w:tc>
        <w:tc>
          <w:tcPr>
            <w:tcW w:w="7829" w:type="dxa"/>
            <w:vAlign w:val="center"/>
          </w:tcPr>
          <w:p w:rsidR="006D5B63" w:rsidRPr="006D5B63" w:rsidRDefault="006D5B63" w:rsidP="006D5B63">
            <w:pPr>
              <w:rPr>
                <w:rFonts w:cs="Calibri"/>
                <w:color w:val="525252" w:themeColor="accent3" w:themeShade="80"/>
                <w:sz w:val="24"/>
                <w:szCs w:val="24"/>
              </w:rPr>
            </w:pPr>
            <w:r w:rsidRPr="006D5B63">
              <w:rPr>
                <w:rFonts w:cs="Calibri"/>
                <w:sz w:val="24"/>
                <w:szCs w:val="24"/>
              </w:rPr>
              <w:t xml:space="preserve"> Čuvari tradicije</w:t>
            </w:r>
          </w:p>
        </w:tc>
      </w:tr>
      <w:tr w:rsidR="006D5B63" w:rsidRPr="006D5B63" w:rsidTr="00CA3585">
        <w:trPr>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Vrijeme provedbe:</w:t>
            </w:r>
          </w:p>
        </w:tc>
        <w:tc>
          <w:tcPr>
            <w:tcW w:w="7829" w:type="dxa"/>
            <w:vAlign w:val="center"/>
          </w:tcPr>
          <w:p w:rsidR="006D5B63" w:rsidRPr="006D5B63" w:rsidRDefault="006D5B63" w:rsidP="006D5B63">
            <w:pPr>
              <w:rPr>
                <w:rFonts w:cs="Calibri"/>
                <w:sz w:val="24"/>
                <w:szCs w:val="24"/>
              </w:rPr>
            </w:pPr>
            <w:r w:rsidRPr="006D5B63">
              <w:rPr>
                <w:rFonts w:cs="Calibri"/>
                <w:sz w:val="24"/>
                <w:szCs w:val="24"/>
              </w:rPr>
              <w:t xml:space="preserve"> kolovoz 2020.</w:t>
            </w:r>
            <w:r>
              <w:rPr>
                <w:rFonts w:cs="Calibri"/>
                <w:sz w:val="24"/>
                <w:szCs w:val="24"/>
              </w:rPr>
              <w:t xml:space="preserve"> </w:t>
            </w:r>
            <w:r w:rsidRPr="006D5B63">
              <w:rPr>
                <w:rFonts w:cs="Calibri"/>
                <w:sz w:val="24"/>
                <w:szCs w:val="24"/>
              </w:rPr>
              <w:t>-</w:t>
            </w:r>
            <w:r>
              <w:rPr>
                <w:rFonts w:cs="Calibri"/>
                <w:sz w:val="24"/>
                <w:szCs w:val="24"/>
              </w:rPr>
              <w:t xml:space="preserve"> </w:t>
            </w:r>
            <w:r w:rsidRPr="006D5B63">
              <w:rPr>
                <w:rFonts w:cs="Calibri"/>
                <w:sz w:val="24"/>
                <w:szCs w:val="24"/>
              </w:rPr>
              <w:t>kolovoz 2021.</w:t>
            </w:r>
          </w:p>
        </w:tc>
      </w:tr>
      <w:tr w:rsidR="006D5B63" w:rsidRPr="006D5B63" w:rsidTr="00CA3585">
        <w:trPr>
          <w:trHeight w:val="1587"/>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Razredi</w:t>
            </w:r>
            <w:r>
              <w:rPr>
                <w:rFonts w:cs="Calibri"/>
                <w:b/>
                <w:color w:val="1F497D"/>
                <w:sz w:val="24"/>
                <w:szCs w:val="24"/>
              </w:rPr>
              <w:t xml:space="preserve"> s</w:t>
            </w:r>
            <w:r w:rsidRPr="006D5B63">
              <w:rPr>
                <w:rFonts w:cs="Calibri"/>
                <w:b/>
                <w:color w:val="1F497D"/>
                <w:sz w:val="24"/>
                <w:szCs w:val="24"/>
              </w:rPr>
              <w:t>udionici</w:t>
            </w:r>
            <w:r>
              <w:rPr>
                <w:rFonts w:cs="Calibri"/>
                <w:b/>
                <w:color w:val="1F497D"/>
                <w:sz w:val="24"/>
                <w:szCs w:val="24"/>
              </w:rPr>
              <w:t xml:space="preserve"> š</w:t>
            </w:r>
            <w:r w:rsidRPr="006D5B63">
              <w:rPr>
                <w:rFonts w:cs="Calibri"/>
                <w:b/>
                <w:color w:val="1F497D"/>
                <w:sz w:val="24"/>
                <w:szCs w:val="24"/>
              </w:rPr>
              <w:t>kolskog projekta:</w:t>
            </w:r>
          </w:p>
        </w:tc>
        <w:tc>
          <w:tcPr>
            <w:tcW w:w="7829" w:type="dxa"/>
            <w:vAlign w:val="center"/>
          </w:tcPr>
          <w:p w:rsidR="006D5B63" w:rsidRPr="006D5B63" w:rsidRDefault="006D5B63" w:rsidP="006D5B63">
            <w:pPr>
              <w:spacing w:after="0" w:line="360" w:lineRule="auto"/>
              <w:rPr>
                <w:rFonts w:cs="Calibri"/>
                <w:sz w:val="24"/>
                <w:szCs w:val="24"/>
              </w:rPr>
            </w:pPr>
            <w:r w:rsidRPr="006D5B63">
              <w:rPr>
                <w:rFonts w:cs="Calibri"/>
                <w:sz w:val="24"/>
                <w:szCs w:val="24"/>
              </w:rPr>
              <w:t xml:space="preserve">3. </w:t>
            </w:r>
            <w:r>
              <w:rPr>
                <w:rFonts w:cs="Calibri"/>
                <w:sz w:val="24"/>
                <w:szCs w:val="24"/>
              </w:rPr>
              <w:t xml:space="preserve">A </w:t>
            </w:r>
            <w:r w:rsidRPr="006D5B63">
              <w:rPr>
                <w:rFonts w:cs="Calibri"/>
                <w:sz w:val="24"/>
                <w:szCs w:val="24"/>
              </w:rPr>
              <w:t>-</w:t>
            </w:r>
            <w:r>
              <w:rPr>
                <w:rFonts w:cs="Calibri"/>
                <w:sz w:val="24"/>
                <w:szCs w:val="24"/>
              </w:rPr>
              <w:t xml:space="preserve"> </w:t>
            </w:r>
            <w:r w:rsidRPr="006D5B63">
              <w:rPr>
                <w:rFonts w:cs="Calibri"/>
                <w:sz w:val="24"/>
                <w:szCs w:val="24"/>
              </w:rPr>
              <w:t>agrotehničar</w:t>
            </w:r>
          </w:p>
          <w:p w:rsidR="006D5B63" w:rsidRPr="006D5B63" w:rsidRDefault="006D5B63" w:rsidP="006D5B63">
            <w:pPr>
              <w:spacing w:after="0" w:line="360" w:lineRule="auto"/>
              <w:rPr>
                <w:rFonts w:cs="Calibri"/>
                <w:sz w:val="24"/>
                <w:szCs w:val="24"/>
              </w:rPr>
            </w:pPr>
            <w:r w:rsidRPr="006D5B63">
              <w:rPr>
                <w:rFonts w:cs="Calibri"/>
                <w:sz w:val="24"/>
                <w:szCs w:val="24"/>
              </w:rPr>
              <w:t>4.</w:t>
            </w:r>
            <w:r>
              <w:rPr>
                <w:rFonts w:cs="Calibri"/>
                <w:sz w:val="24"/>
                <w:szCs w:val="24"/>
              </w:rPr>
              <w:t xml:space="preserve"> A </w:t>
            </w:r>
            <w:r w:rsidRPr="006D5B63">
              <w:rPr>
                <w:rFonts w:cs="Calibri"/>
                <w:sz w:val="24"/>
                <w:szCs w:val="24"/>
              </w:rPr>
              <w:t>-</w:t>
            </w:r>
            <w:r>
              <w:rPr>
                <w:rFonts w:cs="Calibri"/>
                <w:sz w:val="24"/>
                <w:szCs w:val="24"/>
              </w:rPr>
              <w:t xml:space="preserve"> </w:t>
            </w:r>
            <w:r w:rsidRPr="006D5B63">
              <w:rPr>
                <w:rFonts w:cs="Calibri"/>
                <w:sz w:val="24"/>
                <w:szCs w:val="24"/>
              </w:rPr>
              <w:t>agrotehničar</w:t>
            </w:r>
          </w:p>
          <w:p w:rsidR="006D5B63" w:rsidRPr="006D5B63" w:rsidRDefault="006D5B63" w:rsidP="006D5B63">
            <w:pPr>
              <w:spacing w:after="0" w:line="360" w:lineRule="auto"/>
              <w:rPr>
                <w:rFonts w:cs="Calibri"/>
                <w:sz w:val="24"/>
                <w:szCs w:val="24"/>
              </w:rPr>
            </w:pPr>
            <w:r w:rsidRPr="006D5B63">
              <w:rPr>
                <w:rFonts w:cs="Calibri"/>
                <w:sz w:val="24"/>
                <w:szCs w:val="24"/>
              </w:rPr>
              <w:t xml:space="preserve">3. </w:t>
            </w:r>
            <w:r>
              <w:rPr>
                <w:rFonts w:cs="Calibri"/>
                <w:sz w:val="24"/>
                <w:szCs w:val="24"/>
              </w:rPr>
              <w:t xml:space="preserve">B </w:t>
            </w:r>
            <w:r w:rsidRPr="006D5B63">
              <w:rPr>
                <w:rFonts w:cs="Calibri"/>
                <w:sz w:val="24"/>
                <w:szCs w:val="24"/>
              </w:rPr>
              <w:t>-</w:t>
            </w:r>
            <w:r>
              <w:rPr>
                <w:rFonts w:cs="Calibri"/>
                <w:sz w:val="24"/>
                <w:szCs w:val="24"/>
              </w:rPr>
              <w:t xml:space="preserve"> </w:t>
            </w:r>
            <w:r w:rsidRPr="006D5B63">
              <w:rPr>
                <w:rFonts w:cs="Calibri"/>
                <w:sz w:val="24"/>
                <w:szCs w:val="24"/>
              </w:rPr>
              <w:t xml:space="preserve">agroturistički tehničar   </w:t>
            </w:r>
          </w:p>
          <w:p w:rsidR="006D5B63" w:rsidRPr="006D5B63" w:rsidRDefault="006D5B63" w:rsidP="006D5B63">
            <w:pPr>
              <w:spacing w:after="0" w:line="360" w:lineRule="auto"/>
              <w:rPr>
                <w:rFonts w:cs="Calibri"/>
                <w:sz w:val="24"/>
                <w:szCs w:val="24"/>
              </w:rPr>
            </w:pPr>
            <w:r w:rsidRPr="006D5B63">
              <w:rPr>
                <w:rFonts w:cs="Calibri"/>
                <w:sz w:val="24"/>
                <w:szCs w:val="24"/>
              </w:rPr>
              <w:t xml:space="preserve">1. </w:t>
            </w:r>
            <w:r>
              <w:rPr>
                <w:rFonts w:cs="Calibri"/>
                <w:sz w:val="24"/>
                <w:szCs w:val="24"/>
              </w:rPr>
              <w:t xml:space="preserve">B </w:t>
            </w:r>
            <w:r w:rsidRPr="006D5B63">
              <w:rPr>
                <w:rFonts w:cs="Calibri"/>
                <w:sz w:val="24"/>
                <w:szCs w:val="24"/>
              </w:rPr>
              <w:t>-</w:t>
            </w:r>
            <w:r>
              <w:rPr>
                <w:rFonts w:cs="Calibri"/>
                <w:sz w:val="24"/>
                <w:szCs w:val="24"/>
              </w:rPr>
              <w:t xml:space="preserve"> </w:t>
            </w:r>
            <w:r w:rsidRPr="006D5B63">
              <w:rPr>
                <w:rFonts w:cs="Calibri"/>
                <w:sz w:val="24"/>
                <w:szCs w:val="24"/>
              </w:rPr>
              <w:t>agroturistički tehničar</w:t>
            </w:r>
          </w:p>
          <w:p w:rsidR="006D5B63" w:rsidRPr="006D5B63" w:rsidRDefault="006D5B63" w:rsidP="006D5B63">
            <w:pPr>
              <w:spacing w:after="0" w:line="360" w:lineRule="auto"/>
              <w:rPr>
                <w:rFonts w:cs="Calibri"/>
                <w:sz w:val="24"/>
                <w:szCs w:val="24"/>
              </w:rPr>
            </w:pPr>
            <w:r w:rsidRPr="006D5B63">
              <w:rPr>
                <w:rFonts w:cs="Calibri"/>
                <w:sz w:val="24"/>
                <w:szCs w:val="24"/>
              </w:rPr>
              <w:t xml:space="preserve">1. </w:t>
            </w:r>
            <w:r>
              <w:rPr>
                <w:rFonts w:cs="Calibri"/>
                <w:sz w:val="24"/>
                <w:szCs w:val="24"/>
              </w:rPr>
              <w:t xml:space="preserve">C </w:t>
            </w:r>
            <w:r w:rsidRPr="006D5B63">
              <w:rPr>
                <w:rFonts w:cs="Calibri"/>
                <w:sz w:val="24"/>
                <w:szCs w:val="24"/>
              </w:rPr>
              <w:t>-</w:t>
            </w:r>
            <w:r>
              <w:rPr>
                <w:rFonts w:cs="Calibri"/>
                <w:sz w:val="24"/>
                <w:szCs w:val="24"/>
              </w:rPr>
              <w:t xml:space="preserve"> </w:t>
            </w:r>
            <w:r w:rsidRPr="006D5B63">
              <w:rPr>
                <w:rFonts w:cs="Calibri"/>
                <w:sz w:val="24"/>
                <w:szCs w:val="24"/>
              </w:rPr>
              <w:t>polj. tehničar fitofarmaceut</w:t>
            </w:r>
          </w:p>
          <w:p w:rsidR="006D5B63" w:rsidRPr="006D5B63" w:rsidRDefault="006D5B63" w:rsidP="006D5B63">
            <w:pPr>
              <w:spacing w:after="0" w:line="360" w:lineRule="auto"/>
              <w:rPr>
                <w:rFonts w:cs="Calibri"/>
                <w:sz w:val="24"/>
                <w:szCs w:val="24"/>
              </w:rPr>
            </w:pPr>
            <w:r w:rsidRPr="006D5B63">
              <w:rPr>
                <w:rFonts w:cs="Calibri"/>
                <w:sz w:val="24"/>
                <w:szCs w:val="24"/>
              </w:rPr>
              <w:t xml:space="preserve">2. </w:t>
            </w:r>
            <w:r>
              <w:rPr>
                <w:rFonts w:cs="Calibri"/>
                <w:sz w:val="24"/>
                <w:szCs w:val="24"/>
              </w:rPr>
              <w:t xml:space="preserve">C </w:t>
            </w:r>
            <w:r w:rsidRPr="006D5B63">
              <w:rPr>
                <w:rFonts w:cs="Calibri"/>
                <w:sz w:val="24"/>
                <w:szCs w:val="24"/>
              </w:rPr>
              <w:t>-</w:t>
            </w:r>
            <w:r>
              <w:rPr>
                <w:rFonts w:cs="Calibri"/>
                <w:sz w:val="24"/>
                <w:szCs w:val="24"/>
              </w:rPr>
              <w:t xml:space="preserve"> </w:t>
            </w:r>
            <w:r w:rsidRPr="006D5B63">
              <w:rPr>
                <w:rFonts w:cs="Calibri"/>
                <w:sz w:val="24"/>
                <w:szCs w:val="24"/>
              </w:rPr>
              <w:t>polj. tehničar fitofarmaceut</w:t>
            </w:r>
          </w:p>
          <w:p w:rsidR="006D5B63" w:rsidRPr="006D5B63" w:rsidRDefault="006D5B63" w:rsidP="006D5B63">
            <w:pPr>
              <w:spacing w:after="0" w:line="360" w:lineRule="auto"/>
              <w:rPr>
                <w:rFonts w:cs="Calibri"/>
                <w:sz w:val="24"/>
                <w:szCs w:val="24"/>
              </w:rPr>
            </w:pPr>
            <w:r w:rsidRPr="006D5B63">
              <w:rPr>
                <w:rFonts w:cs="Calibri"/>
                <w:sz w:val="24"/>
                <w:szCs w:val="24"/>
              </w:rPr>
              <w:t xml:space="preserve">3. </w:t>
            </w:r>
            <w:r>
              <w:rPr>
                <w:rFonts w:cs="Calibri"/>
                <w:sz w:val="24"/>
                <w:szCs w:val="24"/>
              </w:rPr>
              <w:t xml:space="preserve">C </w:t>
            </w:r>
            <w:r w:rsidRPr="006D5B63">
              <w:rPr>
                <w:rFonts w:cs="Calibri"/>
                <w:sz w:val="24"/>
                <w:szCs w:val="24"/>
              </w:rPr>
              <w:t>-</w:t>
            </w:r>
            <w:r>
              <w:rPr>
                <w:rFonts w:cs="Calibri"/>
                <w:sz w:val="24"/>
                <w:szCs w:val="24"/>
              </w:rPr>
              <w:t xml:space="preserve"> </w:t>
            </w:r>
            <w:r w:rsidRPr="006D5B63">
              <w:rPr>
                <w:rFonts w:cs="Calibri"/>
                <w:sz w:val="24"/>
                <w:szCs w:val="24"/>
              </w:rPr>
              <w:t>polj. tehničar fitofarmaceut</w:t>
            </w:r>
          </w:p>
        </w:tc>
      </w:tr>
      <w:tr w:rsidR="006D5B63" w:rsidRPr="006D5B63" w:rsidTr="00CA3585">
        <w:trPr>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Voditelji</w:t>
            </w:r>
            <w:r w:rsidRPr="006D5B63">
              <w:rPr>
                <w:rFonts w:cs="Calibri"/>
                <w:b/>
                <w:color w:val="1F497D"/>
                <w:sz w:val="24"/>
                <w:szCs w:val="24"/>
              </w:rPr>
              <w:br/>
              <w:t>projekta</w:t>
            </w:r>
          </w:p>
        </w:tc>
        <w:tc>
          <w:tcPr>
            <w:tcW w:w="7829" w:type="dxa"/>
            <w:vAlign w:val="center"/>
          </w:tcPr>
          <w:p w:rsidR="006D5B63" w:rsidRPr="006D5B63" w:rsidRDefault="006D5B63" w:rsidP="00CA3585">
            <w:pPr>
              <w:spacing w:after="0" w:line="360" w:lineRule="auto"/>
              <w:rPr>
                <w:rFonts w:cs="Calibri"/>
                <w:sz w:val="24"/>
                <w:szCs w:val="24"/>
              </w:rPr>
            </w:pPr>
            <w:r w:rsidRPr="006D5B63">
              <w:rPr>
                <w:rFonts w:cs="Calibri"/>
                <w:sz w:val="24"/>
                <w:szCs w:val="24"/>
              </w:rPr>
              <w:t>Mario Vukasović</w:t>
            </w:r>
          </w:p>
          <w:p w:rsidR="006D5B63" w:rsidRPr="006D5B63" w:rsidRDefault="006D5B63" w:rsidP="00CA3585">
            <w:pPr>
              <w:spacing w:after="0" w:line="360" w:lineRule="auto"/>
              <w:rPr>
                <w:rFonts w:cs="Calibri"/>
                <w:sz w:val="24"/>
                <w:szCs w:val="24"/>
              </w:rPr>
            </w:pPr>
            <w:r w:rsidRPr="006D5B63">
              <w:rPr>
                <w:rFonts w:cs="Calibri"/>
                <w:sz w:val="24"/>
                <w:szCs w:val="24"/>
              </w:rPr>
              <w:t>Jelena Đurđević</w:t>
            </w:r>
          </w:p>
          <w:p w:rsidR="006D5B63" w:rsidRPr="006D5B63" w:rsidRDefault="006D5B63" w:rsidP="00CA3585">
            <w:pPr>
              <w:spacing w:after="0" w:line="360" w:lineRule="auto"/>
              <w:rPr>
                <w:rFonts w:cs="Calibri"/>
                <w:sz w:val="24"/>
                <w:szCs w:val="24"/>
              </w:rPr>
            </w:pPr>
            <w:r w:rsidRPr="006D5B63">
              <w:rPr>
                <w:rFonts w:cs="Calibri"/>
                <w:sz w:val="24"/>
                <w:szCs w:val="24"/>
              </w:rPr>
              <w:t>Ivana Petrošenec-Pišl</w:t>
            </w:r>
          </w:p>
          <w:p w:rsidR="006D5B63" w:rsidRPr="006D5B63" w:rsidRDefault="006D5B63" w:rsidP="00CA3585">
            <w:pPr>
              <w:spacing w:after="0" w:line="360" w:lineRule="auto"/>
              <w:rPr>
                <w:rFonts w:cs="Calibri"/>
                <w:sz w:val="24"/>
                <w:szCs w:val="24"/>
              </w:rPr>
            </w:pPr>
            <w:r w:rsidRPr="006D5B63">
              <w:rPr>
                <w:rFonts w:cs="Calibri"/>
                <w:sz w:val="24"/>
                <w:szCs w:val="24"/>
              </w:rPr>
              <w:t>Dražen Kajmić</w:t>
            </w:r>
          </w:p>
          <w:p w:rsidR="006D5B63" w:rsidRPr="006D5B63" w:rsidRDefault="006D5B63" w:rsidP="00CA3585">
            <w:pPr>
              <w:spacing w:after="0" w:line="360" w:lineRule="auto"/>
              <w:rPr>
                <w:rFonts w:cs="Calibri"/>
                <w:sz w:val="24"/>
                <w:szCs w:val="24"/>
              </w:rPr>
            </w:pPr>
            <w:r w:rsidRPr="006D5B63">
              <w:rPr>
                <w:rFonts w:cs="Calibri"/>
                <w:sz w:val="24"/>
                <w:szCs w:val="24"/>
              </w:rPr>
              <w:t>Mira Štimac</w:t>
            </w:r>
          </w:p>
        </w:tc>
      </w:tr>
      <w:tr w:rsidR="006D5B63" w:rsidRPr="006D5B63" w:rsidTr="00CA3585">
        <w:trPr>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Ciljevi</w:t>
            </w:r>
            <w:r w:rsidRPr="006D5B63">
              <w:rPr>
                <w:rFonts w:cs="Calibri"/>
                <w:b/>
                <w:color w:val="1F497D"/>
                <w:sz w:val="24"/>
                <w:szCs w:val="24"/>
              </w:rPr>
              <w:br/>
              <w:t>projekta</w:t>
            </w:r>
          </w:p>
        </w:tc>
        <w:tc>
          <w:tcPr>
            <w:tcW w:w="7829" w:type="dxa"/>
            <w:vAlign w:val="center"/>
          </w:tcPr>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podizanje voćnjaka starih i otpornih sorata na površini praktikuma za voćarstvo</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unaprjeđenje nastavnog procesa kroz aktivno sudjelovanje učenika i nastavnika u procesu podizanja voćnjaka</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proizvodnja voća na ekološki način i preređevina od voća (sok, čips itd.)</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očuvanje tradicije sadnjom starih sorata</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promocija škole i agronomskih usmjerenja</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poticanje samostalnog rada učenika suradničkih odnosa učenika i nastavnika</w:t>
            </w:r>
          </w:p>
          <w:p w:rsidR="006D5B63" w:rsidRPr="006D5B63" w:rsidRDefault="006D5B63" w:rsidP="00350632">
            <w:pPr>
              <w:pStyle w:val="Odlomakpopisa"/>
              <w:numPr>
                <w:ilvl w:val="0"/>
                <w:numId w:val="134"/>
              </w:numPr>
              <w:tabs>
                <w:tab w:val="left" w:pos="4068"/>
              </w:tabs>
              <w:spacing w:after="0" w:line="240" w:lineRule="auto"/>
              <w:rPr>
                <w:rFonts w:cs="Calibri"/>
                <w:sz w:val="24"/>
                <w:szCs w:val="24"/>
              </w:rPr>
            </w:pPr>
            <w:r w:rsidRPr="006D5B63">
              <w:rPr>
                <w:rFonts w:cs="Calibri"/>
                <w:sz w:val="24"/>
                <w:szCs w:val="24"/>
              </w:rPr>
              <w:t>plasman ekološkog voća i prerađevina od voća na tržište putem Učeničke zadruge Tkanica i ostvarivanje dobiti</w:t>
            </w:r>
          </w:p>
        </w:tc>
      </w:tr>
      <w:tr w:rsidR="006D5B63" w:rsidRPr="006D5B63" w:rsidTr="00CA3585">
        <w:trPr>
          <w:trHeight w:val="527"/>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Način realizacije</w:t>
            </w:r>
          </w:p>
        </w:tc>
        <w:tc>
          <w:tcPr>
            <w:tcW w:w="7829" w:type="dxa"/>
            <w:vAlign w:val="center"/>
          </w:tcPr>
          <w:p w:rsidR="006D5B63" w:rsidRPr="006D5B63" w:rsidRDefault="006D5B63" w:rsidP="00CA3585">
            <w:pPr>
              <w:tabs>
                <w:tab w:val="left" w:pos="4068"/>
              </w:tabs>
              <w:rPr>
                <w:rFonts w:cs="Calibri"/>
                <w:sz w:val="24"/>
                <w:szCs w:val="24"/>
              </w:rPr>
            </w:pPr>
            <w:r w:rsidRPr="006D5B63">
              <w:rPr>
                <w:rFonts w:cs="Calibri"/>
                <w:sz w:val="24"/>
                <w:szCs w:val="24"/>
              </w:rPr>
              <w:t>Faze realizacije projekta :</w:t>
            </w:r>
          </w:p>
          <w:p w:rsidR="006D5B63" w:rsidRPr="006D5B63" w:rsidRDefault="006D5B63" w:rsidP="00350632">
            <w:pPr>
              <w:pStyle w:val="Odlomakpopisa"/>
              <w:numPr>
                <w:ilvl w:val="0"/>
                <w:numId w:val="133"/>
              </w:numPr>
              <w:tabs>
                <w:tab w:val="left" w:pos="4068"/>
              </w:tabs>
              <w:spacing w:after="0" w:line="240" w:lineRule="auto"/>
              <w:rPr>
                <w:rFonts w:cs="Calibri"/>
                <w:sz w:val="24"/>
                <w:szCs w:val="24"/>
              </w:rPr>
            </w:pPr>
            <w:r w:rsidRPr="006D5B63">
              <w:rPr>
                <w:rFonts w:cs="Calibri"/>
                <w:sz w:val="24"/>
                <w:szCs w:val="24"/>
              </w:rPr>
              <w:t>Vađenje postojećeg voćnjaka i nabavka sadnica</w:t>
            </w:r>
          </w:p>
          <w:p w:rsidR="006D5B63" w:rsidRPr="006D5B63" w:rsidRDefault="006D5B63" w:rsidP="00350632">
            <w:pPr>
              <w:pStyle w:val="Odlomakpopisa"/>
              <w:numPr>
                <w:ilvl w:val="0"/>
                <w:numId w:val="133"/>
              </w:numPr>
              <w:tabs>
                <w:tab w:val="left" w:pos="4068"/>
              </w:tabs>
              <w:spacing w:after="0" w:line="240" w:lineRule="auto"/>
              <w:rPr>
                <w:rFonts w:cs="Calibri"/>
                <w:sz w:val="24"/>
                <w:szCs w:val="24"/>
              </w:rPr>
            </w:pPr>
            <w:r w:rsidRPr="006D5B63">
              <w:rPr>
                <w:rFonts w:cs="Calibri"/>
                <w:sz w:val="24"/>
                <w:szCs w:val="24"/>
              </w:rPr>
              <w:t>Analiza i priprema tla</w:t>
            </w:r>
          </w:p>
          <w:p w:rsidR="006D5B63" w:rsidRPr="006D5B63" w:rsidRDefault="006D5B63" w:rsidP="00350632">
            <w:pPr>
              <w:pStyle w:val="Odlomakpopisa"/>
              <w:numPr>
                <w:ilvl w:val="0"/>
                <w:numId w:val="133"/>
              </w:numPr>
              <w:tabs>
                <w:tab w:val="left" w:pos="4068"/>
              </w:tabs>
              <w:spacing w:after="0" w:line="240" w:lineRule="auto"/>
              <w:rPr>
                <w:rFonts w:cs="Calibri"/>
                <w:sz w:val="24"/>
                <w:szCs w:val="24"/>
              </w:rPr>
            </w:pPr>
            <w:r w:rsidRPr="006D5B63">
              <w:rPr>
                <w:rFonts w:cs="Calibri"/>
                <w:sz w:val="24"/>
                <w:szCs w:val="24"/>
              </w:rPr>
              <w:t>Postavljanje sustava za navodnjavanje</w:t>
            </w:r>
          </w:p>
          <w:p w:rsidR="006D5B63" w:rsidRPr="006D5B63" w:rsidRDefault="006D5B63" w:rsidP="00350632">
            <w:pPr>
              <w:pStyle w:val="Odlomakpopisa"/>
              <w:numPr>
                <w:ilvl w:val="0"/>
                <w:numId w:val="133"/>
              </w:numPr>
              <w:tabs>
                <w:tab w:val="left" w:pos="4068"/>
              </w:tabs>
              <w:spacing w:after="0" w:line="240" w:lineRule="auto"/>
              <w:rPr>
                <w:rFonts w:cs="Calibri"/>
                <w:sz w:val="24"/>
                <w:szCs w:val="24"/>
              </w:rPr>
            </w:pPr>
            <w:r w:rsidRPr="006D5B63">
              <w:rPr>
                <w:rFonts w:cs="Calibri"/>
                <w:sz w:val="24"/>
                <w:szCs w:val="24"/>
              </w:rPr>
              <w:t>Sadnja</w:t>
            </w:r>
          </w:p>
          <w:p w:rsidR="006D5B63" w:rsidRPr="00CA3585" w:rsidRDefault="006D5B63" w:rsidP="00CA3585">
            <w:pPr>
              <w:tabs>
                <w:tab w:val="left" w:pos="4068"/>
              </w:tabs>
              <w:spacing w:after="0" w:line="240" w:lineRule="auto"/>
              <w:rPr>
                <w:rFonts w:cs="Calibri"/>
                <w:sz w:val="24"/>
                <w:szCs w:val="24"/>
              </w:rPr>
            </w:pPr>
            <w:r w:rsidRPr="00CA3585">
              <w:rPr>
                <w:rFonts w:cs="Calibri"/>
                <w:sz w:val="24"/>
                <w:szCs w:val="24"/>
              </w:rPr>
              <w:t>Projekt će realizirati učenici i nastavnici kroz praktičnu nastavu, vježbe iz poljoprivrednih strukovnih predmeta i izvannastavne aktivnosti Učeničke zadruge „Tkanica“</w:t>
            </w:r>
          </w:p>
        </w:tc>
      </w:tr>
      <w:tr w:rsidR="006D5B63" w:rsidRPr="006D5B63" w:rsidTr="00CA3585">
        <w:trPr>
          <w:trHeight w:val="407"/>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Suradnici</w:t>
            </w:r>
          </w:p>
        </w:tc>
        <w:tc>
          <w:tcPr>
            <w:tcW w:w="7829" w:type="dxa"/>
            <w:vAlign w:val="center"/>
          </w:tcPr>
          <w:p w:rsidR="006D5B63" w:rsidRPr="006D5B63" w:rsidRDefault="006D5B63" w:rsidP="00CA3585">
            <w:pPr>
              <w:tabs>
                <w:tab w:val="left" w:pos="4068"/>
              </w:tabs>
              <w:ind w:left="34"/>
              <w:rPr>
                <w:rFonts w:cs="Calibri"/>
                <w:sz w:val="24"/>
                <w:szCs w:val="24"/>
              </w:rPr>
            </w:pPr>
            <w:r w:rsidRPr="006D5B63">
              <w:rPr>
                <w:rFonts w:cs="Calibri"/>
                <w:sz w:val="24"/>
                <w:szCs w:val="24"/>
              </w:rPr>
              <w:t>Udruga vinogradara i voćara Cernik, Poljoprivredno-prehrambena škola Požega, Veleučilište u Požegi, Rasadnik Displantarium Staro Petrovo Selo, Rasadnici Hadrović d.o.o., Regionalni centar za biotehnološka istraživanja i razvoj Brodsko-posavske županije</w:t>
            </w:r>
          </w:p>
        </w:tc>
      </w:tr>
      <w:tr w:rsidR="006D5B63" w:rsidRPr="006D5B63" w:rsidTr="00CA3585">
        <w:trPr>
          <w:trHeight w:val="685"/>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Mjesto provedbe</w:t>
            </w:r>
          </w:p>
        </w:tc>
        <w:tc>
          <w:tcPr>
            <w:tcW w:w="7829" w:type="dxa"/>
            <w:vAlign w:val="center"/>
          </w:tcPr>
          <w:p w:rsidR="006D5B63" w:rsidRPr="006D5B63" w:rsidRDefault="006D5B63" w:rsidP="00CA3585">
            <w:pPr>
              <w:tabs>
                <w:tab w:val="left" w:pos="4068"/>
              </w:tabs>
              <w:rPr>
                <w:rFonts w:cs="Calibri"/>
                <w:sz w:val="24"/>
                <w:szCs w:val="24"/>
              </w:rPr>
            </w:pPr>
            <w:r w:rsidRPr="006D5B63">
              <w:rPr>
                <w:rFonts w:cs="Calibri"/>
                <w:sz w:val="24"/>
                <w:szCs w:val="24"/>
              </w:rPr>
              <w:t>Školski vrt</w:t>
            </w:r>
            <w:r w:rsidR="00CA3585">
              <w:rPr>
                <w:rFonts w:cs="Calibri"/>
                <w:sz w:val="24"/>
                <w:szCs w:val="24"/>
              </w:rPr>
              <w:t xml:space="preserve"> </w:t>
            </w:r>
            <w:r w:rsidRPr="006D5B63">
              <w:rPr>
                <w:rFonts w:cs="Calibri"/>
                <w:sz w:val="24"/>
                <w:szCs w:val="24"/>
              </w:rPr>
              <w:t>-</w:t>
            </w:r>
            <w:r w:rsidR="00CA3585">
              <w:rPr>
                <w:rFonts w:cs="Calibri"/>
                <w:sz w:val="24"/>
                <w:szCs w:val="24"/>
              </w:rPr>
              <w:t xml:space="preserve"> </w:t>
            </w:r>
            <w:r w:rsidRPr="006D5B63">
              <w:rPr>
                <w:rFonts w:cs="Calibri"/>
                <w:sz w:val="24"/>
                <w:szCs w:val="24"/>
              </w:rPr>
              <w:t>praktikum za voćarstvo</w:t>
            </w:r>
          </w:p>
        </w:tc>
      </w:tr>
      <w:tr w:rsidR="006D5B63" w:rsidRPr="006D5B63" w:rsidTr="00CA3585">
        <w:trPr>
          <w:trHeight w:val="713"/>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Vrijeme trajanja</w:t>
            </w:r>
          </w:p>
        </w:tc>
        <w:tc>
          <w:tcPr>
            <w:tcW w:w="7829" w:type="dxa"/>
            <w:vAlign w:val="center"/>
          </w:tcPr>
          <w:p w:rsidR="006D5B63" w:rsidRPr="006D5B63" w:rsidRDefault="006D5B63" w:rsidP="00CA3585">
            <w:pPr>
              <w:tabs>
                <w:tab w:val="left" w:pos="4068"/>
              </w:tabs>
              <w:rPr>
                <w:rFonts w:cs="Calibri"/>
                <w:sz w:val="24"/>
                <w:szCs w:val="24"/>
              </w:rPr>
            </w:pPr>
            <w:r w:rsidRPr="006D5B63">
              <w:rPr>
                <w:rFonts w:cs="Calibri"/>
                <w:sz w:val="24"/>
                <w:szCs w:val="24"/>
              </w:rPr>
              <w:t>Tijekom školske godine.</w:t>
            </w:r>
          </w:p>
        </w:tc>
      </w:tr>
      <w:tr w:rsidR="006D5B63" w:rsidRPr="006D5B63" w:rsidTr="00CA3585">
        <w:trPr>
          <w:trHeight w:val="694"/>
          <w:jc w:val="center"/>
        </w:trPr>
        <w:tc>
          <w:tcPr>
            <w:tcW w:w="1459" w:type="dxa"/>
            <w:vAlign w:val="center"/>
          </w:tcPr>
          <w:p w:rsidR="006D5B63" w:rsidRPr="006D5B63" w:rsidRDefault="006D5B63" w:rsidP="006D5B63">
            <w:pPr>
              <w:rPr>
                <w:rFonts w:cs="Calibri"/>
                <w:b/>
                <w:color w:val="1F497D"/>
                <w:sz w:val="24"/>
                <w:szCs w:val="24"/>
              </w:rPr>
            </w:pPr>
            <w:r w:rsidRPr="006D5B63">
              <w:rPr>
                <w:rFonts w:cs="Calibri"/>
                <w:b/>
                <w:color w:val="1F497D"/>
                <w:sz w:val="24"/>
                <w:szCs w:val="24"/>
              </w:rPr>
              <w:t>Očekivani rezultati</w:t>
            </w:r>
          </w:p>
        </w:tc>
        <w:tc>
          <w:tcPr>
            <w:tcW w:w="7829" w:type="dxa"/>
            <w:vAlign w:val="center"/>
          </w:tcPr>
          <w:p w:rsidR="006D5B63" w:rsidRPr="006D5B63" w:rsidRDefault="006D5B63" w:rsidP="00350632">
            <w:pPr>
              <w:pStyle w:val="Odlomakpopisa"/>
              <w:numPr>
                <w:ilvl w:val="0"/>
                <w:numId w:val="135"/>
              </w:numPr>
              <w:tabs>
                <w:tab w:val="left" w:pos="4068"/>
              </w:tabs>
              <w:spacing w:after="0" w:line="240" w:lineRule="auto"/>
              <w:rPr>
                <w:rFonts w:cs="Calibri"/>
                <w:sz w:val="24"/>
                <w:szCs w:val="24"/>
              </w:rPr>
            </w:pPr>
            <w:r w:rsidRPr="006D5B63">
              <w:rPr>
                <w:rFonts w:cs="Calibri"/>
                <w:sz w:val="24"/>
                <w:szCs w:val="24"/>
              </w:rPr>
              <w:t>Afirmacija škole i poljoprivrednih usmjerenja</w:t>
            </w:r>
          </w:p>
          <w:p w:rsidR="006D5B63" w:rsidRPr="006D5B63" w:rsidRDefault="006D5B63" w:rsidP="00350632">
            <w:pPr>
              <w:pStyle w:val="Odlomakpopisa"/>
              <w:numPr>
                <w:ilvl w:val="0"/>
                <w:numId w:val="135"/>
              </w:numPr>
              <w:tabs>
                <w:tab w:val="left" w:pos="4068"/>
              </w:tabs>
              <w:spacing w:after="0" w:line="240" w:lineRule="auto"/>
              <w:rPr>
                <w:rFonts w:cs="Calibri"/>
                <w:sz w:val="24"/>
                <w:szCs w:val="24"/>
              </w:rPr>
            </w:pPr>
            <w:r w:rsidRPr="006D5B63">
              <w:rPr>
                <w:rFonts w:cs="Calibri"/>
                <w:sz w:val="24"/>
                <w:szCs w:val="24"/>
              </w:rPr>
              <w:t>Razvoj poljoprivredne proizvodnje na ekološki način</w:t>
            </w:r>
          </w:p>
          <w:p w:rsidR="006D5B63" w:rsidRPr="006D5B63" w:rsidRDefault="006D5B63" w:rsidP="00350632">
            <w:pPr>
              <w:pStyle w:val="Odlomakpopisa"/>
              <w:numPr>
                <w:ilvl w:val="0"/>
                <w:numId w:val="135"/>
              </w:numPr>
              <w:tabs>
                <w:tab w:val="left" w:pos="4068"/>
              </w:tabs>
              <w:spacing w:after="0" w:line="240" w:lineRule="auto"/>
              <w:rPr>
                <w:rFonts w:cs="Calibri"/>
                <w:sz w:val="24"/>
                <w:szCs w:val="24"/>
              </w:rPr>
            </w:pPr>
            <w:r w:rsidRPr="006D5B63">
              <w:rPr>
                <w:rFonts w:cs="Calibri"/>
                <w:sz w:val="24"/>
                <w:szCs w:val="24"/>
              </w:rPr>
              <w:t>Očuvanje tradicijskih vrijednosti</w:t>
            </w:r>
          </w:p>
          <w:p w:rsidR="006D5B63" w:rsidRPr="006D5B63" w:rsidRDefault="006D5B63" w:rsidP="00350632">
            <w:pPr>
              <w:pStyle w:val="Odlomakpopisa"/>
              <w:numPr>
                <w:ilvl w:val="0"/>
                <w:numId w:val="135"/>
              </w:numPr>
              <w:tabs>
                <w:tab w:val="left" w:pos="4068"/>
              </w:tabs>
              <w:spacing w:after="0" w:line="240" w:lineRule="auto"/>
              <w:rPr>
                <w:rFonts w:cs="Calibri"/>
                <w:sz w:val="24"/>
                <w:szCs w:val="24"/>
              </w:rPr>
            </w:pPr>
            <w:r w:rsidRPr="006D5B63">
              <w:rPr>
                <w:rFonts w:cs="Calibri"/>
                <w:sz w:val="24"/>
                <w:szCs w:val="24"/>
              </w:rPr>
              <w:t>Poboljšanje nastavnog procesa kroz aktivno sudjelovanje učenika u tehnologiji proizvodnje od planiranja do tržišnog vrednovanja i stjecanja dobiti</w:t>
            </w:r>
          </w:p>
        </w:tc>
      </w:tr>
    </w:tbl>
    <w:p w:rsidR="006D5B63" w:rsidRDefault="006D5B63" w:rsidP="006D5B63">
      <w:pPr>
        <w:rPr>
          <w:sz w:val="28"/>
        </w:rPr>
      </w:pPr>
    </w:p>
    <w:p w:rsidR="006D5B63" w:rsidRDefault="006D5B63" w:rsidP="00BB3DFF">
      <w:pPr>
        <w:rPr>
          <w:sz w:val="28"/>
        </w:rPr>
      </w:pPr>
    </w:p>
    <w:p w:rsidR="006204C3" w:rsidRDefault="006204C3" w:rsidP="00BB3DFF">
      <w:pPr>
        <w:rPr>
          <w:sz w:val="28"/>
        </w:rPr>
      </w:pPr>
    </w:p>
    <w:p w:rsidR="006204C3" w:rsidRDefault="006204C3" w:rsidP="00BB3DFF">
      <w:pPr>
        <w:rPr>
          <w:sz w:val="28"/>
        </w:rPr>
      </w:pPr>
    </w:p>
    <w:p w:rsidR="006204C3" w:rsidRDefault="006204C3" w:rsidP="00BB3DFF">
      <w:pPr>
        <w:rPr>
          <w:sz w:val="28"/>
        </w:rPr>
      </w:pPr>
    </w:p>
    <w:p w:rsidR="006204C3" w:rsidRDefault="006204C3" w:rsidP="00BB3DFF">
      <w:pPr>
        <w:rPr>
          <w:sz w:val="28"/>
        </w:rPr>
      </w:pPr>
    </w:p>
    <w:p w:rsidR="006204C3" w:rsidRDefault="006204C3" w:rsidP="00BB3DFF">
      <w:pPr>
        <w:rPr>
          <w:sz w:val="28"/>
        </w:rPr>
      </w:pPr>
    </w:p>
    <w:p w:rsidR="00F507F4" w:rsidRPr="00795851" w:rsidRDefault="00F507F4" w:rsidP="00F507F4">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Cultural empathy</w:t>
      </w:r>
    </w:p>
    <w:p w:rsidR="00BB3DFF" w:rsidRDefault="00F507F4" w:rsidP="00BB3DFF">
      <w:pPr>
        <w:rPr>
          <w:sz w:val="28"/>
        </w:rPr>
      </w:pPr>
      <w:r w:rsidRPr="00423416">
        <w:rPr>
          <w:b/>
          <w:color w:val="FF0000"/>
          <w:sz w:val="28"/>
        </w:rPr>
        <w:t>VODITELJ</w:t>
      </w:r>
      <w:r>
        <w:rPr>
          <w:b/>
          <w:color w:val="FF0000"/>
          <w:sz w:val="28"/>
        </w:rPr>
        <w:t>ICA PROJEKTA</w:t>
      </w:r>
      <w:r w:rsidRPr="00F507F4">
        <w:rPr>
          <w:b/>
          <w:color w:val="FF0000"/>
          <w:sz w:val="28"/>
        </w:rPr>
        <w:t>:</w:t>
      </w:r>
      <w:r>
        <w:rPr>
          <w:sz w:val="28"/>
        </w:rPr>
        <w:t xml:space="preserve"> Zdenka Krznarić</w:t>
      </w:r>
    </w:p>
    <w:p w:rsidR="00F507F4" w:rsidRDefault="00F507F4" w:rsidP="00BB3DFF">
      <w:pPr>
        <w:rPr>
          <w:sz w:val="28"/>
        </w:rPr>
      </w:pPr>
    </w:p>
    <w:p w:rsidR="006204C3" w:rsidRPr="006204C3" w:rsidRDefault="006204C3" w:rsidP="006204C3">
      <w:pPr>
        <w:rPr>
          <w:sz w:val="26"/>
          <w:szCs w:val="26"/>
        </w:rPr>
      </w:pPr>
      <w:r w:rsidRPr="006204C3">
        <w:rPr>
          <w:b/>
          <w:sz w:val="26"/>
          <w:szCs w:val="26"/>
        </w:rPr>
        <w:t>Vrijeme provedbe  projekta</w:t>
      </w:r>
      <w:r w:rsidRPr="006204C3">
        <w:rPr>
          <w:sz w:val="26"/>
          <w:szCs w:val="26"/>
        </w:rPr>
        <w:t>: Od 1.9.2020. do 31.8 2022. (24 mjeseca)</w:t>
      </w:r>
    </w:p>
    <w:p w:rsidR="006204C3" w:rsidRPr="006204C3" w:rsidRDefault="006204C3" w:rsidP="006204C3">
      <w:pPr>
        <w:rPr>
          <w:sz w:val="26"/>
          <w:szCs w:val="26"/>
        </w:rPr>
      </w:pPr>
      <w:r w:rsidRPr="006204C3">
        <w:rPr>
          <w:b/>
          <w:sz w:val="26"/>
          <w:szCs w:val="26"/>
        </w:rPr>
        <w:t>Zemlja koordinator projekta</w:t>
      </w:r>
      <w:r w:rsidRPr="006204C3">
        <w:rPr>
          <w:sz w:val="26"/>
          <w:szCs w:val="26"/>
        </w:rPr>
        <w:t>: Poljska</w:t>
      </w:r>
    </w:p>
    <w:p w:rsidR="006204C3" w:rsidRPr="006204C3" w:rsidRDefault="006204C3" w:rsidP="006204C3">
      <w:pPr>
        <w:rPr>
          <w:sz w:val="26"/>
          <w:szCs w:val="26"/>
        </w:rPr>
      </w:pPr>
      <w:r w:rsidRPr="006204C3">
        <w:rPr>
          <w:b/>
          <w:sz w:val="26"/>
          <w:szCs w:val="26"/>
        </w:rPr>
        <w:t>Partneri na projektu</w:t>
      </w:r>
      <w:r w:rsidRPr="006204C3">
        <w:rPr>
          <w:sz w:val="26"/>
          <w:szCs w:val="26"/>
        </w:rPr>
        <w:t>: Portugal, Turska, Italija, Hrvatska</w:t>
      </w:r>
    </w:p>
    <w:p w:rsidR="006204C3" w:rsidRPr="006204C3" w:rsidRDefault="006204C3" w:rsidP="006204C3">
      <w:pPr>
        <w:rPr>
          <w:sz w:val="26"/>
          <w:szCs w:val="26"/>
        </w:rPr>
      </w:pPr>
      <w:r w:rsidRPr="006204C3">
        <w:rPr>
          <w:b/>
          <w:sz w:val="26"/>
          <w:szCs w:val="26"/>
        </w:rPr>
        <w:t>Sudionici u izvođenju projekta</w:t>
      </w:r>
      <w:r w:rsidRPr="006204C3">
        <w:rPr>
          <w:sz w:val="26"/>
          <w:szCs w:val="26"/>
        </w:rPr>
        <w:t>: Učenici i nastavnici škola partnera</w:t>
      </w:r>
    </w:p>
    <w:p w:rsidR="006204C3" w:rsidRPr="006204C3" w:rsidRDefault="006204C3" w:rsidP="006204C3">
      <w:pPr>
        <w:rPr>
          <w:sz w:val="26"/>
          <w:szCs w:val="26"/>
        </w:rPr>
      </w:pPr>
      <w:r w:rsidRPr="006204C3">
        <w:rPr>
          <w:b/>
          <w:sz w:val="26"/>
          <w:szCs w:val="26"/>
        </w:rPr>
        <w:t>Cilj:</w:t>
      </w:r>
      <w:r w:rsidRPr="006204C3">
        <w:rPr>
          <w:sz w:val="26"/>
          <w:szCs w:val="26"/>
        </w:rPr>
        <w:t xml:space="preserve"> Prepoznati različitosti u Europskom kulturnom nasljeđu, razvijati toleranciju i poštivanje prema kulturama ostalih naroda</w:t>
      </w:r>
    </w:p>
    <w:p w:rsidR="006204C3" w:rsidRDefault="006204C3" w:rsidP="006204C3">
      <w:pPr>
        <w:rPr>
          <w:sz w:val="26"/>
          <w:szCs w:val="26"/>
        </w:rPr>
      </w:pPr>
      <w:r w:rsidRPr="006204C3">
        <w:rPr>
          <w:b/>
          <w:sz w:val="26"/>
          <w:szCs w:val="26"/>
        </w:rPr>
        <w:t>Aktivnosti:</w:t>
      </w:r>
      <w:r w:rsidRPr="006204C3">
        <w:rPr>
          <w:sz w:val="26"/>
          <w:szCs w:val="26"/>
        </w:rPr>
        <w:t xml:space="preserve"> </w:t>
      </w:r>
    </w:p>
    <w:p w:rsidR="006204C3" w:rsidRPr="006204C3" w:rsidRDefault="006204C3" w:rsidP="00350632">
      <w:pPr>
        <w:pStyle w:val="Odlomakpopisa"/>
        <w:numPr>
          <w:ilvl w:val="0"/>
          <w:numId w:val="136"/>
        </w:numPr>
        <w:rPr>
          <w:sz w:val="26"/>
          <w:szCs w:val="26"/>
        </w:rPr>
      </w:pPr>
      <w:r w:rsidRPr="006204C3">
        <w:rPr>
          <w:sz w:val="26"/>
          <w:szCs w:val="26"/>
        </w:rPr>
        <w:t>Dramske radionice s tradicionalnim izričajem zemalja sudionika</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Pjevanje tradicijskih pjesama iz svake regije sudionika</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Izvođenje tradicijskih plesova</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Povijesno- umjetnički izleti</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Posjete obiteljskim gospodarstvima</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Posjet lokalnim tržnicama , restoranima i izložbama</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Otvaranje fotografske izložbe</w:t>
      </w:r>
    </w:p>
    <w:p w:rsidR="006204C3" w:rsidRPr="006204C3" w:rsidRDefault="006204C3" w:rsidP="00350632">
      <w:pPr>
        <w:pStyle w:val="Odlomakpopisa"/>
        <w:numPr>
          <w:ilvl w:val="0"/>
          <w:numId w:val="136"/>
        </w:numPr>
        <w:spacing w:after="160" w:line="259" w:lineRule="auto"/>
        <w:rPr>
          <w:sz w:val="26"/>
          <w:szCs w:val="26"/>
        </w:rPr>
      </w:pPr>
      <w:r w:rsidRPr="006204C3">
        <w:rPr>
          <w:sz w:val="26"/>
          <w:szCs w:val="26"/>
        </w:rPr>
        <w:t>Kreiranje kulturnog štanda</w:t>
      </w:r>
    </w:p>
    <w:p w:rsidR="006204C3" w:rsidRPr="006204C3" w:rsidRDefault="006204C3" w:rsidP="006204C3">
      <w:pPr>
        <w:rPr>
          <w:sz w:val="26"/>
          <w:szCs w:val="26"/>
        </w:rPr>
      </w:pPr>
      <w:r w:rsidRPr="006204C3">
        <w:rPr>
          <w:b/>
          <w:sz w:val="26"/>
          <w:szCs w:val="26"/>
        </w:rPr>
        <w:t>Ukupni novčani  iznos projekta</w:t>
      </w:r>
      <w:r w:rsidRPr="006204C3">
        <w:rPr>
          <w:sz w:val="26"/>
          <w:szCs w:val="26"/>
        </w:rPr>
        <w:t>: 162.320 EUR</w:t>
      </w:r>
    </w:p>
    <w:p w:rsidR="006204C3" w:rsidRPr="006204C3" w:rsidRDefault="006204C3" w:rsidP="006204C3">
      <w:pPr>
        <w:rPr>
          <w:sz w:val="26"/>
          <w:szCs w:val="26"/>
        </w:rPr>
      </w:pPr>
      <w:r w:rsidRPr="006204C3">
        <w:rPr>
          <w:b/>
          <w:sz w:val="26"/>
          <w:szCs w:val="26"/>
        </w:rPr>
        <w:t>Novčani Iznos dodijeljen SŠ Matije Antuna Reljkovića</w:t>
      </w:r>
      <w:r w:rsidRPr="006204C3">
        <w:rPr>
          <w:sz w:val="26"/>
          <w:szCs w:val="26"/>
        </w:rPr>
        <w:t xml:space="preserve"> </w:t>
      </w:r>
      <w:r w:rsidRPr="006204C3">
        <w:rPr>
          <w:b/>
          <w:sz w:val="26"/>
          <w:szCs w:val="26"/>
        </w:rPr>
        <w:t>za provođenje projekta:</w:t>
      </w:r>
      <w:r w:rsidRPr="006204C3">
        <w:rPr>
          <w:sz w:val="26"/>
          <w:szCs w:val="26"/>
        </w:rPr>
        <w:t xml:space="preserve"> 28.280,00 EUR</w:t>
      </w:r>
    </w:p>
    <w:p w:rsidR="006204C3" w:rsidRPr="006204C3" w:rsidRDefault="006204C3" w:rsidP="006204C3">
      <w:pPr>
        <w:rPr>
          <w:sz w:val="26"/>
          <w:szCs w:val="26"/>
        </w:rPr>
      </w:pPr>
      <w:r w:rsidRPr="006204C3">
        <w:rPr>
          <w:b/>
          <w:sz w:val="26"/>
          <w:szCs w:val="26"/>
        </w:rPr>
        <w:t>Nastavnici koji sudjeluju u projektu su</w:t>
      </w:r>
      <w:r w:rsidRPr="006204C3">
        <w:rPr>
          <w:sz w:val="26"/>
          <w:szCs w:val="26"/>
        </w:rPr>
        <w:t>:</w:t>
      </w:r>
    </w:p>
    <w:p w:rsidR="006204C3" w:rsidRPr="006204C3" w:rsidRDefault="006204C3" w:rsidP="00350632">
      <w:pPr>
        <w:pStyle w:val="Odlomakpopisa"/>
        <w:numPr>
          <w:ilvl w:val="0"/>
          <w:numId w:val="137"/>
        </w:numPr>
        <w:spacing w:after="160" w:line="259" w:lineRule="auto"/>
        <w:rPr>
          <w:sz w:val="26"/>
          <w:szCs w:val="26"/>
        </w:rPr>
      </w:pPr>
      <w:r w:rsidRPr="006204C3">
        <w:rPr>
          <w:sz w:val="26"/>
          <w:szCs w:val="26"/>
        </w:rPr>
        <w:t>Zdenka Krznarić – Voditeljica projekta</w:t>
      </w:r>
    </w:p>
    <w:p w:rsidR="006204C3" w:rsidRPr="006204C3" w:rsidRDefault="006204C3" w:rsidP="00350632">
      <w:pPr>
        <w:pStyle w:val="Odlomakpopisa"/>
        <w:numPr>
          <w:ilvl w:val="0"/>
          <w:numId w:val="137"/>
        </w:numPr>
        <w:spacing w:after="160" w:line="259" w:lineRule="auto"/>
        <w:rPr>
          <w:sz w:val="26"/>
          <w:szCs w:val="26"/>
        </w:rPr>
      </w:pPr>
      <w:r w:rsidRPr="006204C3">
        <w:rPr>
          <w:sz w:val="26"/>
          <w:szCs w:val="26"/>
        </w:rPr>
        <w:t>LJiljana Hess</w:t>
      </w:r>
    </w:p>
    <w:p w:rsidR="006204C3" w:rsidRPr="006204C3" w:rsidRDefault="006204C3" w:rsidP="00350632">
      <w:pPr>
        <w:pStyle w:val="Odlomakpopisa"/>
        <w:numPr>
          <w:ilvl w:val="0"/>
          <w:numId w:val="137"/>
        </w:numPr>
        <w:spacing w:after="160" w:line="259" w:lineRule="auto"/>
        <w:rPr>
          <w:sz w:val="26"/>
          <w:szCs w:val="26"/>
        </w:rPr>
      </w:pPr>
      <w:r w:rsidRPr="006204C3">
        <w:rPr>
          <w:sz w:val="26"/>
          <w:szCs w:val="26"/>
        </w:rPr>
        <w:t>Svjetlana Kelemović Mostarkić</w:t>
      </w:r>
    </w:p>
    <w:p w:rsidR="006204C3" w:rsidRPr="006204C3" w:rsidRDefault="006204C3" w:rsidP="00350632">
      <w:pPr>
        <w:pStyle w:val="Odlomakpopisa"/>
        <w:numPr>
          <w:ilvl w:val="0"/>
          <w:numId w:val="137"/>
        </w:numPr>
        <w:spacing w:after="160" w:line="259" w:lineRule="auto"/>
        <w:rPr>
          <w:sz w:val="26"/>
          <w:szCs w:val="26"/>
        </w:rPr>
      </w:pPr>
      <w:r w:rsidRPr="006204C3">
        <w:rPr>
          <w:sz w:val="26"/>
          <w:szCs w:val="26"/>
        </w:rPr>
        <w:t>Tomislav Ferić</w:t>
      </w:r>
    </w:p>
    <w:p w:rsidR="006204C3" w:rsidRPr="006204C3" w:rsidRDefault="006204C3" w:rsidP="00350632">
      <w:pPr>
        <w:pStyle w:val="Odlomakpopisa"/>
        <w:numPr>
          <w:ilvl w:val="0"/>
          <w:numId w:val="137"/>
        </w:numPr>
        <w:spacing w:after="160" w:line="259" w:lineRule="auto"/>
        <w:rPr>
          <w:sz w:val="26"/>
          <w:szCs w:val="26"/>
        </w:rPr>
      </w:pPr>
      <w:r w:rsidRPr="006204C3">
        <w:rPr>
          <w:sz w:val="26"/>
          <w:szCs w:val="26"/>
        </w:rPr>
        <w:t>Jasna Vujčić</w:t>
      </w:r>
    </w:p>
    <w:p w:rsidR="00F507F4" w:rsidRDefault="00F507F4" w:rsidP="00BB3DFF">
      <w:pPr>
        <w:rPr>
          <w:sz w:val="28"/>
        </w:rPr>
      </w:pPr>
    </w:p>
    <w:p w:rsidR="00955350" w:rsidRDefault="00955350" w:rsidP="00BB3DFF">
      <w:pPr>
        <w:rPr>
          <w:sz w:val="28"/>
        </w:rPr>
      </w:pPr>
    </w:p>
    <w:p w:rsidR="00955350" w:rsidRDefault="00955350" w:rsidP="00BB3DFF">
      <w:pPr>
        <w:rPr>
          <w:sz w:val="28"/>
        </w:rPr>
      </w:pPr>
    </w:p>
    <w:p w:rsidR="00955350" w:rsidRDefault="00955350" w:rsidP="00BB3DFF">
      <w:pPr>
        <w:rPr>
          <w:sz w:val="28"/>
        </w:rPr>
      </w:pPr>
    </w:p>
    <w:p w:rsidR="00955350" w:rsidRDefault="00955350" w:rsidP="00BB3DFF">
      <w:pPr>
        <w:rPr>
          <w:sz w:val="28"/>
        </w:rPr>
      </w:pPr>
    </w:p>
    <w:p w:rsidR="00955350" w:rsidRPr="00795851" w:rsidRDefault="00955350" w:rsidP="0095535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Art of Recycling, Future for Environment</w:t>
      </w:r>
    </w:p>
    <w:p w:rsidR="00955350" w:rsidRDefault="00955350" w:rsidP="00955350">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Iva Bodrožić Selak, Marija Pilipović, Valentina Županić, Stjepan Latić, Martin Tokić</w:t>
      </w:r>
    </w:p>
    <w:p w:rsidR="00955350" w:rsidRDefault="00955350" w:rsidP="00955350">
      <w:pPr>
        <w:rPr>
          <w:sz w:val="28"/>
        </w:rPr>
      </w:pPr>
    </w:p>
    <w:p w:rsidR="00955350" w:rsidRPr="00955350" w:rsidRDefault="00955350" w:rsidP="00955350">
      <w:pPr>
        <w:spacing w:after="0" w:line="240" w:lineRule="auto"/>
        <w:jc w:val="both"/>
        <w:rPr>
          <w:rFonts w:cs="Calibri"/>
          <w:sz w:val="26"/>
          <w:szCs w:val="26"/>
        </w:rPr>
      </w:pPr>
      <w:r w:rsidRPr="00955350">
        <w:rPr>
          <w:rFonts w:cs="Calibri"/>
          <w:b/>
          <w:bCs/>
          <w:color w:val="000000"/>
          <w:sz w:val="26"/>
          <w:szCs w:val="26"/>
        </w:rPr>
        <w:t>Trajanje:</w:t>
      </w:r>
      <w:r w:rsidRPr="00955350">
        <w:rPr>
          <w:rFonts w:cs="Calibri"/>
          <w:color w:val="000000"/>
          <w:sz w:val="26"/>
          <w:szCs w:val="26"/>
        </w:rPr>
        <w:t xml:space="preserve"> 1.9.2020. – 31.8.2022.</w:t>
      </w:r>
    </w:p>
    <w:p w:rsidR="00955350" w:rsidRPr="00955350" w:rsidRDefault="00955350" w:rsidP="00955350">
      <w:pPr>
        <w:spacing w:after="0" w:line="240" w:lineRule="auto"/>
        <w:rPr>
          <w:rFonts w:cs="Calibri"/>
          <w:sz w:val="26"/>
          <w:szCs w:val="26"/>
        </w:rPr>
      </w:pPr>
    </w:p>
    <w:p w:rsidR="00955350" w:rsidRPr="00955350" w:rsidRDefault="00955350" w:rsidP="00955350">
      <w:pPr>
        <w:spacing w:after="0" w:line="240" w:lineRule="auto"/>
        <w:rPr>
          <w:rFonts w:cs="Calibri"/>
          <w:sz w:val="26"/>
          <w:szCs w:val="26"/>
        </w:rPr>
      </w:pPr>
    </w:p>
    <w:p w:rsidR="00955350" w:rsidRPr="00955350" w:rsidRDefault="00955350" w:rsidP="00955350">
      <w:pPr>
        <w:spacing w:after="0" w:line="240" w:lineRule="auto"/>
        <w:jc w:val="both"/>
        <w:rPr>
          <w:rFonts w:cs="Calibri"/>
          <w:sz w:val="28"/>
          <w:szCs w:val="26"/>
        </w:rPr>
      </w:pPr>
      <w:r w:rsidRPr="00955350">
        <w:rPr>
          <w:rFonts w:cs="Calibri"/>
          <w:b/>
          <w:bCs/>
          <w:color w:val="000000"/>
          <w:sz w:val="28"/>
          <w:szCs w:val="26"/>
        </w:rPr>
        <w:t>Partneri u projektu:</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Lihula Gümnaasium, Estonija</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Tirebolu Anadolu Lisesi, Turska</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5 Geniko Lykeio Kavalas, Grčka</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Atatürk Anadolu İmam Hatip Lisesi, Turska</w:t>
      </w:r>
    </w:p>
    <w:p w:rsidR="00955350" w:rsidRPr="00955350" w:rsidRDefault="00955350" w:rsidP="00955350">
      <w:pPr>
        <w:spacing w:after="0" w:line="240" w:lineRule="auto"/>
        <w:rPr>
          <w:rFonts w:cs="Calibri"/>
          <w:sz w:val="26"/>
          <w:szCs w:val="26"/>
        </w:rPr>
      </w:pP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Ovaj je projekt dio programa za cjeloživotno učenje pa će rezultati projekta (nastavni</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materijali, prezentacije, upitnici, brošure, video materijali, intervjui) biti dostupni svim</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sudionicima.</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Projektni tim škole zadužen je za uspješno provođenje projekta i implementiranje rezultata u širu zajednicu. Svi rezultati bit će vidljivi na web stranici i ostalim kanalima informiranja.</w:t>
      </w:r>
    </w:p>
    <w:p w:rsidR="00955350" w:rsidRPr="00955350" w:rsidRDefault="00955350" w:rsidP="00955350">
      <w:pPr>
        <w:spacing w:after="0" w:line="240" w:lineRule="auto"/>
        <w:jc w:val="both"/>
        <w:rPr>
          <w:rFonts w:cs="Calibri"/>
          <w:sz w:val="26"/>
          <w:szCs w:val="26"/>
        </w:rPr>
      </w:pPr>
      <w:r w:rsidRPr="00955350">
        <w:rPr>
          <w:rFonts w:cs="Calibri"/>
          <w:color w:val="000000"/>
          <w:sz w:val="26"/>
          <w:szCs w:val="26"/>
        </w:rPr>
        <w:t>Inspirirani trima ciljevima Europe - ostvariti cjeloživotno učenje i mobilnost, poboljšati kvalitetu i učinkovitost obrazovanja i osposobljavanja i pojačati kreativnost i inovacije, uključujući poduzetništvo, na svim razinama obrazovanja i osposobljavanja postavili smo si cilj približiti recikliranje umjetnošću i obrazovanje učiniti primjenjivim i ugodnim u stvarnom životu.</w:t>
      </w:r>
    </w:p>
    <w:p w:rsidR="00955350" w:rsidRPr="00286587" w:rsidRDefault="00955350" w:rsidP="00286587">
      <w:pPr>
        <w:spacing w:after="0" w:line="240" w:lineRule="auto"/>
        <w:jc w:val="both"/>
        <w:rPr>
          <w:rFonts w:cs="Calibri"/>
          <w:sz w:val="26"/>
          <w:szCs w:val="26"/>
        </w:rPr>
        <w:sectPr w:rsidR="00955350" w:rsidRPr="00286587" w:rsidSect="00087E7A">
          <w:pgSz w:w="11906" w:h="16838" w:code="9"/>
          <w:pgMar w:top="1417" w:right="1417" w:bottom="1417" w:left="1417" w:header="708" w:footer="708" w:gutter="0"/>
          <w:cols w:space="708"/>
          <w:docGrid w:linePitch="360"/>
        </w:sectPr>
      </w:pPr>
      <w:r w:rsidRPr="00955350">
        <w:rPr>
          <w:rFonts w:cs="Calibri"/>
          <w:color w:val="000000"/>
          <w:sz w:val="26"/>
          <w:szCs w:val="26"/>
        </w:rPr>
        <w:t>Naše glavna aktivnost bit će proizvodnja novih materijala iz otpada i projektiranje školskih vrtova s ​​otpadnim materijalima čime ćemo  učenicima pružiti priliku da sami organiziraju svoj radni i životni školski prostor koji im omogućava da se međusobno upoznaju i preispituju, da osjete zadovoljstvo ne šteteći drugima i okolini, da čine život smislenim i lijepim i da podignue svijest o recikliranju i otpadnim materijalima.</w:t>
      </w:r>
    </w:p>
    <w:p w:rsidR="007C09E3" w:rsidRPr="007E4D62" w:rsidRDefault="00286587" w:rsidP="007E4D62">
      <w:pPr>
        <w:pStyle w:val="Naslov1"/>
      </w:pPr>
      <w:bookmarkStart w:id="367" w:name="_Toc53611369"/>
      <w:r>
        <w:t>7</w:t>
      </w:r>
      <w:r w:rsidR="00CD47C7" w:rsidRPr="007E4D62">
        <w:t xml:space="preserve">. </w:t>
      </w:r>
      <w:r w:rsidR="007C09E3" w:rsidRPr="007E4D62">
        <w:t>Prilozi</w:t>
      </w:r>
      <w:bookmarkEnd w:id="365"/>
      <w:bookmarkEnd w:id="366"/>
      <w:bookmarkEnd w:id="367"/>
    </w:p>
    <w:p w:rsidR="007C09E3" w:rsidRPr="00087E7A" w:rsidRDefault="007C09E3" w:rsidP="002B2060">
      <w:pPr>
        <w:spacing w:line="360" w:lineRule="auto"/>
        <w:ind w:left="720"/>
        <w:rPr>
          <w:rFonts w:cs="Calibri"/>
          <w:b/>
          <w:sz w:val="24"/>
        </w:rPr>
      </w:pPr>
    </w:p>
    <w:p w:rsidR="007C09E3" w:rsidRPr="007E4D62" w:rsidRDefault="007C09E3" w:rsidP="004C0460">
      <w:pPr>
        <w:numPr>
          <w:ilvl w:val="0"/>
          <w:numId w:val="105"/>
        </w:numPr>
        <w:spacing w:line="360" w:lineRule="auto"/>
        <w:rPr>
          <w:rFonts w:cs="Calibri"/>
          <w:sz w:val="28"/>
        </w:rPr>
      </w:pPr>
      <w:r w:rsidRPr="007E4D62">
        <w:rPr>
          <w:rFonts w:cs="Calibri"/>
          <w:sz w:val="28"/>
        </w:rPr>
        <w:t xml:space="preserve">Kurikularni plan i program Srednje škole Matije Antuna Reljkovića za </w:t>
      </w:r>
      <w:r w:rsidR="00346971" w:rsidRPr="007E4D62">
        <w:rPr>
          <w:rFonts w:cs="Calibri"/>
          <w:sz w:val="28"/>
        </w:rPr>
        <w:t>20</w:t>
      </w:r>
      <w:r w:rsidR="007E4D62">
        <w:rPr>
          <w:rFonts w:cs="Calibri"/>
          <w:sz w:val="28"/>
        </w:rPr>
        <w:t>20</w:t>
      </w:r>
      <w:r w:rsidR="00096199" w:rsidRPr="007E4D62">
        <w:rPr>
          <w:rFonts w:cs="Calibri"/>
          <w:sz w:val="28"/>
        </w:rPr>
        <w:t>./202</w:t>
      </w:r>
      <w:r w:rsidR="007E4D62">
        <w:rPr>
          <w:rFonts w:cs="Calibri"/>
          <w:sz w:val="28"/>
        </w:rPr>
        <w:t>1</w:t>
      </w:r>
      <w:r w:rsidRPr="007E4D62">
        <w:rPr>
          <w:rFonts w:cs="Calibri"/>
          <w:sz w:val="28"/>
        </w:rPr>
        <w:t>. šk</w:t>
      </w:r>
      <w:r w:rsidR="007E4D62">
        <w:rPr>
          <w:rFonts w:cs="Calibri"/>
          <w:sz w:val="28"/>
        </w:rPr>
        <w:t>olsku</w:t>
      </w:r>
      <w:r w:rsidR="003E7521" w:rsidRPr="007E4D62">
        <w:rPr>
          <w:rFonts w:cs="Calibri"/>
          <w:sz w:val="28"/>
        </w:rPr>
        <w:t xml:space="preserve"> </w:t>
      </w:r>
      <w:r w:rsidRPr="007E4D62">
        <w:rPr>
          <w:rFonts w:cs="Calibri"/>
          <w:sz w:val="28"/>
        </w:rPr>
        <w:t>god</w:t>
      </w:r>
      <w:r w:rsidR="007E4D62">
        <w:rPr>
          <w:rFonts w:cs="Calibri"/>
          <w:sz w:val="28"/>
        </w:rPr>
        <w:t>inu</w:t>
      </w:r>
    </w:p>
    <w:p w:rsidR="007C09E3" w:rsidRPr="007E4D62" w:rsidRDefault="007C09E3" w:rsidP="004C0460">
      <w:pPr>
        <w:numPr>
          <w:ilvl w:val="0"/>
          <w:numId w:val="105"/>
        </w:numPr>
        <w:spacing w:line="360" w:lineRule="auto"/>
        <w:rPr>
          <w:rFonts w:cs="Calibri"/>
          <w:sz w:val="28"/>
        </w:rPr>
      </w:pPr>
      <w:r w:rsidRPr="007E4D62">
        <w:rPr>
          <w:rFonts w:cs="Calibri"/>
          <w:sz w:val="28"/>
        </w:rPr>
        <w:t xml:space="preserve">Operativni i izvedbeni planovi nastavnika za </w:t>
      </w:r>
      <w:r w:rsidR="00346971" w:rsidRPr="007E4D62">
        <w:rPr>
          <w:rFonts w:cs="Calibri"/>
          <w:sz w:val="28"/>
        </w:rPr>
        <w:t>20</w:t>
      </w:r>
      <w:r w:rsidR="007E4D62">
        <w:rPr>
          <w:rFonts w:cs="Calibri"/>
          <w:sz w:val="28"/>
        </w:rPr>
        <w:t>20</w:t>
      </w:r>
      <w:r w:rsidR="00096199" w:rsidRPr="007E4D62">
        <w:rPr>
          <w:rFonts w:cs="Calibri"/>
          <w:sz w:val="28"/>
        </w:rPr>
        <w:t>./202</w:t>
      </w:r>
      <w:r w:rsidR="007E4D62">
        <w:rPr>
          <w:rFonts w:cs="Calibri"/>
          <w:sz w:val="28"/>
        </w:rPr>
        <w:t>1</w:t>
      </w:r>
      <w:r w:rsidRPr="007E4D62">
        <w:rPr>
          <w:rFonts w:cs="Calibri"/>
          <w:sz w:val="28"/>
        </w:rPr>
        <w:t>. šk</w:t>
      </w:r>
      <w:r w:rsidR="007E4D62">
        <w:rPr>
          <w:rFonts w:cs="Calibri"/>
          <w:sz w:val="28"/>
        </w:rPr>
        <w:t>olsku</w:t>
      </w:r>
      <w:r w:rsidRPr="007E4D62">
        <w:rPr>
          <w:rFonts w:cs="Calibri"/>
          <w:sz w:val="28"/>
        </w:rPr>
        <w:t xml:space="preserve"> god</w:t>
      </w:r>
      <w:r w:rsidR="007E4D62">
        <w:rPr>
          <w:rFonts w:cs="Calibri"/>
          <w:sz w:val="28"/>
        </w:rPr>
        <w:t>inu</w:t>
      </w:r>
    </w:p>
    <w:p w:rsidR="007C09E3" w:rsidRPr="007E4D62" w:rsidRDefault="007C09E3" w:rsidP="004C0460">
      <w:pPr>
        <w:numPr>
          <w:ilvl w:val="0"/>
          <w:numId w:val="105"/>
        </w:numPr>
        <w:spacing w:line="360" w:lineRule="auto"/>
        <w:rPr>
          <w:rFonts w:cs="Calibri"/>
          <w:sz w:val="28"/>
        </w:rPr>
      </w:pPr>
      <w:r w:rsidRPr="007E4D62">
        <w:rPr>
          <w:rFonts w:cs="Calibri"/>
          <w:sz w:val="28"/>
        </w:rPr>
        <w:t xml:space="preserve">Individualni plan i program permanentnog usavršavanja nastanika za </w:t>
      </w:r>
      <w:r w:rsidR="00346971" w:rsidRPr="007E4D62">
        <w:rPr>
          <w:rFonts w:cs="Calibri"/>
          <w:sz w:val="28"/>
        </w:rPr>
        <w:t>20</w:t>
      </w:r>
      <w:r w:rsidR="007E4D62">
        <w:rPr>
          <w:rFonts w:cs="Calibri"/>
          <w:sz w:val="28"/>
        </w:rPr>
        <w:t>20</w:t>
      </w:r>
      <w:r w:rsidR="00096199" w:rsidRPr="007E4D62">
        <w:rPr>
          <w:rFonts w:cs="Calibri"/>
          <w:sz w:val="28"/>
        </w:rPr>
        <w:t>./202</w:t>
      </w:r>
      <w:r w:rsidR="007E4D62">
        <w:rPr>
          <w:rFonts w:cs="Calibri"/>
          <w:sz w:val="28"/>
        </w:rPr>
        <w:t>1</w:t>
      </w:r>
      <w:r w:rsidRPr="007E4D62">
        <w:rPr>
          <w:rFonts w:cs="Calibri"/>
          <w:sz w:val="28"/>
        </w:rPr>
        <w:t>. šk</w:t>
      </w:r>
      <w:r w:rsidR="007E4D62">
        <w:rPr>
          <w:rFonts w:cs="Calibri"/>
          <w:sz w:val="28"/>
        </w:rPr>
        <w:t>olsku</w:t>
      </w:r>
      <w:r w:rsidRPr="007E4D62">
        <w:rPr>
          <w:rFonts w:cs="Calibri"/>
          <w:sz w:val="28"/>
        </w:rPr>
        <w:t xml:space="preserve"> god</w:t>
      </w:r>
      <w:r w:rsidR="007E4D62">
        <w:rPr>
          <w:rFonts w:cs="Calibri"/>
          <w:sz w:val="28"/>
        </w:rPr>
        <w:t>inu</w:t>
      </w:r>
    </w:p>
    <w:p w:rsidR="007C09E3" w:rsidRPr="007E4D62" w:rsidRDefault="007C09E3" w:rsidP="004C0460">
      <w:pPr>
        <w:numPr>
          <w:ilvl w:val="0"/>
          <w:numId w:val="105"/>
        </w:numPr>
        <w:spacing w:line="360" w:lineRule="auto"/>
        <w:rPr>
          <w:rFonts w:cs="Calibri"/>
          <w:sz w:val="28"/>
        </w:rPr>
      </w:pPr>
      <w:r w:rsidRPr="007E4D62">
        <w:rPr>
          <w:rFonts w:cs="Calibri"/>
          <w:sz w:val="28"/>
        </w:rPr>
        <w:t>Program rada Centra za biotehnologiju</w:t>
      </w:r>
    </w:p>
    <w:p w:rsidR="007C09E3" w:rsidRPr="007E4D62" w:rsidRDefault="007C09E3" w:rsidP="004C0460">
      <w:pPr>
        <w:numPr>
          <w:ilvl w:val="0"/>
          <w:numId w:val="105"/>
        </w:numPr>
        <w:spacing w:line="360" w:lineRule="auto"/>
        <w:rPr>
          <w:rFonts w:cs="Calibri"/>
          <w:sz w:val="28"/>
        </w:rPr>
      </w:pPr>
      <w:r w:rsidRPr="007E4D62">
        <w:rPr>
          <w:rFonts w:cs="Calibri"/>
          <w:sz w:val="28"/>
        </w:rPr>
        <w:t>Priručnik o poslovanju centra</w:t>
      </w:r>
    </w:p>
    <w:p w:rsidR="007C09E3" w:rsidRPr="007E4D62" w:rsidRDefault="007C09E3" w:rsidP="004C0460">
      <w:pPr>
        <w:numPr>
          <w:ilvl w:val="0"/>
          <w:numId w:val="105"/>
        </w:numPr>
        <w:spacing w:line="360" w:lineRule="auto"/>
        <w:rPr>
          <w:rFonts w:cs="Calibri"/>
          <w:sz w:val="28"/>
        </w:rPr>
      </w:pPr>
      <w:r w:rsidRPr="007E4D62">
        <w:rPr>
          <w:rFonts w:cs="Calibri"/>
          <w:sz w:val="28"/>
        </w:rPr>
        <w:t>Tjedna i godišnja zaduženja nastavnika</w:t>
      </w:r>
    </w:p>
    <w:p w:rsidR="007C09E3" w:rsidRPr="007E4D62" w:rsidRDefault="007C09E3" w:rsidP="004C0460">
      <w:pPr>
        <w:numPr>
          <w:ilvl w:val="0"/>
          <w:numId w:val="105"/>
        </w:numPr>
        <w:spacing w:line="360" w:lineRule="auto"/>
        <w:rPr>
          <w:rFonts w:cs="Calibri"/>
          <w:sz w:val="28"/>
        </w:rPr>
      </w:pPr>
      <w:r w:rsidRPr="007E4D62">
        <w:rPr>
          <w:rFonts w:cs="Calibri"/>
          <w:sz w:val="28"/>
        </w:rPr>
        <w:t xml:space="preserve">Tjedni raspored sati </w:t>
      </w:r>
    </w:p>
    <w:p w:rsidR="0035685A" w:rsidRPr="00087E7A" w:rsidRDefault="0035685A" w:rsidP="002B2060">
      <w:pPr>
        <w:spacing w:line="360" w:lineRule="auto"/>
        <w:rPr>
          <w:rFonts w:cs="Calibri"/>
        </w:rPr>
      </w:pPr>
    </w:p>
    <w:sectPr w:rsidR="0035685A" w:rsidRPr="00087E7A" w:rsidSect="00087E7A">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189" w:rsidRDefault="00F11189">
      <w:pPr>
        <w:spacing w:after="0" w:line="240" w:lineRule="auto"/>
      </w:pPr>
      <w:r>
        <w:separator/>
      </w:r>
    </w:p>
  </w:endnote>
  <w:endnote w:type="continuationSeparator" w:id="0">
    <w:p w:rsidR="00F11189" w:rsidRDefault="00F1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Roman">
    <w:panose1 w:val="00000000000000000000"/>
    <w:charset w:val="00"/>
    <w:family w:val="roman"/>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Javanese Text">
    <w:panose1 w:val="02000000000000000000"/>
    <w:charset w:val="00"/>
    <w:family w:val="auto"/>
    <w:pitch w:val="variable"/>
    <w:sig w:usb0="80000003" w:usb1="00002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Default="00A31F26">
    <w:pPr>
      <w:rPr>
        <w:rFonts w:asciiTheme="majorHAnsi" w:eastAsiaTheme="majorEastAsia" w:hAnsiTheme="majorHAnsi" w:cstheme="majorBidi"/>
      </w:rPr>
    </w:pPr>
  </w:p>
  <w:p w:rsidR="00A31F26" w:rsidRDefault="00A31F26">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Default="00A31F26">
    <w:pPr>
      <w:rPr>
        <w:rFonts w:asciiTheme="majorHAnsi" w:eastAsiaTheme="majorEastAsia" w:hAnsiTheme="majorHAnsi" w:cstheme="majorBidi"/>
      </w:rPr>
    </w:pPr>
  </w:p>
  <w:p w:rsidR="00A31F26" w:rsidRDefault="00A31F26">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134728"/>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sidR="00C82992">
          <w:rPr>
            <w:noProof/>
          </w:rPr>
          <w:t>15</w:t>
        </w:r>
        <w:r>
          <w:fldChar w:fldCharType="end"/>
        </w:r>
      </w:p>
    </w:sdtContent>
  </w:sdt>
  <w:p w:rsidR="00A31F26" w:rsidRDefault="00A31F26">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95130"/>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sidR="00C82992">
          <w:rPr>
            <w:noProof/>
          </w:rPr>
          <w:t>1</w:t>
        </w:r>
        <w:r>
          <w:fldChar w:fldCharType="end"/>
        </w:r>
      </w:p>
    </w:sdtContent>
  </w:sdt>
  <w:p w:rsidR="00A31F26" w:rsidRDefault="00A31F26">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536205"/>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sidR="00C82992">
          <w:rPr>
            <w:noProof/>
          </w:rPr>
          <w:t>57</w:t>
        </w:r>
        <w:r>
          <w:fldChar w:fldCharType="end"/>
        </w:r>
      </w:p>
    </w:sdtContent>
  </w:sdt>
  <w:p w:rsidR="00A31F26" w:rsidRDefault="00A31F26">
    <w:pPr>
      <w:pStyle w:val="Podnoj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605492"/>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sidR="00C82992">
          <w:rPr>
            <w:noProof/>
          </w:rPr>
          <w:t>21</w:t>
        </w:r>
        <w:r>
          <w:fldChar w:fldCharType="end"/>
        </w:r>
      </w:p>
    </w:sdtContent>
  </w:sdt>
  <w:p w:rsidR="00A31F26" w:rsidRDefault="00A31F26">
    <w:pPr>
      <w:pStyle w:val="Podnoj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838895"/>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Pr>
            <w:noProof/>
          </w:rPr>
          <w:t>119</w:t>
        </w:r>
        <w:r>
          <w:fldChar w:fldCharType="end"/>
        </w:r>
      </w:p>
    </w:sdtContent>
  </w:sdt>
  <w:p w:rsidR="00A31F26" w:rsidRDefault="00A31F2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10588"/>
      <w:docPartObj>
        <w:docPartGallery w:val="Page Numbers (Bottom of Page)"/>
        <w:docPartUnique/>
      </w:docPartObj>
    </w:sdtPr>
    <w:sdtEndPr/>
    <w:sdtContent>
      <w:p w:rsidR="00A31F26" w:rsidRDefault="00A31F26">
        <w:pPr>
          <w:pStyle w:val="Podnoje"/>
          <w:jc w:val="center"/>
        </w:pPr>
        <w:r>
          <w:fldChar w:fldCharType="begin"/>
        </w:r>
        <w:r>
          <w:instrText>PAGE   \* MERGEFORMAT</w:instrText>
        </w:r>
        <w:r>
          <w:fldChar w:fldCharType="separate"/>
        </w:r>
        <w:r>
          <w:rPr>
            <w:noProof/>
          </w:rPr>
          <w:t>163</w:t>
        </w:r>
        <w:r>
          <w:fldChar w:fldCharType="end"/>
        </w:r>
      </w:p>
    </w:sdtContent>
  </w:sdt>
  <w:p w:rsidR="00A31F26" w:rsidRDefault="00A31F26">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189" w:rsidRDefault="00F11189">
      <w:pPr>
        <w:spacing w:after="0" w:line="240" w:lineRule="auto"/>
      </w:pPr>
      <w:r>
        <w:separator/>
      </w:r>
    </w:p>
  </w:footnote>
  <w:footnote w:type="continuationSeparator" w:id="0">
    <w:p w:rsidR="00F11189" w:rsidRDefault="00F11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7A643B" w:rsidRDefault="00A31F26">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A31F26" w:rsidRDefault="00A31F26">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71F26" w:rsidRDefault="00A31F26" w:rsidP="00671F26">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A31F26" w:rsidRDefault="00A31F26">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A31F26" w:rsidRDefault="00A31F26">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A31F26" w:rsidRDefault="00A31F26" w:rsidP="00484C65">
    <w:pPr>
      <w:pStyle w:val="Zaglavlje"/>
    </w:pPr>
  </w:p>
  <w:p w:rsidR="00A31F26" w:rsidRDefault="00A31F26">
    <w:pPr>
      <w:pStyle w:val="Zaglavlj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A31F26" w:rsidRDefault="00A31F26" w:rsidP="00484C65">
    <w:pPr>
      <w:pStyle w:val="Zaglavlje"/>
    </w:pPr>
  </w:p>
  <w:p w:rsidR="00A31F26" w:rsidRDefault="00A31F26">
    <w:pPr>
      <w:pStyle w:val="Zaglavlj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A31F26" w:rsidRDefault="00A31F26" w:rsidP="00484C65">
    <w:pPr>
      <w:pStyle w:val="Zaglavlje"/>
    </w:pPr>
  </w:p>
  <w:p w:rsidR="00A31F26" w:rsidRDefault="00A31F26">
    <w:pPr>
      <w:pStyle w:val="Zaglavlj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A31F26" w:rsidRDefault="00A31F26" w:rsidP="005A4261">
    <w:pPr>
      <w:pStyle w:val="Zaglavlje"/>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Default="00A31F26">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A31F26" w:rsidRDefault="00A31F26">
    <w:pPr>
      <w:pStyle w:val="Zaglavlje"/>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26" w:rsidRPr="006F2B1F" w:rsidRDefault="00A31F26" w:rsidP="00C27660">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068"/>
        </w:tabs>
        <w:ind w:left="1068" w:hanging="360"/>
      </w:p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1" w15:restartNumberingAfterBreak="0">
    <w:nsid w:val="0189142F"/>
    <w:multiLevelType w:val="hybridMultilevel"/>
    <w:tmpl w:val="F502D1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9A0972"/>
    <w:multiLevelType w:val="multilevel"/>
    <w:tmpl w:val="0268A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2C330E4"/>
    <w:multiLevelType w:val="hybridMultilevel"/>
    <w:tmpl w:val="A1EE9E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AF798E"/>
    <w:multiLevelType w:val="hybridMultilevel"/>
    <w:tmpl w:val="2780B6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3E8030F"/>
    <w:multiLevelType w:val="hybridMultilevel"/>
    <w:tmpl w:val="D4BCA63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15:restartNumberingAfterBreak="0">
    <w:nsid w:val="04CA7566"/>
    <w:multiLevelType w:val="hybridMultilevel"/>
    <w:tmpl w:val="99224F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7532C11"/>
    <w:multiLevelType w:val="hybridMultilevel"/>
    <w:tmpl w:val="ABF0B0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FF124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abstractNum w:abstractNumId="9" w15:restartNumberingAfterBreak="0">
    <w:nsid w:val="0B3B1A7A"/>
    <w:multiLevelType w:val="multilevel"/>
    <w:tmpl w:val="E4C04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BFC7FBD"/>
    <w:multiLevelType w:val="hybridMultilevel"/>
    <w:tmpl w:val="8E6408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4E35A0"/>
    <w:multiLevelType w:val="hybridMultilevel"/>
    <w:tmpl w:val="EE2CA44C"/>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2" w15:restartNumberingAfterBreak="0">
    <w:nsid w:val="0CA718A8"/>
    <w:multiLevelType w:val="hybridMultilevel"/>
    <w:tmpl w:val="17DEFB6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EE38E6"/>
    <w:multiLevelType w:val="hybridMultilevel"/>
    <w:tmpl w:val="3D705686"/>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E64A0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0F642325"/>
    <w:multiLevelType w:val="hybridMultilevel"/>
    <w:tmpl w:val="00507CA4"/>
    <w:lvl w:ilvl="0" w:tplc="041A000D">
      <w:start w:val="1"/>
      <w:numFmt w:val="bullet"/>
      <w:lvlText w:val=""/>
      <w:lvlJc w:val="left"/>
      <w:pPr>
        <w:tabs>
          <w:tab w:val="num" w:pos="720"/>
        </w:tabs>
        <w:ind w:left="720" w:hanging="360"/>
      </w:pPr>
      <w:rPr>
        <w:rFonts w:ascii="Wingdings" w:hAnsi="Wingdings" w:hint="default"/>
      </w:rPr>
    </w:lvl>
    <w:lvl w:ilvl="1" w:tplc="AC1670D4">
      <w:start w:val="1"/>
      <w:numFmt w:val="decimal"/>
      <w:lvlText w:val="%2."/>
      <w:lvlJc w:val="left"/>
      <w:pPr>
        <w:tabs>
          <w:tab w:val="num" w:pos="1440"/>
        </w:tabs>
        <w:ind w:left="1440" w:hanging="360"/>
      </w:pPr>
    </w:lvl>
    <w:lvl w:ilvl="2" w:tplc="07E2C07A">
      <w:start w:val="1"/>
      <w:numFmt w:val="decimal"/>
      <w:lvlText w:val="%3."/>
      <w:lvlJc w:val="left"/>
      <w:pPr>
        <w:tabs>
          <w:tab w:val="num" w:pos="2160"/>
        </w:tabs>
        <w:ind w:left="2160" w:hanging="360"/>
      </w:pPr>
    </w:lvl>
    <w:lvl w:ilvl="3" w:tplc="A98254D6">
      <w:start w:val="1"/>
      <w:numFmt w:val="decimal"/>
      <w:lvlText w:val="%4."/>
      <w:lvlJc w:val="left"/>
      <w:pPr>
        <w:tabs>
          <w:tab w:val="num" w:pos="2880"/>
        </w:tabs>
        <w:ind w:left="2880" w:hanging="360"/>
      </w:pPr>
    </w:lvl>
    <w:lvl w:ilvl="4" w:tplc="04880D5C">
      <w:start w:val="1"/>
      <w:numFmt w:val="decimal"/>
      <w:lvlText w:val="%5."/>
      <w:lvlJc w:val="left"/>
      <w:pPr>
        <w:tabs>
          <w:tab w:val="num" w:pos="3600"/>
        </w:tabs>
        <w:ind w:left="3600" w:hanging="360"/>
      </w:pPr>
    </w:lvl>
    <w:lvl w:ilvl="5" w:tplc="CBA29B9E">
      <w:start w:val="1"/>
      <w:numFmt w:val="decimal"/>
      <w:lvlText w:val="%6."/>
      <w:lvlJc w:val="left"/>
      <w:pPr>
        <w:tabs>
          <w:tab w:val="num" w:pos="4320"/>
        </w:tabs>
        <w:ind w:left="4320" w:hanging="360"/>
      </w:pPr>
    </w:lvl>
    <w:lvl w:ilvl="6" w:tplc="80722698">
      <w:start w:val="1"/>
      <w:numFmt w:val="decimal"/>
      <w:lvlText w:val="%7."/>
      <w:lvlJc w:val="left"/>
      <w:pPr>
        <w:tabs>
          <w:tab w:val="num" w:pos="5040"/>
        </w:tabs>
        <w:ind w:left="5040" w:hanging="360"/>
      </w:pPr>
    </w:lvl>
    <w:lvl w:ilvl="7" w:tplc="12F45842">
      <w:start w:val="1"/>
      <w:numFmt w:val="decimal"/>
      <w:lvlText w:val="%8."/>
      <w:lvlJc w:val="left"/>
      <w:pPr>
        <w:tabs>
          <w:tab w:val="num" w:pos="5760"/>
        </w:tabs>
        <w:ind w:left="5760" w:hanging="360"/>
      </w:pPr>
    </w:lvl>
    <w:lvl w:ilvl="8" w:tplc="6BA87714">
      <w:start w:val="1"/>
      <w:numFmt w:val="decimal"/>
      <w:lvlText w:val="%9."/>
      <w:lvlJc w:val="left"/>
      <w:pPr>
        <w:tabs>
          <w:tab w:val="num" w:pos="6480"/>
        </w:tabs>
        <w:ind w:left="6480" w:hanging="360"/>
      </w:pPr>
    </w:lvl>
  </w:abstractNum>
  <w:abstractNum w:abstractNumId="17" w15:restartNumberingAfterBreak="0">
    <w:nsid w:val="0F7D5C46"/>
    <w:multiLevelType w:val="hybridMultilevel"/>
    <w:tmpl w:val="4B0EC66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0263EC4"/>
    <w:multiLevelType w:val="multilevel"/>
    <w:tmpl w:val="4EACB1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E716C1"/>
    <w:multiLevelType w:val="hybridMultilevel"/>
    <w:tmpl w:val="4694EC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8F541F"/>
    <w:multiLevelType w:val="hybridMultilevel"/>
    <w:tmpl w:val="F5B8341A"/>
    <w:lvl w:ilvl="0" w:tplc="041A0001">
      <w:start w:val="1"/>
      <w:numFmt w:val="bullet"/>
      <w:lvlText w:val=""/>
      <w:lvlJc w:val="left"/>
      <w:pPr>
        <w:tabs>
          <w:tab w:val="num" w:pos="1556"/>
        </w:tabs>
        <w:ind w:left="1556" w:hanging="360"/>
      </w:pPr>
      <w:rPr>
        <w:rFonts w:ascii="Symbol" w:hAnsi="Symbol" w:hint="default"/>
      </w:rPr>
    </w:lvl>
    <w:lvl w:ilvl="1" w:tplc="041A0003">
      <w:start w:val="1"/>
      <w:numFmt w:val="bullet"/>
      <w:lvlText w:val="o"/>
      <w:lvlJc w:val="left"/>
      <w:pPr>
        <w:tabs>
          <w:tab w:val="num" w:pos="2276"/>
        </w:tabs>
        <w:ind w:left="2276" w:hanging="360"/>
      </w:pPr>
      <w:rPr>
        <w:rFonts w:ascii="Courier New" w:hAnsi="Courier New" w:hint="default"/>
      </w:rPr>
    </w:lvl>
    <w:lvl w:ilvl="2" w:tplc="041A0005">
      <w:start w:val="1"/>
      <w:numFmt w:val="bullet"/>
      <w:lvlText w:val=""/>
      <w:lvlJc w:val="left"/>
      <w:pPr>
        <w:tabs>
          <w:tab w:val="num" w:pos="2996"/>
        </w:tabs>
        <w:ind w:left="2996" w:hanging="360"/>
      </w:pPr>
      <w:rPr>
        <w:rFonts w:ascii="Wingdings" w:hAnsi="Wingdings" w:hint="default"/>
      </w:rPr>
    </w:lvl>
    <w:lvl w:ilvl="3" w:tplc="041A0001">
      <w:start w:val="1"/>
      <w:numFmt w:val="bullet"/>
      <w:lvlText w:val=""/>
      <w:lvlJc w:val="left"/>
      <w:pPr>
        <w:tabs>
          <w:tab w:val="num" w:pos="3716"/>
        </w:tabs>
        <w:ind w:left="3716" w:hanging="360"/>
      </w:pPr>
      <w:rPr>
        <w:rFonts w:ascii="Symbol" w:hAnsi="Symbol" w:hint="default"/>
      </w:rPr>
    </w:lvl>
    <w:lvl w:ilvl="4" w:tplc="041A0003">
      <w:start w:val="1"/>
      <w:numFmt w:val="bullet"/>
      <w:lvlText w:val="o"/>
      <w:lvlJc w:val="left"/>
      <w:pPr>
        <w:tabs>
          <w:tab w:val="num" w:pos="4436"/>
        </w:tabs>
        <w:ind w:left="4436" w:hanging="360"/>
      </w:pPr>
      <w:rPr>
        <w:rFonts w:ascii="Courier New" w:hAnsi="Courier New" w:hint="default"/>
      </w:rPr>
    </w:lvl>
    <w:lvl w:ilvl="5" w:tplc="041A0005">
      <w:start w:val="1"/>
      <w:numFmt w:val="bullet"/>
      <w:lvlText w:val=""/>
      <w:lvlJc w:val="left"/>
      <w:pPr>
        <w:tabs>
          <w:tab w:val="num" w:pos="5156"/>
        </w:tabs>
        <w:ind w:left="5156" w:hanging="360"/>
      </w:pPr>
      <w:rPr>
        <w:rFonts w:ascii="Wingdings" w:hAnsi="Wingdings" w:hint="default"/>
      </w:rPr>
    </w:lvl>
    <w:lvl w:ilvl="6" w:tplc="041A0001">
      <w:start w:val="1"/>
      <w:numFmt w:val="bullet"/>
      <w:lvlText w:val=""/>
      <w:lvlJc w:val="left"/>
      <w:pPr>
        <w:tabs>
          <w:tab w:val="num" w:pos="5876"/>
        </w:tabs>
        <w:ind w:left="5876" w:hanging="360"/>
      </w:pPr>
      <w:rPr>
        <w:rFonts w:ascii="Symbol" w:hAnsi="Symbol" w:hint="default"/>
      </w:rPr>
    </w:lvl>
    <w:lvl w:ilvl="7" w:tplc="041A0003">
      <w:start w:val="1"/>
      <w:numFmt w:val="bullet"/>
      <w:lvlText w:val="o"/>
      <w:lvlJc w:val="left"/>
      <w:pPr>
        <w:tabs>
          <w:tab w:val="num" w:pos="6596"/>
        </w:tabs>
        <w:ind w:left="6596" w:hanging="360"/>
      </w:pPr>
      <w:rPr>
        <w:rFonts w:ascii="Courier New" w:hAnsi="Courier New" w:hint="default"/>
      </w:rPr>
    </w:lvl>
    <w:lvl w:ilvl="8" w:tplc="041A0005">
      <w:start w:val="1"/>
      <w:numFmt w:val="bullet"/>
      <w:lvlText w:val=""/>
      <w:lvlJc w:val="left"/>
      <w:pPr>
        <w:tabs>
          <w:tab w:val="num" w:pos="7316"/>
        </w:tabs>
        <w:ind w:left="7316" w:hanging="360"/>
      </w:pPr>
      <w:rPr>
        <w:rFonts w:ascii="Wingdings" w:hAnsi="Wingdings" w:hint="default"/>
      </w:rPr>
    </w:lvl>
  </w:abstractNum>
  <w:abstractNum w:abstractNumId="21" w15:restartNumberingAfterBreak="0">
    <w:nsid w:val="11DF3E62"/>
    <w:multiLevelType w:val="hybridMultilevel"/>
    <w:tmpl w:val="BB9A8A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3066FEF"/>
    <w:multiLevelType w:val="multilevel"/>
    <w:tmpl w:val="0220D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3B6632E"/>
    <w:multiLevelType w:val="hybridMultilevel"/>
    <w:tmpl w:val="59662F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13EE3801"/>
    <w:multiLevelType w:val="hybridMultilevel"/>
    <w:tmpl w:val="7CBCCA3A"/>
    <w:lvl w:ilvl="0" w:tplc="041A000D">
      <w:start w:val="1"/>
      <w:numFmt w:val="bullet"/>
      <w:lvlText w:val=""/>
      <w:lvlJc w:val="left"/>
      <w:pPr>
        <w:ind w:left="1620" w:hanging="360"/>
      </w:pPr>
      <w:rPr>
        <w:rFonts w:ascii="Wingdings" w:hAnsi="Wingdings"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25" w15:restartNumberingAfterBreak="0">
    <w:nsid w:val="14287F3E"/>
    <w:multiLevelType w:val="hybridMultilevel"/>
    <w:tmpl w:val="814235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4677990"/>
    <w:multiLevelType w:val="hybridMultilevel"/>
    <w:tmpl w:val="9D0ECDFA"/>
    <w:lvl w:ilvl="0" w:tplc="041A000D">
      <w:start w:val="1"/>
      <w:numFmt w:val="bullet"/>
      <w:lvlText w:val=""/>
      <w:lvlJc w:val="left"/>
      <w:pPr>
        <w:ind w:left="420" w:hanging="360"/>
      </w:pPr>
      <w:rPr>
        <w:rFonts w:ascii="Wingdings" w:hAnsi="Wingdings"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7" w15:restartNumberingAfterBreak="0">
    <w:nsid w:val="14AD60B4"/>
    <w:multiLevelType w:val="hybridMultilevel"/>
    <w:tmpl w:val="613A71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5A16CE9"/>
    <w:multiLevelType w:val="multilevel"/>
    <w:tmpl w:val="012EB2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5E5352A"/>
    <w:multiLevelType w:val="hybridMultilevel"/>
    <w:tmpl w:val="8AD210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6265228"/>
    <w:multiLevelType w:val="hybridMultilevel"/>
    <w:tmpl w:val="224E61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63524C4"/>
    <w:multiLevelType w:val="multilevel"/>
    <w:tmpl w:val="7CFAE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6881A79"/>
    <w:multiLevelType w:val="multilevel"/>
    <w:tmpl w:val="0F36C76C"/>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6C819AF"/>
    <w:multiLevelType w:val="hybridMultilevel"/>
    <w:tmpl w:val="28F0CE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7D17483"/>
    <w:multiLevelType w:val="hybridMultilevel"/>
    <w:tmpl w:val="14F43D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7F4316D"/>
    <w:multiLevelType w:val="hybridMultilevel"/>
    <w:tmpl w:val="D07CC9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87F0694"/>
    <w:multiLevelType w:val="multilevel"/>
    <w:tmpl w:val="FF0C2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8A2378A"/>
    <w:multiLevelType w:val="hybridMultilevel"/>
    <w:tmpl w:val="DB444B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E9598C"/>
    <w:multiLevelType w:val="hybridMultilevel"/>
    <w:tmpl w:val="147ADDC8"/>
    <w:lvl w:ilvl="0" w:tplc="041A000D">
      <w:start w:val="1"/>
      <w:numFmt w:val="bullet"/>
      <w:lvlText w:val=""/>
      <w:lvlJc w:val="left"/>
      <w:pPr>
        <w:tabs>
          <w:tab w:val="num" w:pos="720"/>
        </w:tabs>
        <w:ind w:left="720" w:hanging="360"/>
      </w:pPr>
      <w:rPr>
        <w:rFonts w:ascii="Wingdings" w:hAnsi="Wingdings" w:hint="default"/>
      </w:rPr>
    </w:lvl>
    <w:lvl w:ilvl="1" w:tplc="846A38B6">
      <w:numFmt w:val="bullet"/>
      <w:lvlText w:val="-"/>
      <w:lvlJc w:val="left"/>
      <w:pPr>
        <w:tabs>
          <w:tab w:val="num" w:pos="1260"/>
        </w:tabs>
        <w:ind w:left="1260" w:hanging="360"/>
      </w:pPr>
      <w:rPr>
        <w:rFonts w:ascii="Calibri" w:eastAsia="Calibri" w:hAnsi="Calibri" w:cs="Times New Roman"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19B737DD"/>
    <w:multiLevelType w:val="hybridMultilevel"/>
    <w:tmpl w:val="AE265842"/>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C885101"/>
    <w:multiLevelType w:val="hybridMultilevel"/>
    <w:tmpl w:val="B2969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FDD2595"/>
    <w:multiLevelType w:val="hybridMultilevel"/>
    <w:tmpl w:val="E348E6B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00C16B0"/>
    <w:multiLevelType w:val="hybridMultilevel"/>
    <w:tmpl w:val="A9469052"/>
    <w:lvl w:ilvl="0" w:tplc="041A000D">
      <w:start w:val="1"/>
      <w:numFmt w:val="bullet"/>
      <w:lvlText w:val=""/>
      <w:lvlJc w:val="left"/>
      <w:pPr>
        <w:ind w:left="720" w:hanging="360"/>
      </w:pPr>
      <w:rPr>
        <w:rFonts w:ascii="Wingdings" w:hAnsi="Wingdings" w:hint="default"/>
      </w:rPr>
    </w:lvl>
    <w:lvl w:ilvl="1" w:tplc="418E370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0510DF1"/>
    <w:multiLevelType w:val="hybridMultilevel"/>
    <w:tmpl w:val="1D78FC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05F1C8B"/>
    <w:multiLevelType w:val="hybridMultilevel"/>
    <w:tmpl w:val="DF8EDB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B132E1"/>
    <w:multiLevelType w:val="hybridMultilevel"/>
    <w:tmpl w:val="36FEF79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095A5F"/>
    <w:multiLevelType w:val="hybridMultilevel"/>
    <w:tmpl w:val="7A7447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2996D4E"/>
    <w:multiLevelType w:val="hybridMultilevel"/>
    <w:tmpl w:val="0BA2BA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2F96818"/>
    <w:multiLevelType w:val="multilevel"/>
    <w:tmpl w:val="4FF87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234D6821"/>
    <w:multiLevelType w:val="hybridMultilevel"/>
    <w:tmpl w:val="019879BE"/>
    <w:lvl w:ilvl="0" w:tplc="041A0001">
      <w:start w:val="1"/>
      <w:numFmt w:val="bullet"/>
      <w:lvlText w:val=""/>
      <w:lvlJc w:val="left"/>
      <w:pPr>
        <w:tabs>
          <w:tab w:val="num" w:pos="1500"/>
        </w:tabs>
        <w:ind w:left="1500" w:hanging="360"/>
      </w:pPr>
      <w:rPr>
        <w:rFonts w:ascii="Symbol" w:hAnsi="Symbol" w:hint="default"/>
      </w:rPr>
    </w:lvl>
    <w:lvl w:ilvl="1" w:tplc="041A0003">
      <w:start w:val="1"/>
      <w:numFmt w:val="bullet"/>
      <w:lvlText w:val="o"/>
      <w:lvlJc w:val="left"/>
      <w:pPr>
        <w:tabs>
          <w:tab w:val="num" w:pos="2220"/>
        </w:tabs>
        <w:ind w:left="2220" w:hanging="360"/>
      </w:pPr>
      <w:rPr>
        <w:rFonts w:ascii="Courier New" w:hAnsi="Courier New" w:hint="default"/>
      </w:rPr>
    </w:lvl>
    <w:lvl w:ilvl="2" w:tplc="041A0005">
      <w:start w:val="1"/>
      <w:numFmt w:val="bullet"/>
      <w:lvlText w:val=""/>
      <w:lvlJc w:val="left"/>
      <w:pPr>
        <w:tabs>
          <w:tab w:val="num" w:pos="2940"/>
        </w:tabs>
        <w:ind w:left="2940" w:hanging="360"/>
      </w:pPr>
      <w:rPr>
        <w:rFonts w:ascii="Wingdings" w:hAnsi="Wingdings" w:hint="default"/>
      </w:rPr>
    </w:lvl>
    <w:lvl w:ilvl="3" w:tplc="041A0001">
      <w:start w:val="1"/>
      <w:numFmt w:val="bullet"/>
      <w:lvlText w:val=""/>
      <w:lvlJc w:val="left"/>
      <w:pPr>
        <w:tabs>
          <w:tab w:val="num" w:pos="3660"/>
        </w:tabs>
        <w:ind w:left="3660" w:hanging="360"/>
      </w:pPr>
      <w:rPr>
        <w:rFonts w:ascii="Symbol" w:hAnsi="Symbol" w:hint="default"/>
      </w:rPr>
    </w:lvl>
    <w:lvl w:ilvl="4" w:tplc="041A0003">
      <w:start w:val="1"/>
      <w:numFmt w:val="bullet"/>
      <w:lvlText w:val="o"/>
      <w:lvlJc w:val="left"/>
      <w:pPr>
        <w:tabs>
          <w:tab w:val="num" w:pos="4380"/>
        </w:tabs>
        <w:ind w:left="4380" w:hanging="360"/>
      </w:pPr>
      <w:rPr>
        <w:rFonts w:ascii="Courier New" w:hAnsi="Courier New" w:hint="default"/>
      </w:rPr>
    </w:lvl>
    <w:lvl w:ilvl="5" w:tplc="041A0005">
      <w:start w:val="1"/>
      <w:numFmt w:val="bullet"/>
      <w:lvlText w:val=""/>
      <w:lvlJc w:val="left"/>
      <w:pPr>
        <w:tabs>
          <w:tab w:val="num" w:pos="5100"/>
        </w:tabs>
        <w:ind w:left="5100" w:hanging="360"/>
      </w:pPr>
      <w:rPr>
        <w:rFonts w:ascii="Wingdings" w:hAnsi="Wingdings" w:hint="default"/>
      </w:rPr>
    </w:lvl>
    <w:lvl w:ilvl="6" w:tplc="041A0001">
      <w:start w:val="1"/>
      <w:numFmt w:val="bullet"/>
      <w:lvlText w:val=""/>
      <w:lvlJc w:val="left"/>
      <w:pPr>
        <w:tabs>
          <w:tab w:val="num" w:pos="5820"/>
        </w:tabs>
        <w:ind w:left="5820" w:hanging="360"/>
      </w:pPr>
      <w:rPr>
        <w:rFonts w:ascii="Symbol" w:hAnsi="Symbol" w:hint="default"/>
      </w:rPr>
    </w:lvl>
    <w:lvl w:ilvl="7" w:tplc="041A0003">
      <w:start w:val="1"/>
      <w:numFmt w:val="bullet"/>
      <w:lvlText w:val="o"/>
      <w:lvlJc w:val="left"/>
      <w:pPr>
        <w:tabs>
          <w:tab w:val="num" w:pos="6540"/>
        </w:tabs>
        <w:ind w:left="6540" w:hanging="360"/>
      </w:pPr>
      <w:rPr>
        <w:rFonts w:ascii="Courier New" w:hAnsi="Courier New" w:hint="default"/>
      </w:rPr>
    </w:lvl>
    <w:lvl w:ilvl="8" w:tplc="041A0005">
      <w:start w:val="1"/>
      <w:numFmt w:val="bullet"/>
      <w:lvlText w:val=""/>
      <w:lvlJc w:val="left"/>
      <w:pPr>
        <w:tabs>
          <w:tab w:val="num" w:pos="7260"/>
        </w:tabs>
        <w:ind w:left="7260" w:hanging="360"/>
      </w:pPr>
      <w:rPr>
        <w:rFonts w:ascii="Wingdings" w:hAnsi="Wingdings" w:hint="default"/>
      </w:rPr>
    </w:lvl>
  </w:abstractNum>
  <w:abstractNum w:abstractNumId="50" w15:restartNumberingAfterBreak="0">
    <w:nsid w:val="250749B4"/>
    <w:multiLevelType w:val="hybridMultilevel"/>
    <w:tmpl w:val="957C46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66E1131"/>
    <w:multiLevelType w:val="multilevel"/>
    <w:tmpl w:val="606EF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27372E64"/>
    <w:multiLevelType w:val="hybridMultilevel"/>
    <w:tmpl w:val="ED046A8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7C02B50"/>
    <w:multiLevelType w:val="hybridMultilevel"/>
    <w:tmpl w:val="B16858BC"/>
    <w:lvl w:ilvl="0" w:tplc="041A0005">
      <w:start w:val="1"/>
      <w:numFmt w:val="bullet"/>
      <w:lvlText w:val=""/>
      <w:lvlJc w:val="left"/>
      <w:pPr>
        <w:ind w:left="-516" w:hanging="360"/>
      </w:pPr>
      <w:rPr>
        <w:rFonts w:ascii="Wingdings" w:hAnsi="Wingdings" w:hint="default"/>
      </w:rPr>
    </w:lvl>
    <w:lvl w:ilvl="1" w:tplc="09EE364C">
      <w:start w:val="1"/>
      <w:numFmt w:val="bullet"/>
      <w:lvlText w:val=""/>
      <w:lvlJc w:val="left"/>
      <w:pPr>
        <w:ind w:left="204" w:hanging="360"/>
      </w:pPr>
      <w:rPr>
        <w:rFonts w:ascii="Symbol" w:hAnsi="Symbol" w:hint="default"/>
      </w:rPr>
    </w:lvl>
    <w:lvl w:ilvl="2" w:tplc="041A0005">
      <w:start w:val="1"/>
      <w:numFmt w:val="bullet"/>
      <w:lvlText w:val=""/>
      <w:lvlJc w:val="left"/>
      <w:pPr>
        <w:ind w:left="924" w:hanging="360"/>
      </w:pPr>
      <w:rPr>
        <w:rFonts w:ascii="Wingdings" w:hAnsi="Wingdings" w:hint="default"/>
      </w:rPr>
    </w:lvl>
    <w:lvl w:ilvl="3" w:tplc="041A0001" w:tentative="1">
      <w:start w:val="1"/>
      <w:numFmt w:val="bullet"/>
      <w:lvlText w:val=""/>
      <w:lvlJc w:val="left"/>
      <w:pPr>
        <w:ind w:left="1644" w:hanging="360"/>
      </w:pPr>
      <w:rPr>
        <w:rFonts w:ascii="Symbol" w:hAnsi="Symbol" w:hint="default"/>
      </w:rPr>
    </w:lvl>
    <w:lvl w:ilvl="4" w:tplc="041A0003" w:tentative="1">
      <w:start w:val="1"/>
      <w:numFmt w:val="bullet"/>
      <w:lvlText w:val="o"/>
      <w:lvlJc w:val="left"/>
      <w:pPr>
        <w:ind w:left="2364" w:hanging="360"/>
      </w:pPr>
      <w:rPr>
        <w:rFonts w:ascii="Courier New" w:hAnsi="Courier New" w:cs="Courier New" w:hint="default"/>
      </w:rPr>
    </w:lvl>
    <w:lvl w:ilvl="5" w:tplc="041A0005" w:tentative="1">
      <w:start w:val="1"/>
      <w:numFmt w:val="bullet"/>
      <w:lvlText w:val=""/>
      <w:lvlJc w:val="left"/>
      <w:pPr>
        <w:ind w:left="3084" w:hanging="360"/>
      </w:pPr>
      <w:rPr>
        <w:rFonts w:ascii="Wingdings" w:hAnsi="Wingdings" w:hint="default"/>
      </w:rPr>
    </w:lvl>
    <w:lvl w:ilvl="6" w:tplc="041A0001" w:tentative="1">
      <w:start w:val="1"/>
      <w:numFmt w:val="bullet"/>
      <w:lvlText w:val=""/>
      <w:lvlJc w:val="left"/>
      <w:pPr>
        <w:ind w:left="3804" w:hanging="360"/>
      </w:pPr>
      <w:rPr>
        <w:rFonts w:ascii="Symbol" w:hAnsi="Symbol" w:hint="default"/>
      </w:rPr>
    </w:lvl>
    <w:lvl w:ilvl="7" w:tplc="041A0003" w:tentative="1">
      <w:start w:val="1"/>
      <w:numFmt w:val="bullet"/>
      <w:lvlText w:val="o"/>
      <w:lvlJc w:val="left"/>
      <w:pPr>
        <w:ind w:left="4524" w:hanging="360"/>
      </w:pPr>
      <w:rPr>
        <w:rFonts w:ascii="Courier New" w:hAnsi="Courier New" w:cs="Courier New" w:hint="default"/>
      </w:rPr>
    </w:lvl>
    <w:lvl w:ilvl="8" w:tplc="041A0005" w:tentative="1">
      <w:start w:val="1"/>
      <w:numFmt w:val="bullet"/>
      <w:lvlText w:val=""/>
      <w:lvlJc w:val="left"/>
      <w:pPr>
        <w:ind w:left="5244" w:hanging="360"/>
      </w:pPr>
      <w:rPr>
        <w:rFonts w:ascii="Wingdings" w:hAnsi="Wingdings" w:hint="default"/>
      </w:rPr>
    </w:lvl>
  </w:abstractNum>
  <w:abstractNum w:abstractNumId="54" w15:restartNumberingAfterBreak="0">
    <w:nsid w:val="280A30BB"/>
    <w:multiLevelType w:val="hybridMultilevel"/>
    <w:tmpl w:val="415A9A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9915EB0"/>
    <w:multiLevelType w:val="hybridMultilevel"/>
    <w:tmpl w:val="805A7B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3A1868"/>
    <w:multiLevelType w:val="hybridMultilevel"/>
    <w:tmpl w:val="FEB88C6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C6F4C77"/>
    <w:multiLevelType w:val="hybridMultilevel"/>
    <w:tmpl w:val="0C103E8A"/>
    <w:lvl w:ilvl="0" w:tplc="970893D6">
      <w:start w:val="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CBF6658"/>
    <w:multiLevelType w:val="hybridMultilevel"/>
    <w:tmpl w:val="32BCC4E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D0B4491"/>
    <w:multiLevelType w:val="multilevel"/>
    <w:tmpl w:val="7BA4D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2E63582D"/>
    <w:multiLevelType w:val="hybridMultilevel"/>
    <w:tmpl w:val="2D42C2D4"/>
    <w:lvl w:ilvl="0" w:tplc="D5FA956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2FE47538"/>
    <w:multiLevelType w:val="hybridMultilevel"/>
    <w:tmpl w:val="928C8424"/>
    <w:lvl w:ilvl="0" w:tplc="2182DB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8E7066"/>
    <w:multiLevelType w:val="hybridMultilevel"/>
    <w:tmpl w:val="81E849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18E6288"/>
    <w:multiLevelType w:val="hybridMultilevel"/>
    <w:tmpl w:val="9E6C09F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4903DBE"/>
    <w:multiLevelType w:val="hybridMultilevel"/>
    <w:tmpl w:val="C2141C6C"/>
    <w:lvl w:ilvl="0" w:tplc="041A000D">
      <w:start w:val="1"/>
      <w:numFmt w:val="bullet"/>
      <w:lvlText w:val=""/>
      <w:lvlJc w:val="left"/>
      <w:pPr>
        <w:tabs>
          <w:tab w:val="num" w:pos="720"/>
        </w:tabs>
        <w:ind w:left="720" w:hanging="360"/>
      </w:pPr>
      <w:rPr>
        <w:rFonts w:ascii="Wingdings" w:hAnsi="Wingdings" w:hint="default"/>
      </w:rPr>
    </w:lvl>
    <w:lvl w:ilvl="1" w:tplc="846A38B6">
      <w:numFmt w:val="bullet"/>
      <w:lvlText w:val="-"/>
      <w:lvlJc w:val="left"/>
      <w:pPr>
        <w:tabs>
          <w:tab w:val="num" w:pos="1260"/>
        </w:tabs>
        <w:ind w:left="1260" w:hanging="360"/>
      </w:pPr>
      <w:rPr>
        <w:rFonts w:ascii="Calibri" w:eastAsia="Calibri" w:hAnsi="Calibri" w:cs="Times New Roman"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6" w15:restartNumberingAfterBreak="0">
    <w:nsid w:val="34E86FE9"/>
    <w:multiLevelType w:val="hybridMultilevel"/>
    <w:tmpl w:val="0D0014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4F84501"/>
    <w:multiLevelType w:val="hybridMultilevel"/>
    <w:tmpl w:val="CEA2B2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55425D3"/>
    <w:multiLevelType w:val="hybridMultilevel"/>
    <w:tmpl w:val="A6BACC80"/>
    <w:lvl w:ilvl="0" w:tplc="EC12378E">
      <w:start w:val="1"/>
      <w:numFmt w:val="decimal"/>
      <w:lvlText w:val="%1."/>
      <w:lvlJc w:val="left"/>
      <w:pPr>
        <w:tabs>
          <w:tab w:val="num" w:pos="720"/>
        </w:tabs>
        <w:ind w:left="720" w:hanging="360"/>
      </w:pPr>
      <w:rPr>
        <w:rFonts w:hint="default"/>
      </w:rPr>
    </w:lvl>
    <w:lvl w:ilvl="1" w:tplc="B37AC496">
      <w:numFmt w:val="none"/>
      <w:lvlText w:val=""/>
      <w:lvlJc w:val="left"/>
      <w:pPr>
        <w:tabs>
          <w:tab w:val="num" w:pos="360"/>
        </w:tabs>
      </w:pPr>
    </w:lvl>
    <w:lvl w:ilvl="2" w:tplc="373A1866">
      <w:numFmt w:val="none"/>
      <w:lvlText w:val=""/>
      <w:lvlJc w:val="left"/>
      <w:pPr>
        <w:tabs>
          <w:tab w:val="num" w:pos="360"/>
        </w:tabs>
      </w:pPr>
    </w:lvl>
    <w:lvl w:ilvl="3" w:tplc="4D725F96">
      <w:numFmt w:val="none"/>
      <w:lvlText w:val=""/>
      <w:lvlJc w:val="left"/>
      <w:pPr>
        <w:tabs>
          <w:tab w:val="num" w:pos="360"/>
        </w:tabs>
      </w:pPr>
    </w:lvl>
    <w:lvl w:ilvl="4" w:tplc="92A8BBCE">
      <w:numFmt w:val="none"/>
      <w:lvlText w:val=""/>
      <w:lvlJc w:val="left"/>
      <w:pPr>
        <w:tabs>
          <w:tab w:val="num" w:pos="360"/>
        </w:tabs>
      </w:pPr>
    </w:lvl>
    <w:lvl w:ilvl="5" w:tplc="5E9E3D4A">
      <w:numFmt w:val="none"/>
      <w:lvlText w:val=""/>
      <w:lvlJc w:val="left"/>
      <w:pPr>
        <w:tabs>
          <w:tab w:val="num" w:pos="360"/>
        </w:tabs>
      </w:pPr>
    </w:lvl>
    <w:lvl w:ilvl="6" w:tplc="B4E66DAE">
      <w:numFmt w:val="none"/>
      <w:lvlText w:val=""/>
      <w:lvlJc w:val="left"/>
      <w:pPr>
        <w:tabs>
          <w:tab w:val="num" w:pos="360"/>
        </w:tabs>
      </w:pPr>
    </w:lvl>
    <w:lvl w:ilvl="7" w:tplc="23B43496">
      <w:numFmt w:val="none"/>
      <w:lvlText w:val=""/>
      <w:lvlJc w:val="left"/>
      <w:pPr>
        <w:tabs>
          <w:tab w:val="num" w:pos="360"/>
        </w:tabs>
      </w:pPr>
    </w:lvl>
    <w:lvl w:ilvl="8" w:tplc="D010938A">
      <w:numFmt w:val="none"/>
      <w:lvlText w:val=""/>
      <w:lvlJc w:val="left"/>
      <w:pPr>
        <w:tabs>
          <w:tab w:val="num" w:pos="360"/>
        </w:tabs>
      </w:pPr>
    </w:lvl>
  </w:abstractNum>
  <w:abstractNum w:abstractNumId="69" w15:restartNumberingAfterBreak="0">
    <w:nsid w:val="36F33F22"/>
    <w:multiLevelType w:val="hybridMultilevel"/>
    <w:tmpl w:val="986CD1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74C2E06"/>
    <w:multiLevelType w:val="hybridMultilevel"/>
    <w:tmpl w:val="C0B0C3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9D26857"/>
    <w:multiLevelType w:val="hybridMultilevel"/>
    <w:tmpl w:val="D4BCA63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2" w15:restartNumberingAfterBreak="0">
    <w:nsid w:val="3A32564A"/>
    <w:multiLevelType w:val="hybridMultilevel"/>
    <w:tmpl w:val="24C630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A75593A"/>
    <w:multiLevelType w:val="hybridMultilevel"/>
    <w:tmpl w:val="1834C11C"/>
    <w:lvl w:ilvl="0" w:tplc="2640F1C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4" w15:restartNumberingAfterBreak="0">
    <w:nsid w:val="3A9777A9"/>
    <w:multiLevelType w:val="hybridMultilevel"/>
    <w:tmpl w:val="BDA04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AAF13FF"/>
    <w:multiLevelType w:val="multilevel"/>
    <w:tmpl w:val="B51C8B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D830D0A"/>
    <w:multiLevelType w:val="hybridMultilevel"/>
    <w:tmpl w:val="FB904C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E9937BA"/>
    <w:multiLevelType w:val="hybridMultilevel"/>
    <w:tmpl w:val="9FD6777E"/>
    <w:lvl w:ilvl="0" w:tplc="FEEAFFDE">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F2B1F93"/>
    <w:multiLevelType w:val="hybridMultilevel"/>
    <w:tmpl w:val="E5D6D8D8"/>
    <w:lvl w:ilvl="0" w:tplc="041A0001">
      <w:start w:val="1"/>
      <w:numFmt w:val="bullet"/>
      <w:lvlText w:val=""/>
      <w:lvlJc w:val="left"/>
      <w:pPr>
        <w:ind w:left="1200" w:hanging="360"/>
      </w:pPr>
      <w:rPr>
        <w:rFonts w:ascii="Symbol" w:hAnsi="Symbol" w:hint="default"/>
      </w:rPr>
    </w:lvl>
    <w:lvl w:ilvl="1" w:tplc="041A0003" w:tentative="1">
      <w:start w:val="1"/>
      <w:numFmt w:val="bullet"/>
      <w:lvlText w:val="o"/>
      <w:lvlJc w:val="left"/>
      <w:pPr>
        <w:ind w:left="1920" w:hanging="360"/>
      </w:pPr>
      <w:rPr>
        <w:rFonts w:ascii="Courier New" w:hAnsi="Courier New" w:cs="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cs="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cs="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79" w15:restartNumberingAfterBreak="0">
    <w:nsid w:val="3F58447E"/>
    <w:multiLevelType w:val="hybridMultilevel"/>
    <w:tmpl w:val="B082DF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1150C08"/>
    <w:multiLevelType w:val="hybridMultilevel"/>
    <w:tmpl w:val="8AB47F20"/>
    <w:lvl w:ilvl="0" w:tplc="041A000D">
      <w:start w:val="1"/>
      <w:numFmt w:val="bullet"/>
      <w:lvlText w:val=""/>
      <w:lvlJc w:val="left"/>
      <w:pPr>
        <w:tabs>
          <w:tab w:val="num" w:pos="720"/>
        </w:tabs>
        <w:ind w:left="720" w:hanging="360"/>
      </w:pPr>
      <w:rPr>
        <w:rFonts w:ascii="Wingdings" w:hAnsi="Wingdings" w:hint="default"/>
      </w:rPr>
    </w:lvl>
    <w:lvl w:ilvl="1" w:tplc="AC1670D4">
      <w:start w:val="1"/>
      <w:numFmt w:val="decimal"/>
      <w:lvlText w:val="%2."/>
      <w:lvlJc w:val="left"/>
      <w:pPr>
        <w:tabs>
          <w:tab w:val="num" w:pos="1440"/>
        </w:tabs>
        <w:ind w:left="1440" w:hanging="360"/>
      </w:pPr>
    </w:lvl>
    <w:lvl w:ilvl="2" w:tplc="07E2C07A">
      <w:start w:val="1"/>
      <w:numFmt w:val="decimal"/>
      <w:lvlText w:val="%3."/>
      <w:lvlJc w:val="left"/>
      <w:pPr>
        <w:tabs>
          <w:tab w:val="num" w:pos="2160"/>
        </w:tabs>
        <w:ind w:left="2160" w:hanging="360"/>
      </w:pPr>
    </w:lvl>
    <w:lvl w:ilvl="3" w:tplc="A98254D6">
      <w:start w:val="1"/>
      <w:numFmt w:val="decimal"/>
      <w:lvlText w:val="%4."/>
      <w:lvlJc w:val="left"/>
      <w:pPr>
        <w:tabs>
          <w:tab w:val="num" w:pos="2880"/>
        </w:tabs>
        <w:ind w:left="2880" w:hanging="360"/>
      </w:pPr>
    </w:lvl>
    <w:lvl w:ilvl="4" w:tplc="04880D5C">
      <w:start w:val="1"/>
      <w:numFmt w:val="decimal"/>
      <w:lvlText w:val="%5."/>
      <w:lvlJc w:val="left"/>
      <w:pPr>
        <w:tabs>
          <w:tab w:val="num" w:pos="3600"/>
        </w:tabs>
        <w:ind w:left="3600" w:hanging="360"/>
      </w:pPr>
    </w:lvl>
    <w:lvl w:ilvl="5" w:tplc="CBA29B9E">
      <w:start w:val="1"/>
      <w:numFmt w:val="decimal"/>
      <w:lvlText w:val="%6."/>
      <w:lvlJc w:val="left"/>
      <w:pPr>
        <w:tabs>
          <w:tab w:val="num" w:pos="4320"/>
        </w:tabs>
        <w:ind w:left="4320" w:hanging="360"/>
      </w:pPr>
    </w:lvl>
    <w:lvl w:ilvl="6" w:tplc="80722698">
      <w:start w:val="1"/>
      <w:numFmt w:val="decimal"/>
      <w:lvlText w:val="%7."/>
      <w:lvlJc w:val="left"/>
      <w:pPr>
        <w:tabs>
          <w:tab w:val="num" w:pos="5040"/>
        </w:tabs>
        <w:ind w:left="5040" w:hanging="360"/>
      </w:pPr>
    </w:lvl>
    <w:lvl w:ilvl="7" w:tplc="12F45842">
      <w:start w:val="1"/>
      <w:numFmt w:val="decimal"/>
      <w:lvlText w:val="%8."/>
      <w:lvlJc w:val="left"/>
      <w:pPr>
        <w:tabs>
          <w:tab w:val="num" w:pos="5760"/>
        </w:tabs>
        <w:ind w:left="5760" w:hanging="360"/>
      </w:pPr>
    </w:lvl>
    <w:lvl w:ilvl="8" w:tplc="6BA87714">
      <w:start w:val="1"/>
      <w:numFmt w:val="decimal"/>
      <w:lvlText w:val="%9."/>
      <w:lvlJc w:val="left"/>
      <w:pPr>
        <w:tabs>
          <w:tab w:val="num" w:pos="6480"/>
        </w:tabs>
        <w:ind w:left="6480" w:hanging="360"/>
      </w:pPr>
    </w:lvl>
  </w:abstractNum>
  <w:abstractNum w:abstractNumId="81" w15:restartNumberingAfterBreak="0">
    <w:nsid w:val="41603732"/>
    <w:multiLevelType w:val="hybridMultilevel"/>
    <w:tmpl w:val="1A26A8CA"/>
    <w:lvl w:ilvl="0" w:tplc="B87E2EEA">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35A2728"/>
    <w:multiLevelType w:val="hybridMultilevel"/>
    <w:tmpl w:val="F500C5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15:restartNumberingAfterBreak="0">
    <w:nsid w:val="448E2D19"/>
    <w:multiLevelType w:val="hybridMultilevel"/>
    <w:tmpl w:val="B980D476"/>
    <w:lvl w:ilvl="0" w:tplc="041A0001">
      <w:start w:val="1"/>
      <w:numFmt w:val="bullet"/>
      <w:lvlText w:val=""/>
      <w:lvlJc w:val="left"/>
      <w:pPr>
        <w:tabs>
          <w:tab w:val="num" w:pos="795"/>
        </w:tabs>
        <w:ind w:left="795" w:hanging="360"/>
      </w:pPr>
      <w:rPr>
        <w:rFonts w:ascii="Symbol" w:hAnsi="Symbol"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84" w15:restartNumberingAfterBreak="0">
    <w:nsid w:val="45256667"/>
    <w:multiLevelType w:val="hybridMultilevel"/>
    <w:tmpl w:val="7E6ECFA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69C0033"/>
    <w:multiLevelType w:val="hybridMultilevel"/>
    <w:tmpl w:val="A4525F7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47320177"/>
    <w:multiLevelType w:val="hybridMultilevel"/>
    <w:tmpl w:val="AB72D2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7F71EAA"/>
    <w:multiLevelType w:val="hybridMultilevel"/>
    <w:tmpl w:val="4EFEE5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8BE7312"/>
    <w:multiLevelType w:val="hybridMultilevel"/>
    <w:tmpl w:val="1BD6371C"/>
    <w:lvl w:ilvl="0" w:tplc="9460BA64">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9" w15:restartNumberingAfterBreak="0">
    <w:nsid w:val="490E50D3"/>
    <w:multiLevelType w:val="multilevel"/>
    <w:tmpl w:val="ED740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4B5F2E8C"/>
    <w:multiLevelType w:val="hybridMultilevel"/>
    <w:tmpl w:val="FDC64E1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4E123E9A"/>
    <w:multiLevelType w:val="hybridMultilevel"/>
    <w:tmpl w:val="BE44EF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E1B1D55"/>
    <w:multiLevelType w:val="hybridMultilevel"/>
    <w:tmpl w:val="E36C3ED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4F570DBA"/>
    <w:multiLevelType w:val="hybridMultilevel"/>
    <w:tmpl w:val="A9129C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F792904"/>
    <w:multiLevelType w:val="hybridMultilevel"/>
    <w:tmpl w:val="5A386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FCF7C30"/>
    <w:multiLevelType w:val="hybridMultilevel"/>
    <w:tmpl w:val="1D42CA52"/>
    <w:lvl w:ilvl="0" w:tplc="041A000D">
      <w:start w:val="1"/>
      <w:numFmt w:val="bullet"/>
      <w:lvlText w:val=""/>
      <w:lvlJc w:val="left"/>
      <w:pPr>
        <w:tabs>
          <w:tab w:val="num" w:pos="720"/>
        </w:tabs>
        <w:ind w:left="720" w:hanging="360"/>
      </w:pPr>
      <w:rPr>
        <w:rFonts w:ascii="Wingdings" w:hAnsi="Wingdings" w:hint="default"/>
      </w:rPr>
    </w:lvl>
    <w:lvl w:ilvl="1" w:tplc="846A38B6">
      <w:numFmt w:val="bullet"/>
      <w:lvlText w:val="-"/>
      <w:lvlJc w:val="left"/>
      <w:pPr>
        <w:tabs>
          <w:tab w:val="num" w:pos="1260"/>
        </w:tabs>
        <w:ind w:left="1260" w:hanging="360"/>
      </w:pPr>
      <w:rPr>
        <w:rFonts w:ascii="Calibri" w:eastAsia="Calibri" w:hAnsi="Calibri" w:cs="Times New Roman"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6" w15:restartNumberingAfterBreak="0">
    <w:nsid w:val="51B419FC"/>
    <w:multiLevelType w:val="multilevel"/>
    <w:tmpl w:val="29E8ED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22E7484"/>
    <w:multiLevelType w:val="hybridMultilevel"/>
    <w:tmpl w:val="A33A82E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368087E"/>
    <w:multiLevelType w:val="hybridMultilevel"/>
    <w:tmpl w:val="08867D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4615063"/>
    <w:multiLevelType w:val="hybridMultilevel"/>
    <w:tmpl w:val="E5B60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62D3E7E"/>
    <w:multiLevelType w:val="multilevel"/>
    <w:tmpl w:val="2BD4D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562E581D"/>
    <w:multiLevelType w:val="hybridMultilevel"/>
    <w:tmpl w:val="4EA8D4CA"/>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6473845"/>
    <w:multiLevelType w:val="hybridMultilevel"/>
    <w:tmpl w:val="D4BCA63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3" w15:restartNumberingAfterBreak="0">
    <w:nsid w:val="57C20312"/>
    <w:multiLevelType w:val="multilevel"/>
    <w:tmpl w:val="EA9C2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89C12A2"/>
    <w:multiLevelType w:val="hybridMultilevel"/>
    <w:tmpl w:val="3F948044"/>
    <w:lvl w:ilvl="0" w:tplc="041A000F">
      <w:start w:val="1"/>
      <w:numFmt w:val="decimal"/>
      <w:lvlText w:val="%1."/>
      <w:lvlJc w:val="left"/>
      <w:pPr>
        <w:ind w:left="766" w:hanging="360"/>
      </w:pPr>
    </w:lvl>
    <w:lvl w:ilvl="1" w:tplc="041A0019" w:tentative="1">
      <w:start w:val="1"/>
      <w:numFmt w:val="lowerLetter"/>
      <w:lvlText w:val="%2."/>
      <w:lvlJc w:val="left"/>
      <w:pPr>
        <w:ind w:left="1486" w:hanging="360"/>
      </w:pPr>
    </w:lvl>
    <w:lvl w:ilvl="2" w:tplc="041A001B" w:tentative="1">
      <w:start w:val="1"/>
      <w:numFmt w:val="lowerRoman"/>
      <w:lvlText w:val="%3."/>
      <w:lvlJc w:val="right"/>
      <w:pPr>
        <w:ind w:left="2206" w:hanging="180"/>
      </w:pPr>
    </w:lvl>
    <w:lvl w:ilvl="3" w:tplc="041A000F" w:tentative="1">
      <w:start w:val="1"/>
      <w:numFmt w:val="decimal"/>
      <w:lvlText w:val="%4."/>
      <w:lvlJc w:val="left"/>
      <w:pPr>
        <w:ind w:left="2926" w:hanging="360"/>
      </w:pPr>
    </w:lvl>
    <w:lvl w:ilvl="4" w:tplc="041A0019" w:tentative="1">
      <w:start w:val="1"/>
      <w:numFmt w:val="lowerLetter"/>
      <w:lvlText w:val="%5."/>
      <w:lvlJc w:val="left"/>
      <w:pPr>
        <w:ind w:left="3646" w:hanging="360"/>
      </w:pPr>
    </w:lvl>
    <w:lvl w:ilvl="5" w:tplc="041A001B" w:tentative="1">
      <w:start w:val="1"/>
      <w:numFmt w:val="lowerRoman"/>
      <w:lvlText w:val="%6."/>
      <w:lvlJc w:val="right"/>
      <w:pPr>
        <w:ind w:left="4366" w:hanging="180"/>
      </w:pPr>
    </w:lvl>
    <w:lvl w:ilvl="6" w:tplc="041A000F" w:tentative="1">
      <w:start w:val="1"/>
      <w:numFmt w:val="decimal"/>
      <w:lvlText w:val="%7."/>
      <w:lvlJc w:val="left"/>
      <w:pPr>
        <w:ind w:left="5086" w:hanging="360"/>
      </w:pPr>
    </w:lvl>
    <w:lvl w:ilvl="7" w:tplc="041A0019" w:tentative="1">
      <w:start w:val="1"/>
      <w:numFmt w:val="lowerLetter"/>
      <w:lvlText w:val="%8."/>
      <w:lvlJc w:val="left"/>
      <w:pPr>
        <w:ind w:left="5806" w:hanging="360"/>
      </w:pPr>
    </w:lvl>
    <w:lvl w:ilvl="8" w:tplc="041A001B" w:tentative="1">
      <w:start w:val="1"/>
      <w:numFmt w:val="lowerRoman"/>
      <w:lvlText w:val="%9."/>
      <w:lvlJc w:val="right"/>
      <w:pPr>
        <w:ind w:left="6526" w:hanging="180"/>
      </w:pPr>
    </w:lvl>
  </w:abstractNum>
  <w:abstractNum w:abstractNumId="105" w15:restartNumberingAfterBreak="0">
    <w:nsid w:val="5A483F22"/>
    <w:multiLevelType w:val="multilevel"/>
    <w:tmpl w:val="57FE3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5CF56CB0"/>
    <w:multiLevelType w:val="hybridMultilevel"/>
    <w:tmpl w:val="47D42636"/>
    <w:lvl w:ilvl="0" w:tplc="041A000D">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07" w15:restartNumberingAfterBreak="0">
    <w:nsid w:val="636276F9"/>
    <w:multiLevelType w:val="hybridMultilevel"/>
    <w:tmpl w:val="89F63DEC"/>
    <w:lvl w:ilvl="0" w:tplc="9314DE8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41A7E42"/>
    <w:multiLevelType w:val="hybridMultilevel"/>
    <w:tmpl w:val="A2FC44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650C3BC1"/>
    <w:multiLevelType w:val="hybridMultilevel"/>
    <w:tmpl w:val="21922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57D488B"/>
    <w:multiLevelType w:val="multilevel"/>
    <w:tmpl w:val="822EC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70F7A9B"/>
    <w:multiLevelType w:val="hybridMultilevel"/>
    <w:tmpl w:val="8CE0DB7A"/>
    <w:lvl w:ilvl="0" w:tplc="38B6009A">
      <w:numFmt w:val="bullet"/>
      <w:lvlText w:val="–"/>
      <w:lvlJc w:val="left"/>
      <w:pPr>
        <w:ind w:left="825" w:hanging="360"/>
      </w:pPr>
      <w:rPr>
        <w:rFonts w:ascii="Times New Roman" w:eastAsia="Times New Roman" w:hAnsi="Times New Roman" w:cs="Times New Roman"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112" w15:restartNumberingAfterBreak="0">
    <w:nsid w:val="685024BD"/>
    <w:multiLevelType w:val="hybridMultilevel"/>
    <w:tmpl w:val="25B4D4BA"/>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8EE42DB"/>
    <w:multiLevelType w:val="hybridMultilevel"/>
    <w:tmpl w:val="017A1E2E"/>
    <w:lvl w:ilvl="0" w:tplc="041A000D">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14" w15:restartNumberingAfterBreak="0">
    <w:nsid w:val="6B421547"/>
    <w:multiLevelType w:val="hybridMultilevel"/>
    <w:tmpl w:val="019AD91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CD92186"/>
    <w:multiLevelType w:val="hybridMultilevel"/>
    <w:tmpl w:val="9F38B3B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CE5686C"/>
    <w:multiLevelType w:val="hybridMultilevel"/>
    <w:tmpl w:val="9174A9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17602A1"/>
    <w:multiLevelType w:val="hybridMultilevel"/>
    <w:tmpl w:val="0A88613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8" w15:restartNumberingAfterBreak="0">
    <w:nsid w:val="71AD4552"/>
    <w:multiLevelType w:val="hybridMultilevel"/>
    <w:tmpl w:val="6158D53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723A5EB4"/>
    <w:multiLevelType w:val="hybridMultilevel"/>
    <w:tmpl w:val="1CD8DEC4"/>
    <w:lvl w:ilvl="0" w:tplc="C276A20C">
      <w:start w:val="1"/>
      <w:numFmt w:val="decimal"/>
      <w:lvlText w:val="%1."/>
      <w:lvlJc w:val="left"/>
      <w:pPr>
        <w:tabs>
          <w:tab w:val="num" w:pos="1069"/>
        </w:tabs>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0" w15:restartNumberingAfterBreak="0">
    <w:nsid w:val="74D97B8E"/>
    <w:multiLevelType w:val="multilevel"/>
    <w:tmpl w:val="6F907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756E3E38"/>
    <w:multiLevelType w:val="hybridMultilevel"/>
    <w:tmpl w:val="9D58D6CA"/>
    <w:lvl w:ilvl="0" w:tplc="B74C6088">
      <w:numFmt w:val="bullet"/>
      <w:lvlText w:val="-"/>
      <w:lvlJc w:val="left"/>
      <w:pPr>
        <w:ind w:left="720" w:hanging="360"/>
      </w:pPr>
      <w:rPr>
        <w:rFonts w:ascii="Bookman Old Style" w:eastAsiaTheme="minorHAnsi" w:hAnsi="Bookman Old Style"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776F3AC7"/>
    <w:multiLevelType w:val="multilevel"/>
    <w:tmpl w:val="6CE8880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23" w15:restartNumberingAfterBreak="0">
    <w:nsid w:val="777878EC"/>
    <w:multiLevelType w:val="hybridMultilevel"/>
    <w:tmpl w:val="ADF29B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79672F9F"/>
    <w:multiLevelType w:val="hybridMultilevel"/>
    <w:tmpl w:val="41E6707E"/>
    <w:lvl w:ilvl="0" w:tplc="041A000D">
      <w:start w:val="1"/>
      <w:numFmt w:val="bullet"/>
      <w:lvlText w:val=""/>
      <w:lvlJc w:val="left"/>
      <w:pPr>
        <w:ind w:left="1350" w:hanging="360"/>
      </w:pPr>
      <w:rPr>
        <w:rFonts w:ascii="Wingdings" w:hAnsi="Wingdings" w:hint="default"/>
      </w:rPr>
    </w:lvl>
    <w:lvl w:ilvl="1" w:tplc="041A0003" w:tentative="1">
      <w:start w:val="1"/>
      <w:numFmt w:val="bullet"/>
      <w:lvlText w:val="o"/>
      <w:lvlJc w:val="left"/>
      <w:pPr>
        <w:ind w:left="2070" w:hanging="360"/>
      </w:pPr>
      <w:rPr>
        <w:rFonts w:ascii="Courier New" w:hAnsi="Courier New" w:cs="Courier New" w:hint="default"/>
      </w:rPr>
    </w:lvl>
    <w:lvl w:ilvl="2" w:tplc="041A0005" w:tentative="1">
      <w:start w:val="1"/>
      <w:numFmt w:val="bullet"/>
      <w:lvlText w:val=""/>
      <w:lvlJc w:val="left"/>
      <w:pPr>
        <w:ind w:left="2790" w:hanging="360"/>
      </w:pPr>
      <w:rPr>
        <w:rFonts w:ascii="Wingdings" w:hAnsi="Wingdings" w:hint="default"/>
      </w:rPr>
    </w:lvl>
    <w:lvl w:ilvl="3" w:tplc="041A0001" w:tentative="1">
      <w:start w:val="1"/>
      <w:numFmt w:val="bullet"/>
      <w:lvlText w:val=""/>
      <w:lvlJc w:val="left"/>
      <w:pPr>
        <w:ind w:left="3510" w:hanging="360"/>
      </w:pPr>
      <w:rPr>
        <w:rFonts w:ascii="Symbol" w:hAnsi="Symbol" w:hint="default"/>
      </w:rPr>
    </w:lvl>
    <w:lvl w:ilvl="4" w:tplc="041A0003" w:tentative="1">
      <w:start w:val="1"/>
      <w:numFmt w:val="bullet"/>
      <w:lvlText w:val="o"/>
      <w:lvlJc w:val="left"/>
      <w:pPr>
        <w:ind w:left="4230" w:hanging="360"/>
      </w:pPr>
      <w:rPr>
        <w:rFonts w:ascii="Courier New" w:hAnsi="Courier New" w:cs="Courier New" w:hint="default"/>
      </w:rPr>
    </w:lvl>
    <w:lvl w:ilvl="5" w:tplc="041A0005" w:tentative="1">
      <w:start w:val="1"/>
      <w:numFmt w:val="bullet"/>
      <w:lvlText w:val=""/>
      <w:lvlJc w:val="left"/>
      <w:pPr>
        <w:ind w:left="4950" w:hanging="360"/>
      </w:pPr>
      <w:rPr>
        <w:rFonts w:ascii="Wingdings" w:hAnsi="Wingdings" w:hint="default"/>
      </w:rPr>
    </w:lvl>
    <w:lvl w:ilvl="6" w:tplc="041A0001" w:tentative="1">
      <w:start w:val="1"/>
      <w:numFmt w:val="bullet"/>
      <w:lvlText w:val=""/>
      <w:lvlJc w:val="left"/>
      <w:pPr>
        <w:ind w:left="5670" w:hanging="360"/>
      </w:pPr>
      <w:rPr>
        <w:rFonts w:ascii="Symbol" w:hAnsi="Symbol" w:hint="default"/>
      </w:rPr>
    </w:lvl>
    <w:lvl w:ilvl="7" w:tplc="041A0003" w:tentative="1">
      <w:start w:val="1"/>
      <w:numFmt w:val="bullet"/>
      <w:lvlText w:val="o"/>
      <w:lvlJc w:val="left"/>
      <w:pPr>
        <w:ind w:left="6390" w:hanging="360"/>
      </w:pPr>
      <w:rPr>
        <w:rFonts w:ascii="Courier New" w:hAnsi="Courier New" w:cs="Courier New" w:hint="default"/>
      </w:rPr>
    </w:lvl>
    <w:lvl w:ilvl="8" w:tplc="041A0005" w:tentative="1">
      <w:start w:val="1"/>
      <w:numFmt w:val="bullet"/>
      <w:lvlText w:val=""/>
      <w:lvlJc w:val="left"/>
      <w:pPr>
        <w:ind w:left="7110" w:hanging="360"/>
      </w:pPr>
      <w:rPr>
        <w:rFonts w:ascii="Wingdings" w:hAnsi="Wingdings" w:hint="default"/>
      </w:rPr>
    </w:lvl>
  </w:abstractNum>
  <w:abstractNum w:abstractNumId="125" w15:restartNumberingAfterBreak="0">
    <w:nsid w:val="797C5852"/>
    <w:multiLevelType w:val="hybridMultilevel"/>
    <w:tmpl w:val="827AF410"/>
    <w:lvl w:ilvl="0" w:tplc="041A000F">
      <w:start w:val="1"/>
      <w:numFmt w:val="decimal"/>
      <w:lvlText w:val="%1."/>
      <w:lvlJc w:val="left"/>
      <w:pPr>
        <w:ind w:left="720" w:hanging="360"/>
      </w:pPr>
      <w:rPr>
        <w:rFonts w:hint="default"/>
      </w:rPr>
    </w:lvl>
    <w:lvl w:ilvl="1" w:tplc="041A000D">
      <w:start w:val="1"/>
      <w:numFmt w:val="bullet"/>
      <w:lvlText w:val=""/>
      <w:lvlJc w:val="left"/>
      <w:pPr>
        <w:ind w:left="1440" w:hanging="360"/>
      </w:pPr>
      <w:rPr>
        <w:rFonts w:ascii="Wingdings" w:hAnsi="Wingding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7A097845"/>
    <w:multiLevelType w:val="hybridMultilevel"/>
    <w:tmpl w:val="8B967C5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7A130373"/>
    <w:multiLevelType w:val="hybridMultilevel"/>
    <w:tmpl w:val="F4D40E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A961B02"/>
    <w:multiLevelType w:val="hybridMultilevel"/>
    <w:tmpl w:val="922295FA"/>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B193D44"/>
    <w:multiLevelType w:val="hybridMultilevel"/>
    <w:tmpl w:val="242C01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BE54E24"/>
    <w:multiLevelType w:val="hybridMultilevel"/>
    <w:tmpl w:val="E06629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C7558BB"/>
    <w:multiLevelType w:val="hybridMultilevel"/>
    <w:tmpl w:val="70501C3E"/>
    <w:lvl w:ilvl="0" w:tplc="041A000D">
      <w:start w:val="1"/>
      <w:numFmt w:val="bullet"/>
      <w:lvlText w:val=""/>
      <w:lvlJc w:val="left"/>
      <w:pPr>
        <w:tabs>
          <w:tab w:val="num" w:pos="720"/>
        </w:tabs>
        <w:ind w:left="720" w:hanging="360"/>
      </w:pPr>
      <w:rPr>
        <w:rFonts w:ascii="Wingdings" w:hAnsi="Wingdings" w:hint="default"/>
      </w:rPr>
    </w:lvl>
    <w:lvl w:ilvl="1" w:tplc="041A000D">
      <w:start w:val="1"/>
      <w:numFmt w:val="bullet"/>
      <w:lvlText w:val=""/>
      <w:lvlJc w:val="left"/>
      <w:pPr>
        <w:tabs>
          <w:tab w:val="num" w:pos="1260"/>
        </w:tabs>
        <w:ind w:left="1260" w:hanging="360"/>
      </w:pPr>
      <w:rPr>
        <w:rFonts w:ascii="Wingdings" w:hAnsi="Wingdings"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2" w15:restartNumberingAfterBreak="0">
    <w:nsid w:val="7CB57E3E"/>
    <w:multiLevelType w:val="hybridMultilevel"/>
    <w:tmpl w:val="730E50F2"/>
    <w:lvl w:ilvl="0" w:tplc="AA1C77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7D01561F"/>
    <w:multiLevelType w:val="hybridMultilevel"/>
    <w:tmpl w:val="1F6E1B0A"/>
    <w:lvl w:ilvl="0" w:tplc="D44AA52C">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DF03B3D"/>
    <w:multiLevelType w:val="hybridMultilevel"/>
    <w:tmpl w:val="EA5C74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5" w15:restartNumberingAfterBreak="0">
    <w:nsid w:val="7EA84276"/>
    <w:multiLevelType w:val="hybridMultilevel"/>
    <w:tmpl w:val="F2AA1D4E"/>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6" w15:restartNumberingAfterBreak="0">
    <w:nsid w:val="7EF269F4"/>
    <w:multiLevelType w:val="hybridMultilevel"/>
    <w:tmpl w:val="E160AB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2"/>
  </w:num>
  <w:num w:numId="4">
    <w:abstractNumId w:val="109"/>
  </w:num>
  <w:num w:numId="5">
    <w:abstractNumId w:val="40"/>
  </w:num>
  <w:num w:numId="6">
    <w:abstractNumId w:val="78"/>
  </w:num>
  <w:num w:numId="7">
    <w:abstractNumId w:val="68"/>
  </w:num>
  <w:num w:numId="8">
    <w:abstractNumId w:val="132"/>
  </w:num>
  <w:num w:numId="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8"/>
  </w:num>
  <w:num w:numId="12">
    <w:abstractNumId w:val="8"/>
  </w:num>
  <w:num w:numId="13">
    <w:abstractNumId w:val="20"/>
  </w:num>
  <w:num w:numId="14">
    <w:abstractNumId w:val="49"/>
  </w:num>
  <w:num w:numId="15">
    <w:abstractNumId w:val="77"/>
  </w:num>
  <w:num w:numId="16">
    <w:abstractNumId w:val="15"/>
  </w:num>
  <w:num w:numId="17">
    <w:abstractNumId w:val="56"/>
  </w:num>
  <w:num w:numId="18">
    <w:abstractNumId w:val="74"/>
  </w:num>
  <w:num w:numId="19">
    <w:abstractNumId w:val="111"/>
  </w:num>
  <w:num w:numId="20">
    <w:abstractNumId w:val="107"/>
  </w:num>
  <w:num w:numId="21">
    <w:abstractNumId w:val="14"/>
  </w:num>
  <w:num w:numId="22">
    <w:abstractNumId w:val="21"/>
  </w:num>
  <w:num w:numId="23">
    <w:abstractNumId w:val="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9"/>
  </w:num>
  <w:num w:numId="28">
    <w:abstractNumId w:val="53"/>
  </w:num>
  <w:num w:numId="29">
    <w:abstractNumId w:val="44"/>
  </w:num>
  <w:num w:numId="30">
    <w:abstractNumId w:val="24"/>
  </w:num>
  <w:num w:numId="31">
    <w:abstractNumId w:val="11"/>
  </w:num>
  <w:num w:numId="32">
    <w:abstractNumId w:val="22"/>
  </w:num>
  <w:num w:numId="33">
    <w:abstractNumId w:val="42"/>
  </w:num>
  <w:num w:numId="34">
    <w:abstractNumId w:val="54"/>
  </w:num>
  <w:num w:numId="35">
    <w:abstractNumId w:val="69"/>
  </w:num>
  <w:num w:numId="36">
    <w:abstractNumId w:val="79"/>
  </w:num>
  <w:num w:numId="37">
    <w:abstractNumId w:val="128"/>
  </w:num>
  <w:num w:numId="38">
    <w:abstractNumId w:val="127"/>
  </w:num>
  <w:num w:numId="39">
    <w:abstractNumId w:val="125"/>
  </w:num>
  <w:num w:numId="40">
    <w:abstractNumId w:val="26"/>
  </w:num>
  <w:num w:numId="41">
    <w:abstractNumId w:val="134"/>
  </w:num>
  <w:num w:numId="42">
    <w:abstractNumId w:val="23"/>
  </w:num>
  <w:num w:numId="43">
    <w:abstractNumId w:val="6"/>
  </w:num>
  <w:num w:numId="44">
    <w:abstractNumId w:val="85"/>
  </w:num>
  <w:num w:numId="45">
    <w:abstractNumId w:val="31"/>
  </w:num>
  <w:num w:numId="46">
    <w:abstractNumId w:val="58"/>
  </w:num>
  <w:num w:numId="47">
    <w:abstractNumId w:val="39"/>
  </w:num>
  <w:num w:numId="48">
    <w:abstractNumId w:val="25"/>
  </w:num>
  <w:num w:numId="49">
    <w:abstractNumId w:val="64"/>
  </w:num>
  <w:num w:numId="50">
    <w:abstractNumId w:val="1"/>
  </w:num>
  <w:num w:numId="51">
    <w:abstractNumId w:val="55"/>
  </w:num>
  <w:num w:numId="52">
    <w:abstractNumId w:val="3"/>
  </w:num>
  <w:num w:numId="53">
    <w:abstractNumId w:val="129"/>
  </w:num>
  <w:num w:numId="54">
    <w:abstractNumId w:val="59"/>
  </w:num>
  <w:num w:numId="55">
    <w:abstractNumId w:val="19"/>
  </w:num>
  <w:num w:numId="56">
    <w:abstractNumId w:val="43"/>
  </w:num>
  <w:num w:numId="57">
    <w:abstractNumId w:val="95"/>
  </w:num>
  <w:num w:numId="58">
    <w:abstractNumId w:val="65"/>
  </w:num>
  <w:num w:numId="59">
    <w:abstractNumId w:val="38"/>
  </w:num>
  <w:num w:numId="60">
    <w:abstractNumId w:val="101"/>
  </w:num>
  <w:num w:numId="61">
    <w:abstractNumId w:val="126"/>
  </w:num>
  <w:num w:numId="62">
    <w:abstractNumId w:val="27"/>
  </w:num>
  <w:num w:numId="63">
    <w:abstractNumId w:val="47"/>
  </w:num>
  <w:num w:numId="64">
    <w:abstractNumId w:val="116"/>
  </w:num>
  <w:num w:numId="65">
    <w:abstractNumId w:val="123"/>
  </w:num>
  <w:num w:numId="66">
    <w:abstractNumId w:val="33"/>
  </w:num>
  <w:num w:numId="67">
    <w:abstractNumId w:val="52"/>
  </w:num>
  <w:num w:numId="68">
    <w:abstractNumId w:val="30"/>
  </w:num>
  <w:num w:numId="69">
    <w:abstractNumId w:val="12"/>
  </w:num>
  <w:num w:numId="70">
    <w:abstractNumId w:val="97"/>
  </w:num>
  <w:num w:numId="71">
    <w:abstractNumId w:val="131"/>
  </w:num>
  <w:num w:numId="72">
    <w:abstractNumId w:val="92"/>
  </w:num>
  <w:num w:numId="73">
    <w:abstractNumId w:val="57"/>
  </w:num>
  <w:num w:numId="74">
    <w:abstractNumId w:val="135"/>
  </w:num>
  <w:num w:numId="75">
    <w:abstractNumId w:val="106"/>
  </w:num>
  <w:num w:numId="76">
    <w:abstractNumId w:val="113"/>
  </w:num>
  <w:num w:numId="77">
    <w:abstractNumId w:val="71"/>
  </w:num>
  <w:num w:numId="78">
    <w:abstractNumId w:val="5"/>
  </w:num>
  <w:num w:numId="79">
    <w:abstractNumId w:val="81"/>
  </w:num>
  <w:num w:numId="80">
    <w:abstractNumId w:val="41"/>
  </w:num>
  <w:num w:numId="81">
    <w:abstractNumId w:val="102"/>
  </w:num>
  <w:num w:numId="82">
    <w:abstractNumId w:val="36"/>
  </w:num>
  <w:num w:numId="83">
    <w:abstractNumId w:val="48"/>
  </w:num>
  <w:num w:numId="84">
    <w:abstractNumId w:val="28"/>
  </w:num>
  <w:num w:numId="85">
    <w:abstractNumId w:val="105"/>
  </w:num>
  <w:num w:numId="86">
    <w:abstractNumId w:val="51"/>
  </w:num>
  <w:num w:numId="87">
    <w:abstractNumId w:val="100"/>
  </w:num>
  <w:num w:numId="88">
    <w:abstractNumId w:val="60"/>
  </w:num>
  <w:num w:numId="89">
    <w:abstractNumId w:val="89"/>
  </w:num>
  <w:num w:numId="90">
    <w:abstractNumId w:val="9"/>
  </w:num>
  <w:num w:numId="91">
    <w:abstractNumId w:val="120"/>
  </w:num>
  <w:num w:numId="92">
    <w:abstractNumId w:val="2"/>
  </w:num>
  <w:num w:numId="93">
    <w:abstractNumId w:val="94"/>
  </w:num>
  <w:num w:numId="94">
    <w:abstractNumId w:val="63"/>
  </w:num>
  <w:num w:numId="95">
    <w:abstractNumId w:val="46"/>
  </w:num>
  <w:num w:numId="96">
    <w:abstractNumId w:val="93"/>
  </w:num>
  <w:num w:numId="97">
    <w:abstractNumId w:val="84"/>
  </w:num>
  <w:num w:numId="98">
    <w:abstractNumId w:val="91"/>
  </w:num>
  <w:num w:numId="99">
    <w:abstractNumId w:val="136"/>
  </w:num>
  <w:num w:numId="100">
    <w:abstractNumId w:val="10"/>
  </w:num>
  <w:num w:numId="101">
    <w:abstractNumId w:val="50"/>
  </w:num>
  <w:num w:numId="102">
    <w:abstractNumId w:val="114"/>
  </w:num>
  <w:num w:numId="103">
    <w:abstractNumId w:val="0"/>
  </w:num>
  <w:num w:numId="104">
    <w:abstractNumId w:val="34"/>
  </w:num>
  <w:num w:numId="105">
    <w:abstractNumId w:val="72"/>
  </w:num>
  <w:num w:numId="106">
    <w:abstractNumId w:val="121"/>
  </w:num>
  <w:num w:numId="107">
    <w:abstractNumId w:val="133"/>
  </w:num>
  <w:num w:numId="108">
    <w:abstractNumId w:val="103"/>
  </w:num>
  <w:num w:numId="109">
    <w:abstractNumId w:val="122"/>
  </w:num>
  <w:num w:numId="110">
    <w:abstractNumId w:val="75"/>
  </w:num>
  <w:num w:numId="111">
    <w:abstractNumId w:val="96"/>
  </w:num>
  <w:num w:numId="112">
    <w:abstractNumId w:val="110"/>
  </w:num>
  <w:num w:numId="113">
    <w:abstractNumId w:val="18"/>
  </w:num>
  <w:num w:numId="114">
    <w:abstractNumId w:val="130"/>
  </w:num>
  <w:num w:numId="115">
    <w:abstractNumId w:val="104"/>
  </w:num>
  <w:num w:numId="116">
    <w:abstractNumId w:val="45"/>
  </w:num>
  <w:num w:numId="117">
    <w:abstractNumId w:val="76"/>
  </w:num>
  <w:num w:numId="118">
    <w:abstractNumId w:val="115"/>
  </w:num>
  <w:num w:numId="119">
    <w:abstractNumId w:val="35"/>
  </w:num>
  <w:num w:numId="120">
    <w:abstractNumId w:val="67"/>
  </w:num>
  <w:num w:numId="121">
    <w:abstractNumId w:val="70"/>
  </w:num>
  <w:num w:numId="122">
    <w:abstractNumId w:val="4"/>
  </w:num>
  <w:num w:numId="123">
    <w:abstractNumId w:val="86"/>
  </w:num>
  <w:num w:numId="124">
    <w:abstractNumId w:val="66"/>
  </w:num>
  <w:num w:numId="125">
    <w:abstractNumId w:val="118"/>
  </w:num>
  <w:num w:numId="126">
    <w:abstractNumId w:val="87"/>
  </w:num>
  <w:num w:numId="127">
    <w:abstractNumId w:val="98"/>
  </w:num>
  <w:num w:numId="128">
    <w:abstractNumId w:val="62"/>
  </w:num>
  <w:num w:numId="129">
    <w:abstractNumId w:val="13"/>
  </w:num>
  <w:num w:numId="130">
    <w:abstractNumId w:val="112"/>
  </w:num>
  <w:num w:numId="131">
    <w:abstractNumId w:val="16"/>
  </w:num>
  <w:num w:numId="132">
    <w:abstractNumId w:val="80"/>
  </w:num>
  <w:num w:numId="133">
    <w:abstractNumId w:val="73"/>
  </w:num>
  <w:num w:numId="134">
    <w:abstractNumId w:val="117"/>
  </w:num>
  <w:num w:numId="135">
    <w:abstractNumId w:val="90"/>
  </w:num>
  <w:num w:numId="136">
    <w:abstractNumId w:val="17"/>
  </w:num>
  <w:num w:numId="137">
    <w:abstractNumId w:val="12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DF"/>
    <w:rsid w:val="0000132C"/>
    <w:rsid w:val="00001654"/>
    <w:rsid w:val="00001D76"/>
    <w:rsid w:val="00002F85"/>
    <w:rsid w:val="000032A1"/>
    <w:rsid w:val="000032FD"/>
    <w:rsid w:val="00005540"/>
    <w:rsid w:val="00005C44"/>
    <w:rsid w:val="00010894"/>
    <w:rsid w:val="00020095"/>
    <w:rsid w:val="00020C53"/>
    <w:rsid w:val="00021222"/>
    <w:rsid w:val="00022E68"/>
    <w:rsid w:val="00023103"/>
    <w:rsid w:val="000245B1"/>
    <w:rsid w:val="00025150"/>
    <w:rsid w:val="0002617E"/>
    <w:rsid w:val="00027D23"/>
    <w:rsid w:val="000313F8"/>
    <w:rsid w:val="0003242B"/>
    <w:rsid w:val="00032585"/>
    <w:rsid w:val="00041078"/>
    <w:rsid w:val="0004333D"/>
    <w:rsid w:val="00045B2D"/>
    <w:rsid w:val="00045B62"/>
    <w:rsid w:val="00045ED0"/>
    <w:rsid w:val="000464F9"/>
    <w:rsid w:val="00051DF2"/>
    <w:rsid w:val="0005582A"/>
    <w:rsid w:val="0005584D"/>
    <w:rsid w:val="00056E99"/>
    <w:rsid w:val="000609CA"/>
    <w:rsid w:val="00061C7D"/>
    <w:rsid w:val="00062E5C"/>
    <w:rsid w:val="00065362"/>
    <w:rsid w:val="00070634"/>
    <w:rsid w:val="000709B5"/>
    <w:rsid w:val="0007247C"/>
    <w:rsid w:val="000739E2"/>
    <w:rsid w:val="00074B88"/>
    <w:rsid w:val="00075499"/>
    <w:rsid w:val="00077F93"/>
    <w:rsid w:val="00081F49"/>
    <w:rsid w:val="0008266C"/>
    <w:rsid w:val="000829A6"/>
    <w:rsid w:val="00084764"/>
    <w:rsid w:val="00085A51"/>
    <w:rsid w:val="00087E7A"/>
    <w:rsid w:val="00090613"/>
    <w:rsid w:val="000912B5"/>
    <w:rsid w:val="00092F36"/>
    <w:rsid w:val="00093CE6"/>
    <w:rsid w:val="00094D8D"/>
    <w:rsid w:val="0009551B"/>
    <w:rsid w:val="00096199"/>
    <w:rsid w:val="000963A2"/>
    <w:rsid w:val="00097151"/>
    <w:rsid w:val="000A162D"/>
    <w:rsid w:val="000A3002"/>
    <w:rsid w:val="000A39CC"/>
    <w:rsid w:val="000A6044"/>
    <w:rsid w:val="000B13EC"/>
    <w:rsid w:val="000B3D65"/>
    <w:rsid w:val="000B5DB4"/>
    <w:rsid w:val="000C2509"/>
    <w:rsid w:val="000C32F0"/>
    <w:rsid w:val="000D461D"/>
    <w:rsid w:val="000D683C"/>
    <w:rsid w:val="000D723D"/>
    <w:rsid w:val="000D7D66"/>
    <w:rsid w:val="000D7DC2"/>
    <w:rsid w:val="000E02A8"/>
    <w:rsid w:val="000E0595"/>
    <w:rsid w:val="000E156D"/>
    <w:rsid w:val="000E3F65"/>
    <w:rsid w:val="000F0B69"/>
    <w:rsid w:val="000F19BE"/>
    <w:rsid w:val="000F2840"/>
    <w:rsid w:val="000F53F2"/>
    <w:rsid w:val="000F5D84"/>
    <w:rsid w:val="000F6DC0"/>
    <w:rsid w:val="00101AB0"/>
    <w:rsid w:val="0010235F"/>
    <w:rsid w:val="00102AA0"/>
    <w:rsid w:val="00102C8D"/>
    <w:rsid w:val="00102E59"/>
    <w:rsid w:val="00104EF9"/>
    <w:rsid w:val="00106698"/>
    <w:rsid w:val="00107011"/>
    <w:rsid w:val="00110F88"/>
    <w:rsid w:val="0011100F"/>
    <w:rsid w:val="001114F4"/>
    <w:rsid w:val="001130E1"/>
    <w:rsid w:val="00116145"/>
    <w:rsid w:val="00124967"/>
    <w:rsid w:val="00125C27"/>
    <w:rsid w:val="00126343"/>
    <w:rsid w:val="00126C0D"/>
    <w:rsid w:val="00134368"/>
    <w:rsid w:val="00134518"/>
    <w:rsid w:val="001356B0"/>
    <w:rsid w:val="00135850"/>
    <w:rsid w:val="001377B2"/>
    <w:rsid w:val="00140ACE"/>
    <w:rsid w:val="001416A7"/>
    <w:rsid w:val="00141A04"/>
    <w:rsid w:val="00142D2C"/>
    <w:rsid w:val="00142F3F"/>
    <w:rsid w:val="00146C27"/>
    <w:rsid w:val="00147846"/>
    <w:rsid w:val="00147920"/>
    <w:rsid w:val="00153806"/>
    <w:rsid w:val="0015501D"/>
    <w:rsid w:val="00157FE4"/>
    <w:rsid w:val="001608AA"/>
    <w:rsid w:val="00163466"/>
    <w:rsid w:val="00163E9B"/>
    <w:rsid w:val="00166307"/>
    <w:rsid w:val="001663F5"/>
    <w:rsid w:val="00175C5C"/>
    <w:rsid w:val="00177851"/>
    <w:rsid w:val="00180900"/>
    <w:rsid w:val="00185C29"/>
    <w:rsid w:val="00186263"/>
    <w:rsid w:val="0018696A"/>
    <w:rsid w:val="00186EFE"/>
    <w:rsid w:val="00186FB2"/>
    <w:rsid w:val="00192921"/>
    <w:rsid w:val="001930B2"/>
    <w:rsid w:val="00193261"/>
    <w:rsid w:val="00194E6F"/>
    <w:rsid w:val="0019580D"/>
    <w:rsid w:val="00196E8B"/>
    <w:rsid w:val="001970E4"/>
    <w:rsid w:val="00197EC2"/>
    <w:rsid w:val="001A2941"/>
    <w:rsid w:val="001A38C6"/>
    <w:rsid w:val="001A3FA4"/>
    <w:rsid w:val="001A5592"/>
    <w:rsid w:val="001A5E8B"/>
    <w:rsid w:val="001A6D35"/>
    <w:rsid w:val="001B0899"/>
    <w:rsid w:val="001B1D06"/>
    <w:rsid w:val="001B52D1"/>
    <w:rsid w:val="001B6C02"/>
    <w:rsid w:val="001B72BC"/>
    <w:rsid w:val="001B79BE"/>
    <w:rsid w:val="001C003E"/>
    <w:rsid w:val="001C034A"/>
    <w:rsid w:val="001C60AA"/>
    <w:rsid w:val="001C757A"/>
    <w:rsid w:val="001C75B7"/>
    <w:rsid w:val="001C7DBD"/>
    <w:rsid w:val="001D0D5B"/>
    <w:rsid w:val="001D26AB"/>
    <w:rsid w:val="001D31AB"/>
    <w:rsid w:val="001D46A8"/>
    <w:rsid w:val="001E1324"/>
    <w:rsid w:val="001E2E2D"/>
    <w:rsid w:val="001E52DD"/>
    <w:rsid w:val="001E608C"/>
    <w:rsid w:val="001E614F"/>
    <w:rsid w:val="001E64F7"/>
    <w:rsid w:val="001E6CFC"/>
    <w:rsid w:val="001E7460"/>
    <w:rsid w:val="001F1E26"/>
    <w:rsid w:val="001F228B"/>
    <w:rsid w:val="001F5950"/>
    <w:rsid w:val="00201794"/>
    <w:rsid w:val="00201FFD"/>
    <w:rsid w:val="00202AA5"/>
    <w:rsid w:val="00212D23"/>
    <w:rsid w:val="00212F4F"/>
    <w:rsid w:val="00213B16"/>
    <w:rsid w:val="002140DC"/>
    <w:rsid w:val="00215D13"/>
    <w:rsid w:val="00215F34"/>
    <w:rsid w:val="002168B9"/>
    <w:rsid w:val="00216961"/>
    <w:rsid w:val="00216AFE"/>
    <w:rsid w:val="002170E1"/>
    <w:rsid w:val="0021755D"/>
    <w:rsid w:val="0022051A"/>
    <w:rsid w:val="00222226"/>
    <w:rsid w:val="00226A0A"/>
    <w:rsid w:val="00226A55"/>
    <w:rsid w:val="00227677"/>
    <w:rsid w:val="00230683"/>
    <w:rsid w:val="00231983"/>
    <w:rsid w:val="002328E5"/>
    <w:rsid w:val="00232D51"/>
    <w:rsid w:val="00233C25"/>
    <w:rsid w:val="0023588A"/>
    <w:rsid w:val="00235983"/>
    <w:rsid w:val="00246F21"/>
    <w:rsid w:val="002550A5"/>
    <w:rsid w:val="00255721"/>
    <w:rsid w:val="00255919"/>
    <w:rsid w:val="00256457"/>
    <w:rsid w:val="00256EFF"/>
    <w:rsid w:val="002575B5"/>
    <w:rsid w:val="00260D49"/>
    <w:rsid w:val="002613E1"/>
    <w:rsid w:val="00261761"/>
    <w:rsid w:val="00265373"/>
    <w:rsid w:val="00265410"/>
    <w:rsid w:val="00271CA8"/>
    <w:rsid w:val="002723A4"/>
    <w:rsid w:val="00273E03"/>
    <w:rsid w:val="0027493C"/>
    <w:rsid w:val="00274B14"/>
    <w:rsid w:val="00275C85"/>
    <w:rsid w:val="00277EF9"/>
    <w:rsid w:val="00283A9C"/>
    <w:rsid w:val="00286587"/>
    <w:rsid w:val="00286F5D"/>
    <w:rsid w:val="00290723"/>
    <w:rsid w:val="00295458"/>
    <w:rsid w:val="002A16AD"/>
    <w:rsid w:val="002A316D"/>
    <w:rsid w:val="002A3BDE"/>
    <w:rsid w:val="002A3C03"/>
    <w:rsid w:val="002A3CCE"/>
    <w:rsid w:val="002A7C57"/>
    <w:rsid w:val="002B066C"/>
    <w:rsid w:val="002B148B"/>
    <w:rsid w:val="002B2060"/>
    <w:rsid w:val="002B3008"/>
    <w:rsid w:val="002B33C7"/>
    <w:rsid w:val="002B5946"/>
    <w:rsid w:val="002B67C9"/>
    <w:rsid w:val="002B7897"/>
    <w:rsid w:val="002C02C9"/>
    <w:rsid w:val="002C04F6"/>
    <w:rsid w:val="002C0697"/>
    <w:rsid w:val="002C0B06"/>
    <w:rsid w:val="002C3212"/>
    <w:rsid w:val="002C42CC"/>
    <w:rsid w:val="002C4C60"/>
    <w:rsid w:val="002C4CF1"/>
    <w:rsid w:val="002C4D5D"/>
    <w:rsid w:val="002C5101"/>
    <w:rsid w:val="002C5C83"/>
    <w:rsid w:val="002D0C70"/>
    <w:rsid w:val="002D3E00"/>
    <w:rsid w:val="002E1308"/>
    <w:rsid w:val="002E1693"/>
    <w:rsid w:val="002E1B18"/>
    <w:rsid w:val="002E20C7"/>
    <w:rsid w:val="002E2F7B"/>
    <w:rsid w:val="002E2F7E"/>
    <w:rsid w:val="002E4D3F"/>
    <w:rsid w:val="002E4F3D"/>
    <w:rsid w:val="002E6800"/>
    <w:rsid w:val="002F1EB3"/>
    <w:rsid w:val="002F2BF3"/>
    <w:rsid w:val="002F3463"/>
    <w:rsid w:val="002F351A"/>
    <w:rsid w:val="002F390D"/>
    <w:rsid w:val="002F3BC0"/>
    <w:rsid w:val="002F4282"/>
    <w:rsid w:val="002F42CB"/>
    <w:rsid w:val="002F43BF"/>
    <w:rsid w:val="002F51B0"/>
    <w:rsid w:val="002F5FC9"/>
    <w:rsid w:val="002F6839"/>
    <w:rsid w:val="00300F16"/>
    <w:rsid w:val="003015E9"/>
    <w:rsid w:val="00302829"/>
    <w:rsid w:val="00302B55"/>
    <w:rsid w:val="00305C64"/>
    <w:rsid w:val="0030768D"/>
    <w:rsid w:val="0031046D"/>
    <w:rsid w:val="00311294"/>
    <w:rsid w:val="0031182E"/>
    <w:rsid w:val="003145C7"/>
    <w:rsid w:val="00315821"/>
    <w:rsid w:val="00316117"/>
    <w:rsid w:val="003216DA"/>
    <w:rsid w:val="003233A1"/>
    <w:rsid w:val="00323631"/>
    <w:rsid w:val="00323745"/>
    <w:rsid w:val="00323C3B"/>
    <w:rsid w:val="00323F7B"/>
    <w:rsid w:val="00324FC9"/>
    <w:rsid w:val="00326D8A"/>
    <w:rsid w:val="003274D4"/>
    <w:rsid w:val="003277DE"/>
    <w:rsid w:val="00330132"/>
    <w:rsid w:val="00331BE5"/>
    <w:rsid w:val="00337C7F"/>
    <w:rsid w:val="003403DC"/>
    <w:rsid w:val="00341AD6"/>
    <w:rsid w:val="00342802"/>
    <w:rsid w:val="00344417"/>
    <w:rsid w:val="00345518"/>
    <w:rsid w:val="00346971"/>
    <w:rsid w:val="00347A49"/>
    <w:rsid w:val="00350632"/>
    <w:rsid w:val="0035275F"/>
    <w:rsid w:val="00354897"/>
    <w:rsid w:val="003558BA"/>
    <w:rsid w:val="0035666A"/>
    <w:rsid w:val="0035685A"/>
    <w:rsid w:val="00357109"/>
    <w:rsid w:val="00357B11"/>
    <w:rsid w:val="00364B8C"/>
    <w:rsid w:val="00371B6E"/>
    <w:rsid w:val="00382AE1"/>
    <w:rsid w:val="00383648"/>
    <w:rsid w:val="003862F0"/>
    <w:rsid w:val="00387F8A"/>
    <w:rsid w:val="00393770"/>
    <w:rsid w:val="00393D9C"/>
    <w:rsid w:val="00394E9A"/>
    <w:rsid w:val="00395E7A"/>
    <w:rsid w:val="00396CB3"/>
    <w:rsid w:val="00396E56"/>
    <w:rsid w:val="003971B7"/>
    <w:rsid w:val="003A2059"/>
    <w:rsid w:val="003A2715"/>
    <w:rsid w:val="003A27DB"/>
    <w:rsid w:val="003A44F0"/>
    <w:rsid w:val="003A4E37"/>
    <w:rsid w:val="003A7785"/>
    <w:rsid w:val="003A7D22"/>
    <w:rsid w:val="003B125A"/>
    <w:rsid w:val="003B2367"/>
    <w:rsid w:val="003B2DA0"/>
    <w:rsid w:val="003B4BDC"/>
    <w:rsid w:val="003B7A47"/>
    <w:rsid w:val="003C078B"/>
    <w:rsid w:val="003C0B9C"/>
    <w:rsid w:val="003C38FF"/>
    <w:rsid w:val="003C4822"/>
    <w:rsid w:val="003D37D9"/>
    <w:rsid w:val="003D4D34"/>
    <w:rsid w:val="003D5D61"/>
    <w:rsid w:val="003D76D8"/>
    <w:rsid w:val="003E2ED7"/>
    <w:rsid w:val="003E3B5B"/>
    <w:rsid w:val="003E47F5"/>
    <w:rsid w:val="003E6274"/>
    <w:rsid w:val="003E699A"/>
    <w:rsid w:val="003E7521"/>
    <w:rsid w:val="003E7887"/>
    <w:rsid w:val="003F03DA"/>
    <w:rsid w:val="003F0CF4"/>
    <w:rsid w:val="003F437F"/>
    <w:rsid w:val="003F5B1C"/>
    <w:rsid w:val="003F6131"/>
    <w:rsid w:val="00400D3C"/>
    <w:rsid w:val="00401BA1"/>
    <w:rsid w:val="00401E7A"/>
    <w:rsid w:val="004047E9"/>
    <w:rsid w:val="00405FE7"/>
    <w:rsid w:val="00406BCF"/>
    <w:rsid w:val="00411978"/>
    <w:rsid w:val="00412FC2"/>
    <w:rsid w:val="004130B5"/>
    <w:rsid w:val="004153E2"/>
    <w:rsid w:val="004155B6"/>
    <w:rsid w:val="004203F7"/>
    <w:rsid w:val="00422961"/>
    <w:rsid w:val="00423416"/>
    <w:rsid w:val="00425EA2"/>
    <w:rsid w:val="004260EB"/>
    <w:rsid w:val="00426D01"/>
    <w:rsid w:val="0043576E"/>
    <w:rsid w:val="004400E6"/>
    <w:rsid w:val="004416D2"/>
    <w:rsid w:val="00444442"/>
    <w:rsid w:val="00451044"/>
    <w:rsid w:val="0045261C"/>
    <w:rsid w:val="00457248"/>
    <w:rsid w:val="0046201D"/>
    <w:rsid w:val="00465635"/>
    <w:rsid w:val="0046590B"/>
    <w:rsid w:val="00473320"/>
    <w:rsid w:val="0047553D"/>
    <w:rsid w:val="00475C53"/>
    <w:rsid w:val="00477CC3"/>
    <w:rsid w:val="004815F3"/>
    <w:rsid w:val="00484C65"/>
    <w:rsid w:val="0048744A"/>
    <w:rsid w:val="00490221"/>
    <w:rsid w:val="00490C40"/>
    <w:rsid w:val="00491826"/>
    <w:rsid w:val="0049205A"/>
    <w:rsid w:val="004923A7"/>
    <w:rsid w:val="004933BD"/>
    <w:rsid w:val="00496FDF"/>
    <w:rsid w:val="00497781"/>
    <w:rsid w:val="004A164C"/>
    <w:rsid w:val="004A3438"/>
    <w:rsid w:val="004A355E"/>
    <w:rsid w:val="004A5587"/>
    <w:rsid w:val="004A6A52"/>
    <w:rsid w:val="004A6A58"/>
    <w:rsid w:val="004B0054"/>
    <w:rsid w:val="004B4141"/>
    <w:rsid w:val="004B5C8E"/>
    <w:rsid w:val="004B6049"/>
    <w:rsid w:val="004B63DE"/>
    <w:rsid w:val="004B75EC"/>
    <w:rsid w:val="004C0460"/>
    <w:rsid w:val="004C16CB"/>
    <w:rsid w:val="004C2136"/>
    <w:rsid w:val="004C3F7F"/>
    <w:rsid w:val="004D3798"/>
    <w:rsid w:val="004D3AEE"/>
    <w:rsid w:val="004D4974"/>
    <w:rsid w:val="004D5E16"/>
    <w:rsid w:val="004D6AF7"/>
    <w:rsid w:val="004D72FD"/>
    <w:rsid w:val="004D7FDD"/>
    <w:rsid w:val="004E1B4A"/>
    <w:rsid w:val="004E2CE5"/>
    <w:rsid w:val="004E2D88"/>
    <w:rsid w:val="004E31D4"/>
    <w:rsid w:val="004E49E6"/>
    <w:rsid w:val="004E4E60"/>
    <w:rsid w:val="004F037B"/>
    <w:rsid w:val="004F12B0"/>
    <w:rsid w:val="004F2775"/>
    <w:rsid w:val="00501F33"/>
    <w:rsid w:val="00506604"/>
    <w:rsid w:val="00506FA7"/>
    <w:rsid w:val="00513ED7"/>
    <w:rsid w:val="00514E8B"/>
    <w:rsid w:val="00515271"/>
    <w:rsid w:val="005172B6"/>
    <w:rsid w:val="00520758"/>
    <w:rsid w:val="005207C5"/>
    <w:rsid w:val="005207E3"/>
    <w:rsid w:val="00523064"/>
    <w:rsid w:val="005238B9"/>
    <w:rsid w:val="00523D68"/>
    <w:rsid w:val="0052417C"/>
    <w:rsid w:val="00526D5B"/>
    <w:rsid w:val="00526D88"/>
    <w:rsid w:val="00531CF2"/>
    <w:rsid w:val="0053419C"/>
    <w:rsid w:val="00535C68"/>
    <w:rsid w:val="005360E3"/>
    <w:rsid w:val="00536A60"/>
    <w:rsid w:val="00537DE3"/>
    <w:rsid w:val="005426AF"/>
    <w:rsid w:val="00545B00"/>
    <w:rsid w:val="00547D62"/>
    <w:rsid w:val="00547E26"/>
    <w:rsid w:val="00550901"/>
    <w:rsid w:val="00550AB3"/>
    <w:rsid w:val="00555ABB"/>
    <w:rsid w:val="00556281"/>
    <w:rsid w:val="00557268"/>
    <w:rsid w:val="005634DD"/>
    <w:rsid w:val="00564BC9"/>
    <w:rsid w:val="00566F17"/>
    <w:rsid w:val="00567B18"/>
    <w:rsid w:val="00570C34"/>
    <w:rsid w:val="0057113C"/>
    <w:rsid w:val="0057119E"/>
    <w:rsid w:val="005716B9"/>
    <w:rsid w:val="0057329E"/>
    <w:rsid w:val="0057369A"/>
    <w:rsid w:val="0057593E"/>
    <w:rsid w:val="00576499"/>
    <w:rsid w:val="00577B78"/>
    <w:rsid w:val="005800D6"/>
    <w:rsid w:val="0058033C"/>
    <w:rsid w:val="00585088"/>
    <w:rsid w:val="0058530A"/>
    <w:rsid w:val="00586DFB"/>
    <w:rsid w:val="005874EB"/>
    <w:rsid w:val="0059002A"/>
    <w:rsid w:val="005920EA"/>
    <w:rsid w:val="00592EA8"/>
    <w:rsid w:val="00593F88"/>
    <w:rsid w:val="00595B1F"/>
    <w:rsid w:val="00596161"/>
    <w:rsid w:val="005A3701"/>
    <w:rsid w:val="005A4261"/>
    <w:rsid w:val="005A7B8F"/>
    <w:rsid w:val="005B0A21"/>
    <w:rsid w:val="005C0DD8"/>
    <w:rsid w:val="005C1D98"/>
    <w:rsid w:val="005C298D"/>
    <w:rsid w:val="005C2D00"/>
    <w:rsid w:val="005C6E31"/>
    <w:rsid w:val="005C7C72"/>
    <w:rsid w:val="005D00E8"/>
    <w:rsid w:val="005D21AC"/>
    <w:rsid w:val="005D28A8"/>
    <w:rsid w:val="005D5950"/>
    <w:rsid w:val="005E08E5"/>
    <w:rsid w:val="005E4534"/>
    <w:rsid w:val="005E5740"/>
    <w:rsid w:val="005F03C1"/>
    <w:rsid w:val="005F233B"/>
    <w:rsid w:val="005F3549"/>
    <w:rsid w:val="005F7005"/>
    <w:rsid w:val="00602C19"/>
    <w:rsid w:val="006075A3"/>
    <w:rsid w:val="006103B5"/>
    <w:rsid w:val="006109F4"/>
    <w:rsid w:val="00611D7B"/>
    <w:rsid w:val="006132E7"/>
    <w:rsid w:val="006152BD"/>
    <w:rsid w:val="0061634D"/>
    <w:rsid w:val="00617D8A"/>
    <w:rsid w:val="006204C3"/>
    <w:rsid w:val="00623C85"/>
    <w:rsid w:val="006267FC"/>
    <w:rsid w:val="0063069F"/>
    <w:rsid w:val="006315D1"/>
    <w:rsid w:val="00631732"/>
    <w:rsid w:val="006328BD"/>
    <w:rsid w:val="00633AEF"/>
    <w:rsid w:val="00636172"/>
    <w:rsid w:val="00640A87"/>
    <w:rsid w:val="00641D32"/>
    <w:rsid w:val="00642651"/>
    <w:rsid w:val="006511C4"/>
    <w:rsid w:val="00652328"/>
    <w:rsid w:val="00652B11"/>
    <w:rsid w:val="006544F4"/>
    <w:rsid w:val="00654C52"/>
    <w:rsid w:val="00655572"/>
    <w:rsid w:val="00655975"/>
    <w:rsid w:val="00656967"/>
    <w:rsid w:val="00657FEB"/>
    <w:rsid w:val="006614DD"/>
    <w:rsid w:val="0066173B"/>
    <w:rsid w:val="0066276D"/>
    <w:rsid w:val="006640C1"/>
    <w:rsid w:val="006648AD"/>
    <w:rsid w:val="00666276"/>
    <w:rsid w:val="006670E3"/>
    <w:rsid w:val="006705F4"/>
    <w:rsid w:val="00670AF9"/>
    <w:rsid w:val="00671F26"/>
    <w:rsid w:val="00673A83"/>
    <w:rsid w:val="00682C9B"/>
    <w:rsid w:val="00684AF9"/>
    <w:rsid w:val="006863AA"/>
    <w:rsid w:val="00686689"/>
    <w:rsid w:val="0068699B"/>
    <w:rsid w:val="006936A2"/>
    <w:rsid w:val="006A126F"/>
    <w:rsid w:val="006A2276"/>
    <w:rsid w:val="006A2634"/>
    <w:rsid w:val="006A4F5A"/>
    <w:rsid w:val="006A6A9C"/>
    <w:rsid w:val="006A7775"/>
    <w:rsid w:val="006B04DB"/>
    <w:rsid w:val="006B07E2"/>
    <w:rsid w:val="006B1365"/>
    <w:rsid w:val="006B15E9"/>
    <w:rsid w:val="006B49C7"/>
    <w:rsid w:val="006B7CDF"/>
    <w:rsid w:val="006C097F"/>
    <w:rsid w:val="006C11C0"/>
    <w:rsid w:val="006C2532"/>
    <w:rsid w:val="006C4890"/>
    <w:rsid w:val="006C65A4"/>
    <w:rsid w:val="006D18D1"/>
    <w:rsid w:val="006D1B3C"/>
    <w:rsid w:val="006D267F"/>
    <w:rsid w:val="006D31A8"/>
    <w:rsid w:val="006D33F5"/>
    <w:rsid w:val="006D5B63"/>
    <w:rsid w:val="006E0560"/>
    <w:rsid w:val="006E071D"/>
    <w:rsid w:val="006E281F"/>
    <w:rsid w:val="006E4123"/>
    <w:rsid w:val="006E43A6"/>
    <w:rsid w:val="006E525C"/>
    <w:rsid w:val="006E62B2"/>
    <w:rsid w:val="006E7E81"/>
    <w:rsid w:val="006F01F8"/>
    <w:rsid w:val="006F2312"/>
    <w:rsid w:val="006F2B1F"/>
    <w:rsid w:val="006F3862"/>
    <w:rsid w:val="006F73B3"/>
    <w:rsid w:val="006F7F7F"/>
    <w:rsid w:val="00703B44"/>
    <w:rsid w:val="00703E47"/>
    <w:rsid w:val="007047D4"/>
    <w:rsid w:val="00705ACD"/>
    <w:rsid w:val="00705B05"/>
    <w:rsid w:val="00706089"/>
    <w:rsid w:val="00710E2F"/>
    <w:rsid w:val="007122C0"/>
    <w:rsid w:val="007126A3"/>
    <w:rsid w:val="00716431"/>
    <w:rsid w:val="00720D27"/>
    <w:rsid w:val="00721115"/>
    <w:rsid w:val="00721C54"/>
    <w:rsid w:val="00722F2B"/>
    <w:rsid w:val="00725211"/>
    <w:rsid w:val="0072646B"/>
    <w:rsid w:val="007274B6"/>
    <w:rsid w:val="00733BE4"/>
    <w:rsid w:val="007367B7"/>
    <w:rsid w:val="00741DF7"/>
    <w:rsid w:val="0074372A"/>
    <w:rsid w:val="007442C5"/>
    <w:rsid w:val="007516CB"/>
    <w:rsid w:val="00753828"/>
    <w:rsid w:val="00753F92"/>
    <w:rsid w:val="00756AD3"/>
    <w:rsid w:val="00756C53"/>
    <w:rsid w:val="00757619"/>
    <w:rsid w:val="007616D7"/>
    <w:rsid w:val="007618C8"/>
    <w:rsid w:val="00761A20"/>
    <w:rsid w:val="00762957"/>
    <w:rsid w:val="00764A67"/>
    <w:rsid w:val="00765295"/>
    <w:rsid w:val="007654ED"/>
    <w:rsid w:val="0076641B"/>
    <w:rsid w:val="007679B6"/>
    <w:rsid w:val="00772D08"/>
    <w:rsid w:val="00780817"/>
    <w:rsid w:val="00781E8E"/>
    <w:rsid w:val="007846CC"/>
    <w:rsid w:val="00786C50"/>
    <w:rsid w:val="00786DAB"/>
    <w:rsid w:val="007877B7"/>
    <w:rsid w:val="00790175"/>
    <w:rsid w:val="007911EC"/>
    <w:rsid w:val="007939E5"/>
    <w:rsid w:val="007955FC"/>
    <w:rsid w:val="00795851"/>
    <w:rsid w:val="007958D7"/>
    <w:rsid w:val="007961F6"/>
    <w:rsid w:val="00796BA4"/>
    <w:rsid w:val="00796BAE"/>
    <w:rsid w:val="007A2618"/>
    <w:rsid w:val="007A3BA5"/>
    <w:rsid w:val="007A74A6"/>
    <w:rsid w:val="007A7C04"/>
    <w:rsid w:val="007B0BE7"/>
    <w:rsid w:val="007B2005"/>
    <w:rsid w:val="007B5AA7"/>
    <w:rsid w:val="007B604C"/>
    <w:rsid w:val="007B7D11"/>
    <w:rsid w:val="007B7D2C"/>
    <w:rsid w:val="007C09E3"/>
    <w:rsid w:val="007C13DD"/>
    <w:rsid w:val="007C6653"/>
    <w:rsid w:val="007C70E6"/>
    <w:rsid w:val="007C76B8"/>
    <w:rsid w:val="007D03D6"/>
    <w:rsid w:val="007D2078"/>
    <w:rsid w:val="007D6DA2"/>
    <w:rsid w:val="007D76D7"/>
    <w:rsid w:val="007D7BE8"/>
    <w:rsid w:val="007E32DC"/>
    <w:rsid w:val="007E4D62"/>
    <w:rsid w:val="007E53F8"/>
    <w:rsid w:val="007E7DD2"/>
    <w:rsid w:val="007F0315"/>
    <w:rsid w:val="00805DCF"/>
    <w:rsid w:val="008067A0"/>
    <w:rsid w:val="00807048"/>
    <w:rsid w:val="00814800"/>
    <w:rsid w:val="00821482"/>
    <w:rsid w:val="00822DBF"/>
    <w:rsid w:val="00823593"/>
    <w:rsid w:val="0082622E"/>
    <w:rsid w:val="00826CA5"/>
    <w:rsid w:val="008279E9"/>
    <w:rsid w:val="008307D1"/>
    <w:rsid w:val="00831608"/>
    <w:rsid w:val="00832C3C"/>
    <w:rsid w:val="0083313C"/>
    <w:rsid w:val="00833CEE"/>
    <w:rsid w:val="008341DC"/>
    <w:rsid w:val="00834953"/>
    <w:rsid w:val="00835909"/>
    <w:rsid w:val="0083633A"/>
    <w:rsid w:val="00836BBF"/>
    <w:rsid w:val="00840703"/>
    <w:rsid w:val="00840D75"/>
    <w:rsid w:val="0084190F"/>
    <w:rsid w:val="008434C0"/>
    <w:rsid w:val="00843535"/>
    <w:rsid w:val="008456B9"/>
    <w:rsid w:val="00852139"/>
    <w:rsid w:val="008562D9"/>
    <w:rsid w:val="00856896"/>
    <w:rsid w:val="00861724"/>
    <w:rsid w:val="0086248B"/>
    <w:rsid w:val="008637D6"/>
    <w:rsid w:val="00864AA2"/>
    <w:rsid w:val="00865FFF"/>
    <w:rsid w:val="0086615C"/>
    <w:rsid w:val="00866243"/>
    <w:rsid w:val="00867507"/>
    <w:rsid w:val="0087224F"/>
    <w:rsid w:val="00873201"/>
    <w:rsid w:val="0087633C"/>
    <w:rsid w:val="008811E5"/>
    <w:rsid w:val="008818B4"/>
    <w:rsid w:val="00885F65"/>
    <w:rsid w:val="00886B65"/>
    <w:rsid w:val="00887A73"/>
    <w:rsid w:val="008922AA"/>
    <w:rsid w:val="008922CE"/>
    <w:rsid w:val="00892AB5"/>
    <w:rsid w:val="00895E9D"/>
    <w:rsid w:val="008A1580"/>
    <w:rsid w:val="008A2ECD"/>
    <w:rsid w:val="008A37B2"/>
    <w:rsid w:val="008A46B0"/>
    <w:rsid w:val="008A47F3"/>
    <w:rsid w:val="008A4B59"/>
    <w:rsid w:val="008A5412"/>
    <w:rsid w:val="008A550A"/>
    <w:rsid w:val="008A5571"/>
    <w:rsid w:val="008A6FFD"/>
    <w:rsid w:val="008B037E"/>
    <w:rsid w:val="008B528F"/>
    <w:rsid w:val="008B7140"/>
    <w:rsid w:val="008B78B8"/>
    <w:rsid w:val="008B7B3D"/>
    <w:rsid w:val="008B7C1B"/>
    <w:rsid w:val="008C2E31"/>
    <w:rsid w:val="008C367A"/>
    <w:rsid w:val="008D07D6"/>
    <w:rsid w:val="008D2E8A"/>
    <w:rsid w:val="008D3E26"/>
    <w:rsid w:val="008D5357"/>
    <w:rsid w:val="008D663D"/>
    <w:rsid w:val="008E109A"/>
    <w:rsid w:val="008E34C0"/>
    <w:rsid w:val="008E37EA"/>
    <w:rsid w:val="008E3C30"/>
    <w:rsid w:val="008E644F"/>
    <w:rsid w:val="008E6F12"/>
    <w:rsid w:val="008F1244"/>
    <w:rsid w:val="008F1BD1"/>
    <w:rsid w:val="009012FB"/>
    <w:rsid w:val="0090387E"/>
    <w:rsid w:val="00910C39"/>
    <w:rsid w:val="00910ECC"/>
    <w:rsid w:val="0091108D"/>
    <w:rsid w:val="00911F51"/>
    <w:rsid w:val="0091338D"/>
    <w:rsid w:val="00914A53"/>
    <w:rsid w:val="009208E3"/>
    <w:rsid w:val="00923393"/>
    <w:rsid w:val="009236CC"/>
    <w:rsid w:val="00923728"/>
    <w:rsid w:val="0092448D"/>
    <w:rsid w:val="009254A4"/>
    <w:rsid w:val="00925C0F"/>
    <w:rsid w:val="00926358"/>
    <w:rsid w:val="00926DD4"/>
    <w:rsid w:val="00927235"/>
    <w:rsid w:val="009272B3"/>
    <w:rsid w:val="00931324"/>
    <w:rsid w:val="00932338"/>
    <w:rsid w:val="00932709"/>
    <w:rsid w:val="0093314B"/>
    <w:rsid w:val="009342ED"/>
    <w:rsid w:val="0093453B"/>
    <w:rsid w:val="00935A16"/>
    <w:rsid w:val="0094279A"/>
    <w:rsid w:val="00944757"/>
    <w:rsid w:val="00945019"/>
    <w:rsid w:val="009500B9"/>
    <w:rsid w:val="00952396"/>
    <w:rsid w:val="00955350"/>
    <w:rsid w:val="00956790"/>
    <w:rsid w:val="00960673"/>
    <w:rsid w:val="009621AE"/>
    <w:rsid w:val="009666ED"/>
    <w:rsid w:val="00967B59"/>
    <w:rsid w:val="0097185B"/>
    <w:rsid w:val="00973B9B"/>
    <w:rsid w:val="0097426C"/>
    <w:rsid w:val="00974FCD"/>
    <w:rsid w:val="0097519B"/>
    <w:rsid w:val="00976061"/>
    <w:rsid w:val="00981FC5"/>
    <w:rsid w:val="009825DA"/>
    <w:rsid w:val="00983086"/>
    <w:rsid w:val="00984490"/>
    <w:rsid w:val="00984515"/>
    <w:rsid w:val="00984DB6"/>
    <w:rsid w:val="00990501"/>
    <w:rsid w:val="00993FDE"/>
    <w:rsid w:val="009957A7"/>
    <w:rsid w:val="009967B7"/>
    <w:rsid w:val="009A144B"/>
    <w:rsid w:val="009A2A27"/>
    <w:rsid w:val="009A43AF"/>
    <w:rsid w:val="009A43FA"/>
    <w:rsid w:val="009A45C1"/>
    <w:rsid w:val="009A5B78"/>
    <w:rsid w:val="009B007A"/>
    <w:rsid w:val="009B0716"/>
    <w:rsid w:val="009B4139"/>
    <w:rsid w:val="009B49D0"/>
    <w:rsid w:val="009B77B2"/>
    <w:rsid w:val="009B7A84"/>
    <w:rsid w:val="009C2639"/>
    <w:rsid w:val="009C6230"/>
    <w:rsid w:val="009C6DD5"/>
    <w:rsid w:val="009D01CD"/>
    <w:rsid w:val="009D0877"/>
    <w:rsid w:val="009D1A3A"/>
    <w:rsid w:val="009D1B40"/>
    <w:rsid w:val="009D1C2C"/>
    <w:rsid w:val="009D355F"/>
    <w:rsid w:val="009D471F"/>
    <w:rsid w:val="009D648A"/>
    <w:rsid w:val="009E00D5"/>
    <w:rsid w:val="009E1ACC"/>
    <w:rsid w:val="009E1F91"/>
    <w:rsid w:val="009E38A1"/>
    <w:rsid w:val="009E3A84"/>
    <w:rsid w:val="009E6808"/>
    <w:rsid w:val="009E7978"/>
    <w:rsid w:val="009F05CA"/>
    <w:rsid w:val="009F08D7"/>
    <w:rsid w:val="009F20D4"/>
    <w:rsid w:val="009F2DED"/>
    <w:rsid w:val="009F3007"/>
    <w:rsid w:val="009F3E2F"/>
    <w:rsid w:val="009F4EC0"/>
    <w:rsid w:val="009F62F8"/>
    <w:rsid w:val="009F785A"/>
    <w:rsid w:val="00A013AB"/>
    <w:rsid w:val="00A036A0"/>
    <w:rsid w:val="00A054BF"/>
    <w:rsid w:val="00A054E2"/>
    <w:rsid w:val="00A055DE"/>
    <w:rsid w:val="00A05A69"/>
    <w:rsid w:val="00A076B4"/>
    <w:rsid w:val="00A102B1"/>
    <w:rsid w:val="00A10EB0"/>
    <w:rsid w:val="00A11BFE"/>
    <w:rsid w:val="00A1551F"/>
    <w:rsid w:val="00A16E9B"/>
    <w:rsid w:val="00A1750E"/>
    <w:rsid w:val="00A20ECA"/>
    <w:rsid w:val="00A2174B"/>
    <w:rsid w:val="00A26F77"/>
    <w:rsid w:val="00A278F6"/>
    <w:rsid w:val="00A31F26"/>
    <w:rsid w:val="00A36ED1"/>
    <w:rsid w:val="00A3725D"/>
    <w:rsid w:val="00A40133"/>
    <w:rsid w:val="00A42C3D"/>
    <w:rsid w:val="00A42C65"/>
    <w:rsid w:val="00A44232"/>
    <w:rsid w:val="00A468F7"/>
    <w:rsid w:val="00A47480"/>
    <w:rsid w:val="00A47F06"/>
    <w:rsid w:val="00A51C36"/>
    <w:rsid w:val="00A528C4"/>
    <w:rsid w:val="00A52B4F"/>
    <w:rsid w:val="00A54961"/>
    <w:rsid w:val="00A55F97"/>
    <w:rsid w:val="00A57E11"/>
    <w:rsid w:val="00A61DDD"/>
    <w:rsid w:val="00A63947"/>
    <w:rsid w:val="00A65D7D"/>
    <w:rsid w:val="00A665D3"/>
    <w:rsid w:val="00A70A1B"/>
    <w:rsid w:val="00A7288D"/>
    <w:rsid w:val="00A73782"/>
    <w:rsid w:val="00A73CD3"/>
    <w:rsid w:val="00A77F50"/>
    <w:rsid w:val="00A826A0"/>
    <w:rsid w:val="00A854EE"/>
    <w:rsid w:val="00A855ED"/>
    <w:rsid w:val="00A931F9"/>
    <w:rsid w:val="00A949C6"/>
    <w:rsid w:val="00A96A50"/>
    <w:rsid w:val="00AA35AB"/>
    <w:rsid w:val="00AA4847"/>
    <w:rsid w:val="00AA7AC3"/>
    <w:rsid w:val="00AB0C9C"/>
    <w:rsid w:val="00AB3241"/>
    <w:rsid w:val="00AB3EF0"/>
    <w:rsid w:val="00AB431A"/>
    <w:rsid w:val="00AB4AE3"/>
    <w:rsid w:val="00AB4EA0"/>
    <w:rsid w:val="00AB57B8"/>
    <w:rsid w:val="00AB700F"/>
    <w:rsid w:val="00AC4CE1"/>
    <w:rsid w:val="00AD0094"/>
    <w:rsid w:val="00AD0882"/>
    <w:rsid w:val="00AD0931"/>
    <w:rsid w:val="00AD1076"/>
    <w:rsid w:val="00AD133F"/>
    <w:rsid w:val="00AD55AC"/>
    <w:rsid w:val="00AD6B3D"/>
    <w:rsid w:val="00AD75C5"/>
    <w:rsid w:val="00AE2EA7"/>
    <w:rsid w:val="00AE4213"/>
    <w:rsid w:val="00AF1128"/>
    <w:rsid w:val="00AF13E8"/>
    <w:rsid w:val="00AF15FF"/>
    <w:rsid w:val="00AF4BA2"/>
    <w:rsid w:val="00AF526C"/>
    <w:rsid w:val="00AF6610"/>
    <w:rsid w:val="00B02363"/>
    <w:rsid w:val="00B02715"/>
    <w:rsid w:val="00B02A15"/>
    <w:rsid w:val="00B055A5"/>
    <w:rsid w:val="00B070DA"/>
    <w:rsid w:val="00B10F82"/>
    <w:rsid w:val="00B11E0C"/>
    <w:rsid w:val="00B13EC8"/>
    <w:rsid w:val="00B1407A"/>
    <w:rsid w:val="00B17B65"/>
    <w:rsid w:val="00B24067"/>
    <w:rsid w:val="00B276F8"/>
    <w:rsid w:val="00B32D60"/>
    <w:rsid w:val="00B34116"/>
    <w:rsid w:val="00B344A9"/>
    <w:rsid w:val="00B3560E"/>
    <w:rsid w:val="00B35DAC"/>
    <w:rsid w:val="00B3761E"/>
    <w:rsid w:val="00B40CAD"/>
    <w:rsid w:val="00B40FC2"/>
    <w:rsid w:val="00B41787"/>
    <w:rsid w:val="00B41C12"/>
    <w:rsid w:val="00B43760"/>
    <w:rsid w:val="00B50036"/>
    <w:rsid w:val="00B52D52"/>
    <w:rsid w:val="00B54404"/>
    <w:rsid w:val="00B55F76"/>
    <w:rsid w:val="00B5708A"/>
    <w:rsid w:val="00B5728B"/>
    <w:rsid w:val="00B60836"/>
    <w:rsid w:val="00B61C36"/>
    <w:rsid w:val="00B648FE"/>
    <w:rsid w:val="00B65CF7"/>
    <w:rsid w:val="00B665BD"/>
    <w:rsid w:val="00B67A8C"/>
    <w:rsid w:val="00B71AB6"/>
    <w:rsid w:val="00B72908"/>
    <w:rsid w:val="00B77D79"/>
    <w:rsid w:val="00B80309"/>
    <w:rsid w:val="00B82AAA"/>
    <w:rsid w:val="00B83CA6"/>
    <w:rsid w:val="00B84C48"/>
    <w:rsid w:val="00B87E9F"/>
    <w:rsid w:val="00B91641"/>
    <w:rsid w:val="00B92445"/>
    <w:rsid w:val="00B92E06"/>
    <w:rsid w:val="00B9384B"/>
    <w:rsid w:val="00B9473C"/>
    <w:rsid w:val="00B95B5A"/>
    <w:rsid w:val="00B96308"/>
    <w:rsid w:val="00B96D4A"/>
    <w:rsid w:val="00BA06A7"/>
    <w:rsid w:val="00BA0D91"/>
    <w:rsid w:val="00BA17C7"/>
    <w:rsid w:val="00BA2AD8"/>
    <w:rsid w:val="00BA3FE4"/>
    <w:rsid w:val="00BA40B1"/>
    <w:rsid w:val="00BA51F9"/>
    <w:rsid w:val="00BA56B0"/>
    <w:rsid w:val="00BA7B6A"/>
    <w:rsid w:val="00BB3DFF"/>
    <w:rsid w:val="00BB3ECA"/>
    <w:rsid w:val="00BB629C"/>
    <w:rsid w:val="00BB78DC"/>
    <w:rsid w:val="00BC0A2D"/>
    <w:rsid w:val="00BC1872"/>
    <w:rsid w:val="00BC1C5F"/>
    <w:rsid w:val="00BC4C89"/>
    <w:rsid w:val="00BC5CA1"/>
    <w:rsid w:val="00BC70AA"/>
    <w:rsid w:val="00BD25CE"/>
    <w:rsid w:val="00BD320C"/>
    <w:rsid w:val="00BE12C1"/>
    <w:rsid w:val="00BE2939"/>
    <w:rsid w:val="00BE6131"/>
    <w:rsid w:val="00BF1B93"/>
    <w:rsid w:val="00BF54F1"/>
    <w:rsid w:val="00BF60D0"/>
    <w:rsid w:val="00C01A33"/>
    <w:rsid w:val="00C0222A"/>
    <w:rsid w:val="00C07240"/>
    <w:rsid w:val="00C10438"/>
    <w:rsid w:val="00C11E82"/>
    <w:rsid w:val="00C127AE"/>
    <w:rsid w:val="00C12CB9"/>
    <w:rsid w:val="00C15655"/>
    <w:rsid w:val="00C1602D"/>
    <w:rsid w:val="00C17619"/>
    <w:rsid w:val="00C17736"/>
    <w:rsid w:val="00C17AAF"/>
    <w:rsid w:val="00C21511"/>
    <w:rsid w:val="00C253D4"/>
    <w:rsid w:val="00C26E83"/>
    <w:rsid w:val="00C27660"/>
    <w:rsid w:val="00C27696"/>
    <w:rsid w:val="00C2776E"/>
    <w:rsid w:val="00C27AA2"/>
    <w:rsid w:val="00C27E05"/>
    <w:rsid w:val="00C3176D"/>
    <w:rsid w:val="00C32788"/>
    <w:rsid w:val="00C34F55"/>
    <w:rsid w:val="00C36E0F"/>
    <w:rsid w:val="00C37B66"/>
    <w:rsid w:val="00C4058F"/>
    <w:rsid w:val="00C40ED0"/>
    <w:rsid w:val="00C43B5A"/>
    <w:rsid w:val="00C44ABF"/>
    <w:rsid w:val="00C44CB4"/>
    <w:rsid w:val="00C44CCD"/>
    <w:rsid w:val="00C45875"/>
    <w:rsid w:val="00C45C04"/>
    <w:rsid w:val="00C50998"/>
    <w:rsid w:val="00C51470"/>
    <w:rsid w:val="00C541D3"/>
    <w:rsid w:val="00C54EA2"/>
    <w:rsid w:val="00C54F4E"/>
    <w:rsid w:val="00C56C57"/>
    <w:rsid w:val="00C60663"/>
    <w:rsid w:val="00C6246A"/>
    <w:rsid w:val="00C65133"/>
    <w:rsid w:val="00C66611"/>
    <w:rsid w:val="00C70666"/>
    <w:rsid w:val="00C72C1F"/>
    <w:rsid w:val="00C7311C"/>
    <w:rsid w:val="00C74A79"/>
    <w:rsid w:val="00C7544A"/>
    <w:rsid w:val="00C769C0"/>
    <w:rsid w:val="00C77865"/>
    <w:rsid w:val="00C77E39"/>
    <w:rsid w:val="00C804A0"/>
    <w:rsid w:val="00C81CC0"/>
    <w:rsid w:val="00C82992"/>
    <w:rsid w:val="00C855D5"/>
    <w:rsid w:val="00C85BF6"/>
    <w:rsid w:val="00C8643C"/>
    <w:rsid w:val="00C8698C"/>
    <w:rsid w:val="00C872D8"/>
    <w:rsid w:val="00C91443"/>
    <w:rsid w:val="00C9317A"/>
    <w:rsid w:val="00C93499"/>
    <w:rsid w:val="00C93C7F"/>
    <w:rsid w:val="00C948AA"/>
    <w:rsid w:val="00C94CFA"/>
    <w:rsid w:val="00CA1BB0"/>
    <w:rsid w:val="00CA1E29"/>
    <w:rsid w:val="00CA1F82"/>
    <w:rsid w:val="00CA2772"/>
    <w:rsid w:val="00CA3585"/>
    <w:rsid w:val="00CA43AB"/>
    <w:rsid w:val="00CA5146"/>
    <w:rsid w:val="00CA72EA"/>
    <w:rsid w:val="00CB12E5"/>
    <w:rsid w:val="00CB23B3"/>
    <w:rsid w:val="00CB33AE"/>
    <w:rsid w:val="00CB350E"/>
    <w:rsid w:val="00CB3D5D"/>
    <w:rsid w:val="00CB4A17"/>
    <w:rsid w:val="00CB540B"/>
    <w:rsid w:val="00CC0C77"/>
    <w:rsid w:val="00CC40DB"/>
    <w:rsid w:val="00CC41D5"/>
    <w:rsid w:val="00CC4680"/>
    <w:rsid w:val="00CC4F79"/>
    <w:rsid w:val="00CC6B9F"/>
    <w:rsid w:val="00CC6F4B"/>
    <w:rsid w:val="00CD153E"/>
    <w:rsid w:val="00CD2130"/>
    <w:rsid w:val="00CD34DF"/>
    <w:rsid w:val="00CD47C7"/>
    <w:rsid w:val="00CD540D"/>
    <w:rsid w:val="00CD5FA6"/>
    <w:rsid w:val="00CE36DB"/>
    <w:rsid w:val="00CE5D24"/>
    <w:rsid w:val="00CE5F50"/>
    <w:rsid w:val="00CE69A0"/>
    <w:rsid w:val="00CE7F30"/>
    <w:rsid w:val="00CF2360"/>
    <w:rsid w:val="00CF2B6D"/>
    <w:rsid w:val="00CF5EF4"/>
    <w:rsid w:val="00CF5EF5"/>
    <w:rsid w:val="00CF7501"/>
    <w:rsid w:val="00D02245"/>
    <w:rsid w:val="00D025B9"/>
    <w:rsid w:val="00D0320E"/>
    <w:rsid w:val="00D0609B"/>
    <w:rsid w:val="00D103AE"/>
    <w:rsid w:val="00D13CE8"/>
    <w:rsid w:val="00D13E38"/>
    <w:rsid w:val="00D145EF"/>
    <w:rsid w:val="00D247F4"/>
    <w:rsid w:val="00D25871"/>
    <w:rsid w:val="00D311AE"/>
    <w:rsid w:val="00D32F2A"/>
    <w:rsid w:val="00D331D7"/>
    <w:rsid w:val="00D339B4"/>
    <w:rsid w:val="00D3490A"/>
    <w:rsid w:val="00D40084"/>
    <w:rsid w:val="00D4466C"/>
    <w:rsid w:val="00D44A04"/>
    <w:rsid w:val="00D4607D"/>
    <w:rsid w:val="00D47E18"/>
    <w:rsid w:val="00D50473"/>
    <w:rsid w:val="00D52B77"/>
    <w:rsid w:val="00D53771"/>
    <w:rsid w:val="00D53DD8"/>
    <w:rsid w:val="00D56985"/>
    <w:rsid w:val="00D57E6C"/>
    <w:rsid w:val="00D606A6"/>
    <w:rsid w:val="00D63EDD"/>
    <w:rsid w:val="00D6655F"/>
    <w:rsid w:val="00D66870"/>
    <w:rsid w:val="00D66DF0"/>
    <w:rsid w:val="00D67D09"/>
    <w:rsid w:val="00D72C49"/>
    <w:rsid w:val="00D7346C"/>
    <w:rsid w:val="00D7358C"/>
    <w:rsid w:val="00D73D6A"/>
    <w:rsid w:val="00D77284"/>
    <w:rsid w:val="00D82ADE"/>
    <w:rsid w:val="00D86233"/>
    <w:rsid w:val="00D86FB3"/>
    <w:rsid w:val="00D874BB"/>
    <w:rsid w:val="00D91EC1"/>
    <w:rsid w:val="00D96A20"/>
    <w:rsid w:val="00DA01CB"/>
    <w:rsid w:val="00DA089E"/>
    <w:rsid w:val="00DA0AB9"/>
    <w:rsid w:val="00DA2975"/>
    <w:rsid w:val="00DA35FE"/>
    <w:rsid w:val="00DA44D1"/>
    <w:rsid w:val="00DA4BE6"/>
    <w:rsid w:val="00DA4CA0"/>
    <w:rsid w:val="00DA503E"/>
    <w:rsid w:val="00DA556C"/>
    <w:rsid w:val="00DA5EDF"/>
    <w:rsid w:val="00DA625B"/>
    <w:rsid w:val="00DB2096"/>
    <w:rsid w:val="00DB2641"/>
    <w:rsid w:val="00DB2EB9"/>
    <w:rsid w:val="00DB4F38"/>
    <w:rsid w:val="00DB555C"/>
    <w:rsid w:val="00DB6E84"/>
    <w:rsid w:val="00DB7957"/>
    <w:rsid w:val="00DB7F20"/>
    <w:rsid w:val="00DC103C"/>
    <w:rsid w:val="00DC35CB"/>
    <w:rsid w:val="00DC69E2"/>
    <w:rsid w:val="00DD1DE6"/>
    <w:rsid w:val="00DD35EE"/>
    <w:rsid w:val="00DD40D6"/>
    <w:rsid w:val="00DE0E36"/>
    <w:rsid w:val="00DE435E"/>
    <w:rsid w:val="00DE48B0"/>
    <w:rsid w:val="00DE4D61"/>
    <w:rsid w:val="00DE5189"/>
    <w:rsid w:val="00DE7578"/>
    <w:rsid w:val="00DE7808"/>
    <w:rsid w:val="00DF0BFE"/>
    <w:rsid w:val="00DF1794"/>
    <w:rsid w:val="00DF26D5"/>
    <w:rsid w:val="00DF77EC"/>
    <w:rsid w:val="00E02185"/>
    <w:rsid w:val="00E0361D"/>
    <w:rsid w:val="00E03E1F"/>
    <w:rsid w:val="00E11C51"/>
    <w:rsid w:val="00E13EE9"/>
    <w:rsid w:val="00E14FA0"/>
    <w:rsid w:val="00E16555"/>
    <w:rsid w:val="00E16D24"/>
    <w:rsid w:val="00E2066C"/>
    <w:rsid w:val="00E23229"/>
    <w:rsid w:val="00E23860"/>
    <w:rsid w:val="00E24693"/>
    <w:rsid w:val="00E256E7"/>
    <w:rsid w:val="00E26875"/>
    <w:rsid w:val="00E274ED"/>
    <w:rsid w:val="00E31677"/>
    <w:rsid w:val="00E329CD"/>
    <w:rsid w:val="00E33854"/>
    <w:rsid w:val="00E33BEE"/>
    <w:rsid w:val="00E344C5"/>
    <w:rsid w:val="00E34608"/>
    <w:rsid w:val="00E350A2"/>
    <w:rsid w:val="00E416C9"/>
    <w:rsid w:val="00E45FFF"/>
    <w:rsid w:val="00E52D32"/>
    <w:rsid w:val="00E5342B"/>
    <w:rsid w:val="00E5379E"/>
    <w:rsid w:val="00E56DCC"/>
    <w:rsid w:val="00E61468"/>
    <w:rsid w:val="00E61A38"/>
    <w:rsid w:val="00E64C6B"/>
    <w:rsid w:val="00E67096"/>
    <w:rsid w:val="00E76C49"/>
    <w:rsid w:val="00E8448D"/>
    <w:rsid w:val="00E864B2"/>
    <w:rsid w:val="00E8680B"/>
    <w:rsid w:val="00E87921"/>
    <w:rsid w:val="00E90319"/>
    <w:rsid w:val="00E91CFB"/>
    <w:rsid w:val="00E91F55"/>
    <w:rsid w:val="00E9248D"/>
    <w:rsid w:val="00E931E2"/>
    <w:rsid w:val="00EA10D6"/>
    <w:rsid w:val="00EA3A3C"/>
    <w:rsid w:val="00EA3F4A"/>
    <w:rsid w:val="00EA495A"/>
    <w:rsid w:val="00EA7E23"/>
    <w:rsid w:val="00EB0036"/>
    <w:rsid w:val="00EB1529"/>
    <w:rsid w:val="00EB3F10"/>
    <w:rsid w:val="00EB4612"/>
    <w:rsid w:val="00EC0838"/>
    <w:rsid w:val="00EC27DA"/>
    <w:rsid w:val="00ED0A96"/>
    <w:rsid w:val="00ED0C75"/>
    <w:rsid w:val="00ED44C1"/>
    <w:rsid w:val="00ED4B47"/>
    <w:rsid w:val="00ED5AB3"/>
    <w:rsid w:val="00ED5F18"/>
    <w:rsid w:val="00ED6235"/>
    <w:rsid w:val="00EE04EC"/>
    <w:rsid w:val="00EE41F3"/>
    <w:rsid w:val="00EE43D2"/>
    <w:rsid w:val="00EE5DDD"/>
    <w:rsid w:val="00EF047D"/>
    <w:rsid w:val="00EF18C4"/>
    <w:rsid w:val="00EF2FF2"/>
    <w:rsid w:val="00EF4160"/>
    <w:rsid w:val="00EF739E"/>
    <w:rsid w:val="00EF7456"/>
    <w:rsid w:val="00F026A9"/>
    <w:rsid w:val="00F0285A"/>
    <w:rsid w:val="00F03081"/>
    <w:rsid w:val="00F05782"/>
    <w:rsid w:val="00F10D43"/>
    <w:rsid w:val="00F10E08"/>
    <w:rsid w:val="00F11189"/>
    <w:rsid w:val="00F13347"/>
    <w:rsid w:val="00F159E0"/>
    <w:rsid w:val="00F162A5"/>
    <w:rsid w:val="00F16650"/>
    <w:rsid w:val="00F2388D"/>
    <w:rsid w:val="00F26555"/>
    <w:rsid w:val="00F308B7"/>
    <w:rsid w:val="00F31F02"/>
    <w:rsid w:val="00F376DC"/>
    <w:rsid w:val="00F44540"/>
    <w:rsid w:val="00F457CA"/>
    <w:rsid w:val="00F4637E"/>
    <w:rsid w:val="00F47E38"/>
    <w:rsid w:val="00F503DB"/>
    <w:rsid w:val="00F507F4"/>
    <w:rsid w:val="00F51499"/>
    <w:rsid w:val="00F52E22"/>
    <w:rsid w:val="00F52E41"/>
    <w:rsid w:val="00F53CA6"/>
    <w:rsid w:val="00F61D8A"/>
    <w:rsid w:val="00F64199"/>
    <w:rsid w:val="00F6748B"/>
    <w:rsid w:val="00F714C2"/>
    <w:rsid w:val="00F725D1"/>
    <w:rsid w:val="00F75246"/>
    <w:rsid w:val="00F76C6D"/>
    <w:rsid w:val="00F7760A"/>
    <w:rsid w:val="00F800A6"/>
    <w:rsid w:val="00F80C3F"/>
    <w:rsid w:val="00F82653"/>
    <w:rsid w:val="00F83128"/>
    <w:rsid w:val="00F83704"/>
    <w:rsid w:val="00F83C63"/>
    <w:rsid w:val="00F84A0E"/>
    <w:rsid w:val="00F85BFE"/>
    <w:rsid w:val="00F87634"/>
    <w:rsid w:val="00F914FE"/>
    <w:rsid w:val="00F93A79"/>
    <w:rsid w:val="00F95FEC"/>
    <w:rsid w:val="00FA09E8"/>
    <w:rsid w:val="00FA12C1"/>
    <w:rsid w:val="00FA1372"/>
    <w:rsid w:val="00FA390E"/>
    <w:rsid w:val="00FA3D8E"/>
    <w:rsid w:val="00FA4A25"/>
    <w:rsid w:val="00FA4EEE"/>
    <w:rsid w:val="00FA54DD"/>
    <w:rsid w:val="00FA6069"/>
    <w:rsid w:val="00FB00A3"/>
    <w:rsid w:val="00FB103B"/>
    <w:rsid w:val="00FB3649"/>
    <w:rsid w:val="00FC0320"/>
    <w:rsid w:val="00FC084C"/>
    <w:rsid w:val="00FC1539"/>
    <w:rsid w:val="00FC336E"/>
    <w:rsid w:val="00FC36E3"/>
    <w:rsid w:val="00FC6C6F"/>
    <w:rsid w:val="00FD263D"/>
    <w:rsid w:val="00FD2E15"/>
    <w:rsid w:val="00FD50DB"/>
    <w:rsid w:val="00FD6ABC"/>
    <w:rsid w:val="00FE1D0E"/>
    <w:rsid w:val="00FF0B33"/>
    <w:rsid w:val="00FF2B0B"/>
    <w:rsid w:val="00FF508E"/>
    <w:rsid w:val="00FF59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E234A094-7311-4005-9512-7244D558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15"/>
    <w:pPr>
      <w:spacing w:after="120" w:line="264" w:lineRule="auto"/>
    </w:pPr>
    <w:rPr>
      <w:rFonts w:ascii="Calibri" w:eastAsia="Times New Roman" w:hAnsi="Calibri" w:cs="Times New Roman"/>
      <w:sz w:val="21"/>
      <w:szCs w:val="21"/>
      <w:lang w:eastAsia="hr-HR"/>
    </w:rPr>
  </w:style>
  <w:style w:type="paragraph" w:styleId="Naslov1">
    <w:name w:val="heading 1"/>
    <w:next w:val="Normal"/>
    <w:link w:val="Naslov1Char"/>
    <w:qFormat/>
    <w:rsid w:val="00D145EF"/>
    <w:pPr>
      <w:keepNext/>
      <w:keepLines/>
      <w:spacing w:before="400" w:after="40" w:line="240" w:lineRule="auto"/>
      <w:outlineLvl w:val="0"/>
    </w:pPr>
    <w:rPr>
      <w:rFonts w:asciiTheme="majorHAnsi" w:eastAsia="Times New Roman" w:hAnsiTheme="majorHAnsi" w:cs="Times New Roman"/>
      <w:b/>
      <w:color w:val="0070C0"/>
      <w:sz w:val="36"/>
      <w:szCs w:val="36"/>
      <w:lang w:eastAsia="hr-HR"/>
    </w:rPr>
  </w:style>
  <w:style w:type="paragraph" w:styleId="Naslov2">
    <w:name w:val="heading 2"/>
    <w:next w:val="Normal"/>
    <w:link w:val="Naslov2Char"/>
    <w:unhideWhenUsed/>
    <w:qFormat/>
    <w:rsid w:val="00D145EF"/>
    <w:pPr>
      <w:keepNext/>
      <w:keepLines/>
      <w:spacing w:before="160" w:after="0" w:line="240" w:lineRule="auto"/>
      <w:outlineLvl w:val="1"/>
    </w:pPr>
    <w:rPr>
      <w:rFonts w:asciiTheme="majorHAnsi" w:eastAsia="Times New Roman" w:hAnsiTheme="majorHAnsi" w:cs="Times New Roman"/>
      <w:b/>
      <w:color w:val="0070C0"/>
      <w:sz w:val="32"/>
      <w:szCs w:val="28"/>
      <w:lang w:eastAsia="hr-HR"/>
    </w:rPr>
  </w:style>
  <w:style w:type="paragraph" w:styleId="Naslov3">
    <w:name w:val="heading 3"/>
    <w:next w:val="Normal"/>
    <w:link w:val="Naslov3Char"/>
    <w:uiPriority w:val="9"/>
    <w:unhideWhenUsed/>
    <w:qFormat/>
    <w:rsid w:val="002B2060"/>
    <w:pPr>
      <w:keepNext/>
      <w:keepLines/>
      <w:spacing w:before="80" w:after="0" w:line="240" w:lineRule="auto"/>
      <w:outlineLvl w:val="2"/>
    </w:pPr>
    <w:rPr>
      <w:rFonts w:asciiTheme="majorHAnsi" w:eastAsia="Times New Roman" w:hAnsiTheme="majorHAnsi" w:cs="Times New Roman"/>
      <w:b/>
      <w:color w:val="0070C0"/>
      <w:sz w:val="28"/>
      <w:szCs w:val="26"/>
      <w:lang w:eastAsia="hr-HR"/>
    </w:rPr>
  </w:style>
  <w:style w:type="paragraph" w:styleId="Naslov4">
    <w:name w:val="heading 4"/>
    <w:basedOn w:val="Normal"/>
    <w:next w:val="Normal"/>
    <w:link w:val="Naslov4Char"/>
    <w:uiPriority w:val="9"/>
    <w:unhideWhenUsed/>
    <w:qFormat/>
    <w:rsid w:val="007C09E3"/>
    <w:pPr>
      <w:keepNext/>
      <w:keepLines/>
      <w:spacing w:before="80" w:after="0"/>
      <w:outlineLvl w:val="3"/>
    </w:pPr>
    <w:rPr>
      <w:rFonts w:ascii="Cambria" w:hAnsi="Cambria"/>
      <w:sz w:val="24"/>
      <w:szCs w:val="24"/>
    </w:rPr>
  </w:style>
  <w:style w:type="paragraph" w:styleId="Naslov5">
    <w:name w:val="heading 5"/>
    <w:basedOn w:val="Normal"/>
    <w:next w:val="Normal"/>
    <w:link w:val="Naslov5Char"/>
    <w:uiPriority w:val="9"/>
    <w:unhideWhenUsed/>
    <w:qFormat/>
    <w:rsid w:val="007C09E3"/>
    <w:pPr>
      <w:keepNext/>
      <w:keepLines/>
      <w:spacing w:before="80" w:after="0"/>
      <w:outlineLvl w:val="4"/>
    </w:pPr>
    <w:rPr>
      <w:rFonts w:ascii="Cambria" w:hAnsi="Cambria"/>
      <w:i/>
      <w:iCs/>
      <w:sz w:val="22"/>
      <w:szCs w:val="22"/>
    </w:rPr>
  </w:style>
  <w:style w:type="paragraph" w:styleId="Naslov6">
    <w:name w:val="heading 6"/>
    <w:basedOn w:val="Normal"/>
    <w:next w:val="Normal"/>
    <w:link w:val="Naslov6Char"/>
    <w:uiPriority w:val="9"/>
    <w:unhideWhenUsed/>
    <w:qFormat/>
    <w:rsid w:val="007C09E3"/>
    <w:pPr>
      <w:keepNext/>
      <w:keepLines/>
      <w:spacing w:before="80" w:after="0"/>
      <w:outlineLvl w:val="5"/>
    </w:pPr>
    <w:rPr>
      <w:rFonts w:ascii="Cambria" w:hAnsi="Cambria"/>
      <w:color w:val="595959"/>
      <w:sz w:val="20"/>
      <w:szCs w:val="20"/>
    </w:rPr>
  </w:style>
  <w:style w:type="paragraph" w:styleId="Naslov7">
    <w:name w:val="heading 7"/>
    <w:basedOn w:val="Normal"/>
    <w:next w:val="Normal"/>
    <w:link w:val="Naslov7Char"/>
    <w:uiPriority w:val="9"/>
    <w:unhideWhenUsed/>
    <w:qFormat/>
    <w:rsid w:val="007C09E3"/>
    <w:pPr>
      <w:keepNext/>
      <w:keepLines/>
      <w:spacing w:before="80" w:after="0"/>
      <w:outlineLvl w:val="6"/>
    </w:pPr>
    <w:rPr>
      <w:rFonts w:ascii="Cambria" w:hAnsi="Cambria"/>
      <w:i/>
      <w:iCs/>
      <w:color w:val="595959"/>
      <w:sz w:val="20"/>
      <w:szCs w:val="20"/>
    </w:rPr>
  </w:style>
  <w:style w:type="paragraph" w:styleId="Naslov8">
    <w:name w:val="heading 8"/>
    <w:basedOn w:val="Normal"/>
    <w:next w:val="Normal"/>
    <w:link w:val="Naslov8Char"/>
    <w:uiPriority w:val="9"/>
    <w:unhideWhenUsed/>
    <w:qFormat/>
    <w:rsid w:val="007C09E3"/>
    <w:pPr>
      <w:keepNext/>
      <w:keepLines/>
      <w:spacing w:before="80" w:after="0"/>
      <w:outlineLvl w:val="7"/>
    </w:pPr>
    <w:rPr>
      <w:rFonts w:ascii="Cambria" w:hAnsi="Cambria"/>
      <w:smallCaps/>
      <w:color w:val="595959"/>
      <w:sz w:val="20"/>
      <w:szCs w:val="20"/>
    </w:rPr>
  </w:style>
  <w:style w:type="paragraph" w:styleId="Naslov9">
    <w:name w:val="heading 9"/>
    <w:basedOn w:val="Normal"/>
    <w:next w:val="Normal"/>
    <w:link w:val="Naslov9Char"/>
    <w:uiPriority w:val="9"/>
    <w:unhideWhenUsed/>
    <w:qFormat/>
    <w:rsid w:val="007C09E3"/>
    <w:pPr>
      <w:keepNext/>
      <w:keepLines/>
      <w:spacing w:before="80" w:after="0"/>
      <w:outlineLvl w:val="8"/>
    </w:pPr>
    <w:rPr>
      <w:rFonts w:ascii="Cambria" w:hAnsi="Cambria"/>
      <w:i/>
      <w:iCs/>
      <w:smallCaps/>
      <w:color w:val="595959"/>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D145EF"/>
    <w:rPr>
      <w:rFonts w:asciiTheme="majorHAnsi" w:eastAsia="Times New Roman" w:hAnsiTheme="majorHAnsi" w:cs="Times New Roman"/>
      <w:b/>
      <w:color w:val="0070C0"/>
      <w:sz w:val="36"/>
      <w:szCs w:val="36"/>
      <w:lang w:eastAsia="hr-HR"/>
    </w:rPr>
  </w:style>
  <w:style w:type="character" w:customStyle="1" w:styleId="Naslov2Char">
    <w:name w:val="Naslov 2 Char"/>
    <w:basedOn w:val="Zadanifontodlomka"/>
    <w:link w:val="Naslov2"/>
    <w:rsid w:val="00D145EF"/>
    <w:rPr>
      <w:rFonts w:asciiTheme="majorHAnsi" w:eastAsia="Times New Roman" w:hAnsiTheme="majorHAnsi" w:cs="Times New Roman"/>
      <w:b/>
      <w:color w:val="0070C0"/>
      <w:sz w:val="32"/>
      <w:szCs w:val="28"/>
      <w:lang w:eastAsia="hr-HR"/>
    </w:rPr>
  </w:style>
  <w:style w:type="character" w:customStyle="1" w:styleId="Naslov3Char">
    <w:name w:val="Naslov 3 Char"/>
    <w:basedOn w:val="Zadanifontodlomka"/>
    <w:link w:val="Naslov3"/>
    <w:uiPriority w:val="9"/>
    <w:rsid w:val="002B2060"/>
    <w:rPr>
      <w:rFonts w:asciiTheme="majorHAnsi" w:eastAsia="Times New Roman" w:hAnsiTheme="majorHAnsi" w:cs="Times New Roman"/>
      <w:b/>
      <w:color w:val="0070C0"/>
      <w:sz w:val="28"/>
      <w:szCs w:val="26"/>
      <w:lang w:eastAsia="hr-HR"/>
    </w:rPr>
  </w:style>
  <w:style w:type="character" w:customStyle="1" w:styleId="Naslov4Char">
    <w:name w:val="Naslov 4 Char"/>
    <w:basedOn w:val="Zadanifontodlomka"/>
    <w:link w:val="Naslov4"/>
    <w:uiPriority w:val="9"/>
    <w:rsid w:val="007C09E3"/>
    <w:rPr>
      <w:rFonts w:ascii="Cambria" w:eastAsia="Times New Roman" w:hAnsi="Cambria" w:cs="Times New Roman"/>
      <w:sz w:val="24"/>
      <w:szCs w:val="24"/>
    </w:rPr>
  </w:style>
  <w:style w:type="character" w:customStyle="1" w:styleId="Naslov5Char">
    <w:name w:val="Naslov 5 Char"/>
    <w:basedOn w:val="Zadanifontodlomka"/>
    <w:link w:val="Naslov5"/>
    <w:uiPriority w:val="9"/>
    <w:rsid w:val="007C09E3"/>
    <w:rPr>
      <w:rFonts w:ascii="Cambria" w:eastAsia="Times New Roman" w:hAnsi="Cambria" w:cs="Times New Roman"/>
      <w:i/>
      <w:iCs/>
    </w:rPr>
  </w:style>
  <w:style w:type="character" w:customStyle="1" w:styleId="Naslov6Char">
    <w:name w:val="Naslov 6 Char"/>
    <w:basedOn w:val="Zadanifontodlomka"/>
    <w:link w:val="Naslov6"/>
    <w:uiPriority w:val="9"/>
    <w:rsid w:val="007C09E3"/>
    <w:rPr>
      <w:rFonts w:ascii="Cambria" w:eastAsia="Times New Roman" w:hAnsi="Cambria" w:cs="Times New Roman"/>
      <w:color w:val="595959"/>
      <w:sz w:val="20"/>
      <w:szCs w:val="20"/>
    </w:rPr>
  </w:style>
  <w:style w:type="character" w:customStyle="1" w:styleId="Naslov7Char">
    <w:name w:val="Naslov 7 Char"/>
    <w:basedOn w:val="Zadanifontodlomka"/>
    <w:link w:val="Naslov7"/>
    <w:uiPriority w:val="9"/>
    <w:rsid w:val="007C09E3"/>
    <w:rPr>
      <w:rFonts w:ascii="Cambria" w:eastAsia="Times New Roman" w:hAnsi="Cambria" w:cs="Times New Roman"/>
      <w:i/>
      <w:iCs/>
      <w:color w:val="595959"/>
      <w:sz w:val="20"/>
      <w:szCs w:val="20"/>
    </w:rPr>
  </w:style>
  <w:style w:type="character" w:customStyle="1" w:styleId="Naslov8Char">
    <w:name w:val="Naslov 8 Char"/>
    <w:basedOn w:val="Zadanifontodlomka"/>
    <w:link w:val="Naslov8"/>
    <w:uiPriority w:val="9"/>
    <w:rsid w:val="007C09E3"/>
    <w:rPr>
      <w:rFonts w:ascii="Cambria" w:eastAsia="Times New Roman" w:hAnsi="Cambria" w:cs="Times New Roman"/>
      <w:smallCaps/>
      <w:color w:val="595959"/>
      <w:sz w:val="20"/>
      <w:szCs w:val="20"/>
    </w:rPr>
  </w:style>
  <w:style w:type="character" w:customStyle="1" w:styleId="Naslov9Char">
    <w:name w:val="Naslov 9 Char"/>
    <w:basedOn w:val="Zadanifontodlomka"/>
    <w:link w:val="Naslov9"/>
    <w:uiPriority w:val="9"/>
    <w:rsid w:val="007C09E3"/>
    <w:rPr>
      <w:rFonts w:ascii="Cambria" w:eastAsia="Times New Roman" w:hAnsi="Cambria" w:cs="Times New Roman"/>
      <w:i/>
      <w:iCs/>
      <w:smallCaps/>
      <w:color w:val="595959"/>
      <w:sz w:val="20"/>
      <w:szCs w:val="20"/>
    </w:rPr>
  </w:style>
  <w:style w:type="paragraph" w:styleId="Bezproreda">
    <w:name w:val="No Spacing"/>
    <w:link w:val="BezproredaChar"/>
    <w:uiPriority w:val="1"/>
    <w:qFormat/>
    <w:rsid w:val="007C09E3"/>
    <w:pPr>
      <w:spacing w:after="0" w:line="240" w:lineRule="auto"/>
    </w:pPr>
    <w:rPr>
      <w:rFonts w:ascii="Calibri" w:eastAsia="Times New Roman" w:hAnsi="Calibri" w:cs="Times New Roman"/>
      <w:sz w:val="21"/>
      <w:szCs w:val="21"/>
      <w:lang w:eastAsia="hr-HR"/>
    </w:rPr>
  </w:style>
  <w:style w:type="character" w:customStyle="1" w:styleId="BezproredaChar">
    <w:name w:val="Bez proreda Char"/>
    <w:link w:val="Bezproreda"/>
    <w:uiPriority w:val="1"/>
    <w:rsid w:val="007C09E3"/>
    <w:rPr>
      <w:rFonts w:ascii="Calibri" w:eastAsia="Times New Roman" w:hAnsi="Calibri" w:cs="Times New Roman"/>
      <w:sz w:val="21"/>
      <w:szCs w:val="21"/>
      <w:lang w:eastAsia="hr-HR"/>
    </w:rPr>
  </w:style>
  <w:style w:type="paragraph" w:styleId="Tekstbalonia">
    <w:name w:val="Balloon Text"/>
    <w:basedOn w:val="Normal"/>
    <w:link w:val="TekstbaloniaChar"/>
    <w:uiPriority w:val="99"/>
    <w:semiHidden/>
    <w:unhideWhenUsed/>
    <w:rsid w:val="007C09E3"/>
    <w:pPr>
      <w:spacing w:after="0" w:line="240" w:lineRule="auto"/>
    </w:pPr>
    <w:rPr>
      <w:rFonts w:ascii="Tahoma" w:hAnsi="Tahoma"/>
      <w:sz w:val="16"/>
      <w:szCs w:val="16"/>
    </w:rPr>
  </w:style>
  <w:style w:type="character" w:customStyle="1" w:styleId="TekstbaloniaChar">
    <w:name w:val="Tekst balončića Char"/>
    <w:basedOn w:val="Zadanifontodlomka"/>
    <w:link w:val="Tekstbalonia"/>
    <w:uiPriority w:val="99"/>
    <w:semiHidden/>
    <w:rsid w:val="007C09E3"/>
    <w:rPr>
      <w:rFonts w:ascii="Tahoma" w:eastAsia="Times New Roman" w:hAnsi="Tahoma" w:cs="Times New Roman"/>
      <w:sz w:val="16"/>
      <w:szCs w:val="16"/>
    </w:rPr>
  </w:style>
  <w:style w:type="paragraph" w:styleId="TOCNaslov">
    <w:name w:val="TOC Heading"/>
    <w:basedOn w:val="Naslov1"/>
    <w:next w:val="Normal"/>
    <w:uiPriority w:val="39"/>
    <w:unhideWhenUsed/>
    <w:qFormat/>
    <w:rsid w:val="007C09E3"/>
    <w:pPr>
      <w:outlineLvl w:val="9"/>
    </w:pPr>
  </w:style>
  <w:style w:type="paragraph" w:styleId="Sadraj2">
    <w:name w:val="toc 2"/>
    <w:basedOn w:val="Normal"/>
    <w:next w:val="Normal"/>
    <w:autoRedefine/>
    <w:uiPriority w:val="39"/>
    <w:unhideWhenUsed/>
    <w:rsid w:val="007C09E3"/>
    <w:pPr>
      <w:tabs>
        <w:tab w:val="right" w:leader="dot" w:pos="9911"/>
      </w:tabs>
      <w:spacing w:after="0" w:line="240" w:lineRule="auto"/>
      <w:ind w:left="220"/>
    </w:pPr>
    <w:rPr>
      <w:rFonts w:ascii="Cambria" w:hAnsi="Cambria"/>
      <w:bCs/>
      <w:smallCaps/>
      <w:noProof/>
      <w:sz w:val="18"/>
      <w:szCs w:val="18"/>
    </w:rPr>
  </w:style>
  <w:style w:type="paragraph" w:styleId="Sadraj1">
    <w:name w:val="toc 1"/>
    <w:basedOn w:val="Normal"/>
    <w:next w:val="Normal"/>
    <w:autoRedefine/>
    <w:uiPriority w:val="39"/>
    <w:unhideWhenUsed/>
    <w:rsid w:val="007C09E3"/>
    <w:pPr>
      <w:tabs>
        <w:tab w:val="left" w:pos="440"/>
        <w:tab w:val="right" w:leader="dot" w:pos="9911"/>
      </w:tabs>
      <w:spacing w:before="120"/>
    </w:pPr>
    <w:rPr>
      <w:rFonts w:ascii="Times New Roman" w:hAnsi="Times New Roman"/>
      <w:b/>
      <w:bCs/>
      <w:caps/>
      <w:noProof/>
      <w:color w:val="000000"/>
      <w:kern w:val="32"/>
      <w:sz w:val="20"/>
      <w:szCs w:val="20"/>
    </w:rPr>
  </w:style>
  <w:style w:type="paragraph" w:styleId="Sadraj3">
    <w:name w:val="toc 3"/>
    <w:basedOn w:val="Normal"/>
    <w:next w:val="Normal"/>
    <w:autoRedefine/>
    <w:uiPriority w:val="39"/>
    <w:unhideWhenUsed/>
    <w:rsid w:val="007C09E3"/>
    <w:pPr>
      <w:tabs>
        <w:tab w:val="right" w:leader="dot" w:pos="9911"/>
      </w:tabs>
      <w:spacing w:after="0"/>
      <w:ind w:left="440"/>
    </w:pPr>
    <w:rPr>
      <w:rFonts w:ascii="Cambria" w:hAnsi="Cambria"/>
      <w:iCs/>
      <w:noProof/>
      <w:color w:val="000000"/>
      <w:sz w:val="16"/>
      <w:szCs w:val="16"/>
    </w:rPr>
  </w:style>
  <w:style w:type="paragraph" w:styleId="Zaglavlje">
    <w:name w:val="header"/>
    <w:basedOn w:val="Normal"/>
    <w:link w:val="ZaglavljeChar"/>
    <w:uiPriority w:val="99"/>
    <w:unhideWhenUsed/>
    <w:rsid w:val="007C09E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09E3"/>
    <w:rPr>
      <w:rFonts w:ascii="Calibri" w:eastAsia="Times New Roman" w:hAnsi="Calibri" w:cs="Times New Roman"/>
      <w:sz w:val="21"/>
      <w:szCs w:val="21"/>
      <w:lang w:eastAsia="hr-HR"/>
    </w:rPr>
  </w:style>
  <w:style w:type="paragraph" w:styleId="Podnoje">
    <w:name w:val="footer"/>
    <w:basedOn w:val="Normal"/>
    <w:link w:val="PodnojeChar"/>
    <w:uiPriority w:val="99"/>
    <w:unhideWhenUsed/>
    <w:rsid w:val="007C09E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09E3"/>
    <w:rPr>
      <w:rFonts w:ascii="Calibri" w:eastAsia="Times New Roman" w:hAnsi="Calibri" w:cs="Times New Roman"/>
      <w:sz w:val="21"/>
      <w:szCs w:val="21"/>
      <w:lang w:eastAsia="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7C09E3"/>
    <w:pPr>
      <w:spacing w:line="240" w:lineRule="auto"/>
    </w:pPr>
    <w:rPr>
      <w:rFonts w:ascii="Times New Roman" w:hAnsi="Times New Roman"/>
      <w:sz w:val="24"/>
      <w:szCs w:val="24"/>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basedOn w:val="Zadanifontodlomka"/>
    <w:link w:val="Tijeloteksta"/>
    <w:rsid w:val="007C09E3"/>
    <w:rPr>
      <w:rFonts w:ascii="Times New Roman" w:eastAsia="Times New Roman" w:hAnsi="Times New Roman" w:cs="Times New Roman"/>
      <w:sz w:val="24"/>
      <w:szCs w:val="24"/>
      <w:lang w:val="en-US"/>
    </w:rPr>
  </w:style>
  <w:style w:type="character" w:styleId="Naglaeno">
    <w:name w:val="Strong"/>
    <w:uiPriority w:val="22"/>
    <w:qFormat/>
    <w:rsid w:val="007C09E3"/>
    <w:rPr>
      <w:b/>
      <w:bCs/>
    </w:rPr>
  </w:style>
  <w:style w:type="paragraph" w:styleId="StandardWeb">
    <w:name w:val="Normal (Web)"/>
    <w:basedOn w:val="Normal"/>
    <w:uiPriority w:val="99"/>
    <w:rsid w:val="007C09E3"/>
    <w:pPr>
      <w:spacing w:before="100" w:beforeAutospacing="1" w:after="100" w:afterAutospacing="1" w:line="240" w:lineRule="auto"/>
    </w:pPr>
    <w:rPr>
      <w:rFonts w:ascii="Times New Roman" w:hAnsi="Times New Roman"/>
      <w:sz w:val="24"/>
      <w:szCs w:val="24"/>
    </w:rPr>
  </w:style>
  <w:style w:type="paragraph" w:styleId="Odlomakpopisa">
    <w:name w:val="List Paragraph"/>
    <w:basedOn w:val="Normal"/>
    <w:uiPriority w:val="34"/>
    <w:qFormat/>
    <w:rsid w:val="007C09E3"/>
    <w:pPr>
      <w:ind w:left="720"/>
      <w:contextualSpacing/>
    </w:pPr>
  </w:style>
  <w:style w:type="table" w:styleId="Reetkatablice">
    <w:name w:val="Table Grid"/>
    <w:basedOn w:val="Obinatablica"/>
    <w:uiPriority w:val="39"/>
    <w:rsid w:val="007C09E3"/>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7C09E3"/>
    <w:pPr>
      <w:numPr>
        <w:ilvl w:val="1"/>
      </w:numPr>
      <w:spacing w:after="240" w:line="240" w:lineRule="auto"/>
    </w:pPr>
    <w:rPr>
      <w:rFonts w:ascii="Cambria" w:hAnsi="Cambria"/>
      <w:color w:val="404040"/>
      <w:sz w:val="30"/>
      <w:szCs w:val="30"/>
    </w:rPr>
  </w:style>
  <w:style w:type="character" w:customStyle="1" w:styleId="PodnaslovChar">
    <w:name w:val="Podnaslov Char"/>
    <w:basedOn w:val="Zadanifontodlomka"/>
    <w:link w:val="Podnaslov"/>
    <w:uiPriority w:val="11"/>
    <w:rsid w:val="007C09E3"/>
    <w:rPr>
      <w:rFonts w:ascii="Cambria" w:eastAsia="Times New Roman" w:hAnsi="Cambria" w:cs="Times New Roman"/>
      <w:color w:val="404040"/>
      <w:sz w:val="30"/>
      <w:szCs w:val="30"/>
    </w:rPr>
  </w:style>
  <w:style w:type="paragraph" w:styleId="Popis">
    <w:name w:val="List"/>
    <w:basedOn w:val="Normal"/>
    <w:rsid w:val="007C09E3"/>
    <w:pPr>
      <w:spacing w:after="0" w:line="240" w:lineRule="auto"/>
      <w:ind w:left="360" w:hanging="360"/>
    </w:pPr>
    <w:rPr>
      <w:rFonts w:ascii="Times New Roman" w:hAnsi="Times New Roman"/>
      <w:sz w:val="24"/>
      <w:szCs w:val="24"/>
      <w:lang w:val="en-US"/>
    </w:rPr>
  </w:style>
  <w:style w:type="paragraph" w:styleId="Naslov">
    <w:name w:val="Title"/>
    <w:basedOn w:val="Normal"/>
    <w:next w:val="Normal"/>
    <w:link w:val="NaslovChar"/>
    <w:uiPriority w:val="10"/>
    <w:qFormat/>
    <w:rsid w:val="007C09E3"/>
    <w:pPr>
      <w:spacing w:after="0" w:line="240" w:lineRule="auto"/>
      <w:contextualSpacing/>
    </w:pPr>
    <w:rPr>
      <w:rFonts w:ascii="Cambria" w:hAnsi="Cambria"/>
      <w:color w:val="005F00"/>
      <w:spacing w:val="-7"/>
      <w:sz w:val="80"/>
      <w:szCs w:val="80"/>
    </w:rPr>
  </w:style>
  <w:style w:type="character" w:customStyle="1" w:styleId="NaslovChar">
    <w:name w:val="Naslov Char"/>
    <w:basedOn w:val="Zadanifontodlomka"/>
    <w:link w:val="Naslov"/>
    <w:uiPriority w:val="10"/>
    <w:rsid w:val="007C09E3"/>
    <w:rPr>
      <w:rFonts w:ascii="Cambria" w:eastAsia="Times New Roman" w:hAnsi="Cambria" w:cs="Times New Roman"/>
      <w:color w:val="005F00"/>
      <w:spacing w:val="-7"/>
      <w:sz w:val="80"/>
      <w:szCs w:val="80"/>
    </w:rPr>
  </w:style>
  <w:style w:type="character" w:styleId="SlijeenaHiperveza">
    <w:name w:val="FollowedHyperlink"/>
    <w:uiPriority w:val="99"/>
    <w:rsid w:val="007C09E3"/>
    <w:rPr>
      <w:color w:val="800080"/>
      <w:u w:val="single"/>
    </w:rPr>
  </w:style>
  <w:style w:type="character" w:styleId="Brojstranice">
    <w:name w:val="page number"/>
    <w:basedOn w:val="Zadanifontodlomka"/>
    <w:rsid w:val="007C09E3"/>
  </w:style>
  <w:style w:type="character" w:styleId="Hiperveza">
    <w:name w:val="Hyperlink"/>
    <w:uiPriority w:val="99"/>
    <w:rsid w:val="007C09E3"/>
    <w:rPr>
      <w:color w:val="0000FF"/>
      <w:u w:val="single"/>
    </w:rPr>
  </w:style>
  <w:style w:type="character" w:customStyle="1" w:styleId="KartadokumentaChar">
    <w:name w:val="Karta dokumenta Char"/>
    <w:link w:val="Kartadokumenta"/>
    <w:semiHidden/>
    <w:rsid w:val="007C09E3"/>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7C09E3"/>
    <w:pPr>
      <w:shd w:val="clear" w:color="auto" w:fill="000080"/>
      <w:spacing w:after="0" w:line="240" w:lineRule="auto"/>
    </w:pPr>
    <w:rPr>
      <w:rFonts w:ascii="Tahoma" w:hAnsi="Tahoma" w:cstheme="minorBidi"/>
      <w:sz w:val="24"/>
      <w:szCs w:val="24"/>
      <w:lang w:val="en-US" w:eastAsia="en-US"/>
    </w:rPr>
  </w:style>
  <w:style w:type="character" w:customStyle="1" w:styleId="KartadokumentaChar1">
    <w:name w:val="Karta dokumenta Char1"/>
    <w:basedOn w:val="Zadanifontodlomka"/>
    <w:uiPriority w:val="99"/>
    <w:semiHidden/>
    <w:rsid w:val="007C09E3"/>
    <w:rPr>
      <w:rFonts w:ascii="Segoe UI" w:eastAsia="Times New Roman" w:hAnsi="Segoe UI" w:cs="Segoe UI"/>
      <w:sz w:val="16"/>
      <w:szCs w:val="16"/>
      <w:lang w:eastAsia="hr-HR"/>
    </w:rPr>
  </w:style>
  <w:style w:type="character" w:customStyle="1" w:styleId="Heading31">
    <w:name w:val="Heading 31"/>
    <w:aliases w:val="Heading 3 Char Char Char,Naslov 3 Char1"/>
    <w:uiPriority w:val="9"/>
    <w:rsid w:val="007C09E3"/>
    <w:rPr>
      <w:rFonts w:ascii="Arial" w:hAnsi="Arial" w:cs="Arial"/>
      <w:b/>
      <w:bCs/>
      <w:sz w:val="26"/>
      <w:szCs w:val="26"/>
      <w:lang w:val="en-US" w:eastAsia="en-US" w:bidi="ar-SA"/>
    </w:rPr>
  </w:style>
  <w:style w:type="character" w:customStyle="1" w:styleId="Heading21">
    <w:name w:val="Heading 21"/>
    <w:aliases w:val="Heading 2 Char Char,Naslov 2 Char1"/>
    <w:rsid w:val="007C09E3"/>
    <w:rPr>
      <w:rFonts w:ascii="Arial" w:hAnsi="Arial" w:cs="Arial"/>
      <w:b/>
      <w:bCs/>
      <w:i/>
      <w:iCs/>
      <w:sz w:val="28"/>
      <w:szCs w:val="28"/>
      <w:lang w:val="en-US" w:eastAsia="en-US" w:bidi="ar-SA"/>
    </w:rPr>
  </w:style>
  <w:style w:type="paragraph" w:styleId="Uvuenotijeloteksta">
    <w:name w:val="Body Text Indent"/>
    <w:basedOn w:val="Normal"/>
    <w:link w:val="UvuenotijelotekstaChar"/>
    <w:rsid w:val="007C09E3"/>
    <w:pPr>
      <w:spacing w:line="240" w:lineRule="auto"/>
      <w:ind w:left="283"/>
    </w:pPr>
    <w:rPr>
      <w:rFonts w:ascii="Times New Roman" w:hAnsi="Times New Roman"/>
      <w:sz w:val="24"/>
      <w:szCs w:val="24"/>
      <w:lang w:val="en-US" w:eastAsia="en-US"/>
    </w:rPr>
  </w:style>
  <w:style w:type="character" w:customStyle="1" w:styleId="UvuenotijelotekstaChar">
    <w:name w:val="Uvučeno tijelo teksta Char"/>
    <w:basedOn w:val="Zadanifontodlomka"/>
    <w:link w:val="Uvuenotijeloteksta"/>
    <w:rsid w:val="007C09E3"/>
    <w:rPr>
      <w:rFonts w:ascii="Times New Roman" w:eastAsia="Times New Roman" w:hAnsi="Times New Roman" w:cs="Times New Roman"/>
      <w:sz w:val="24"/>
      <w:szCs w:val="24"/>
      <w:lang w:val="en-US"/>
    </w:rPr>
  </w:style>
  <w:style w:type="character" w:customStyle="1" w:styleId="TekstkrajnjebiljekeChar">
    <w:name w:val="Tekst krajnje bilješke Char"/>
    <w:link w:val="Tekstkrajnjebiljeke"/>
    <w:semiHidden/>
    <w:rsid w:val="007C09E3"/>
    <w:rPr>
      <w:rFonts w:ascii="Courier New" w:eastAsia="Times New Roman" w:hAnsi="Courier New"/>
      <w:sz w:val="24"/>
      <w:lang w:val="en-US"/>
    </w:rPr>
  </w:style>
  <w:style w:type="paragraph" w:styleId="Tekstkrajnjebiljeke">
    <w:name w:val="endnote text"/>
    <w:basedOn w:val="Normal"/>
    <w:link w:val="TekstkrajnjebiljekeChar"/>
    <w:semiHidden/>
    <w:rsid w:val="007C09E3"/>
    <w:pPr>
      <w:widowControl w:val="0"/>
      <w:spacing w:after="0" w:line="240" w:lineRule="auto"/>
    </w:pPr>
    <w:rPr>
      <w:rFonts w:ascii="Courier New" w:hAnsi="Courier New" w:cstheme="minorBidi"/>
      <w:sz w:val="24"/>
      <w:szCs w:val="22"/>
      <w:lang w:val="en-US" w:eastAsia="en-US"/>
    </w:rPr>
  </w:style>
  <w:style w:type="character" w:customStyle="1" w:styleId="TekstkrajnjebiljekeChar1">
    <w:name w:val="Tekst krajnje bilješke Char1"/>
    <w:basedOn w:val="Zadanifontodlomka"/>
    <w:uiPriority w:val="99"/>
    <w:semiHidden/>
    <w:rsid w:val="007C09E3"/>
    <w:rPr>
      <w:rFonts w:ascii="Calibri" w:eastAsia="Times New Roman" w:hAnsi="Calibri" w:cs="Times New Roman"/>
      <w:sz w:val="20"/>
      <w:szCs w:val="20"/>
      <w:lang w:eastAsia="hr-HR"/>
    </w:rPr>
  </w:style>
  <w:style w:type="character" w:customStyle="1" w:styleId="EquationCaption">
    <w:name w:val="_Equation Caption"/>
    <w:rsid w:val="007C09E3"/>
  </w:style>
  <w:style w:type="paragraph" w:styleId="Tijeloteksta2">
    <w:name w:val="Body Text 2"/>
    <w:basedOn w:val="Normal"/>
    <w:link w:val="Tijeloteksta2Char"/>
    <w:rsid w:val="007C09E3"/>
    <w:pPr>
      <w:widowControl w:val="0"/>
      <w:tabs>
        <w:tab w:val="left" w:pos="-720"/>
      </w:tabs>
      <w:suppressAutoHyphens/>
      <w:spacing w:after="0" w:line="240" w:lineRule="auto"/>
    </w:pPr>
    <w:rPr>
      <w:rFonts w:ascii="Times New Roman" w:hAnsi="Times New Roman"/>
      <w:b/>
      <w:spacing w:val="-3"/>
      <w:sz w:val="24"/>
      <w:szCs w:val="20"/>
      <w:lang w:val="en-US"/>
    </w:rPr>
  </w:style>
  <w:style w:type="character" w:customStyle="1" w:styleId="Tijeloteksta2Char">
    <w:name w:val="Tijelo teksta 2 Char"/>
    <w:basedOn w:val="Zadanifontodlomka"/>
    <w:link w:val="Tijeloteksta2"/>
    <w:rsid w:val="007C09E3"/>
    <w:rPr>
      <w:rFonts w:ascii="Times New Roman" w:eastAsia="Times New Roman" w:hAnsi="Times New Roman" w:cs="Times New Roman"/>
      <w:b/>
      <w:spacing w:val="-3"/>
      <w:sz w:val="24"/>
      <w:szCs w:val="20"/>
      <w:lang w:val="en-US"/>
    </w:rPr>
  </w:style>
  <w:style w:type="paragraph" w:styleId="Tijeloteksta3">
    <w:name w:val="Body Text 3"/>
    <w:basedOn w:val="Normal"/>
    <w:link w:val="Tijeloteksta3Char"/>
    <w:rsid w:val="007C09E3"/>
    <w:pPr>
      <w:widowControl w:val="0"/>
      <w:tabs>
        <w:tab w:val="left" w:pos="-720"/>
      </w:tabs>
      <w:suppressAutoHyphens/>
      <w:spacing w:after="0" w:line="240" w:lineRule="auto"/>
      <w:jc w:val="both"/>
    </w:pPr>
    <w:rPr>
      <w:rFonts w:ascii="Times New Roman" w:hAnsi="Times New Roman"/>
      <w:spacing w:val="-3"/>
      <w:sz w:val="24"/>
      <w:szCs w:val="20"/>
      <w:u w:val="single"/>
      <w:lang w:val="en-US"/>
    </w:rPr>
  </w:style>
  <w:style w:type="character" w:customStyle="1" w:styleId="Tijeloteksta3Char">
    <w:name w:val="Tijelo teksta 3 Char"/>
    <w:basedOn w:val="Zadanifontodlomka"/>
    <w:link w:val="Tijeloteksta3"/>
    <w:rsid w:val="007C09E3"/>
    <w:rPr>
      <w:rFonts w:ascii="Times New Roman" w:eastAsia="Times New Roman" w:hAnsi="Times New Roman" w:cs="Times New Roman"/>
      <w:spacing w:val="-3"/>
      <w:sz w:val="24"/>
      <w:szCs w:val="20"/>
      <w:u w:val="single"/>
      <w:lang w:val="en-US"/>
    </w:rPr>
  </w:style>
  <w:style w:type="paragraph" w:styleId="Blokteksta">
    <w:name w:val="Block Text"/>
    <w:basedOn w:val="Normal"/>
    <w:rsid w:val="007C09E3"/>
    <w:pPr>
      <w:spacing w:after="0" w:line="240" w:lineRule="auto"/>
      <w:ind w:left="113" w:right="113"/>
      <w:jc w:val="center"/>
    </w:pPr>
    <w:rPr>
      <w:rFonts w:ascii="Times New Roman" w:hAnsi="Times New Roman"/>
      <w:sz w:val="18"/>
      <w:szCs w:val="20"/>
    </w:rPr>
  </w:style>
  <w:style w:type="paragraph" w:styleId="Opisslike">
    <w:name w:val="caption"/>
    <w:basedOn w:val="Normal"/>
    <w:next w:val="Normal"/>
    <w:uiPriority w:val="35"/>
    <w:unhideWhenUsed/>
    <w:qFormat/>
    <w:rsid w:val="007C09E3"/>
    <w:pPr>
      <w:spacing w:line="240" w:lineRule="auto"/>
    </w:pPr>
    <w:rPr>
      <w:b/>
      <w:bCs/>
      <w:color w:val="404040"/>
      <w:sz w:val="20"/>
      <w:szCs w:val="20"/>
    </w:rPr>
  </w:style>
  <w:style w:type="paragraph" w:styleId="Obinitekst">
    <w:name w:val="Plain Text"/>
    <w:basedOn w:val="Normal"/>
    <w:link w:val="ObinitekstChar"/>
    <w:rsid w:val="007C09E3"/>
    <w:pPr>
      <w:spacing w:after="0" w:line="240" w:lineRule="auto"/>
    </w:pPr>
    <w:rPr>
      <w:rFonts w:ascii="Courier New" w:hAnsi="Courier New"/>
      <w:sz w:val="20"/>
      <w:szCs w:val="20"/>
    </w:rPr>
  </w:style>
  <w:style w:type="character" w:customStyle="1" w:styleId="ObinitekstChar">
    <w:name w:val="Obični tekst Char"/>
    <w:basedOn w:val="Zadanifontodlomka"/>
    <w:link w:val="Obinitekst"/>
    <w:rsid w:val="007C09E3"/>
    <w:rPr>
      <w:rFonts w:ascii="Courier New" w:eastAsia="Times New Roman" w:hAnsi="Courier New" w:cs="Times New Roman"/>
      <w:sz w:val="20"/>
      <w:szCs w:val="20"/>
    </w:rPr>
  </w:style>
  <w:style w:type="paragraph" w:customStyle="1" w:styleId="Style7">
    <w:name w:val="Style7"/>
    <w:basedOn w:val="Normal"/>
    <w:rsid w:val="007C09E3"/>
    <w:pPr>
      <w:widowControl w:val="0"/>
      <w:autoSpaceDE w:val="0"/>
      <w:autoSpaceDN w:val="0"/>
      <w:adjustRightInd w:val="0"/>
      <w:spacing w:after="0" w:line="250" w:lineRule="exact"/>
      <w:ind w:firstLine="442"/>
      <w:jc w:val="both"/>
    </w:pPr>
    <w:rPr>
      <w:rFonts w:ascii="Sylfaen" w:hAnsi="Times New Roman" w:cs="Sylfaen"/>
      <w:sz w:val="24"/>
      <w:szCs w:val="24"/>
    </w:rPr>
  </w:style>
  <w:style w:type="character" w:customStyle="1" w:styleId="FontStyle13">
    <w:name w:val="Font Style13"/>
    <w:rsid w:val="007C09E3"/>
    <w:rPr>
      <w:rFonts w:ascii="Sylfaen" w:cs="Sylfaen"/>
      <w:sz w:val="18"/>
      <w:szCs w:val="18"/>
    </w:rPr>
  </w:style>
  <w:style w:type="paragraph" w:customStyle="1" w:styleId="Style3">
    <w:name w:val="Style3"/>
    <w:basedOn w:val="Normal"/>
    <w:rsid w:val="007C09E3"/>
    <w:pPr>
      <w:widowControl w:val="0"/>
      <w:autoSpaceDE w:val="0"/>
      <w:autoSpaceDN w:val="0"/>
      <w:adjustRightInd w:val="0"/>
      <w:spacing w:after="0" w:line="221" w:lineRule="exact"/>
      <w:jc w:val="center"/>
    </w:pPr>
    <w:rPr>
      <w:rFonts w:ascii="Sylfaen" w:hAnsi="Times New Roman" w:cs="Sylfaen"/>
      <w:sz w:val="24"/>
      <w:szCs w:val="24"/>
    </w:rPr>
  </w:style>
  <w:style w:type="paragraph" w:customStyle="1" w:styleId="Style4">
    <w:name w:val="Style4"/>
    <w:basedOn w:val="Normal"/>
    <w:rsid w:val="007C09E3"/>
    <w:pPr>
      <w:widowControl w:val="0"/>
      <w:autoSpaceDE w:val="0"/>
      <w:autoSpaceDN w:val="0"/>
      <w:adjustRightInd w:val="0"/>
      <w:spacing w:after="0" w:line="240" w:lineRule="auto"/>
    </w:pPr>
    <w:rPr>
      <w:rFonts w:ascii="Sylfaen" w:hAnsi="Times New Roman" w:cs="Sylfaen"/>
      <w:sz w:val="24"/>
      <w:szCs w:val="24"/>
    </w:rPr>
  </w:style>
  <w:style w:type="character" w:customStyle="1" w:styleId="FontStyle11">
    <w:name w:val="Font Style11"/>
    <w:rsid w:val="007C09E3"/>
    <w:rPr>
      <w:rFonts w:ascii="Sylfaen" w:cs="Sylfaen"/>
      <w:b/>
      <w:bCs/>
      <w:sz w:val="26"/>
      <w:szCs w:val="26"/>
    </w:rPr>
  </w:style>
  <w:style w:type="character" w:customStyle="1" w:styleId="FontStyle12">
    <w:name w:val="Font Style12"/>
    <w:rsid w:val="007C09E3"/>
    <w:rPr>
      <w:rFonts w:ascii="Sylfaen" w:cs="Sylfaen"/>
      <w:b/>
      <w:bCs/>
      <w:sz w:val="18"/>
      <w:szCs w:val="18"/>
    </w:rPr>
  </w:style>
  <w:style w:type="paragraph" w:styleId="Tijeloteksta-uvlaka2">
    <w:name w:val="Body Text Indent 2"/>
    <w:basedOn w:val="Normal"/>
    <w:link w:val="Tijeloteksta-uvlaka2Char"/>
    <w:rsid w:val="007C09E3"/>
    <w:pPr>
      <w:spacing w:line="480" w:lineRule="auto"/>
      <w:ind w:left="283"/>
    </w:pPr>
    <w:rPr>
      <w:rFonts w:ascii="Times New Roman" w:hAnsi="Times New Roman"/>
      <w:sz w:val="24"/>
      <w:szCs w:val="24"/>
    </w:rPr>
  </w:style>
  <w:style w:type="character" w:customStyle="1" w:styleId="Tijeloteksta-uvlaka2Char">
    <w:name w:val="Tijelo teksta - uvlaka 2 Char"/>
    <w:basedOn w:val="Zadanifontodlomka"/>
    <w:link w:val="Tijeloteksta-uvlaka2"/>
    <w:rsid w:val="007C09E3"/>
    <w:rPr>
      <w:rFonts w:ascii="Times New Roman" w:eastAsia="Times New Roman" w:hAnsi="Times New Roman" w:cs="Times New Roman"/>
      <w:sz w:val="24"/>
      <w:szCs w:val="24"/>
    </w:rPr>
  </w:style>
  <w:style w:type="paragraph" w:customStyle="1" w:styleId="xl26">
    <w:name w:val="xl26"/>
    <w:basedOn w:val="Normal"/>
    <w:rsid w:val="007C09E3"/>
    <w:pPr>
      <w:spacing w:before="100" w:beforeAutospacing="1" w:after="100" w:afterAutospacing="1" w:line="240" w:lineRule="auto"/>
    </w:pPr>
    <w:rPr>
      <w:rFonts w:ascii="Arial" w:hAnsi="Arial" w:cs="Arial"/>
      <w:sz w:val="24"/>
      <w:szCs w:val="24"/>
    </w:rPr>
  </w:style>
  <w:style w:type="paragraph" w:customStyle="1" w:styleId="xl25">
    <w:name w:val="xl25"/>
    <w:basedOn w:val="Normal"/>
    <w:rsid w:val="007C09E3"/>
    <w:pPr>
      <w:spacing w:before="100" w:beforeAutospacing="1" w:after="100" w:afterAutospacing="1" w:line="240" w:lineRule="auto"/>
    </w:pPr>
    <w:rPr>
      <w:rFonts w:ascii="Arial" w:hAnsi="Arial" w:cs="Arial"/>
      <w:b/>
      <w:bCs/>
      <w:i/>
      <w:iCs/>
      <w:sz w:val="24"/>
      <w:szCs w:val="24"/>
    </w:rPr>
  </w:style>
  <w:style w:type="paragraph" w:customStyle="1" w:styleId="xl24">
    <w:name w:val="xl24"/>
    <w:basedOn w:val="Normal"/>
    <w:rsid w:val="007C09E3"/>
    <w:pPr>
      <w:spacing w:before="100" w:beforeAutospacing="1" w:after="100" w:afterAutospacing="1" w:line="240" w:lineRule="auto"/>
    </w:pPr>
    <w:rPr>
      <w:rFonts w:ascii="Arial" w:hAnsi="Arial" w:cs="Arial"/>
      <w:i/>
      <w:iCs/>
      <w:sz w:val="24"/>
      <w:szCs w:val="24"/>
    </w:rPr>
  </w:style>
  <w:style w:type="paragraph" w:styleId="Tijeloteksta-uvlaka3">
    <w:name w:val="Body Text Indent 3"/>
    <w:basedOn w:val="Normal"/>
    <w:link w:val="Tijeloteksta-uvlaka3Char"/>
    <w:rsid w:val="007C09E3"/>
    <w:pPr>
      <w:spacing w:after="0" w:line="240" w:lineRule="auto"/>
      <w:ind w:left="60"/>
    </w:pPr>
    <w:rPr>
      <w:rFonts w:ascii="Times New Roman" w:hAnsi="Times New Roman"/>
      <w:sz w:val="24"/>
      <w:szCs w:val="24"/>
      <w:lang w:val="en-GB" w:eastAsia="en-US"/>
    </w:rPr>
  </w:style>
  <w:style w:type="character" w:customStyle="1" w:styleId="Tijeloteksta-uvlaka3Char">
    <w:name w:val="Tijelo teksta - uvlaka 3 Char"/>
    <w:basedOn w:val="Zadanifontodlomka"/>
    <w:link w:val="Tijeloteksta-uvlaka3"/>
    <w:rsid w:val="007C09E3"/>
    <w:rPr>
      <w:rFonts w:ascii="Times New Roman" w:eastAsia="Times New Roman" w:hAnsi="Times New Roman" w:cs="Times New Roman"/>
      <w:sz w:val="24"/>
      <w:szCs w:val="24"/>
      <w:lang w:val="en-GB"/>
    </w:rPr>
  </w:style>
  <w:style w:type="character" w:customStyle="1" w:styleId="BookTitle1">
    <w:name w:val="Book Title1"/>
    <w:rsid w:val="007C09E3"/>
    <w:rPr>
      <w:b/>
      <w:bCs/>
      <w:smallCaps/>
      <w:spacing w:val="5"/>
    </w:rPr>
  </w:style>
  <w:style w:type="paragraph" w:customStyle="1" w:styleId="ListParagraph1">
    <w:name w:val="List Paragraph1"/>
    <w:basedOn w:val="Normal"/>
    <w:uiPriority w:val="34"/>
    <w:rsid w:val="007C09E3"/>
    <w:pPr>
      <w:spacing w:after="0" w:line="240" w:lineRule="auto"/>
      <w:ind w:left="720"/>
      <w:contextualSpacing/>
    </w:pPr>
    <w:rPr>
      <w:rFonts w:ascii="Times New Roman" w:hAnsi="Times New Roman"/>
      <w:sz w:val="24"/>
      <w:szCs w:val="24"/>
    </w:rPr>
  </w:style>
  <w:style w:type="paragraph" w:styleId="Popis2">
    <w:name w:val="List 2"/>
    <w:basedOn w:val="Normal"/>
    <w:rsid w:val="007C09E3"/>
    <w:pPr>
      <w:spacing w:after="0" w:line="240" w:lineRule="auto"/>
      <w:ind w:left="566" w:hanging="283"/>
      <w:contextualSpacing/>
    </w:pPr>
    <w:rPr>
      <w:rFonts w:ascii="Times New Roman" w:hAnsi="Times New Roman"/>
      <w:sz w:val="24"/>
      <w:szCs w:val="24"/>
      <w:lang w:val="en-US"/>
    </w:rPr>
  </w:style>
  <w:style w:type="character" w:customStyle="1" w:styleId="CharChar20">
    <w:name w:val="Char Char20"/>
    <w:rsid w:val="007C09E3"/>
    <w:rPr>
      <w:rFonts w:ascii="Cambria" w:eastAsia="Times New Roman" w:hAnsi="Cambria" w:cs="Times New Roman"/>
      <w:b/>
      <w:bCs/>
      <w:kern w:val="32"/>
      <w:sz w:val="32"/>
      <w:szCs w:val="32"/>
    </w:rPr>
  </w:style>
  <w:style w:type="character" w:customStyle="1" w:styleId="CharChar18">
    <w:name w:val="Char Char18"/>
    <w:rsid w:val="007C09E3"/>
    <w:rPr>
      <w:rFonts w:ascii="CRO_Slate-Normal" w:eastAsia="Times New Roman" w:hAnsi="CRO_Slate-Normal" w:cs="Times New Roman"/>
      <w:b/>
      <w:bCs/>
      <w:sz w:val="28"/>
      <w:szCs w:val="24"/>
      <w:lang w:eastAsia="hr-HR"/>
    </w:rPr>
  </w:style>
  <w:style w:type="character" w:customStyle="1" w:styleId="CharChar17">
    <w:name w:val="Char Char17"/>
    <w:rsid w:val="007C09E3"/>
    <w:rPr>
      <w:rFonts w:ascii="CRO_Slate-Normal" w:eastAsia="Times New Roman" w:hAnsi="CRO_Slate-Normal" w:cs="Times New Roman"/>
      <w:b/>
      <w:bCs/>
      <w:sz w:val="56"/>
      <w:szCs w:val="24"/>
      <w:lang w:eastAsia="hr-HR"/>
    </w:rPr>
  </w:style>
  <w:style w:type="paragraph" w:customStyle="1" w:styleId="NoSpacing1">
    <w:name w:val="No Spacing1"/>
    <w:rsid w:val="007C09E3"/>
    <w:pPr>
      <w:spacing w:after="200" w:line="240" w:lineRule="atLeast"/>
    </w:pPr>
    <w:rPr>
      <w:rFonts w:ascii="Calibri" w:eastAsia="Times New Roman" w:hAnsi="Calibri" w:cs="Times New Roman"/>
      <w:lang w:val="en-US"/>
    </w:rPr>
  </w:style>
  <w:style w:type="character" w:customStyle="1" w:styleId="SubtleReference1">
    <w:name w:val="Subtle Reference1"/>
    <w:rsid w:val="007C09E3"/>
    <w:rPr>
      <w:smallCaps/>
      <w:color w:val="C0504D"/>
      <w:u w:val="single"/>
    </w:rPr>
  </w:style>
  <w:style w:type="paragraph" w:customStyle="1" w:styleId="msoaccenttext2">
    <w:name w:val="msoaccenttext2"/>
    <w:rsid w:val="007C09E3"/>
    <w:pPr>
      <w:spacing w:after="200" w:line="264" w:lineRule="auto"/>
    </w:pPr>
    <w:rPr>
      <w:rFonts w:ascii="Comic Sans MS" w:eastAsia="Times New Roman" w:hAnsi="Comic Sans MS" w:cs="Times New Roman"/>
      <w:color w:val="000000"/>
      <w:kern w:val="28"/>
      <w:sz w:val="15"/>
      <w:szCs w:val="15"/>
      <w:lang w:eastAsia="hr-HR"/>
    </w:rPr>
  </w:style>
  <w:style w:type="paragraph" w:customStyle="1" w:styleId="msoaccenttext4">
    <w:name w:val="msoaccenttext4"/>
    <w:rsid w:val="007C09E3"/>
    <w:pPr>
      <w:spacing w:after="200" w:line="264" w:lineRule="auto"/>
      <w:jc w:val="right"/>
    </w:pPr>
    <w:rPr>
      <w:rFonts w:ascii="Comic Sans MS" w:eastAsia="Times New Roman" w:hAnsi="Comic Sans MS" w:cs="Times New Roman"/>
      <w:color w:val="000000"/>
      <w:kern w:val="28"/>
      <w:sz w:val="15"/>
      <w:szCs w:val="15"/>
      <w:lang w:eastAsia="hr-HR"/>
    </w:rPr>
  </w:style>
  <w:style w:type="paragraph" w:customStyle="1" w:styleId="msotitle3">
    <w:name w:val="msotitle3"/>
    <w:rsid w:val="007C09E3"/>
    <w:pPr>
      <w:spacing w:after="200" w:line="264" w:lineRule="auto"/>
    </w:pPr>
    <w:rPr>
      <w:rFonts w:ascii="Gill Sans Ultra Bold" w:eastAsia="Times New Roman" w:hAnsi="Gill Sans Ultra Bold" w:cs="Times New Roman"/>
      <w:color w:val="006699"/>
      <w:kern w:val="28"/>
      <w:sz w:val="42"/>
      <w:szCs w:val="42"/>
      <w:lang w:eastAsia="hr-HR"/>
    </w:rPr>
  </w:style>
  <w:style w:type="paragraph" w:customStyle="1" w:styleId="Default">
    <w:name w:val="Default"/>
    <w:rsid w:val="007C09E3"/>
    <w:pPr>
      <w:autoSpaceDE w:val="0"/>
      <w:autoSpaceDN w:val="0"/>
      <w:adjustRightInd w:val="0"/>
      <w:spacing w:after="200" w:line="240" w:lineRule="atLeast"/>
    </w:pPr>
    <w:rPr>
      <w:rFonts w:ascii="Arial" w:eastAsia="Times New Roman" w:hAnsi="Arial" w:cs="Arial"/>
      <w:color w:val="000000"/>
      <w:sz w:val="24"/>
      <w:szCs w:val="24"/>
      <w:lang w:eastAsia="hr-HR"/>
    </w:rPr>
  </w:style>
  <w:style w:type="paragraph" w:styleId="Indeks1">
    <w:name w:val="index 1"/>
    <w:basedOn w:val="Normal"/>
    <w:next w:val="Normal"/>
    <w:autoRedefine/>
    <w:semiHidden/>
    <w:rsid w:val="007C09E3"/>
    <w:pPr>
      <w:spacing w:after="0" w:line="240" w:lineRule="auto"/>
      <w:ind w:left="240" w:hanging="240"/>
    </w:pPr>
    <w:rPr>
      <w:rFonts w:ascii="Times New Roman" w:hAnsi="Times New Roman"/>
      <w:sz w:val="24"/>
      <w:szCs w:val="24"/>
      <w:lang w:val="en-US"/>
    </w:rPr>
  </w:style>
  <w:style w:type="character" w:customStyle="1" w:styleId="BalloonTextChar1">
    <w:name w:val="Balloon Text Char1"/>
    <w:semiHidden/>
    <w:rsid w:val="007C09E3"/>
    <w:rPr>
      <w:rFonts w:ascii="Tahoma" w:eastAsia="Calibri" w:hAnsi="Tahoma" w:cs="Tahoma"/>
      <w:sz w:val="16"/>
      <w:szCs w:val="16"/>
    </w:rPr>
  </w:style>
  <w:style w:type="numbering" w:customStyle="1" w:styleId="Bezpopisa1">
    <w:name w:val="Bez popisa1"/>
    <w:next w:val="Bezpopisa"/>
    <w:uiPriority w:val="99"/>
    <w:semiHidden/>
    <w:unhideWhenUsed/>
    <w:rsid w:val="007C09E3"/>
  </w:style>
  <w:style w:type="paragraph" w:customStyle="1" w:styleId="xl66">
    <w:name w:val="xl66"/>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7C09E3"/>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C09E3"/>
    <w:pPr>
      <w:spacing w:before="100" w:beforeAutospacing="1" w:after="100" w:afterAutospacing="1" w:line="240" w:lineRule="auto"/>
      <w:jc w:val="center"/>
    </w:pPr>
    <w:rPr>
      <w:rFonts w:ascii="Arial" w:hAnsi="Arial" w:cs="Arial"/>
      <w:b/>
      <w:bCs/>
      <w:sz w:val="24"/>
      <w:szCs w:val="24"/>
    </w:rPr>
  </w:style>
  <w:style w:type="paragraph" w:customStyle="1" w:styleId="xl69">
    <w:name w:val="xl69"/>
    <w:basedOn w:val="Normal"/>
    <w:rsid w:val="007C09E3"/>
    <w:pPr>
      <w:spacing w:before="100" w:beforeAutospacing="1" w:after="100" w:afterAutospacing="1" w:line="240" w:lineRule="auto"/>
    </w:pPr>
    <w:rPr>
      <w:rFonts w:ascii="Times New Roman" w:hAnsi="Times New Roman"/>
    </w:rPr>
  </w:style>
  <w:style w:type="paragraph" w:customStyle="1" w:styleId="xl70">
    <w:name w:val="xl70"/>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7C09E3"/>
    <w:pPr>
      <w:spacing w:before="100" w:beforeAutospacing="1" w:after="100" w:afterAutospacing="1" w:line="240" w:lineRule="auto"/>
      <w:jc w:val="center"/>
    </w:pPr>
    <w:rPr>
      <w:rFonts w:ascii="Arial" w:hAnsi="Arial" w:cs="Arial"/>
      <w:b/>
      <w:bCs/>
      <w:sz w:val="28"/>
      <w:szCs w:val="28"/>
    </w:rPr>
  </w:style>
  <w:style w:type="paragraph" w:customStyle="1" w:styleId="xl72">
    <w:name w:val="xl7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4">
    <w:name w:val="xl74"/>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75">
    <w:name w:val="xl75"/>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24"/>
      <w:szCs w:val="24"/>
    </w:rPr>
  </w:style>
  <w:style w:type="paragraph" w:customStyle="1" w:styleId="xl76">
    <w:name w:val="xl76"/>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77">
    <w:name w:val="xl77"/>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8">
    <w:name w:val="xl78"/>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7C09E3"/>
    <w:pPr>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cs="Calibri"/>
      <w:b/>
      <w:bCs/>
      <w:color w:val="FF0000"/>
      <w:sz w:val="24"/>
      <w:szCs w:val="24"/>
    </w:rPr>
  </w:style>
  <w:style w:type="paragraph" w:customStyle="1" w:styleId="xl81">
    <w:name w:val="xl81"/>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color w:val="FF0000"/>
      <w:sz w:val="24"/>
      <w:szCs w:val="24"/>
    </w:rPr>
  </w:style>
  <w:style w:type="paragraph" w:customStyle="1" w:styleId="xl82">
    <w:name w:val="xl82"/>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4">
    <w:name w:val="xl84"/>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5">
    <w:name w:val="xl85"/>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cs="Calibri"/>
      <w:b/>
      <w:bCs/>
      <w:sz w:val="24"/>
      <w:szCs w:val="24"/>
    </w:rPr>
  </w:style>
  <w:style w:type="paragraph" w:customStyle="1" w:styleId="xl89">
    <w:name w:val="xl89"/>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Normal"/>
    <w:rsid w:val="007C09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Normal"/>
    <w:rsid w:val="007C09E3"/>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Normal"/>
    <w:rsid w:val="007C09E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8">
    <w:name w:val="xl98"/>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Normal"/>
    <w:rsid w:val="007C09E3"/>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rsid w:val="007C09E3"/>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Normal"/>
    <w:rsid w:val="007C09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rsid w:val="007C09E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Normal"/>
    <w:rsid w:val="007C09E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Normal"/>
    <w:rsid w:val="007C09E3"/>
    <w:pPr>
      <w:pBdr>
        <w:top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0">
    <w:name w:val="xl110"/>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1">
    <w:name w:val="xl111"/>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4">
    <w:name w:val="xl114"/>
    <w:basedOn w:val="Normal"/>
    <w:rsid w:val="007C09E3"/>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7C09E3"/>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6">
    <w:name w:val="xl116"/>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8">
    <w:name w:val="xl118"/>
    <w:basedOn w:val="Normal"/>
    <w:rsid w:val="007C09E3"/>
    <w:pPr>
      <w:pBdr>
        <w:top w:val="double" w:sz="6"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Normal"/>
    <w:rsid w:val="007C09E3"/>
    <w:pPr>
      <w:pBdr>
        <w:left w:val="double" w:sz="6" w:space="0" w:color="auto"/>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122">
    <w:name w:val="xl122"/>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3">
    <w:name w:val="xl123"/>
    <w:basedOn w:val="Normal"/>
    <w:rsid w:val="007C09E3"/>
    <w:pPr>
      <w:pBdr>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5">
    <w:name w:val="xl125"/>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6">
    <w:name w:val="xl126"/>
    <w:basedOn w:val="Normal"/>
    <w:rsid w:val="007C09E3"/>
    <w:pPr>
      <w:pBdr>
        <w:top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7">
    <w:name w:val="xl127"/>
    <w:basedOn w:val="Normal"/>
    <w:rsid w:val="007C09E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8">
    <w:name w:val="xl128"/>
    <w:basedOn w:val="Normal"/>
    <w:rsid w:val="007C09E3"/>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9">
    <w:name w:val="xl129"/>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0">
    <w:name w:val="xl130"/>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1">
    <w:name w:val="xl131"/>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2">
    <w:name w:val="xl132"/>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3">
    <w:name w:val="xl133"/>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4">
    <w:name w:val="xl134"/>
    <w:basedOn w:val="Normal"/>
    <w:rsid w:val="007C09E3"/>
    <w:pPr>
      <w:pBdr>
        <w:top w:val="double" w:sz="6" w:space="0" w:color="auto"/>
        <w:lef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Normal"/>
    <w:rsid w:val="007C09E3"/>
    <w:pPr>
      <w:pBdr>
        <w:top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Normal"/>
    <w:rsid w:val="007C09E3"/>
    <w:pPr>
      <w:pBdr>
        <w:top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Normal"/>
    <w:rsid w:val="007C09E3"/>
    <w:pPr>
      <w:pBdr>
        <w:left w:val="double" w:sz="6" w:space="0" w:color="auto"/>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7C09E3"/>
    <w:pPr>
      <w:pBdr>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Normal"/>
    <w:rsid w:val="007C09E3"/>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1">
    <w:name w:val="xl141"/>
    <w:basedOn w:val="Normal"/>
    <w:rsid w:val="007C09E3"/>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Normal"/>
    <w:rsid w:val="007C09E3"/>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Normal"/>
    <w:rsid w:val="007C09E3"/>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4">
    <w:name w:val="xl144"/>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5">
    <w:name w:val="xl145"/>
    <w:basedOn w:val="Normal"/>
    <w:rsid w:val="007C09E3"/>
    <w:pPr>
      <w:pBdr>
        <w:top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Normal"/>
    <w:rsid w:val="007C09E3"/>
    <w:pPr>
      <w:pBdr>
        <w:top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Normal"/>
    <w:rsid w:val="007C09E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8">
    <w:name w:val="xl148"/>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50">
    <w:name w:val="xl150"/>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2">
    <w:name w:val="xl152"/>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3">
    <w:name w:val="xl153"/>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4">
    <w:name w:val="xl154"/>
    <w:basedOn w:val="Normal"/>
    <w:rsid w:val="007C09E3"/>
    <w:pPr>
      <w:pBdr>
        <w:top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Normal"/>
    <w:rsid w:val="007C09E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6">
    <w:name w:val="xl156"/>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57">
    <w:name w:val="xl157"/>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158">
    <w:name w:val="xl158"/>
    <w:basedOn w:val="Normal"/>
    <w:rsid w:val="007C09E3"/>
    <w:pPr>
      <w:shd w:val="clear" w:color="000000" w:fill="F2F2F2"/>
      <w:spacing w:before="100" w:beforeAutospacing="1" w:after="100" w:afterAutospacing="1" w:line="240" w:lineRule="auto"/>
      <w:jc w:val="center"/>
    </w:pPr>
    <w:rPr>
      <w:rFonts w:ascii="Arial" w:hAnsi="Arial" w:cs="Arial"/>
      <w:b/>
      <w:bCs/>
      <w:sz w:val="28"/>
      <w:szCs w:val="28"/>
    </w:rPr>
  </w:style>
  <w:style w:type="paragraph" w:customStyle="1" w:styleId="xl159">
    <w:name w:val="xl159"/>
    <w:basedOn w:val="Normal"/>
    <w:rsid w:val="007C09E3"/>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1">
    <w:name w:val="xl161"/>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2">
    <w:name w:val="xl16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63">
    <w:name w:val="xl163"/>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4">
    <w:name w:val="xl164"/>
    <w:basedOn w:val="Normal"/>
    <w:rsid w:val="007C09E3"/>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5">
    <w:name w:val="xl165"/>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numbering" w:customStyle="1" w:styleId="Bezpopisa2">
    <w:name w:val="Bez popisa2"/>
    <w:next w:val="Bezpopisa"/>
    <w:uiPriority w:val="99"/>
    <w:semiHidden/>
    <w:unhideWhenUsed/>
    <w:rsid w:val="007C09E3"/>
  </w:style>
  <w:style w:type="table" w:customStyle="1" w:styleId="Reetkatablice1">
    <w:name w:val="Rešetka tablice1"/>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7C09E3"/>
  </w:style>
  <w:style w:type="paragraph" w:styleId="Sadraj4">
    <w:name w:val="toc 4"/>
    <w:basedOn w:val="Normal"/>
    <w:next w:val="Normal"/>
    <w:autoRedefine/>
    <w:uiPriority w:val="39"/>
    <w:unhideWhenUsed/>
    <w:rsid w:val="007C09E3"/>
    <w:pPr>
      <w:spacing w:after="0"/>
      <w:ind w:left="660"/>
    </w:pPr>
    <w:rPr>
      <w:sz w:val="18"/>
      <w:szCs w:val="18"/>
    </w:rPr>
  </w:style>
  <w:style w:type="paragraph" w:styleId="Sadraj5">
    <w:name w:val="toc 5"/>
    <w:basedOn w:val="Normal"/>
    <w:next w:val="Normal"/>
    <w:autoRedefine/>
    <w:uiPriority w:val="39"/>
    <w:unhideWhenUsed/>
    <w:rsid w:val="007C09E3"/>
    <w:pPr>
      <w:spacing w:after="0"/>
      <w:ind w:left="880"/>
    </w:pPr>
    <w:rPr>
      <w:sz w:val="18"/>
      <w:szCs w:val="18"/>
    </w:rPr>
  </w:style>
  <w:style w:type="paragraph" w:styleId="Sadraj6">
    <w:name w:val="toc 6"/>
    <w:basedOn w:val="Normal"/>
    <w:next w:val="Normal"/>
    <w:autoRedefine/>
    <w:uiPriority w:val="39"/>
    <w:unhideWhenUsed/>
    <w:rsid w:val="007C09E3"/>
    <w:pPr>
      <w:spacing w:after="0"/>
      <w:ind w:left="1100"/>
    </w:pPr>
    <w:rPr>
      <w:sz w:val="18"/>
      <w:szCs w:val="18"/>
    </w:rPr>
  </w:style>
  <w:style w:type="paragraph" w:styleId="Sadraj7">
    <w:name w:val="toc 7"/>
    <w:basedOn w:val="Normal"/>
    <w:next w:val="Normal"/>
    <w:autoRedefine/>
    <w:uiPriority w:val="39"/>
    <w:unhideWhenUsed/>
    <w:rsid w:val="007C09E3"/>
    <w:pPr>
      <w:spacing w:after="0"/>
      <w:ind w:left="1320"/>
    </w:pPr>
    <w:rPr>
      <w:sz w:val="18"/>
      <w:szCs w:val="18"/>
    </w:rPr>
  </w:style>
  <w:style w:type="paragraph" w:styleId="Sadraj8">
    <w:name w:val="toc 8"/>
    <w:basedOn w:val="Normal"/>
    <w:next w:val="Normal"/>
    <w:autoRedefine/>
    <w:uiPriority w:val="39"/>
    <w:unhideWhenUsed/>
    <w:rsid w:val="007C09E3"/>
    <w:pPr>
      <w:spacing w:after="0"/>
      <w:ind w:left="1540"/>
    </w:pPr>
    <w:rPr>
      <w:sz w:val="18"/>
      <w:szCs w:val="18"/>
    </w:rPr>
  </w:style>
  <w:style w:type="paragraph" w:styleId="Sadraj9">
    <w:name w:val="toc 9"/>
    <w:basedOn w:val="Normal"/>
    <w:next w:val="Normal"/>
    <w:autoRedefine/>
    <w:uiPriority w:val="39"/>
    <w:unhideWhenUsed/>
    <w:rsid w:val="007C09E3"/>
    <w:pPr>
      <w:spacing w:after="0"/>
      <w:ind w:left="1760"/>
    </w:pPr>
    <w:rPr>
      <w:sz w:val="18"/>
      <w:szCs w:val="18"/>
    </w:rPr>
  </w:style>
  <w:style w:type="paragraph" w:customStyle="1" w:styleId="xl166">
    <w:name w:val="xl166"/>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7">
    <w:name w:val="xl167"/>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8">
    <w:name w:val="xl168"/>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9">
    <w:name w:val="xl169"/>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0">
    <w:name w:val="xl170"/>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1">
    <w:name w:val="xl171"/>
    <w:basedOn w:val="Normal"/>
    <w:rsid w:val="007C09E3"/>
    <w:pPr>
      <w:pBdr>
        <w:top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2">
    <w:name w:val="xl172"/>
    <w:basedOn w:val="Normal"/>
    <w:rsid w:val="007C09E3"/>
    <w:pPr>
      <w:pBdr>
        <w:top w:val="single" w:sz="4" w:space="0" w:color="auto"/>
        <w:bottom w:val="double" w:sz="6"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3">
    <w:name w:val="xl173"/>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4">
    <w:name w:val="xl174"/>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5">
    <w:name w:val="xl175"/>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6">
    <w:name w:val="xl176"/>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7">
    <w:name w:val="xl177"/>
    <w:basedOn w:val="Normal"/>
    <w:rsid w:val="007C09E3"/>
    <w:pPr>
      <w:pBdr>
        <w:top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8">
    <w:name w:val="xl178"/>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9">
    <w:name w:val="xl179"/>
    <w:basedOn w:val="Normal"/>
    <w:rsid w:val="007C09E3"/>
    <w:pPr>
      <w:spacing w:before="100" w:beforeAutospacing="1" w:after="100" w:afterAutospacing="1" w:line="240" w:lineRule="auto"/>
      <w:textAlignment w:val="center"/>
    </w:pPr>
    <w:rPr>
      <w:rFonts w:ascii="Times New Roman" w:hAnsi="Times New Roman"/>
    </w:rPr>
  </w:style>
  <w:style w:type="table" w:customStyle="1" w:styleId="Reetkatablice2">
    <w:name w:val="Rešetka tablice2"/>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7C09E3"/>
  </w:style>
  <w:style w:type="table" w:customStyle="1" w:styleId="Reetkatablice3">
    <w:name w:val="Rešetka tablice3"/>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7C09E3"/>
  </w:style>
  <w:style w:type="paragraph" w:customStyle="1" w:styleId="font5">
    <w:name w:val="font5"/>
    <w:basedOn w:val="Normal"/>
    <w:rsid w:val="007C09E3"/>
    <w:pPr>
      <w:spacing w:before="100" w:beforeAutospacing="1" w:after="100" w:afterAutospacing="1" w:line="240" w:lineRule="auto"/>
    </w:pPr>
    <w:rPr>
      <w:rFonts w:ascii="Arial" w:hAnsi="Arial" w:cs="Arial"/>
      <w:b/>
      <w:bCs/>
      <w:color w:val="000000"/>
    </w:rPr>
  </w:style>
  <w:style w:type="paragraph" w:customStyle="1" w:styleId="xl65">
    <w:name w:val="xl65"/>
    <w:basedOn w:val="Normal"/>
    <w:rsid w:val="007C09E3"/>
    <w:pPr>
      <w:spacing w:before="100" w:beforeAutospacing="1" w:after="100" w:afterAutospacing="1" w:line="240" w:lineRule="auto"/>
    </w:pPr>
    <w:rPr>
      <w:rFonts w:ascii="Arial" w:hAnsi="Arial" w:cs="Arial"/>
      <w:sz w:val="24"/>
      <w:szCs w:val="24"/>
    </w:rPr>
  </w:style>
  <w:style w:type="character" w:customStyle="1" w:styleId="BodytextExact">
    <w:name w:val="Body text Exact"/>
    <w:rsid w:val="007C09E3"/>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7C09E3"/>
    <w:pPr>
      <w:spacing w:before="100" w:beforeAutospacing="1" w:after="100" w:afterAutospacing="1" w:line="240" w:lineRule="auto"/>
      <w:textAlignment w:val="center"/>
    </w:pPr>
    <w:rPr>
      <w:rFonts w:ascii="Cambria" w:hAnsi="Cambria"/>
      <w:b/>
      <w:bCs/>
      <w:color w:val="365F91"/>
      <w:sz w:val="28"/>
      <w:szCs w:val="28"/>
    </w:rPr>
  </w:style>
  <w:style w:type="character" w:styleId="Neupadljivoisticanje">
    <w:name w:val="Subtle Emphasis"/>
    <w:uiPriority w:val="19"/>
    <w:qFormat/>
    <w:rsid w:val="007C09E3"/>
    <w:rPr>
      <w:i/>
      <w:iCs/>
      <w:color w:val="595959"/>
    </w:rPr>
  </w:style>
  <w:style w:type="character" w:styleId="Istaknuto">
    <w:name w:val="Emphasis"/>
    <w:uiPriority w:val="20"/>
    <w:qFormat/>
    <w:rsid w:val="007C09E3"/>
    <w:rPr>
      <w:i/>
      <w:iCs/>
    </w:rPr>
  </w:style>
  <w:style w:type="paragraph" w:styleId="Citat">
    <w:name w:val="Quote"/>
    <w:basedOn w:val="Normal"/>
    <w:next w:val="Normal"/>
    <w:link w:val="CitatChar"/>
    <w:uiPriority w:val="29"/>
    <w:qFormat/>
    <w:rsid w:val="007C09E3"/>
    <w:pPr>
      <w:spacing w:before="240" w:after="240" w:line="252" w:lineRule="auto"/>
      <w:ind w:left="864" w:right="864"/>
      <w:jc w:val="center"/>
    </w:pPr>
    <w:rPr>
      <w:i/>
      <w:iCs/>
      <w:sz w:val="20"/>
      <w:szCs w:val="20"/>
    </w:rPr>
  </w:style>
  <w:style w:type="character" w:customStyle="1" w:styleId="CitatChar">
    <w:name w:val="Citat Char"/>
    <w:basedOn w:val="Zadanifontodlomka"/>
    <w:link w:val="Citat"/>
    <w:uiPriority w:val="29"/>
    <w:rsid w:val="007C09E3"/>
    <w:rPr>
      <w:rFonts w:ascii="Calibri" w:eastAsia="Times New Roman" w:hAnsi="Calibri" w:cs="Times New Roman"/>
      <w:i/>
      <w:iCs/>
      <w:sz w:val="20"/>
      <w:szCs w:val="20"/>
    </w:rPr>
  </w:style>
  <w:style w:type="paragraph" w:styleId="Naglaencitat">
    <w:name w:val="Intense Quote"/>
    <w:basedOn w:val="Normal"/>
    <w:next w:val="Normal"/>
    <w:link w:val="NaglaencitatChar"/>
    <w:uiPriority w:val="30"/>
    <w:qFormat/>
    <w:rsid w:val="007C09E3"/>
    <w:pPr>
      <w:spacing w:before="100" w:beforeAutospacing="1" w:after="240"/>
      <w:ind w:left="864" w:right="864"/>
      <w:jc w:val="center"/>
    </w:pPr>
    <w:rPr>
      <w:rFonts w:ascii="Cambria" w:hAnsi="Cambria"/>
      <w:color w:val="008000"/>
      <w:sz w:val="28"/>
      <w:szCs w:val="28"/>
    </w:rPr>
  </w:style>
  <w:style w:type="character" w:customStyle="1" w:styleId="NaglaencitatChar">
    <w:name w:val="Naglašen citat Char"/>
    <w:basedOn w:val="Zadanifontodlomka"/>
    <w:link w:val="Naglaencitat"/>
    <w:uiPriority w:val="30"/>
    <w:rsid w:val="007C09E3"/>
    <w:rPr>
      <w:rFonts w:ascii="Cambria" w:eastAsia="Times New Roman" w:hAnsi="Cambria" w:cs="Times New Roman"/>
      <w:color w:val="008000"/>
      <w:sz w:val="28"/>
      <w:szCs w:val="28"/>
    </w:rPr>
  </w:style>
  <w:style w:type="character" w:styleId="Jakoisticanje">
    <w:name w:val="Intense Emphasis"/>
    <w:uiPriority w:val="21"/>
    <w:qFormat/>
    <w:rsid w:val="007C09E3"/>
    <w:rPr>
      <w:b/>
      <w:bCs/>
      <w:i/>
      <w:iCs/>
    </w:rPr>
  </w:style>
  <w:style w:type="character" w:styleId="Neupadljivareferenca">
    <w:name w:val="Subtle Reference"/>
    <w:uiPriority w:val="31"/>
    <w:qFormat/>
    <w:rsid w:val="007C09E3"/>
    <w:rPr>
      <w:smallCaps/>
      <w:color w:val="404040"/>
    </w:rPr>
  </w:style>
  <w:style w:type="character" w:styleId="Istaknutareferenca">
    <w:name w:val="Intense Reference"/>
    <w:uiPriority w:val="32"/>
    <w:qFormat/>
    <w:rsid w:val="007C09E3"/>
    <w:rPr>
      <w:b/>
      <w:bCs/>
      <w:smallCaps/>
      <w:u w:val="single"/>
    </w:rPr>
  </w:style>
  <w:style w:type="character" w:styleId="Naslovknjige">
    <w:name w:val="Book Title"/>
    <w:uiPriority w:val="33"/>
    <w:qFormat/>
    <w:rsid w:val="007C09E3"/>
    <w:rPr>
      <w:b/>
      <w:bCs/>
      <w:smallCaps/>
    </w:rPr>
  </w:style>
  <w:style w:type="paragraph" w:customStyle="1" w:styleId="font0">
    <w:name w:val="font0"/>
    <w:basedOn w:val="Normal"/>
    <w:rsid w:val="007C09E3"/>
    <w:pPr>
      <w:spacing w:before="100" w:beforeAutospacing="1" w:after="100" w:afterAutospacing="1" w:line="240" w:lineRule="auto"/>
    </w:pPr>
    <w:rPr>
      <w:color w:val="000000"/>
      <w:sz w:val="22"/>
      <w:szCs w:val="22"/>
    </w:rPr>
  </w:style>
  <w:style w:type="paragraph" w:customStyle="1" w:styleId="font6">
    <w:name w:val="font6"/>
    <w:basedOn w:val="Normal"/>
    <w:rsid w:val="007C09E3"/>
    <w:pPr>
      <w:spacing w:before="100" w:beforeAutospacing="1" w:after="100" w:afterAutospacing="1" w:line="240" w:lineRule="auto"/>
    </w:pPr>
    <w:rPr>
      <w:rFonts w:ascii="Cambria" w:hAnsi="Cambria"/>
      <w:b/>
      <w:bCs/>
      <w:color w:val="E26B0A"/>
      <w:sz w:val="16"/>
      <w:szCs w:val="16"/>
    </w:rPr>
  </w:style>
  <w:style w:type="paragraph" w:customStyle="1" w:styleId="font7">
    <w:name w:val="font7"/>
    <w:basedOn w:val="Normal"/>
    <w:rsid w:val="007C09E3"/>
    <w:pPr>
      <w:spacing w:before="100" w:beforeAutospacing="1" w:after="100" w:afterAutospacing="1" w:line="240" w:lineRule="auto"/>
    </w:pPr>
    <w:rPr>
      <w:b/>
      <w:bCs/>
      <w:color w:val="FF0000"/>
      <w:sz w:val="22"/>
      <w:szCs w:val="22"/>
    </w:rPr>
  </w:style>
  <w:style w:type="paragraph" w:customStyle="1" w:styleId="xl180">
    <w:name w:val="xl180"/>
    <w:basedOn w:val="Normal"/>
    <w:rsid w:val="007C09E3"/>
    <w:pPr>
      <w:pBdr>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81">
    <w:name w:val="xl181"/>
    <w:basedOn w:val="Normal"/>
    <w:rsid w:val="007C09E3"/>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styleId="Tekstfusnote">
    <w:name w:val="footnote text"/>
    <w:basedOn w:val="Normal"/>
    <w:link w:val="TekstfusnoteChar"/>
    <w:uiPriority w:val="99"/>
    <w:semiHidden/>
    <w:unhideWhenUsed/>
    <w:rsid w:val="007C09E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C09E3"/>
    <w:rPr>
      <w:rFonts w:ascii="Calibri" w:eastAsia="Times New Roman" w:hAnsi="Calibri" w:cs="Times New Roman"/>
      <w:sz w:val="20"/>
      <w:szCs w:val="20"/>
    </w:rPr>
  </w:style>
  <w:style w:type="character" w:styleId="Referencafusnote">
    <w:name w:val="footnote reference"/>
    <w:uiPriority w:val="99"/>
    <w:semiHidden/>
    <w:unhideWhenUsed/>
    <w:rsid w:val="007C09E3"/>
    <w:rPr>
      <w:vertAlign w:val="superscript"/>
    </w:rPr>
  </w:style>
  <w:style w:type="table" w:customStyle="1" w:styleId="Reetkatablice4">
    <w:name w:val="Rešetka tablice4"/>
    <w:basedOn w:val="Obinatablica"/>
    <w:next w:val="Reetkatablice"/>
    <w:uiPriority w:val="3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7C09E3"/>
  </w:style>
  <w:style w:type="numbering" w:customStyle="1" w:styleId="Bezpopisa6">
    <w:name w:val="Bez popisa6"/>
    <w:next w:val="Bezpopisa"/>
    <w:uiPriority w:val="99"/>
    <w:semiHidden/>
    <w:unhideWhenUsed/>
    <w:rsid w:val="007C09E3"/>
  </w:style>
  <w:style w:type="paragraph" w:customStyle="1" w:styleId="godina">
    <w:name w:val="godina"/>
    <w:basedOn w:val="Normal"/>
    <w:rsid w:val="007C09E3"/>
    <w:pPr>
      <w:spacing w:after="0" w:line="240" w:lineRule="auto"/>
      <w:jc w:val="center"/>
    </w:pPr>
    <w:rPr>
      <w:rFonts w:ascii="Times New Roman" w:hAnsi="Times New Roman"/>
      <w:sz w:val="24"/>
      <w:szCs w:val="24"/>
    </w:rPr>
  </w:style>
  <w:style w:type="character" w:customStyle="1" w:styleId="Bodytext2">
    <w:name w:val="Body text (2)_"/>
    <w:rsid w:val="007C09E3"/>
    <w:rPr>
      <w:b w:val="0"/>
      <w:bCs w:val="0"/>
      <w:i w:val="0"/>
      <w:iCs w:val="0"/>
      <w:smallCaps w:val="0"/>
      <w:strike w:val="0"/>
      <w:dstrike w:val="0"/>
      <w:sz w:val="19"/>
      <w:szCs w:val="19"/>
      <w:u w:val="none"/>
      <w:effect w:val="none"/>
    </w:rPr>
  </w:style>
  <w:style w:type="character" w:customStyle="1" w:styleId="Bodytext20">
    <w:name w:val="Body text (2)"/>
    <w:rsid w:val="007C09E3"/>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eastAsia="hr-HR" w:bidi="hr-HR"/>
    </w:rPr>
  </w:style>
  <w:style w:type="table" w:customStyle="1" w:styleId="Reetkatablice5">
    <w:name w:val="Rešetka tablice5"/>
    <w:basedOn w:val="Obinatablica"/>
    <w:next w:val="Reetkatablice"/>
    <w:uiPriority w:val="5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5ptBold">
    <w:name w:val="Body text (2) + 10;5 pt;Bold"/>
    <w:rsid w:val="007C09E3"/>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8ptBold">
    <w:name w:val="Body text (2) + 8 pt;Bold"/>
    <w:rsid w:val="007C09E3"/>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7C09E3"/>
    <w:rPr>
      <w:rFonts w:ascii="Arial" w:eastAsia="Arial" w:hAnsi="Arial" w:cs="Arial"/>
      <w:b/>
      <w:bCs/>
      <w:shd w:val="clear" w:color="auto" w:fill="FFFFFF"/>
    </w:rPr>
  </w:style>
  <w:style w:type="character" w:customStyle="1" w:styleId="HeaderorfooterNotBold">
    <w:name w:val="Header or footer + Not Bold"/>
    <w:rsid w:val="007C09E3"/>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7C09E3"/>
    <w:pPr>
      <w:widowControl w:val="0"/>
      <w:shd w:val="clear" w:color="auto" w:fill="FFFFFF"/>
      <w:spacing w:after="0" w:line="341" w:lineRule="exact"/>
    </w:pPr>
    <w:rPr>
      <w:rFonts w:ascii="Arial" w:eastAsia="Arial" w:hAnsi="Arial" w:cs="Arial"/>
      <w:b/>
      <w:bCs/>
      <w:sz w:val="22"/>
      <w:szCs w:val="22"/>
      <w:lang w:eastAsia="en-US"/>
    </w:rPr>
  </w:style>
  <w:style w:type="character" w:customStyle="1" w:styleId="Bodytext295ptBold">
    <w:name w:val="Body text (2) + 9;5 pt;Bold"/>
    <w:rsid w:val="007C09E3"/>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DocumentMapChar1">
    <w:name w:val="Document Map Char1"/>
    <w:uiPriority w:val="99"/>
    <w:semiHidden/>
    <w:rsid w:val="007C09E3"/>
    <w:rPr>
      <w:rFonts w:ascii="Tahoma" w:hAnsi="Tahoma" w:cs="Tahoma"/>
      <w:sz w:val="16"/>
      <w:szCs w:val="16"/>
      <w:lang w:eastAsia="en-US"/>
    </w:rPr>
  </w:style>
  <w:style w:type="character" w:customStyle="1" w:styleId="EndnoteTextChar1">
    <w:name w:val="Endnote Text Char1"/>
    <w:uiPriority w:val="99"/>
    <w:semiHidden/>
    <w:rsid w:val="007C09E3"/>
    <w:rPr>
      <w:lang w:eastAsia="en-US"/>
    </w:rPr>
  </w:style>
  <w:style w:type="numbering" w:customStyle="1" w:styleId="Bezpopisa11">
    <w:name w:val="Bez popisa11"/>
    <w:next w:val="Bezpopisa"/>
    <w:uiPriority w:val="99"/>
    <w:semiHidden/>
    <w:unhideWhenUsed/>
    <w:rsid w:val="007C09E3"/>
  </w:style>
  <w:style w:type="numbering" w:customStyle="1" w:styleId="Bezpopisa21">
    <w:name w:val="Bez popisa21"/>
    <w:next w:val="Bezpopisa"/>
    <w:uiPriority w:val="99"/>
    <w:semiHidden/>
    <w:unhideWhenUsed/>
    <w:rsid w:val="007C09E3"/>
  </w:style>
  <w:style w:type="paragraph" w:customStyle="1" w:styleId="Odlomakpopisa1">
    <w:name w:val="Odlomak popisa1"/>
    <w:basedOn w:val="Normal"/>
    <w:qFormat/>
    <w:rsid w:val="007C09E3"/>
    <w:pPr>
      <w:spacing w:after="200" w:line="276" w:lineRule="auto"/>
      <w:ind w:left="708"/>
    </w:pPr>
    <w:rPr>
      <w:rFonts w:eastAsia="Calibri"/>
      <w:sz w:val="22"/>
      <w:szCs w:val="22"/>
      <w:lang w:val="en-US" w:eastAsia="en-US"/>
    </w:rPr>
  </w:style>
  <w:style w:type="numbering" w:customStyle="1" w:styleId="Bezpopisa7">
    <w:name w:val="Bez popisa7"/>
    <w:next w:val="Bezpopisa"/>
    <w:uiPriority w:val="99"/>
    <w:semiHidden/>
    <w:unhideWhenUsed/>
    <w:rsid w:val="007C09E3"/>
  </w:style>
  <w:style w:type="table" w:customStyle="1" w:styleId="Reetkatablice6">
    <w:name w:val="Rešetka tablice6"/>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7C09E3"/>
    <w:pPr>
      <w:spacing w:before="100" w:beforeAutospacing="1" w:after="100" w:afterAutospacing="1" w:line="240" w:lineRule="auto"/>
    </w:pPr>
    <w:rPr>
      <w:color w:val="FF0000"/>
      <w:sz w:val="18"/>
      <w:szCs w:val="18"/>
    </w:rPr>
  </w:style>
  <w:style w:type="paragraph" w:customStyle="1" w:styleId="xl182">
    <w:name w:val="xl182"/>
    <w:basedOn w:val="Normal"/>
    <w:rsid w:val="007C09E3"/>
    <w:pPr>
      <w:pBdr>
        <w:top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183">
    <w:name w:val="xl183"/>
    <w:basedOn w:val="Normal"/>
    <w:rsid w:val="007C09E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4">
    <w:name w:val="xl184"/>
    <w:basedOn w:val="Normal"/>
    <w:rsid w:val="007C09E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5">
    <w:name w:val="xl185"/>
    <w:basedOn w:val="Normal"/>
    <w:rsid w:val="007C09E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6">
    <w:name w:val="xl186"/>
    <w:basedOn w:val="Normal"/>
    <w:rsid w:val="007C09E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msonormal0">
    <w:name w:val="msonormal"/>
    <w:basedOn w:val="Normal"/>
    <w:rsid w:val="007C09E3"/>
    <w:pPr>
      <w:spacing w:before="100" w:beforeAutospacing="1" w:after="100" w:afterAutospacing="1" w:line="240" w:lineRule="auto"/>
    </w:pPr>
    <w:rPr>
      <w:rFonts w:ascii="Times New Roman" w:hAnsi="Times New Roman"/>
      <w:sz w:val="24"/>
      <w:szCs w:val="24"/>
    </w:rPr>
  </w:style>
  <w:style w:type="paragraph" w:customStyle="1" w:styleId="Odlomakpopisa2">
    <w:name w:val="Odlomak popisa2"/>
    <w:basedOn w:val="Normal"/>
    <w:uiPriority w:val="34"/>
    <w:qFormat/>
    <w:rsid w:val="0007247C"/>
    <w:pPr>
      <w:spacing w:after="200" w:line="276" w:lineRule="auto"/>
      <w:ind w:left="720"/>
      <w:contextualSpacing/>
    </w:pPr>
    <w:rPr>
      <w:sz w:val="22"/>
      <w:szCs w:val="22"/>
      <w:lang w:eastAsia="en-US"/>
    </w:rPr>
  </w:style>
  <w:style w:type="table" w:customStyle="1" w:styleId="TableGrid">
    <w:name w:val="TableGrid"/>
    <w:rsid w:val="00277EF9"/>
    <w:pPr>
      <w:spacing w:after="0" w:line="240" w:lineRule="auto"/>
    </w:pPr>
    <w:rPr>
      <w:rFonts w:eastAsiaTheme="minorEastAsia"/>
      <w:lang w:eastAsia="hr-HR"/>
    </w:rPr>
    <w:tblPr>
      <w:tblCellMar>
        <w:top w:w="0" w:type="dxa"/>
        <w:left w:w="0" w:type="dxa"/>
        <w:bottom w:w="0" w:type="dxa"/>
        <w:right w:w="0" w:type="dxa"/>
      </w:tblCellMar>
    </w:tblPr>
  </w:style>
  <w:style w:type="numbering" w:customStyle="1" w:styleId="Bezpopisa8">
    <w:name w:val="Bez popisa8"/>
    <w:next w:val="Bezpopisa"/>
    <w:uiPriority w:val="99"/>
    <w:semiHidden/>
    <w:unhideWhenUsed/>
    <w:rsid w:val="005C7C72"/>
  </w:style>
  <w:style w:type="table" w:customStyle="1" w:styleId="Reetkatablice8">
    <w:name w:val="Rešetka tablice8"/>
    <w:basedOn w:val="Obinatablica"/>
    <w:next w:val="Reetkatablice"/>
    <w:uiPriority w:val="59"/>
    <w:rsid w:val="005C7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226A0A"/>
    <w:rPr>
      <w:sz w:val="16"/>
      <w:szCs w:val="16"/>
    </w:rPr>
  </w:style>
  <w:style w:type="paragraph" w:styleId="Tekstkomentara">
    <w:name w:val="annotation text"/>
    <w:basedOn w:val="Normal"/>
    <w:link w:val="TekstkomentaraChar"/>
    <w:uiPriority w:val="99"/>
    <w:semiHidden/>
    <w:unhideWhenUsed/>
    <w:rsid w:val="00226A0A"/>
    <w:pPr>
      <w:spacing w:line="240" w:lineRule="auto"/>
    </w:pPr>
    <w:rPr>
      <w:sz w:val="20"/>
      <w:szCs w:val="20"/>
    </w:rPr>
  </w:style>
  <w:style w:type="character" w:customStyle="1" w:styleId="TekstkomentaraChar">
    <w:name w:val="Tekst komentara Char"/>
    <w:basedOn w:val="Zadanifontodlomka"/>
    <w:link w:val="Tekstkomentara"/>
    <w:uiPriority w:val="99"/>
    <w:semiHidden/>
    <w:rsid w:val="00226A0A"/>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26A0A"/>
    <w:rPr>
      <w:b/>
      <w:bCs/>
    </w:rPr>
  </w:style>
  <w:style w:type="character" w:customStyle="1" w:styleId="PredmetkomentaraChar">
    <w:name w:val="Predmet komentara Char"/>
    <w:basedOn w:val="TekstkomentaraChar"/>
    <w:link w:val="Predmetkomentara"/>
    <w:uiPriority w:val="99"/>
    <w:semiHidden/>
    <w:rsid w:val="00226A0A"/>
    <w:rPr>
      <w:rFonts w:ascii="Calibri" w:eastAsia="Times New Roman" w:hAnsi="Calibri" w:cs="Times New Roman"/>
      <w:b/>
      <w:bCs/>
      <w:sz w:val="20"/>
      <w:szCs w:val="20"/>
      <w:lang w:eastAsia="hr-HR"/>
    </w:rPr>
  </w:style>
  <w:style w:type="numbering" w:customStyle="1" w:styleId="Bezpopisa9">
    <w:name w:val="Bez popisa9"/>
    <w:next w:val="Bezpopisa"/>
    <w:semiHidden/>
    <w:unhideWhenUsed/>
    <w:rsid w:val="00721115"/>
  </w:style>
  <w:style w:type="paragraph" w:customStyle="1" w:styleId="tjedan">
    <w:name w:val="tjedan"/>
    <w:basedOn w:val="godina"/>
    <w:rsid w:val="00721115"/>
    <w:pPr>
      <w:tabs>
        <w:tab w:val="left" w:leader="underscore" w:pos="2835"/>
        <w:tab w:val="left" w:leader="hyphen" w:pos="5670"/>
        <w:tab w:val="left" w:leader="dot" w:pos="8505"/>
      </w:tabs>
    </w:pPr>
  </w:style>
  <w:style w:type="paragraph" w:customStyle="1" w:styleId="KORJENASTOPOVRE">
    <w:name w:val="KORJENASTO POVRĆE"/>
    <w:basedOn w:val="Normal"/>
    <w:rsid w:val="00721115"/>
    <w:pPr>
      <w:spacing w:after="0" w:line="240" w:lineRule="auto"/>
      <w:jc w:val="center"/>
    </w:pPr>
    <w:rPr>
      <w:rFonts w:ascii="Comic Sans MS" w:hAnsi="Comic Sans MS"/>
      <w:b/>
      <w:sz w:val="24"/>
      <w:szCs w:val="24"/>
    </w:rPr>
  </w:style>
  <w:style w:type="paragraph" w:customStyle="1" w:styleId="Mrkva">
    <w:name w:val="Mrkva"/>
    <w:basedOn w:val="KORJENASTOPOVRE"/>
    <w:rsid w:val="00721115"/>
    <w:pPr>
      <w:jc w:val="left"/>
    </w:pPr>
    <w:rPr>
      <w:bCs/>
      <w:sz w:val="22"/>
    </w:rPr>
  </w:style>
  <w:style w:type="paragraph" w:customStyle="1" w:styleId="Ritamrasta">
    <w:name w:val="Ritam rasta"/>
    <w:basedOn w:val="Mrkva"/>
    <w:rsid w:val="00721115"/>
    <w:pPr>
      <w:ind w:left="1134" w:firstLine="709"/>
    </w:pPr>
    <w:rPr>
      <w:bCs w:val="0"/>
    </w:rPr>
  </w:style>
  <w:style w:type="paragraph" w:customStyle="1" w:styleId="Kemijskisastav">
    <w:name w:val="Kemijski sastav"/>
    <w:basedOn w:val="Ritamrasta"/>
    <w:rsid w:val="00721115"/>
    <w:pPr>
      <w:ind w:left="0" w:firstLine="708"/>
    </w:pPr>
    <w:rPr>
      <w:b w:val="0"/>
      <w:bCs/>
      <w:sz w:val="20"/>
    </w:rPr>
  </w:style>
  <w:style w:type="paragraph" w:customStyle="1" w:styleId="AGROTEHNIKA">
    <w:name w:val="AGROTEHNIKA"/>
    <w:basedOn w:val="Kemijskisastav"/>
    <w:rsid w:val="00721115"/>
    <w:pPr>
      <w:ind w:firstLine="709"/>
    </w:pPr>
  </w:style>
  <w:style w:type="paragraph" w:customStyle="1" w:styleId="rotkva">
    <w:name w:val="rotkva"/>
    <w:basedOn w:val="KORJENASTOPOVRE"/>
    <w:rsid w:val="00721115"/>
    <w:rPr>
      <w:bCs/>
    </w:rPr>
  </w:style>
  <w:style w:type="paragraph" w:customStyle="1" w:styleId="OSTALOINDUSTRIJSKOBILJE">
    <w:name w:val="OSTALO INDUSTRIJSKO BILJE"/>
    <w:basedOn w:val="Normal"/>
    <w:rsid w:val="00721115"/>
    <w:pPr>
      <w:spacing w:after="0" w:line="240" w:lineRule="auto"/>
      <w:jc w:val="center"/>
    </w:pPr>
    <w:rPr>
      <w:rFonts w:ascii="Comic Sans MS" w:hAnsi="Comic Sans MS"/>
      <w:sz w:val="24"/>
      <w:szCs w:val="24"/>
    </w:rPr>
  </w:style>
  <w:style w:type="paragraph" w:customStyle="1" w:styleId="PREDSTAVNICI">
    <w:name w:val="PREDSTAVNICI"/>
    <w:basedOn w:val="OSTALOINDUSTRIJSKOBILJE"/>
    <w:rsid w:val="00721115"/>
    <w:pPr>
      <w:numPr>
        <w:numId w:val="16"/>
      </w:numPr>
      <w:jc w:val="left"/>
    </w:pPr>
    <w:rPr>
      <w:sz w:val="22"/>
    </w:rPr>
  </w:style>
  <w:style w:type="paragraph" w:customStyle="1" w:styleId="Duhan">
    <w:name w:val="Duhan"/>
    <w:basedOn w:val="PREDSTAVNICI"/>
    <w:rsid w:val="00721115"/>
    <w:pPr>
      <w:numPr>
        <w:numId w:val="0"/>
      </w:numPr>
      <w:jc w:val="center"/>
    </w:pPr>
  </w:style>
  <w:style w:type="paragraph" w:customStyle="1" w:styleId="porijekloirasprostranjenost">
    <w:name w:val="porijeklo i rasprostranjenost"/>
    <w:basedOn w:val="Duhan"/>
    <w:rsid w:val="00721115"/>
    <w:pPr>
      <w:ind w:firstLine="680"/>
      <w:jc w:val="left"/>
    </w:pPr>
    <w:rPr>
      <w:sz w:val="20"/>
    </w:rPr>
  </w:style>
  <w:style w:type="paragraph" w:customStyle="1" w:styleId="Stil1">
    <w:name w:val="Stil1"/>
    <w:basedOn w:val="porijekloirasprostranjenost"/>
    <w:rsid w:val="00721115"/>
    <w:rPr>
      <w:sz w:val="18"/>
    </w:rPr>
  </w:style>
  <w:style w:type="paragraph" w:customStyle="1" w:styleId="vanostiuporaba">
    <w:name w:val="važnost i uporaba"/>
    <w:basedOn w:val="Stil1"/>
    <w:rsid w:val="00721115"/>
    <w:rPr>
      <w:sz w:val="20"/>
    </w:rPr>
  </w:style>
  <w:style w:type="paragraph" w:customStyle="1" w:styleId="Stil2">
    <w:name w:val="Stil2"/>
    <w:basedOn w:val="vanostiuporaba"/>
    <w:rsid w:val="00721115"/>
    <w:rPr>
      <w:sz w:val="18"/>
    </w:rPr>
  </w:style>
  <w:style w:type="paragraph" w:customStyle="1" w:styleId="Morfologijaibiologija">
    <w:name w:val="Morfologija i biologija"/>
    <w:basedOn w:val="Stil2"/>
    <w:rsid w:val="00721115"/>
    <w:rPr>
      <w:sz w:val="20"/>
    </w:rPr>
  </w:style>
  <w:style w:type="paragraph" w:customStyle="1" w:styleId="Stil3">
    <w:name w:val="Stil3"/>
    <w:basedOn w:val="Morfologijaibiologija"/>
    <w:rsid w:val="00721115"/>
    <w:rPr>
      <w:sz w:val="18"/>
    </w:rPr>
  </w:style>
  <w:style w:type="paragraph" w:customStyle="1" w:styleId="cvijet">
    <w:name w:val="cvijet"/>
    <w:basedOn w:val="Normal"/>
    <w:rsid w:val="00721115"/>
    <w:pPr>
      <w:numPr>
        <w:numId w:val="17"/>
      </w:numPr>
      <w:spacing w:after="0" w:line="240" w:lineRule="auto"/>
    </w:pPr>
    <w:rPr>
      <w:rFonts w:ascii="Comic Sans MS" w:hAnsi="Comic Sans MS"/>
      <w:b/>
      <w:bCs/>
      <w:sz w:val="18"/>
      <w:szCs w:val="24"/>
    </w:rPr>
  </w:style>
  <w:style w:type="paragraph" w:customStyle="1" w:styleId="Hmelj">
    <w:name w:val="Hmelj"/>
    <w:basedOn w:val="Stil1"/>
    <w:rsid w:val="00721115"/>
    <w:pPr>
      <w:jc w:val="center"/>
    </w:pPr>
    <w:rPr>
      <w:sz w:val="22"/>
    </w:rPr>
  </w:style>
  <w:style w:type="paragraph" w:customStyle="1" w:styleId="Glavninaslov">
    <w:name w:val="Glavni naslov"/>
    <w:basedOn w:val="Normal"/>
    <w:rsid w:val="00721115"/>
    <w:pPr>
      <w:spacing w:after="0" w:line="240" w:lineRule="auto"/>
      <w:jc w:val="center"/>
    </w:pPr>
    <w:rPr>
      <w:rFonts w:ascii="Comic Sans MS" w:hAnsi="Comic Sans MS"/>
      <w:sz w:val="24"/>
      <w:szCs w:val="24"/>
    </w:rPr>
  </w:style>
  <w:style w:type="paragraph" w:customStyle="1" w:styleId="tekst">
    <w:name w:val="tekst"/>
    <w:basedOn w:val="Glavninaslov"/>
    <w:rsid w:val="00721115"/>
    <w:pPr>
      <w:ind w:firstLine="680"/>
      <w:jc w:val="left"/>
    </w:pPr>
    <w:rPr>
      <w:sz w:val="18"/>
    </w:rPr>
  </w:style>
  <w:style w:type="table" w:customStyle="1" w:styleId="Reetkatablice9">
    <w:name w:val="Rešetka tablice9"/>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7">
    <w:name w:val="xl18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8">
    <w:name w:val="xl188"/>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9">
    <w:name w:val="xl189"/>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0">
    <w:name w:val="xl190"/>
    <w:basedOn w:val="Normal"/>
    <w:rsid w:val="001C034A"/>
    <w:pPr>
      <w:pBdr>
        <w:top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1">
    <w:name w:val="xl191"/>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2">
    <w:name w:val="xl192"/>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3">
    <w:name w:val="xl193"/>
    <w:basedOn w:val="Normal"/>
    <w:rsid w:val="001C034A"/>
    <w:pPr>
      <w:pBdr>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4">
    <w:name w:val="xl194"/>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5">
    <w:name w:val="xl195"/>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6">
    <w:name w:val="xl196"/>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7">
    <w:name w:val="xl197"/>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8">
    <w:name w:val="xl198"/>
    <w:basedOn w:val="Normal"/>
    <w:rsid w:val="001C034A"/>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99">
    <w:name w:val="xl199"/>
    <w:basedOn w:val="Normal"/>
    <w:rsid w:val="001C034A"/>
    <w:pPr>
      <w:pBdr>
        <w:top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0">
    <w:name w:val="xl200"/>
    <w:basedOn w:val="Normal"/>
    <w:rsid w:val="001C034A"/>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1">
    <w:name w:val="xl201"/>
    <w:basedOn w:val="Normal"/>
    <w:rsid w:val="001C034A"/>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2">
    <w:name w:val="xl202"/>
    <w:basedOn w:val="Normal"/>
    <w:rsid w:val="001C034A"/>
    <w:pPr>
      <w:pBdr>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3">
    <w:name w:val="xl203"/>
    <w:basedOn w:val="Normal"/>
    <w:rsid w:val="001C034A"/>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4">
    <w:name w:val="xl204"/>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5">
    <w:name w:val="xl205"/>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6">
    <w:name w:val="xl206"/>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7">
    <w:name w:val="xl20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8">
    <w:name w:val="xl208"/>
    <w:basedOn w:val="Normal"/>
    <w:rsid w:val="001C034A"/>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9">
    <w:name w:val="xl209"/>
    <w:basedOn w:val="Normal"/>
    <w:rsid w:val="001C034A"/>
    <w:pPr>
      <w:pBdr>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10">
    <w:name w:val="xl21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1">
    <w:name w:val="xl211"/>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2">
    <w:name w:val="xl21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3">
    <w:name w:val="xl213"/>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4">
    <w:name w:val="xl214"/>
    <w:basedOn w:val="Normal"/>
    <w:rsid w:val="001C034A"/>
    <w:pPr>
      <w:pBdr>
        <w:top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5">
    <w:name w:val="xl215"/>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6">
    <w:name w:val="xl216"/>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7">
    <w:name w:val="xl217"/>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8">
    <w:name w:val="xl218"/>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9">
    <w:name w:val="xl219"/>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20">
    <w:name w:val="xl22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1">
    <w:name w:val="xl221"/>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2">
    <w:name w:val="xl22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3">
    <w:name w:val="xl223"/>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4">
    <w:name w:val="xl224"/>
    <w:basedOn w:val="Normal"/>
    <w:rsid w:val="001C034A"/>
    <w:pPr>
      <w:pBdr>
        <w:top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5">
    <w:name w:val="xl225"/>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6">
    <w:name w:val="xl226"/>
    <w:basedOn w:val="Normal"/>
    <w:rsid w:val="001C034A"/>
    <w:pPr>
      <w:pBdr>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7">
    <w:name w:val="xl227"/>
    <w:basedOn w:val="Normal"/>
    <w:rsid w:val="001C034A"/>
    <w:pPr>
      <w:spacing w:before="100" w:beforeAutospacing="1" w:after="100" w:afterAutospacing="1" w:line="240" w:lineRule="auto"/>
      <w:jc w:val="center"/>
    </w:pPr>
    <w:rPr>
      <w:rFonts w:ascii="Arial" w:hAnsi="Arial" w:cs="Arial"/>
      <w:b/>
      <w:bCs/>
      <w:sz w:val="24"/>
      <w:szCs w:val="24"/>
    </w:rPr>
  </w:style>
  <w:style w:type="paragraph" w:customStyle="1" w:styleId="xl228">
    <w:name w:val="xl228"/>
    <w:basedOn w:val="Normal"/>
    <w:rsid w:val="001C034A"/>
    <w:pPr>
      <w:pBdr>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9">
    <w:name w:val="xl229"/>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0">
    <w:name w:val="xl230"/>
    <w:basedOn w:val="Normal"/>
    <w:rsid w:val="001C034A"/>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1">
    <w:name w:val="xl231"/>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2">
    <w:name w:val="xl23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3">
    <w:name w:val="xl233"/>
    <w:basedOn w:val="Normal"/>
    <w:rsid w:val="001C034A"/>
    <w:pPr>
      <w:pBdr>
        <w:top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4">
    <w:name w:val="xl234"/>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5">
    <w:name w:val="xl235"/>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6">
    <w:name w:val="xl236"/>
    <w:basedOn w:val="Normal"/>
    <w:rsid w:val="001C034A"/>
    <w:pPr>
      <w:pBdr>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7">
    <w:name w:val="xl237"/>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8">
    <w:name w:val="xl238"/>
    <w:basedOn w:val="Normal"/>
    <w:rsid w:val="001C034A"/>
    <w:pPr>
      <w:pBdr>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9">
    <w:name w:val="xl239"/>
    <w:basedOn w:val="Normal"/>
    <w:rsid w:val="001C034A"/>
    <w:pPr>
      <w:spacing w:before="100" w:beforeAutospacing="1" w:after="100" w:afterAutospacing="1" w:line="240" w:lineRule="auto"/>
      <w:jc w:val="center"/>
    </w:pPr>
    <w:rPr>
      <w:rFonts w:ascii="Arial" w:hAnsi="Arial" w:cs="Arial"/>
      <w:sz w:val="20"/>
      <w:szCs w:val="20"/>
    </w:rPr>
  </w:style>
  <w:style w:type="paragraph" w:customStyle="1" w:styleId="xl240">
    <w:name w:val="xl240"/>
    <w:basedOn w:val="Normal"/>
    <w:rsid w:val="001C034A"/>
    <w:pPr>
      <w:pBdr>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41">
    <w:name w:val="xl241"/>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42">
    <w:name w:val="xl24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3">
    <w:name w:val="xl243"/>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4">
    <w:name w:val="xl244"/>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5">
    <w:name w:val="xl245"/>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6">
    <w:name w:val="xl24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7">
    <w:name w:val="xl247"/>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8">
    <w:name w:val="xl248"/>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9">
    <w:name w:val="xl249"/>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0">
    <w:name w:val="xl250"/>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0"/>
      <w:szCs w:val="20"/>
    </w:rPr>
  </w:style>
  <w:style w:type="paragraph" w:customStyle="1" w:styleId="xl251">
    <w:name w:val="xl251"/>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2">
    <w:name w:val="xl252"/>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3">
    <w:name w:val="xl253"/>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4">
    <w:name w:val="xl254"/>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5">
    <w:name w:val="xl255"/>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0"/>
      <w:szCs w:val="20"/>
    </w:rPr>
  </w:style>
  <w:style w:type="paragraph" w:customStyle="1" w:styleId="xl256">
    <w:name w:val="xl25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rPr>
  </w:style>
  <w:style w:type="paragraph" w:customStyle="1" w:styleId="xl257">
    <w:name w:val="xl257"/>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58">
    <w:name w:val="xl258"/>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9">
    <w:name w:val="xl259"/>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60">
    <w:name w:val="xl260"/>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E91CFB"/>
  </w:style>
  <w:style w:type="character" w:customStyle="1" w:styleId="Bodytext210">
    <w:name w:val="Body text (2) + 10"/>
    <w:aliases w:val="5 pt,Bold"/>
    <w:rsid w:val="00E91CFB"/>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BA3FE4"/>
    <w:pPr>
      <w:spacing w:after="0" w:line="360" w:lineRule="auto"/>
    </w:pPr>
    <w:rPr>
      <w:rFonts w:ascii="Times New Roman" w:hAnsi="Times New Roman"/>
      <w:sz w:val="20"/>
      <w:szCs w:val="20"/>
    </w:rPr>
  </w:style>
  <w:style w:type="character" w:customStyle="1" w:styleId="Nerijeenospominjanje1">
    <w:name w:val="Neriješeno spominjanje1"/>
    <w:basedOn w:val="Zadanifontodlomka"/>
    <w:uiPriority w:val="99"/>
    <w:semiHidden/>
    <w:unhideWhenUsed/>
    <w:rsid w:val="003E7521"/>
    <w:rPr>
      <w:color w:val="605E5C"/>
      <w:shd w:val="clear" w:color="auto" w:fill="E1DFDD"/>
    </w:rPr>
  </w:style>
  <w:style w:type="character" w:customStyle="1" w:styleId="WW-Absatz-Standardschriftart11">
    <w:name w:val="WW-Absatz-Standardschriftart11"/>
    <w:rsid w:val="00DA4CA0"/>
  </w:style>
  <w:style w:type="character" w:customStyle="1" w:styleId="shorttext">
    <w:name w:val="short_text"/>
    <w:rsid w:val="002E4F3D"/>
  </w:style>
  <w:style w:type="character" w:customStyle="1" w:styleId="Nerijeenospominjanje2">
    <w:name w:val="Neriješeno spominjanje2"/>
    <w:basedOn w:val="Zadanifontodlomka"/>
    <w:uiPriority w:val="99"/>
    <w:semiHidden/>
    <w:unhideWhenUsed/>
    <w:rsid w:val="004D3AEE"/>
    <w:rPr>
      <w:color w:val="605E5C"/>
      <w:shd w:val="clear" w:color="auto" w:fill="E1DFDD"/>
    </w:rPr>
  </w:style>
  <w:style w:type="table" w:styleId="Srednjareetka3-Isticanje5">
    <w:name w:val="Medium Grid 3 Accent 5"/>
    <w:basedOn w:val="Obinatablica"/>
    <w:uiPriority w:val="69"/>
    <w:rsid w:val="00952396"/>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Tablicareetke4-isticanje6">
    <w:name w:val="Grid Table 4 Accent 6"/>
    <w:basedOn w:val="Obinatablica"/>
    <w:uiPriority w:val="49"/>
    <w:rsid w:val="00721C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261">
    <w:name w:val="xl261"/>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2">
    <w:name w:val="xl262"/>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3">
    <w:name w:val="xl263"/>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4">
    <w:name w:val="xl264"/>
    <w:basedOn w:val="Normal"/>
    <w:rsid w:val="008E6F12"/>
    <w:pPr>
      <w:pBdr>
        <w:top w:val="single" w:sz="4" w:space="0" w:color="auto"/>
      </w:pBdr>
      <w:spacing w:before="100" w:beforeAutospacing="1" w:after="100" w:afterAutospacing="1" w:line="240" w:lineRule="auto"/>
      <w:jc w:val="center"/>
    </w:pPr>
    <w:rPr>
      <w:rFonts w:cs="Calibri"/>
      <w:sz w:val="20"/>
      <w:szCs w:val="20"/>
    </w:rPr>
  </w:style>
  <w:style w:type="paragraph" w:customStyle="1" w:styleId="xl265">
    <w:name w:val="xl265"/>
    <w:basedOn w:val="Normal"/>
    <w:rsid w:val="008E6F12"/>
    <w:pPr>
      <w:spacing w:before="100" w:beforeAutospacing="1" w:after="100" w:afterAutospacing="1" w:line="240" w:lineRule="auto"/>
      <w:jc w:val="center"/>
    </w:pPr>
    <w:rPr>
      <w:rFonts w:cs="Calibri"/>
      <w:sz w:val="20"/>
      <w:szCs w:val="20"/>
    </w:rPr>
  </w:style>
  <w:style w:type="paragraph" w:customStyle="1" w:styleId="xl266">
    <w:name w:val="xl266"/>
    <w:basedOn w:val="Normal"/>
    <w:rsid w:val="008E6F12"/>
    <w:pPr>
      <w:pBdr>
        <w:bottom w:val="single" w:sz="4" w:space="0" w:color="auto"/>
      </w:pBdr>
      <w:spacing w:before="100" w:beforeAutospacing="1" w:after="100" w:afterAutospacing="1" w:line="240" w:lineRule="auto"/>
      <w:jc w:val="center"/>
    </w:pPr>
    <w:rPr>
      <w:rFonts w:cs="Calibri"/>
      <w:sz w:val="20"/>
      <w:szCs w:val="20"/>
    </w:rPr>
  </w:style>
  <w:style w:type="paragraph" w:customStyle="1" w:styleId="xl267">
    <w:name w:val="xl267"/>
    <w:basedOn w:val="Normal"/>
    <w:rsid w:val="008E6F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8">
    <w:name w:val="xl268"/>
    <w:basedOn w:val="Normal"/>
    <w:rsid w:val="008E6F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9">
    <w:name w:val="xl269"/>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0">
    <w:name w:val="xl270"/>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1">
    <w:name w:val="xl271"/>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t-8">
    <w:name w:val="t-8"/>
    <w:basedOn w:val="Normal"/>
    <w:rsid w:val="0083313C"/>
    <w:pPr>
      <w:spacing w:before="100" w:beforeAutospacing="1" w:after="100" w:afterAutospacing="1" w:line="240" w:lineRule="auto"/>
    </w:pPr>
    <w:rPr>
      <w:rFonts w:ascii="Times New Roman" w:hAnsi="Times New Roman"/>
      <w:sz w:val="24"/>
      <w:szCs w:val="24"/>
    </w:rPr>
  </w:style>
  <w:style w:type="character" w:customStyle="1" w:styleId="kurziv">
    <w:name w:val="kurziv"/>
    <w:basedOn w:val="Zadanifontodlomka"/>
    <w:rsid w:val="00302829"/>
  </w:style>
  <w:style w:type="table" w:styleId="Tablicareetke2-isticanje5">
    <w:name w:val="Grid Table 2 Accent 5"/>
    <w:basedOn w:val="Obinatablica"/>
    <w:uiPriority w:val="47"/>
    <w:rsid w:val="006D267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icareetke4-isticanje1">
    <w:name w:val="Grid Table 4 Accent 1"/>
    <w:basedOn w:val="Obinatablica"/>
    <w:uiPriority w:val="49"/>
    <w:rsid w:val="006D267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rednjareetka-Isticanje6">
    <w:name w:val="Light Grid Accent 6"/>
    <w:basedOn w:val="Obinatablica"/>
    <w:uiPriority w:val="62"/>
    <w:rsid w:val="0009551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Normal1">
    <w:name w:val="Normal1"/>
    <w:rsid w:val="00C85BF6"/>
    <w:pPr>
      <w:spacing w:after="200" w:line="276" w:lineRule="auto"/>
    </w:pPr>
    <w:rPr>
      <w:rFonts w:ascii="Calibri" w:eastAsia="Calibri" w:hAnsi="Calibri" w:cs="Calibri"/>
      <w:color w:val="00000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156">
      <w:bodyDiv w:val="1"/>
      <w:marLeft w:val="0"/>
      <w:marRight w:val="0"/>
      <w:marTop w:val="0"/>
      <w:marBottom w:val="0"/>
      <w:divBdr>
        <w:top w:val="none" w:sz="0" w:space="0" w:color="auto"/>
        <w:left w:val="none" w:sz="0" w:space="0" w:color="auto"/>
        <w:bottom w:val="none" w:sz="0" w:space="0" w:color="auto"/>
        <w:right w:val="none" w:sz="0" w:space="0" w:color="auto"/>
      </w:divBdr>
    </w:div>
    <w:div w:id="8681458">
      <w:bodyDiv w:val="1"/>
      <w:marLeft w:val="0"/>
      <w:marRight w:val="0"/>
      <w:marTop w:val="0"/>
      <w:marBottom w:val="0"/>
      <w:divBdr>
        <w:top w:val="none" w:sz="0" w:space="0" w:color="auto"/>
        <w:left w:val="none" w:sz="0" w:space="0" w:color="auto"/>
        <w:bottom w:val="none" w:sz="0" w:space="0" w:color="auto"/>
        <w:right w:val="none" w:sz="0" w:space="0" w:color="auto"/>
      </w:divBdr>
    </w:div>
    <w:div w:id="15622586">
      <w:bodyDiv w:val="1"/>
      <w:marLeft w:val="0"/>
      <w:marRight w:val="0"/>
      <w:marTop w:val="0"/>
      <w:marBottom w:val="0"/>
      <w:divBdr>
        <w:top w:val="none" w:sz="0" w:space="0" w:color="auto"/>
        <w:left w:val="none" w:sz="0" w:space="0" w:color="auto"/>
        <w:bottom w:val="none" w:sz="0" w:space="0" w:color="auto"/>
        <w:right w:val="none" w:sz="0" w:space="0" w:color="auto"/>
      </w:divBdr>
      <w:divsChild>
        <w:div w:id="638462222">
          <w:marLeft w:val="0"/>
          <w:marRight w:val="0"/>
          <w:marTop w:val="0"/>
          <w:marBottom w:val="0"/>
          <w:divBdr>
            <w:top w:val="none" w:sz="0" w:space="0" w:color="auto"/>
            <w:left w:val="none" w:sz="0" w:space="0" w:color="auto"/>
            <w:bottom w:val="none" w:sz="0" w:space="0" w:color="auto"/>
            <w:right w:val="none" w:sz="0" w:space="0" w:color="auto"/>
          </w:divBdr>
          <w:divsChild>
            <w:div w:id="2137335234">
              <w:marLeft w:val="-225"/>
              <w:marRight w:val="-225"/>
              <w:marTop w:val="0"/>
              <w:marBottom w:val="0"/>
              <w:divBdr>
                <w:top w:val="none" w:sz="0" w:space="0" w:color="auto"/>
                <w:left w:val="none" w:sz="0" w:space="0" w:color="auto"/>
                <w:bottom w:val="none" w:sz="0" w:space="0" w:color="auto"/>
                <w:right w:val="none" w:sz="0" w:space="0" w:color="auto"/>
              </w:divBdr>
              <w:divsChild>
                <w:div w:id="1154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005">
      <w:bodyDiv w:val="1"/>
      <w:marLeft w:val="0"/>
      <w:marRight w:val="0"/>
      <w:marTop w:val="0"/>
      <w:marBottom w:val="0"/>
      <w:divBdr>
        <w:top w:val="none" w:sz="0" w:space="0" w:color="auto"/>
        <w:left w:val="none" w:sz="0" w:space="0" w:color="auto"/>
        <w:bottom w:val="none" w:sz="0" w:space="0" w:color="auto"/>
        <w:right w:val="none" w:sz="0" w:space="0" w:color="auto"/>
      </w:divBdr>
    </w:div>
    <w:div w:id="21515552">
      <w:bodyDiv w:val="1"/>
      <w:marLeft w:val="0"/>
      <w:marRight w:val="0"/>
      <w:marTop w:val="0"/>
      <w:marBottom w:val="0"/>
      <w:divBdr>
        <w:top w:val="none" w:sz="0" w:space="0" w:color="auto"/>
        <w:left w:val="none" w:sz="0" w:space="0" w:color="auto"/>
        <w:bottom w:val="none" w:sz="0" w:space="0" w:color="auto"/>
        <w:right w:val="none" w:sz="0" w:space="0" w:color="auto"/>
      </w:divBdr>
    </w:div>
    <w:div w:id="36708070">
      <w:bodyDiv w:val="1"/>
      <w:marLeft w:val="0"/>
      <w:marRight w:val="0"/>
      <w:marTop w:val="0"/>
      <w:marBottom w:val="0"/>
      <w:divBdr>
        <w:top w:val="none" w:sz="0" w:space="0" w:color="auto"/>
        <w:left w:val="none" w:sz="0" w:space="0" w:color="auto"/>
        <w:bottom w:val="none" w:sz="0" w:space="0" w:color="auto"/>
        <w:right w:val="none" w:sz="0" w:space="0" w:color="auto"/>
      </w:divBdr>
    </w:div>
    <w:div w:id="47464073">
      <w:bodyDiv w:val="1"/>
      <w:marLeft w:val="0"/>
      <w:marRight w:val="0"/>
      <w:marTop w:val="0"/>
      <w:marBottom w:val="0"/>
      <w:divBdr>
        <w:top w:val="none" w:sz="0" w:space="0" w:color="auto"/>
        <w:left w:val="none" w:sz="0" w:space="0" w:color="auto"/>
        <w:bottom w:val="none" w:sz="0" w:space="0" w:color="auto"/>
        <w:right w:val="none" w:sz="0" w:space="0" w:color="auto"/>
      </w:divBdr>
    </w:div>
    <w:div w:id="54865819">
      <w:bodyDiv w:val="1"/>
      <w:marLeft w:val="0"/>
      <w:marRight w:val="0"/>
      <w:marTop w:val="0"/>
      <w:marBottom w:val="0"/>
      <w:divBdr>
        <w:top w:val="none" w:sz="0" w:space="0" w:color="auto"/>
        <w:left w:val="none" w:sz="0" w:space="0" w:color="auto"/>
        <w:bottom w:val="none" w:sz="0" w:space="0" w:color="auto"/>
        <w:right w:val="none" w:sz="0" w:space="0" w:color="auto"/>
      </w:divBdr>
    </w:div>
    <w:div w:id="84887306">
      <w:bodyDiv w:val="1"/>
      <w:marLeft w:val="0"/>
      <w:marRight w:val="0"/>
      <w:marTop w:val="0"/>
      <w:marBottom w:val="0"/>
      <w:divBdr>
        <w:top w:val="none" w:sz="0" w:space="0" w:color="auto"/>
        <w:left w:val="none" w:sz="0" w:space="0" w:color="auto"/>
        <w:bottom w:val="none" w:sz="0" w:space="0" w:color="auto"/>
        <w:right w:val="none" w:sz="0" w:space="0" w:color="auto"/>
      </w:divBdr>
    </w:div>
    <w:div w:id="106968661">
      <w:bodyDiv w:val="1"/>
      <w:marLeft w:val="0"/>
      <w:marRight w:val="0"/>
      <w:marTop w:val="0"/>
      <w:marBottom w:val="0"/>
      <w:divBdr>
        <w:top w:val="none" w:sz="0" w:space="0" w:color="auto"/>
        <w:left w:val="none" w:sz="0" w:space="0" w:color="auto"/>
        <w:bottom w:val="none" w:sz="0" w:space="0" w:color="auto"/>
        <w:right w:val="none" w:sz="0" w:space="0" w:color="auto"/>
      </w:divBdr>
    </w:div>
    <w:div w:id="121116323">
      <w:bodyDiv w:val="1"/>
      <w:marLeft w:val="0"/>
      <w:marRight w:val="0"/>
      <w:marTop w:val="0"/>
      <w:marBottom w:val="0"/>
      <w:divBdr>
        <w:top w:val="none" w:sz="0" w:space="0" w:color="auto"/>
        <w:left w:val="none" w:sz="0" w:space="0" w:color="auto"/>
        <w:bottom w:val="none" w:sz="0" w:space="0" w:color="auto"/>
        <w:right w:val="none" w:sz="0" w:space="0" w:color="auto"/>
      </w:divBdr>
    </w:div>
    <w:div w:id="124127585">
      <w:bodyDiv w:val="1"/>
      <w:marLeft w:val="0"/>
      <w:marRight w:val="0"/>
      <w:marTop w:val="0"/>
      <w:marBottom w:val="0"/>
      <w:divBdr>
        <w:top w:val="none" w:sz="0" w:space="0" w:color="auto"/>
        <w:left w:val="none" w:sz="0" w:space="0" w:color="auto"/>
        <w:bottom w:val="none" w:sz="0" w:space="0" w:color="auto"/>
        <w:right w:val="none" w:sz="0" w:space="0" w:color="auto"/>
      </w:divBdr>
    </w:div>
    <w:div w:id="150951704">
      <w:bodyDiv w:val="1"/>
      <w:marLeft w:val="0"/>
      <w:marRight w:val="0"/>
      <w:marTop w:val="0"/>
      <w:marBottom w:val="0"/>
      <w:divBdr>
        <w:top w:val="none" w:sz="0" w:space="0" w:color="auto"/>
        <w:left w:val="none" w:sz="0" w:space="0" w:color="auto"/>
        <w:bottom w:val="none" w:sz="0" w:space="0" w:color="auto"/>
        <w:right w:val="none" w:sz="0" w:space="0" w:color="auto"/>
      </w:divBdr>
    </w:div>
    <w:div w:id="159514667">
      <w:bodyDiv w:val="1"/>
      <w:marLeft w:val="0"/>
      <w:marRight w:val="0"/>
      <w:marTop w:val="0"/>
      <w:marBottom w:val="0"/>
      <w:divBdr>
        <w:top w:val="none" w:sz="0" w:space="0" w:color="auto"/>
        <w:left w:val="none" w:sz="0" w:space="0" w:color="auto"/>
        <w:bottom w:val="none" w:sz="0" w:space="0" w:color="auto"/>
        <w:right w:val="none" w:sz="0" w:space="0" w:color="auto"/>
      </w:divBdr>
    </w:div>
    <w:div w:id="168184870">
      <w:bodyDiv w:val="1"/>
      <w:marLeft w:val="0"/>
      <w:marRight w:val="0"/>
      <w:marTop w:val="0"/>
      <w:marBottom w:val="0"/>
      <w:divBdr>
        <w:top w:val="none" w:sz="0" w:space="0" w:color="auto"/>
        <w:left w:val="none" w:sz="0" w:space="0" w:color="auto"/>
        <w:bottom w:val="none" w:sz="0" w:space="0" w:color="auto"/>
        <w:right w:val="none" w:sz="0" w:space="0" w:color="auto"/>
      </w:divBdr>
    </w:div>
    <w:div w:id="182211131">
      <w:bodyDiv w:val="1"/>
      <w:marLeft w:val="0"/>
      <w:marRight w:val="0"/>
      <w:marTop w:val="0"/>
      <w:marBottom w:val="0"/>
      <w:divBdr>
        <w:top w:val="none" w:sz="0" w:space="0" w:color="auto"/>
        <w:left w:val="none" w:sz="0" w:space="0" w:color="auto"/>
        <w:bottom w:val="none" w:sz="0" w:space="0" w:color="auto"/>
        <w:right w:val="none" w:sz="0" w:space="0" w:color="auto"/>
      </w:divBdr>
    </w:div>
    <w:div w:id="185557137">
      <w:bodyDiv w:val="1"/>
      <w:marLeft w:val="0"/>
      <w:marRight w:val="0"/>
      <w:marTop w:val="0"/>
      <w:marBottom w:val="0"/>
      <w:divBdr>
        <w:top w:val="none" w:sz="0" w:space="0" w:color="auto"/>
        <w:left w:val="none" w:sz="0" w:space="0" w:color="auto"/>
        <w:bottom w:val="none" w:sz="0" w:space="0" w:color="auto"/>
        <w:right w:val="none" w:sz="0" w:space="0" w:color="auto"/>
      </w:divBdr>
    </w:div>
    <w:div w:id="186220246">
      <w:bodyDiv w:val="1"/>
      <w:marLeft w:val="0"/>
      <w:marRight w:val="0"/>
      <w:marTop w:val="0"/>
      <w:marBottom w:val="0"/>
      <w:divBdr>
        <w:top w:val="none" w:sz="0" w:space="0" w:color="auto"/>
        <w:left w:val="none" w:sz="0" w:space="0" w:color="auto"/>
        <w:bottom w:val="none" w:sz="0" w:space="0" w:color="auto"/>
        <w:right w:val="none" w:sz="0" w:space="0" w:color="auto"/>
      </w:divBdr>
    </w:div>
    <w:div w:id="189803942">
      <w:bodyDiv w:val="1"/>
      <w:marLeft w:val="0"/>
      <w:marRight w:val="0"/>
      <w:marTop w:val="0"/>
      <w:marBottom w:val="0"/>
      <w:divBdr>
        <w:top w:val="none" w:sz="0" w:space="0" w:color="auto"/>
        <w:left w:val="none" w:sz="0" w:space="0" w:color="auto"/>
        <w:bottom w:val="none" w:sz="0" w:space="0" w:color="auto"/>
        <w:right w:val="none" w:sz="0" w:space="0" w:color="auto"/>
      </w:divBdr>
    </w:div>
    <w:div w:id="227112069">
      <w:bodyDiv w:val="1"/>
      <w:marLeft w:val="0"/>
      <w:marRight w:val="0"/>
      <w:marTop w:val="0"/>
      <w:marBottom w:val="0"/>
      <w:divBdr>
        <w:top w:val="none" w:sz="0" w:space="0" w:color="auto"/>
        <w:left w:val="none" w:sz="0" w:space="0" w:color="auto"/>
        <w:bottom w:val="none" w:sz="0" w:space="0" w:color="auto"/>
        <w:right w:val="none" w:sz="0" w:space="0" w:color="auto"/>
      </w:divBdr>
    </w:div>
    <w:div w:id="287049629">
      <w:bodyDiv w:val="1"/>
      <w:marLeft w:val="0"/>
      <w:marRight w:val="0"/>
      <w:marTop w:val="0"/>
      <w:marBottom w:val="0"/>
      <w:divBdr>
        <w:top w:val="none" w:sz="0" w:space="0" w:color="auto"/>
        <w:left w:val="none" w:sz="0" w:space="0" w:color="auto"/>
        <w:bottom w:val="none" w:sz="0" w:space="0" w:color="auto"/>
        <w:right w:val="none" w:sz="0" w:space="0" w:color="auto"/>
      </w:divBdr>
    </w:div>
    <w:div w:id="293952755">
      <w:bodyDiv w:val="1"/>
      <w:marLeft w:val="0"/>
      <w:marRight w:val="0"/>
      <w:marTop w:val="0"/>
      <w:marBottom w:val="0"/>
      <w:divBdr>
        <w:top w:val="none" w:sz="0" w:space="0" w:color="auto"/>
        <w:left w:val="none" w:sz="0" w:space="0" w:color="auto"/>
        <w:bottom w:val="none" w:sz="0" w:space="0" w:color="auto"/>
        <w:right w:val="none" w:sz="0" w:space="0" w:color="auto"/>
      </w:divBdr>
    </w:div>
    <w:div w:id="315184603">
      <w:bodyDiv w:val="1"/>
      <w:marLeft w:val="0"/>
      <w:marRight w:val="0"/>
      <w:marTop w:val="0"/>
      <w:marBottom w:val="0"/>
      <w:divBdr>
        <w:top w:val="none" w:sz="0" w:space="0" w:color="auto"/>
        <w:left w:val="none" w:sz="0" w:space="0" w:color="auto"/>
        <w:bottom w:val="none" w:sz="0" w:space="0" w:color="auto"/>
        <w:right w:val="none" w:sz="0" w:space="0" w:color="auto"/>
      </w:divBdr>
    </w:div>
    <w:div w:id="325746237">
      <w:bodyDiv w:val="1"/>
      <w:marLeft w:val="0"/>
      <w:marRight w:val="0"/>
      <w:marTop w:val="0"/>
      <w:marBottom w:val="0"/>
      <w:divBdr>
        <w:top w:val="none" w:sz="0" w:space="0" w:color="auto"/>
        <w:left w:val="none" w:sz="0" w:space="0" w:color="auto"/>
        <w:bottom w:val="none" w:sz="0" w:space="0" w:color="auto"/>
        <w:right w:val="none" w:sz="0" w:space="0" w:color="auto"/>
      </w:divBdr>
    </w:div>
    <w:div w:id="346908002">
      <w:bodyDiv w:val="1"/>
      <w:marLeft w:val="0"/>
      <w:marRight w:val="0"/>
      <w:marTop w:val="0"/>
      <w:marBottom w:val="0"/>
      <w:divBdr>
        <w:top w:val="none" w:sz="0" w:space="0" w:color="auto"/>
        <w:left w:val="none" w:sz="0" w:space="0" w:color="auto"/>
        <w:bottom w:val="none" w:sz="0" w:space="0" w:color="auto"/>
        <w:right w:val="none" w:sz="0" w:space="0" w:color="auto"/>
      </w:divBdr>
    </w:div>
    <w:div w:id="364721234">
      <w:bodyDiv w:val="1"/>
      <w:marLeft w:val="0"/>
      <w:marRight w:val="0"/>
      <w:marTop w:val="0"/>
      <w:marBottom w:val="0"/>
      <w:divBdr>
        <w:top w:val="none" w:sz="0" w:space="0" w:color="auto"/>
        <w:left w:val="none" w:sz="0" w:space="0" w:color="auto"/>
        <w:bottom w:val="none" w:sz="0" w:space="0" w:color="auto"/>
        <w:right w:val="none" w:sz="0" w:space="0" w:color="auto"/>
      </w:divBdr>
    </w:div>
    <w:div w:id="364798218">
      <w:bodyDiv w:val="1"/>
      <w:marLeft w:val="0"/>
      <w:marRight w:val="0"/>
      <w:marTop w:val="0"/>
      <w:marBottom w:val="0"/>
      <w:divBdr>
        <w:top w:val="none" w:sz="0" w:space="0" w:color="auto"/>
        <w:left w:val="none" w:sz="0" w:space="0" w:color="auto"/>
        <w:bottom w:val="none" w:sz="0" w:space="0" w:color="auto"/>
        <w:right w:val="none" w:sz="0" w:space="0" w:color="auto"/>
      </w:divBdr>
    </w:div>
    <w:div w:id="367729714">
      <w:bodyDiv w:val="1"/>
      <w:marLeft w:val="0"/>
      <w:marRight w:val="0"/>
      <w:marTop w:val="0"/>
      <w:marBottom w:val="0"/>
      <w:divBdr>
        <w:top w:val="none" w:sz="0" w:space="0" w:color="auto"/>
        <w:left w:val="none" w:sz="0" w:space="0" w:color="auto"/>
        <w:bottom w:val="none" w:sz="0" w:space="0" w:color="auto"/>
        <w:right w:val="none" w:sz="0" w:space="0" w:color="auto"/>
      </w:divBdr>
    </w:div>
    <w:div w:id="386271508">
      <w:bodyDiv w:val="1"/>
      <w:marLeft w:val="0"/>
      <w:marRight w:val="0"/>
      <w:marTop w:val="0"/>
      <w:marBottom w:val="0"/>
      <w:divBdr>
        <w:top w:val="none" w:sz="0" w:space="0" w:color="auto"/>
        <w:left w:val="none" w:sz="0" w:space="0" w:color="auto"/>
        <w:bottom w:val="none" w:sz="0" w:space="0" w:color="auto"/>
        <w:right w:val="none" w:sz="0" w:space="0" w:color="auto"/>
      </w:divBdr>
    </w:div>
    <w:div w:id="389812500">
      <w:bodyDiv w:val="1"/>
      <w:marLeft w:val="0"/>
      <w:marRight w:val="0"/>
      <w:marTop w:val="0"/>
      <w:marBottom w:val="0"/>
      <w:divBdr>
        <w:top w:val="none" w:sz="0" w:space="0" w:color="auto"/>
        <w:left w:val="none" w:sz="0" w:space="0" w:color="auto"/>
        <w:bottom w:val="none" w:sz="0" w:space="0" w:color="auto"/>
        <w:right w:val="none" w:sz="0" w:space="0" w:color="auto"/>
      </w:divBdr>
    </w:div>
    <w:div w:id="406222928">
      <w:bodyDiv w:val="1"/>
      <w:marLeft w:val="0"/>
      <w:marRight w:val="0"/>
      <w:marTop w:val="0"/>
      <w:marBottom w:val="0"/>
      <w:divBdr>
        <w:top w:val="none" w:sz="0" w:space="0" w:color="auto"/>
        <w:left w:val="none" w:sz="0" w:space="0" w:color="auto"/>
        <w:bottom w:val="none" w:sz="0" w:space="0" w:color="auto"/>
        <w:right w:val="none" w:sz="0" w:space="0" w:color="auto"/>
      </w:divBdr>
    </w:div>
    <w:div w:id="408308721">
      <w:bodyDiv w:val="1"/>
      <w:marLeft w:val="0"/>
      <w:marRight w:val="0"/>
      <w:marTop w:val="0"/>
      <w:marBottom w:val="0"/>
      <w:divBdr>
        <w:top w:val="none" w:sz="0" w:space="0" w:color="auto"/>
        <w:left w:val="none" w:sz="0" w:space="0" w:color="auto"/>
        <w:bottom w:val="none" w:sz="0" w:space="0" w:color="auto"/>
        <w:right w:val="none" w:sz="0" w:space="0" w:color="auto"/>
      </w:divBdr>
    </w:div>
    <w:div w:id="436684318">
      <w:bodyDiv w:val="1"/>
      <w:marLeft w:val="0"/>
      <w:marRight w:val="0"/>
      <w:marTop w:val="0"/>
      <w:marBottom w:val="0"/>
      <w:divBdr>
        <w:top w:val="none" w:sz="0" w:space="0" w:color="auto"/>
        <w:left w:val="none" w:sz="0" w:space="0" w:color="auto"/>
        <w:bottom w:val="none" w:sz="0" w:space="0" w:color="auto"/>
        <w:right w:val="none" w:sz="0" w:space="0" w:color="auto"/>
      </w:divBdr>
    </w:div>
    <w:div w:id="450516786">
      <w:bodyDiv w:val="1"/>
      <w:marLeft w:val="0"/>
      <w:marRight w:val="0"/>
      <w:marTop w:val="0"/>
      <w:marBottom w:val="0"/>
      <w:divBdr>
        <w:top w:val="none" w:sz="0" w:space="0" w:color="auto"/>
        <w:left w:val="none" w:sz="0" w:space="0" w:color="auto"/>
        <w:bottom w:val="none" w:sz="0" w:space="0" w:color="auto"/>
        <w:right w:val="none" w:sz="0" w:space="0" w:color="auto"/>
      </w:divBdr>
    </w:div>
    <w:div w:id="454372776">
      <w:bodyDiv w:val="1"/>
      <w:marLeft w:val="0"/>
      <w:marRight w:val="0"/>
      <w:marTop w:val="0"/>
      <w:marBottom w:val="0"/>
      <w:divBdr>
        <w:top w:val="none" w:sz="0" w:space="0" w:color="auto"/>
        <w:left w:val="none" w:sz="0" w:space="0" w:color="auto"/>
        <w:bottom w:val="none" w:sz="0" w:space="0" w:color="auto"/>
        <w:right w:val="none" w:sz="0" w:space="0" w:color="auto"/>
      </w:divBdr>
    </w:div>
    <w:div w:id="460467107">
      <w:bodyDiv w:val="1"/>
      <w:marLeft w:val="0"/>
      <w:marRight w:val="0"/>
      <w:marTop w:val="0"/>
      <w:marBottom w:val="0"/>
      <w:divBdr>
        <w:top w:val="none" w:sz="0" w:space="0" w:color="auto"/>
        <w:left w:val="none" w:sz="0" w:space="0" w:color="auto"/>
        <w:bottom w:val="none" w:sz="0" w:space="0" w:color="auto"/>
        <w:right w:val="none" w:sz="0" w:space="0" w:color="auto"/>
      </w:divBdr>
    </w:div>
    <w:div w:id="476806659">
      <w:bodyDiv w:val="1"/>
      <w:marLeft w:val="0"/>
      <w:marRight w:val="0"/>
      <w:marTop w:val="0"/>
      <w:marBottom w:val="0"/>
      <w:divBdr>
        <w:top w:val="none" w:sz="0" w:space="0" w:color="auto"/>
        <w:left w:val="none" w:sz="0" w:space="0" w:color="auto"/>
        <w:bottom w:val="none" w:sz="0" w:space="0" w:color="auto"/>
        <w:right w:val="none" w:sz="0" w:space="0" w:color="auto"/>
      </w:divBdr>
    </w:div>
    <w:div w:id="516189485">
      <w:bodyDiv w:val="1"/>
      <w:marLeft w:val="0"/>
      <w:marRight w:val="0"/>
      <w:marTop w:val="0"/>
      <w:marBottom w:val="0"/>
      <w:divBdr>
        <w:top w:val="none" w:sz="0" w:space="0" w:color="auto"/>
        <w:left w:val="none" w:sz="0" w:space="0" w:color="auto"/>
        <w:bottom w:val="none" w:sz="0" w:space="0" w:color="auto"/>
        <w:right w:val="none" w:sz="0" w:space="0" w:color="auto"/>
      </w:divBdr>
    </w:div>
    <w:div w:id="517499158">
      <w:bodyDiv w:val="1"/>
      <w:marLeft w:val="0"/>
      <w:marRight w:val="0"/>
      <w:marTop w:val="0"/>
      <w:marBottom w:val="0"/>
      <w:divBdr>
        <w:top w:val="none" w:sz="0" w:space="0" w:color="auto"/>
        <w:left w:val="none" w:sz="0" w:space="0" w:color="auto"/>
        <w:bottom w:val="none" w:sz="0" w:space="0" w:color="auto"/>
        <w:right w:val="none" w:sz="0" w:space="0" w:color="auto"/>
      </w:divBdr>
    </w:div>
    <w:div w:id="520898654">
      <w:bodyDiv w:val="1"/>
      <w:marLeft w:val="0"/>
      <w:marRight w:val="0"/>
      <w:marTop w:val="0"/>
      <w:marBottom w:val="0"/>
      <w:divBdr>
        <w:top w:val="none" w:sz="0" w:space="0" w:color="auto"/>
        <w:left w:val="none" w:sz="0" w:space="0" w:color="auto"/>
        <w:bottom w:val="none" w:sz="0" w:space="0" w:color="auto"/>
        <w:right w:val="none" w:sz="0" w:space="0" w:color="auto"/>
      </w:divBdr>
    </w:div>
    <w:div w:id="534776902">
      <w:bodyDiv w:val="1"/>
      <w:marLeft w:val="0"/>
      <w:marRight w:val="0"/>
      <w:marTop w:val="0"/>
      <w:marBottom w:val="0"/>
      <w:divBdr>
        <w:top w:val="none" w:sz="0" w:space="0" w:color="auto"/>
        <w:left w:val="none" w:sz="0" w:space="0" w:color="auto"/>
        <w:bottom w:val="none" w:sz="0" w:space="0" w:color="auto"/>
        <w:right w:val="none" w:sz="0" w:space="0" w:color="auto"/>
      </w:divBdr>
    </w:div>
    <w:div w:id="539171232">
      <w:bodyDiv w:val="1"/>
      <w:marLeft w:val="0"/>
      <w:marRight w:val="0"/>
      <w:marTop w:val="0"/>
      <w:marBottom w:val="0"/>
      <w:divBdr>
        <w:top w:val="none" w:sz="0" w:space="0" w:color="auto"/>
        <w:left w:val="none" w:sz="0" w:space="0" w:color="auto"/>
        <w:bottom w:val="none" w:sz="0" w:space="0" w:color="auto"/>
        <w:right w:val="none" w:sz="0" w:space="0" w:color="auto"/>
      </w:divBdr>
    </w:div>
    <w:div w:id="571353602">
      <w:bodyDiv w:val="1"/>
      <w:marLeft w:val="0"/>
      <w:marRight w:val="0"/>
      <w:marTop w:val="0"/>
      <w:marBottom w:val="0"/>
      <w:divBdr>
        <w:top w:val="none" w:sz="0" w:space="0" w:color="auto"/>
        <w:left w:val="none" w:sz="0" w:space="0" w:color="auto"/>
        <w:bottom w:val="none" w:sz="0" w:space="0" w:color="auto"/>
        <w:right w:val="none" w:sz="0" w:space="0" w:color="auto"/>
      </w:divBdr>
    </w:div>
    <w:div w:id="574631696">
      <w:bodyDiv w:val="1"/>
      <w:marLeft w:val="0"/>
      <w:marRight w:val="0"/>
      <w:marTop w:val="0"/>
      <w:marBottom w:val="0"/>
      <w:divBdr>
        <w:top w:val="none" w:sz="0" w:space="0" w:color="auto"/>
        <w:left w:val="none" w:sz="0" w:space="0" w:color="auto"/>
        <w:bottom w:val="none" w:sz="0" w:space="0" w:color="auto"/>
        <w:right w:val="none" w:sz="0" w:space="0" w:color="auto"/>
      </w:divBdr>
    </w:div>
    <w:div w:id="598409877">
      <w:bodyDiv w:val="1"/>
      <w:marLeft w:val="0"/>
      <w:marRight w:val="0"/>
      <w:marTop w:val="0"/>
      <w:marBottom w:val="0"/>
      <w:divBdr>
        <w:top w:val="none" w:sz="0" w:space="0" w:color="auto"/>
        <w:left w:val="none" w:sz="0" w:space="0" w:color="auto"/>
        <w:bottom w:val="none" w:sz="0" w:space="0" w:color="auto"/>
        <w:right w:val="none" w:sz="0" w:space="0" w:color="auto"/>
      </w:divBdr>
    </w:div>
    <w:div w:id="616570225">
      <w:bodyDiv w:val="1"/>
      <w:marLeft w:val="0"/>
      <w:marRight w:val="0"/>
      <w:marTop w:val="0"/>
      <w:marBottom w:val="0"/>
      <w:divBdr>
        <w:top w:val="none" w:sz="0" w:space="0" w:color="auto"/>
        <w:left w:val="none" w:sz="0" w:space="0" w:color="auto"/>
        <w:bottom w:val="none" w:sz="0" w:space="0" w:color="auto"/>
        <w:right w:val="none" w:sz="0" w:space="0" w:color="auto"/>
      </w:divBdr>
    </w:div>
    <w:div w:id="618487538">
      <w:bodyDiv w:val="1"/>
      <w:marLeft w:val="0"/>
      <w:marRight w:val="0"/>
      <w:marTop w:val="0"/>
      <w:marBottom w:val="0"/>
      <w:divBdr>
        <w:top w:val="none" w:sz="0" w:space="0" w:color="auto"/>
        <w:left w:val="none" w:sz="0" w:space="0" w:color="auto"/>
        <w:bottom w:val="none" w:sz="0" w:space="0" w:color="auto"/>
        <w:right w:val="none" w:sz="0" w:space="0" w:color="auto"/>
      </w:divBdr>
    </w:div>
    <w:div w:id="620377155">
      <w:bodyDiv w:val="1"/>
      <w:marLeft w:val="0"/>
      <w:marRight w:val="0"/>
      <w:marTop w:val="0"/>
      <w:marBottom w:val="0"/>
      <w:divBdr>
        <w:top w:val="none" w:sz="0" w:space="0" w:color="auto"/>
        <w:left w:val="none" w:sz="0" w:space="0" w:color="auto"/>
        <w:bottom w:val="none" w:sz="0" w:space="0" w:color="auto"/>
        <w:right w:val="none" w:sz="0" w:space="0" w:color="auto"/>
      </w:divBdr>
    </w:div>
    <w:div w:id="623541152">
      <w:bodyDiv w:val="1"/>
      <w:marLeft w:val="0"/>
      <w:marRight w:val="0"/>
      <w:marTop w:val="0"/>
      <w:marBottom w:val="0"/>
      <w:divBdr>
        <w:top w:val="none" w:sz="0" w:space="0" w:color="auto"/>
        <w:left w:val="none" w:sz="0" w:space="0" w:color="auto"/>
        <w:bottom w:val="none" w:sz="0" w:space="0" w:color="auto"/>
        <w:right w:val="none" w:sz="0" w:space="0" w:color="auto"/>
      </w:divBdr>
    </w:div>
    <w:div w:id="631132742">
      <w:bodyDiv w:val="1"/>
      <w:marLeft w:val="0"/>
      <w:marRight w:val="0"/>
      <w:marTop w:val="0"/>
      <w:marBottom w:val="0"/>
      <w:divBdr>
        <w:top w:val="none" w:sz="0" w:space="0" w:color="auto"/>
        <w:left w:val="none" w:sz="0" w:space="0" w:color="auto"/>
        <w:bottom w:val="none" w:sz="0" w:space="0" w:color="auto"/>
        <w:right w:val="none" w:sz="0" w:space="0" w:color="auto"/>
      </w:divBdr>
    </w:div>
    <w:div w:id="642085308">
      <w:bodyDiv w:val="1"/>
      <w:marLeft w:val="0"/>
      <w:marRight w:val="0"/>
      <w:marTop w:val="0"/>
      <w:marBottom w:val="0"/>
      <w:divBdr>
        <w:top w:val="none" w:sz="0" w:space="0" w:color="auto"/>
        <w:left w:val="none" w:sz="0" w:space="0" w:color="auto"/>
        <w:bottom w:val="none" w:sz="0" w:space="0" w:color="auto"/>
        <w:right w:val="none" w:sz="0" w:space="0" w:color="auto"/>
      </w:divBdr>
    </w:div>
    <w:div w:id="648439500">
      <w:bodyDiv w:val="1"/>
      <w:marLeft w:val="0"/>
      <w:marRight w:val="0"/>
      <w:marTop w:val="0"/>
      <w:marBottom w:val="0"/>
      <w:divBdr>
        <w:top w:val="none" w:sz="0" w:space="0" w:color="auto"/>
        <w:left w:val="none" w:sz="0" w:space="0" w:color="auto"/>
        <w:bottom w:val="none" w:sz="0" w:space="0" w:color="auto"/>
        <w:right w:val="none" w:sz="0" w:space="0" w:color="auto"/>
      </w:divBdr>
    </w:div>
    <w:div w:id="653607662">
      <w:bodyDiv w:val="1"/>
      <w:marLeft w:val="0"/>
      <w:marRight w:val="0"/>
      <w:marTop w:val="0"/>
      <w:marBottom w:val="0"/>
      <w:divBdr>
        <w:top w:val="none" w:sz="0" w:space="0" w:color="auto"/>
        <w:left w:val="none" w:sz="0" w:space="0" w:color="auto"/>
        <w:bottom w:val="none" w:sz="0" w:space="0" w:color="auto"/>
        <w:right w:val="none" w:sz="0" w:space="0" w:color="auto"/>
      </w:divBdr>
    </w:div>
    <w:div w:id="690453286">
      <w:bodyDiv w:val="1"/>
      <w:marLeft w:val="0"/>
      <w:marRight w:val="0"/>
      <w:marTop w:val="0"/>
      <w:marBottom w:val="0"/>
      <w:divBdr>
        <w:top w:val="none" w:sz="0" w:space="0" w:color="auto"/>
        <w:left w:val="none" w:sz="0" w:space="0" w:color="auto"/>
        <w:bottom w:val="none" w:sz="0" w:space="0" w:color="auto"/>
        <w:right w:val="none" w:sz="0" w:space="0" w:color="auto"/>
      </w:divBdr>
    </w:div>
    <w:div w:id="740450521">
      <w:bodyDiv w:val="1"/>
      <w:marLeft w:val="0"/>
      <w:marRight w:val="0"/>
      <w:marTop w:val="0"/>
      <w:marBottom w:val="0"/>
      <w:divBdr>
        <w:top w:val="none" w:sz="0" w:space="0" w:color="auto"/>
        <w:left w:val="none" w:sz="0" w:space="0" w:color="auto"/>
        <w:bottom w:val="none" w:sz="0" w:space="0" w:color="auto"/>
        <w:right w:val="none" w:sz="0" w:space="0" w:color="auto"/>
      </w:divBdr>
    </w:div>
    <w:div w:id="746538000">
      <w:bodyDiv w:val="1"/>
      <w:marLeft w:val="0"/>
      <w:marRight w:val="0"/>
      <w:marTop w:val="0"/>
      <w:marBottom w:val="0"/>
      <w:divBdr>
        <w:top w:val="none" w:sz="0" w:space="0" w:color="auto"/>
        <w:left w:val="none" w:sz="0" w:space="0" w:color="auto"/>
        <w:bottom w:val="none" w:sz="0" w:space="0" w:color="auto"/>
        <w:right w:val="none" w:sz="0" w:space="0" w:color="auto"/>
      </w:divBdr>
    </w:div>
    <w:div w:id="755057189">
      <w:bodyDiv w:val="1"/>
      <w:marLeft w:val="0"/>
      <w:marRight w:val="0"/>
      <w:marTop w:val="0"/>
      <w:marBottom w:val="0"/>
      <w:divBdr>
        <w:top w:val="none" w:sz="0" w:space="0" w:color="auto"/>
        <w:left w:val="none" w:sz="0" w:space="0" w:color="auto"/>
        <w:bottom w:val="none" w:sz="0" w:space="0" w:color="auto"/>
        <w:right w:val="none" w:sz="0" w:space="0" w:color="auto"/>
      </w:divBdr>
    </w:div>
    <w:div w:id="777145478">
      <w:bodyDiv w:val="1"/>
      <w:marLeft w:val="0"/>
      <w:marRight w:val="0"/>
      <w:marTop w:val="0"/>
      <w:marBottom w:val="0"/>
      <w:divBdr>
        <w:top w:val="none" w:sz="0" w:space="0" w:color="auto"/>
        <w:left w:val="none" w:sz="0" w:space="0" w:color="auto"/>
        <w:bottom w:val="none" w:sz="0" w:space="0" w:color="auto"/>
        <w:right w:val="none" w:sz="0" w:space="0" w:color="auto"/>
      </w:divBdr>
    </w:div>
    <w:div w:id="777455763">
      <w:bodyDiv w:val="1"/>
      <w:marLeft w:val="0"/>
      <w:marRight w:val="0"/>
      <w:marTop w:val="0"/>
      <w:marBottom w:val="0"/>
      <w:divBdr>
        <w:top w:val="none" w:sz="0" w:space="0" w:color="auto"/>
        <w:left w:val="none" w:sz="0" w:space="0" w:color="auto"/>
        <w:bottom w:val="none" w:sz="0" w:space="0" w:color="auto"/>
        <w:right w:val="none" w:sz="0" w:space="0" w:color="auto"/>
      </w:divBdr>
    </w:div>
    <w:div w:id="832723708">
      <w:bodyDiv w:val="1"/>
      <w:marLeft w:val="0"/>
      <w:marRight w:val="0"/>
      <w:marTop w:val="0"/>
      <w:marBottom w:val="0"/>
      <w:divBdr>
        <w:top w:val="none" w:sz="0" w:space="0" w:color="auto"/>
        <w:left w:val="none" w:sz="0" w:space="0" w:color="auto"/>
        <w:bottom w:val="none" w:sz="0" w:space="0" w:color="auto"/>
        <w:right w:val="none" w:sz="0" w:space="0" w:color="auto"/>
      </w:divBdr>
    </w:div>
    <w:div w:id="859397315">
      <w:bodyDiv w:val="1"/>
      <w:marLeft w:val="0"/>
      <w:marRight w:val="0"/>
      <w:marTop w:val="0"/>
      <w:marBottom w:val="0"/>
      <w:divBdr>
        <w:top w:val="none" w:sz="0" w:space="0" w:color="auto"/>
        <w:left w:val="none" w:sz="0" w:space="0" w:color="auto"/>
        <w:bottom w:val="none" w:sz="0" w:space="0" w:color="auto"/>
        <w:right w:val="none" w:sz="0" w:space="0" w:color="auto"/>
      </w:divBdr>
    </w:div>
    <w:div w:id="870604076">
      <w:bodyDiv w:val="1"/>
      <w:marLeft w:val="0"/>
      <w:marRight w:val="0"/>
      <w:marTop w:val="0"/>
      <w:marBottom w:val="0"/>
      <w:divBdr>
        <w:top w:val="none" w:sz="0" w:space="0" w:color="auto"/>
        <w:left w:val="none" w:sz="0" w:space="0" w:color="auto"/>
        <w:bottom w:val="none" w:sz="0" w:space="0" w:color="auto"/>
        <w:right w:val="none" w:sz="0" w:space="0" w:color="auto"/>
      </w:divBdr>
    </w:div>
    <w:div w:id="882642851">
      <w:bodyDiv w:val="1"/>
      <w:marLeft w:val="0"/>
      <w:marRight w:val="0"/>
      <w:marTop w:val="0"/>
      <w:marBottom w:val="0"/>
      <w:divBdr>
        <w:top w:val="none" w:sz="0" w:space="0" w:color="auto"/>
        <w:left w:val="none" w:sz="0" w:space="0" w:color="auto"/>
        <w:bottom w:val="none" w:sz="0" w:space="0" w:color="auto"/>
        <w:right w:val="none" w:sz="0" w:space="0" w:color="auto"/>
      </w:divBdr>
    </w:div>
    <w:div w:id="913441296">
      <w:bodyDiv w:val="1"/>
      <w:marLeft w:val="0"/>
      <w:marRight w:val="0"/>
      <w:marTop w:val="0"/>
      <w:marBottom w:val="0"/>
      <w:divBdr>
        <w:top w:val="none" w:sz="0" w:space="0" w:color="auto"/>
        <w:left w:val="none" w:sz="0" w:space="0" w:color="auto"/>
        <w:bottom w:val="none" w:sz="0" w:space="0" w:color="auto"/>
        <w:right w:val="none" w:sz="0" w:space="0" w:color="auto"/>
      </w:divBdr>
    </w:div>
    <w:div w:id="917178198">
      <w:bodyDiv w:val="1"/>
      <w:marLeft w:val="0"/>
      <w:marRight w:val="0"/>
      <w:marTop w:val="0"/>
      <w:marBottom w:val="0"/>
      <w:divBdr>
        <w:top w:val="none" w:sz="0" w:space="0" w:color="auto"/>
        <w:left w:val="none" w:sz="0" w:space="0" w:color="auto"/>
        <w:bottom w:val="none" w:sz="0" w:space="0" w:color="auto"/>
        <w:right w:val="none" w:sz="0" w:space="0" w:color="auto"/>
      </w:divBdr>
    </w:div>
    <w:div w:id="934165150">
      <w:bodyDiv w:val="1"/>
      <w:marLeft w:val="0"/>
      <w:marRight w:val="0"/>
      <w:marTop w:val="0"/>
      <w:marBottom w:val="0"/>
      <w:divBdr>
        <w:top w:val="none" w:sz="0" w:space="0" w:color="auto"/>
        <w:left w:val="none" w:sz="0" w:space="0" w:color="auto"/>
        <w:bottom w:val="none" w:sz="0" w:space="0" w:color="auto"/>
        <w:right w:val="none" w:sz="0" w:space="0" w:color="auto"/>
      </w:divBdr>
    </w:div>
    <w:div w:id="936786415">
      <w:bodyDiv w:val="1"/>
      <w:marLeft w:val="0"/>
      <w:marRight w:val="0"/>
      <w:marTop w:val="0"/>
      <w:marBottom w:val="0"/>
      <w:divBdr>
        <w:top w:val="none" w:sz="0" w:space="0" w:color="auto"/>
        <w:left w:val="none" w:sz="0" w:space="0" w:color="auto"/>
        <w:bottom w:val="none" w:sz="0" w:space="0" w:color="auto"/>
        <w:right w:val="none" w:sz="0" w:space="0" w:color="auto"/>
      </w:divBdr>
    </w:div>
    <w:div w:id="937058190">
      <w:bodyDiv w:val="1"/>
      <w:marLeft w:val="0"/>
      <w:marRight w:val="0"/>
      <w:marTop w:val="0"/>
      <w:marBottom w:val="0"/>
      <w:divBdr>
        <w:top w:val="none" w:sz="0" w:space="0" w:color="auto"/>
        <w:left w:val="none" w:sz="0" w:space="0" w:color="auto"/>
        <w:bottom w:val="none" w:sz="0" w:space="0" w:color="auto"/>
        <w:right w:val="none" w:sz="0" w:space="0" w:color="auto"/>
      </w:divBdr>
    </w:div>
    <w:div w:id="960766358">
      <w:bodyDiv w:val="1"/>
      <w:marLeft w:val="0"/>
      <w:marRight w:val="0"/>
      <w:marTop w:val="0"/>
      <w:marBottom w:val="0"/>
      <w:divBdr>
        <w:top w:val="none" w:sz="0" w:space="0" w:color="auto"/>
        <w:left w:val="none" w:sz="0" w:space="0" w:color="auto"/>
        <w:bottom w:val="none" w:sz="0" w:space="0" w:color="auto"/>
        <w:right w:val="none" w:sz="0" w:space="0" w:color="auto"/>
      </w:divBdr>
    </w:div>
    <w:div w:id="965089030">
      <w:bodyDiv w:val="1"/>
      <w:marLeft w:val="0"/>
      <w:marRight w:val="0"/>
      <w:marTop w:val="0"/>
      <w:marBottom w:val="0"/>
      <w:divBdr>
        <w:top w:val="none" w:sz="0" w:space="0" w:color="auto"/>
        <w:left w:val="none" w:sz="0" w:space="0" w:color="auto"/>
        <w:bottom w:val="none" w:sz="0" w:space="0" w:color="auto"/>
        <w:right w:val="none" w:sz="0" w:space="0" w:color="auto"/>
      </w:divBdr>
    </w:div>
    <w:div w:id="970861272">
      <w:bodyDiv w:val="1"/>
      <w:marLeft w:val="0"/>
      <w:marRight w:val="0"/>
      <w:marTop w:val="0"/>
      <w:marBottom w:val="0"/>
      <w:divBdr>
        <w:top w:val="none" w:sz="0" w:space="0" w:color="auto"/>
        <w:left w:val="none" w:sz="0" w:space="0" w:color="auto"/>
        <w:bottom w:val="none" w:sz="0" w:space="0" w:color="auto"/>
        <w:right w:val="none" w:sz="0" w:space="0" w:color="auto"/>
      </w:divBdr>
    </w:div>
    <w:div w:id="973945079">
      <w:bodyDiv w:val="1"/>
      <w:marLeft w:val="0"/>
      <w:marRight w:val="0"/>
      <w:marTop w:val="0"/>
      <w:marBottom w:val="0"/>
      <w:divBdr>
        <w:top w:val="none" w:sz="0" w:space="0" w:color="auto"/>
        <w:left w:val="none" w:sz="0" w:space="0" w:color="auto"/>
        <w:bottom w:val="none" w:sz="0" w:space="0" w:color="auto"/>
        <w:right w:val="none" w:sz="0" w:space="0" w:color="auto"/>
      </w:divBdr>
    </w:div>
    <w:div w:id="1006057549">
      <w:bodyDiv w:val="1"/>
      <w:marLeft w:val="0"/>
      <w:marRight w:val="0"/>
      <w:marTop w:val="0"/>
      <w:marBottom w:val="0"/>
      <w:divBdr>
        <w:top w:val="none" w:sz="0" w:space="0" w:color="auto"/>
        <w:left w:val="none" w:sz="0" w:space="0" w:color="auto"/>
        <w:bottom w:val="none" w:sz="0" w:space="0" w:color="auto"/>
        <w:right w:val="none" w:sz="0" w:space="0" w:color="auto"/>
      </w:divBdr>
    </w:div>
    <w:div w:id="1013805050">
      <w:bodyDiv w:val="1"/>
      <w:marLeft w:val="0"/>
      <w:marRight w:val="0"/>
      <w:marTop w:val="0"/>
      <w:marBottom w:val="0"/>
      <w:divBdr>
        <w:top w:val="none" w:sz="0" w:space="0" w:color="auto"/>
        <w:left w:val="none" w:sz="0" w:space="0" w:color="auto"/>
        <w:bottom w:val="none" w:sz="0" w:space="0" w:color="auto"/>
        <w:right w:val="none" w:sz="0" w:space="0" w:color="auto"/>
      </w:divBdr>
    </w:div>
    <w:div w:id="1016343592">
      <w:bodyDiv w:val="1"/>
      <w:marLeft w:val="0"/>
      <w:marRight w:val="0"/>
      <w:marTop w:val="0"/>
      <w:marBottom w:val="0"/>
      <w:divBdr>
        <w:top w:val="none" w:sz="0" w:space="0" w:color="auto"/>
        <w:left w:val="none" w:sz="0" w:space="0" w:color="auto"/>
        <w:bottom w:val="none" w:sz="0" w:space="0" w:color="auto"/>
        <w:right w:val="none" w:sz="0" w:space="0" w:color="auto"/>
      </w:divBdr>
    </w:div>
    <w:div w:id="1029260109">
      <w:bodyDiv w:val="1"/>
      <w:marLeft w:val="0"/>
      <w:marRight w:val="0"/>
      <w:marTop w:val="0"/>
      <w:marBottom w:val="0"/>
      <w:divBdr>
        <w:top w:val="none" w:sz="0" w:space="0" w:color="auto"/>
        <w:left w:val="none" w:sz="0" w:space="0" w:color="auto"/>
        <w:bottom w:val="none" w:sz="0" w:space="0" w:color="auto"/>
        <w:right w:val="none" w:sz="0" w:space="0" w:color="auto"/>
      </w:divBdr>
    </w:div>
    <w:div w:id="1033649495">
      <w:bodyDiv w:val="1"/>
      <w:marLeft w:val="0"/>
      <w:marRight w:val="0"/>
      <w:marTop w:val="0"/>
      <w:marBottom w:val="0"/>
      <w:divBdr>
        <w:top w:val="none" w:sz="0" w:space="0" w:color="auto"/>
        <w:left w:val="none" w:sz="0" w:space="0" w:color="auto"/>
        <w:bottom w:val="none" w:sz="0" w:space="0" w:color="auto"/>
        <w:right w:val="none" w:sz="0" w:space="0" w:color="auto"/>
      </w:divBdr>
    </w:div>
    <w:div w:id="1037508132">
      <w:bodyDiv w:val="1"/>
      <w:marLeft w:val="0"/>
      <w:marRight w:val="0"/>
      <w:marTop w:val="0"/>
      <w:marBottom w:val="0"/>
      <w:divBdr>
        <w:top w:val="none" w:sz="0" w:space="0" w:color="auto"/>
        <w:left w:val="none" w:sz="0" w:space="0" w:color="auto"/>
        <w:bottom w:val="none" w:sz="0" w:space="0" w:color="auto"/>
        <w:right w:val="none" w:sz="0" w:space="0" w:color="auto"/>
      </w:divBdr>
    </w:div>
    <w:div w:id="1054041850">
      <w:bodyDiv w:val="1"/>
      <w:marLeft w:val="0"/>
      <w:marRight w:val="0"/>
      <w:marTop w:val="0"/>
      <w:marBottom w:val="0"/>
      <w:divBdr>
        <w:top w:val="none" w:sz="0" w:space="0" w:color="auto"/>
        <w:left w:val="none" w:sz="0" w:space="0" w:color="auto"/>
        <w:bottom w:val="none" w:sz="0" w:space="0" w:color="auto"/>
        <w:right w:val="none" w:sz="0" w:space="0" w:color="auto"/>
      </w:divBdr>
    </w:div>
    <w:div w:id="1058361439">
      <w:bodyDiv w:val="1"/>
      <w:marLeft w:val="0"/>
      <w:marRight w:val="0"/>
      <w:marTop w:val="0"/>
      <w:marBottom w:val="0"/>
      <w:divBdr>
        <w:top w:val="none" w:sz="0" w:space="0" w:color="auto"/>
        <w:left w:val="none" w:sz="0" w:space="0" w:color="auto"/>
        <w:bottom w:val="none" w:sz="0" w:space="0" w:color="auto"/>
        <w:right w:val="none" w:sz="0" w:space="0" w:color="auto"/>
      </w:divBdr>
    </w:div>
    <w:div w:id="1070687287">
      <w:bodyDiv w:val="1"/>
      <w:marLeft w:val="0"/>
      <w:marRight w:val="0"/>
      <w:marTop w:val="0"/>
      <w:marBottom w:val="0"/>
      <w:divBdr>
        <w:top w:val="none" w:sz="0" w:space="0" w:color="auto"/>
        <w:left w:val="none" w:sz="0" w:space="0" w:color="auto"/>
        <w:bottom w:val="none" w:sz="0" w:space="0" w:color="auto"/>
        <w:right w:val="none" w:sz="0" w:space="0" w:color="auto"/>
      </w:divBdr>
    </w:div>
    <w:div w:id="1075053505">
      <w:bodyDiv w:val="1"/>
      <w:marLeft w:val="0"/>
      <w:marRight w:val="0"/>
      <w:marTop w:val="0"/>
      <w:marBottom w:val="0"/>
      <w:divBdr>
        <w:top w:val="none" w:sz="0" w:space="0" w:color="auto"/>
        <w:left w:val="none" w:sz="0" w:space="0" w:color="auto"/>
        <w:bottom w:val="none" w:sz="0" w:space="0" w:color="auto"/>
        <w:right w:val="none" w:sz="0" w:space="0" w:color="auto"/>
      </w:divBdr>
    </w:div>
    <w:div w:id="1076514261">
      <w:bodyDiv w:val="1"/>
      <w:marLeft w:val="0"/>
      <w:marRight w:val="0"/>
      <w:marTop w:val="0"/>
      <w:marBottom w:val="0"/>
      <w:divBdr>
        <w:top w:val="none" w:sz="0" w:space="0" w:color="auto"/>
        <w:left w:val="none" w:sz="0" w:space="0" w:color="auto"/>
        <w:bottom w:val="none" w:sz="0" w:space="0" w:color="auto"/>
        <w:right w:val="none" w:sz="0" w:space="0" w:color="auto"/>
      </w:divBdr>
    </w:div>
    <w:div w:id="1082291517">
      <w:bodyDiv w:val="1"/>
      <w:marLeft w:val="0"/>
      <w:marRight w:val="0"/>
      <w:marTop w:val="0"/>
      <w:marBottom w:val="0"/>
      <w:divBdr>
        <w:top w:val="none" w:sz="0" w:space="0" w:color="auto"/>
        <w:left w:val="none" w:sz="0" w:space="0" w:color="auto"/>
        <w:bottom w:val="none" w:sz="0" w:space="0" w:color="auto"/>
        <w:right w:val="none" w:sz="0" w:space="0" w:color="auto"/>
      </w:divBdr>
    </w:div>
    <w:div w:id="1091389510">
      <w:bodyDiv w:val="1"/>
      <w:marLeft w:val="0"/>
      <w:marRight w:val="0"/>
      <w:marTop w:val="0"/>
      <w:marBottom w:val="0"/>
      <w:divBdr>
        <w:top w:val="none" w:sz="0" w:space="0" w:color="auto"/>
        <w:left w:val="none" w:sz="0" w:space="0" w:color="auto"/>
        <w:bottom w:val="none" w:sz="0" w:space="0" w:color="auto"/>
        <w:right w:val="none" w:sz="0" w:space="0" w:color="auto"/>
      </w:divBdr>
    </w:div>
    <w:div w:id="1106849639">
      <w:bodyDiv w:val="1"/>
      <w:marLeft w:val="0"/>
      <w:marRight w:val="0"/>
      <w:marTop w:val="0"/>
      <w:marBottom w:val="0"/>
      <w:divBdr>
        <w:top w:val="none" w:sz="0" w:space="0" w:color="auto"/>
        <w:left w:val="none" w:sz="0" w:space="0" w:color="auto"/>
        <w:bottom w:val="none" w:sz="0" w:space="0" w:color="auto"/>
        <w:right w:val="none" w:sz="0" w:space="0" w:color="auto"/>
      </w:divBdr>
    </w:div>
    <w:div w:id="1136408738">
      <w:bodyDiv w:val="1"/>
      <w:marLeft w:val="0"/>
      <w:marRight w:val="0"/>
      <w:marTop w:val="0"/>
      <w:marBottom w:val="0"/>
      <w:divBdr>
        <w:top w:val="none" w:sz="0" w:space="0" w:color="auto"/>
        <w:left w:val="none" w:sz="0" w:space="0" w:color="auto"/>
        <w:bottom w:val="none" w:sz="0" w:space="0" w:color="auto"/>
        <w:right w:val="none" w:sz="0" w:space="0" w:color="auto"/>
      </w:divBdr>
    </w:div>
    <w:div w:id="1147474908">
      <w:bodyDiv w:val="1"/>
      <w:marLeft w:val="0"/>
      <w:marRight w:val="0"/>
      <w:marTop w:val="0"/>
      <w:marBottom w:val="0"/>
      <w:divBdr>
        <w:top w:val="none" w:sz="0" w:space="0" w:color="auto"/>
        <w:left w:val="none" w:sz="0" w:space="0" w:color="auto"/>
        <w:bottom w:val="none" w:sz="0" w:space="0" w:color="auto"/>
        <w:right w:val="none" w:sz="0" w:space="0" w:color="auto"/>
      </w:divBdr>
    </w:div>
    <w:div w:id="1148478937">
      <w:bodyDiv w:val="1"/>
      <w:marLeft w:val="0"/>
      <w:marRight w:val="0"/>
      <w:marTop w:val="0"/>
      <w:marBottom w:val="0"/>
      <w:divBdr>
        <w:top w:val="none" w:sz="0" w:space="0" w:color="auto"/>
        <w:left w:val="none" w:sz="0" w:space="0" w:color="auto"/>
        <w:bottom w:val="none" w:sz="0" w:space="0" w:color="auto"/>
        <w:right w:val="none" w:sz="0" w:space="0" w:color="auto"/>
      </w:divBdr>
    </w:div>
    <w:div w:id="1164392016">
      <w:bodyDiv w:val="1"/>
      <w:marLeft w:val="0"/>
      <w:marRight w:val="0"/>
      <w:marTop w:val="0"/>
      <w:marBottom w:val="0"/>
      <w:divBdr>
        <w:top w:val="none" w:sz="0" w:space="0" w:color="auto"/>
        <w:left w:val="none" w:sz="0" w:space="0" w:color="auto"/>
        <w:bottom w:val="none" w:sz="0" w:space="0" w:color="auto"/>
        <w:right w:val="none" w:sz="0" w:space="0" w:color="auto"/>
      </w:divBdr>
    </w:div>
    <w:div w:id="1166556734">
      <w:bodyDiv w:val="1"/>
      <w:marLeft w:val="0"/>
      <w:marRight w:val="0"/>
      <w:marTop w:val="0"/>
      <w:marBottom w:val="0"/>
      <w:divBdr>
        <w:top w:val="none" w:sz="0" w:space="0" w:color="auto"/>
        <w:left w:val="none" w:sz="0" w:space="0" w:color="auto"/>
        <w:bottom w:val="none" w:sz="0" w:space="0" w:color="auto"/>
        <w:right w:val="none" w:sz="0" w:space="0" w:color="auto"/>
      </w:divBdr>
    </w:div>
    <w:div w:id="1199775206">
      <w:bodyDiv w:val="1"/>
      <w:marLeft w:val="0"/>
      <w:marRight w:val="0"/>
      <w:marTop w:val="0"/>
      <w:marBottom w:val="0"/>
      <w:divBdr>
        <w:top w:val="none" w:sz="0" w:space="0" w:color="auto"/>
        <w:left w:val="none" w:sz="0" w:space="0" w:color="auto"/>
        <w:bottom w:val="none" w:sz="0" w:space="0" w:color="auto"/>
        <w:right w:val="none" w:sz="0" w:space="0" w:color="auto"/>
      </w:divBdr>
    </w:div>
    <w:div w:id="1216159139">
      <w:bodyDiv w:val="1"/>
      <w:marLeft w:val="0"/>
      <w:marRight w:val="0"/>
      <w:marTop w:val="0"/>
      <w:marBottom w:val="0"/>
      <w:divBdr>
        <w:top w:val="none" w:sz="0" w:space="0" w:color="auto"/>
        <w:left w:val="none" w:sz="0" w:space="0" w:color="auto"/>
        <w:bottom w:val="none" w:sz="0" w:space="0" w:color="auto"/>
        <w:right w:val="none" w:sz="0" w:space="0" w:color="auto"/>
      </w:divBdr>
    </w:div>
    <w:div w:id="1237932987">
      <w:bodyDiv w:val="1"/>
      <w:marLeft w:val="0"/>
      <w:marRight w:val="0"/>
      <w:marTop w:val="0"/>
      <w:marBottom w:val="0"/>
      <w:divBdr>
        <w:top w:val="none" w:sz="0" w:space="0" w:color="auto"/>
        <w:left w:val="none" w:sz="0" w:space="0" w:color="auto"/>
        <w:bottom w:val="none" w:sz="0" w:space="0" w:color="auto"/>
        <w:right w:val="none" w:sz="0" w:space="0" w:color="auto"/>
      </w:divBdr>
    </w:div>
    <w:div w:id="1286347848">
      <w:bodyDiv w:val="1"/>
      <w:marLeft w:val="0"/>
      <w:marRight w:val="0"/>
      <w:marTop w:val="0"/>
      <w:marBottom w:val="0"/>
      <w:divBdr>
        <w:top w:val="none" w:sz="0" w:space="0" w:color="auto"/>
        <w:left w:val="none" w:sz="0" w:space="0" w:color="auto"/>
        <w:bottom w:val="none" w:sz="0" w:space="0" w:color="auto"/>
        <w:right w:val="none" w:sz="0" w:space="0" w:color="auto"/>
      </w:divBdr>
    </w:div>
    <w:div w:id="1303000170">
      <w:bodyDiv w:val="1"/>
      <w:marLeft w:val="0"/>
      <w:marRight w:val="0"/>
      <w:marTop w:val="0"/>
      <w:marBottom w:val="0"/>
      <w:divBdr>
        <w:top w:val="none" w:sz="0" w:space="0" w:color="auto"/>
        <w:left w:val="none" w:sz="0" w:space="0" w:color="auto"/>
        <w:bottom w:val="none" w:sz="0" w:space="0" w:color="auto"/>
        <w:right w:val="none" w:sz="0" w:space="0" w:color="auto"/>
      </w:divBdr>
    </w:div>
    <w:div w:id="1306857594">
      <w:bodyDiv w:val="1"/>
      <w:marLeft w:val="0"/>
      <w:marRight w:val="0"/>
      <w:marTop w:val="0"/>
      <w:marBottom w:val="0"/>
      <w:divBdr>
        <w:top w:val="none" w:sz="0" w:space="0" w:color="auto"/>
        <w:left w:val="none" w:sz="0" w:space="0" w:color="auto"/>
        <w:bottom w:val="none" w:sz="0" w:space="0" w:color="auto"/>
        <w:right w:val="none" w:sz="0" w:space="0" w:color="auto"/>
      </w:divBdr>
    </w:div>
    <w:div w:id="1307052313">
      <w:bodyDiv w:val="1"/>
      <w:marLeft w:val="0"/>
      <w:marRight w:val="0"/>
      <w:marTop w:val="0"/>
      <w:marBottom w:val="0"/>
      <w:divBdr>
        <w:top w:val="none" w:sz="0" w:space="0" w:color="auto"/>
        <w:left w:val="none" w:sz="0" w:space="0" w:color="auto"/>
        <w:bottom w:val="none" w:sz="0" w:space="0" w:color="auto"/>
        <w:right w:val="none" w:sz="0" w:space="0" w:color="auto"/>
      </w:divBdr>
    </w:div>
    <w:div w:id="1307591747">
      <w:bodyDiv w:val="1"/>
      <w:marLeft w:val="0"/>
      <w:marRight w:val="0"/>
      <w:marTop w:val="0"/>
      <w:marBottom w:val="0"/>
      <w:divBdr>
        <w:top w:val="none" w:sz="0" w:space="0" w:color="auto"/>
        <w:left w:val="none" w:sz="0" w:space="0" w:color="auto"/>
        <w:bottom w:val="none" w:sz="0" w:space="0" w:color="auto"/>
        <w:right w:val="none" w:sz="0" w:space="0" w:color="auto"/>
      </w:divBdr>
    </w:div>
    <w:div w:id="1320883127">
      <w:bodyDiv w:val="1"/>
      <w:marLeft w:val="0"/>
      <w:marRight w:val="0"/>
      <w:marTop w:val="0"/>
      <w:marBottom w:val="0"/>
      <w:divBdr>
        <w:top w:val="none" w:sz="0" w:space="0" w:color="auto"/>
        <w:left w:val="none" w:sz="0" w:space="0" w:color="auto"/>
        <w:bottom w:val="none" w:sz="0" w:space="0" w:color="auto"/>
        <w:right w:val="none" w:sz="0" w:space="0" w:color="auto"/>
      </w:divBdr>
    </w:div>
    <w:div w:id="1326129817">
      <w:bodyDiv w:val="1"/>
      <w:marLeft w:val="0"/>
      <w:marRight w:val="0"/>
      <w:marTop w:val="0"/>
      <w:marBottom w:val="0"/>
      <w:divBdr>
        <w:top w:val="none" w:sz="0" w:space="0" w:color="auto"/>
        <w:left w:val="none" w:sz="0" w:space="0" w:color="auto"/>
        <w:bottom w:val="none" w:sz="0" w:space="0" w:color="auto"/>
        <w:right w:val="none" w:sz="0" w:space="0" w:color="auto"/>
      </w:divBdr>
    </w:div>
    <w:div w:id="1359696529">
      <w:bodyDiv w:val="1"/>
      <w:marLeft w:val="0"/>
      <w:marRight w:val="0"/>
      <w:marTop w:val="0"/>
      <w:marBottom w:val="0"/>
      <w:divBdr>
        <w:top w:val="none" w:sz="0" w:space="0" w:color="auto"/>
        <w:left w:val="none" w:sz="0" w:space="0" w:color="auto"/>
        <w:bottom w:val="none" w:sz="0" w:space="0" w:color="auto"/>
        <w:right w:val="none" w:sz="0" w:space="0" w:color="auto"/>
      </w:divBdr>
    </w:div>
    <w:div w:id="1372921948">
      <w:bodyDiv w:val="1"/>
      <w:marLeft w:val="0"/>
      <w:marRight w:val="0"/>
      <w:marTop w:val="0"/>
      <w:marBottom w:val="0"/>
      <w:divBdr>
        <w:top w:val="none" w:sz="0" w:space="0" w:color="auto"/>
        <w:left w:val="none" w:sz="0" w:space="0" w:color="auto"/>
        <w:bottom w:val="none" w:sz="0" w:space="0" w:color="auto"/>
        <w:right w:val="none" w:sz="0" w:space="0" w:color="auto"/>
      </w:divBdr>
    </w:div>
    <w:div w:id="1378771573">
      <w:bodyDiv w:val="1"/>
      <w:marLeft w:val="0"/>
      <w:marRight w:val="0"/>
      <w:marTop w:val="0"/>
      <w:marBottom w:val="0"/>
      <w:divBdr>
        <w:top w:val="none" w:sz="0" w:space="0" w:color="auto"/>
        <w:left w:val="none" w:sz="0" w:space="0" w:color="auto"/>
        <w:bottom w:val="none" w:sz="0" w:space="0" w:color="auto"/>
        <w:right w:val="none" w:sz="0" w:space="0" w:color="auto"/>
      </w:divBdr>
    </w:div>
    <w:div w:id="1383166570">
      <w:bodyDiv w:val="1"/>
      <w:marLeft w:val="0"/>
      <w:marRight w:val="0"/>
      <w:marTop w:val="0"/>
      <w:marBottom w:val="0"/>
      <w:divBdr>
        <w:top w:val="none" w:sz="0" w:space="0" w:color="auto"/>
        <w:left w:val="none" w:sz="0" w:space="0" w:color="auto"/>
        <w:bottom w:val="none" w:sz="0" w:space="0" w:color="auto"/>
        <w:right w:val="none" w:sz="0" w:space="0" w:color="auto"/>
      </w:divBdr>
    </w:div>
    <w:div w:id="1387410464">
      <w:bodyDiv w:val="1"/>
      <w:marLeft w:val="0"/>
      <w:marRight w:val="0"/>
      <w:marTop w:val="0"/>
      <w:marBottom w:val="0"/>
      <w:divBdr>
        <w:top w:val="none" w:sz="0" w:space="0" w:color="auto"/>
        <w:left w:val="none" w:sz="0" w:space="0" w:color="auto"/>
        <w:bottom w:val="none" w:sz="0" w:space="0" w:color="auto"/>
        <w:right w:val="none" w:sz="0" w:space="0" w:color="auto"/>
      </w:divBdr>
    </w:div>
    <w:div w:id="1394036238">
      <w:bodyDiv w:val="1"/>
      <w:marLeft w:val="0"/>
      <w:marRight w:val="0"/>
      <w:marTop w:val="0"/>
      <w:marBottom w:val="0"/>
      <w:divBdr>
        <w:top w:val="none" w:sz="0" w:space="0" w:color="auto"/>
        <w:left w:val="none" w:sz="0" w:space="0" w:color="auto"/>
        <w:bottom w:val="none" w:sz="0" w:space="0" w:color="auto"/>
        <w:right w:val="none" w:sz="0" w:space="0" w:color="auto"/>
      </w:divBdr>
    </w:div>
    <w:div w:id="1398091602">
      <w:bodyDiv w:val="1"/>
      <w:marLeft w:val="0"/>
      <w:marRight w:val="0"/>
      <w:marTop w:val="0"/>
      <w:marBottom w:val="0"/>
      <w:divBdr>
        <w:top w:val="none" w:sz="0" w:space="0" w:color="auto"/>
        <w:left w:val="none" w:sz="0" w:space="0" w:color="auto"/>
        <w:bottom w:val="none" w:sz="0" w:space="0" w:color="auto"/>
        <w:right w:val="none" w:sz="0" w:space="0" w:color="auto"/>
      </w:divBdr>
    </w:div>
    <w:div w:id="1419986284">
      <w:bodyDiv w:val="1"/>
      <w:marLeft w:val="0"/>
      <w:marRight w:val="0"/>
      <w:marTop w:val="0"/>
      <w:marBottom w:val="0"/>
      <w:divBdr>
        <w:top w:val="none" w:sz="0" w:space="0" w:color="auto"/>
        <w:left w:val="none" w:sz="0" w:space="0" w:color="auto"/>
        <w:bottom w:val="none" w:sz="0" w:space="0" w:color="auto"/>
        <w:right w:val="none" w:sz="0" w:space="0" w:color="auto"/>
      </w:divBdr>
    </w:div>
    <w:div w:id="1428696364">
      <w:bodyDiv w:val="1"/>
      <w:marLeft w:val="0"/>
      <w:marRight w:val="0"/>
      <w:marTop w:val="0"/>
      <w:marBottom w:val="0"/>
      <w:divBdr>
        <w:top w:val="none" w:sz="0" w:space="0" w:color="auto"/>
        <w:left w:val="none" w:sz="0" w:space="0" w:color="auto"/>
        <w:bottom w:val="none" w:sz="0" w:space="0" w:color="auto"/>
        <w:right w:val="none" w:sz="0" w:space="0" w:color="auto"/>
      </w:divBdr>
    </w:div>
    <w:div w:id="1440637969">
      <w:bodyDiv w:val="1"/>
      <w:marLeft w:val="0"/>
      <w:marRight w:val="0"/>
      <w:marTop w:val="0"/>
      <w:marBottom w:val="0"/>
      <w:divBdr>
        <w:top w:val="none" w:sz="0" w:space="0" w:color="auto"/>
        <w:left w:val="none" w:sz="0" w:space="0" w:color="auto"/>
        <w:bottom w:val="none" w:sz="0" w:space="0" w:color="auto"/>
        <w:right w:val="none" w:sz="0" w:space="0" w:color="auto"/>
      </w:divBdr>
    </w:div>
    <w:div w:id="1493450555">
      <w:bodyDiv w:val="1"/>
      <w:marLeft w:val="0"/>
      <w:marRight w:val="0"/>
      <w:marTop w:val="0"/>
      <w:marBottom w:val="0"/>
      <w:divBdr>
        <w:top w:val="none" w:sz="0" w:space="0" w:color="auto"/>
        <w:left w:val="none" w:sz="0" w:space="0" w:color="auto"/>
        <w:bottom w:val="none" w:sz="0" w:space="0" w:color="auto"/>
        <w:right w:val="none" w:sz="0" w:space="0" w:color="auto"/>
      </w:divBdr>
    </w:div>
    <w:div w:id="1499803755">
      <w:bodyDiv w:val="1"/>
      <w:marLeft w:val="0"/>
      <w:marRight w:val="0"/>
      <w:marTop w:val="0"/>
      <w:marBottom w:val="0"/>
      <w:divBdr>
        <w:top w:val="none" w:sz="0" w:space="0" w:color="auto"/>
        <w:left w:val="none" w:sz="0" w:space="0" w:color="auto"/>
        <w:bottom w:val="none" w:sz="0" w:space="0" w:color="auto"/>
        <w:right w:val="none" w:sz="0" w:space="0" w:color="auto"/>
      </w:divBdr>
      <w:divsChild>
        <w:div w:id="39212404">
          <w:marLeft w:val="0"/>
          <w:marRight w:val="0"/>
          <w:marTop w:val="0"/>
          <w:marBottom w:val="0"/>
          <w:divBdr>
            <w:top w:val="none" w:sz="0" w:space="0" w:color="auto"/>
            <w:left w:val="none" w:sz="0" w:space="0" w:color="auto"/>
            <w:bottom w:val="none" w:sz="0" w:space="0" w:color="auto"/>
            <w:right w:val="none" w:sz="0" w:space="0" w:color="auto"/>
          </w:divBdr>
          <w:divsChild>
            <w:div w:id="1100417038">
              <w:marLeft w:val="0"/>
              <w:marRight w:val="0"/>
              <w:marTop w:val="0"/>
              <w:marBottom w:val="0"/>
              <w:divBdr>
                <w:top w:val="none" w:sz="0" w:space="0" w:color="auto"/>
                <w:left w:val="none" w:sz="0" w:space="0" w:color="auto"/>
                <w:bottom w:val="none" w:sz="0" w:space="0" w:color="auto"/>
                <w:right w:val="none" w:sz="0" w:space="0" w:color="auto"/>
              </w:divBdr>
              <w:divsChild>
                <w:div w:id="515730898">
                  <w:marLeft w:val="0"/>
                  <w:marRight w:val="0"/>
                  <w:marTop w:val="0"/>
                  <w:marBottom w:val="0"/>
                  <w:divBdr>
                    <w:top w:val="none" w:sz="0" w:space="0" w:color="auto"/>
                    <w:left w:val="none" w:sz="0" w:space="0" w:color="auto"/>
                    <w:bottom w:val="none" w:sz="0" w:space="0" w:color="auto"/>
                    <w:right w:val="none" w:sz="0" w:space="0" w:color="auto"/>
                  </w:divBdr>
                  <w:divsChild>
                    <w:div w:id="1791170953">
                      <w:marLeft w:val="0"/>
                      <w:marRight w:val="0"/>
                      <w:marTop w:val="0"/>
                      <w:marBottom w:val="0"/>
                      <w:divBdr>
                        <w:top w:val="none" w:sz="0" w:space="0" w:color="auto"/>
                        <w:left w:val="none" w:sz="0" w:space="0" w:color="auto"/>
                        <w:bottom w:val="none" w:sz="0" w:space="0" w:color="auto"/>
                        <w:right w:val="none" w:sz="0" w:space="0" w:color="auto"/>
                      </w:divBdr>
                      <w:divsChild>
                        <w:div w:id="1255281565">
                          <w:marLeft w:val="0"/>
                          <w:marRight w:val="0"/>
                          <w:marTop w:val="0"/>
                          <w:marBottom w:val="0"/>
                          <w:divBdr>
                            <w:top w:val="none" w:sz="0" w:space="0" w:color="auto"/>
                            <w:left w:val="none" w:sz="0" w:space="0" w:color="auto"/>
                            <w:bottom w:val="none" w:sz="0" w:space="0" w:color="auto"/>
                            <w:right w:val="none" w:sz="0" w:space="0" w:color="auto"/>
                          </w:divBdr>
                          <w:divsChild>
                            <w:div w:id="908537144">
                              <w:marLeft w:val="0"/>
                              <w:marRight w:val="0"/>
                              <w:marTop w:val="0"/>
                              <w:marBottom w:val="0"/>
                              <w:divBdr>
                                <w:top w:val="none" w:sz="0" w:space="0" w:color="auto"/>
                                <w:left w:val="none" w:sz="0" w:space="0" w:color="auto"/>
                                <w:bottom w:val="none" w:sz="0" w:space="0" w:color="auto"/>
                                <w:right w:val="none" w:sz="0" w:space="0" w:color="auto"/>
                              </w:divBdr>
                              <w:divsChild>
                                <w:div w:id="1970240238">
                                  <w:marLeft w:val="0"/>
                                  <w:marRight w:val="0"/>
                                  <w:marTop w:val="0"/>
                                  <w:marBottom w:val="0"/>
                                  <w:divBdr>
                                    <w:top w:val="none" w:sz="0" w:space="0" w:color="auto"/>
                                    <w:left w:val="none" w:sz="0" w:space="0" w:color="auto"/>
                                    <w:bottom w:val="none" w:sz="0" w:space="0" w:color="auto"/>
                                    <w:right w:val="none" w:sz="0" w:space="0" w:color="auto"/>
                                  </w:divBdr>
                                  <w:divsChild>
                                    <w:div w:id="178741308">
                                      <w:marLeft w:val="60"/>
                                      <w:marRight w:val="0"/>
                                      <w:marTop w:val="0"/>
                                      <w:marBottom w:val="0"/>
                                      <w:divBdr>
                                        <w:top w:val="none" w:sz="0" w:space="0" w:color="auto"/>
                                        <w:left w:val="none" w:sz="0" w:space="0" w:color="auto"/>
                                        <w:bottom w:val="none" w:sz="0" w:space="0" w:color="auto"/>
                                        <w:right w:val="none" w:sz="0" w:space="0" w:color="auto"/>
                                      </w:divBdr>
                                      <w:divsChild>
                                        <w:div w:id="78185749">
                                          <w:marLeft w:val="0"/>
                                          <w:marRight w:val="0"/>
                                          <w:marTop w:val="0"/>
                                          <w:marBottom w:val="0"/>
                                          <w:divBdr>
                                            <w:top w:val="none" w:sz="0" w:space="0" w:color="auto"/>
                                            <w:left w:val="none" w:sz="0" w:space="0" w:color="auto"/>
                                            <w:bottom w:val="none" w:sz="0" w:space="0" w:color="auto"/>
                                            <w:right w:val="none" w:sz="0" w:space="0" w:color="auto"/>
                                          </w:divBdr>
                                          <w:divsChild>
                                            <w:div w:id="946471726">
                                              <w:marLeft w:val="0"/>
                                              <w:marRight w:val="0"/>
                                              <w:marTop w:val="0"/>
                                              <w:marBottom w:val="120"/>
                                              <w:divBdr>
                                                <w:top w:val="single" w:sz="6" w:space="0" w:color="F5F5F5"/>
                                                <w:left w:val="single" w:sz="6" w:space="0" w:color="F5F5F5"/>
                                                <w:bottom w:val="single" w:sz="6" w:space="0" w:color="F5F5F5"/>
                                                <w:right w:val="single" w:sz="6" w:space="0" w:color="F5F5F5"/>
                                              </w:divBdr>
                                              <w:divsChild>
                                                <w:div w:id="771121871">
                                                  <w:marLeft w:val="0"/>
                                                  <w:marRight w:val="0"/>
                                                  <w:marTop w:val="0"/>
                                                  <w:marBottom w:val="0"/>
                                                  <w:divBdr>
                                                    <w:top w:val="none" w:sz="0" w:space="0" w:color="auto"/>
                                                    <w:left w:val="none" w:sz="0" w:space="0" w:color="auto"/>
                                                    <w:bottom w:val="none" w:sz="0" w:space="0" w:color="auto"/>
                                                    <w:right w:val="none" w:sz="0" w:space="0" w:color="auto"/>
                                                  </w:divBdr>
                                                  <w:divsChild>
                                                    <w:div w:id="1001664526">
                                                      <w:marLeft w:val="0"/>
                                                      <w:marRight w:val="0"/>
                                                      <w:marTop w:val="0"/>
                                                      <w:marBottom w:val="0"/>
                                                      <w:divBdr>
                                                        <w:top w:val="none" w:sz="0" w:space="0" w:color="auto"/>
                                                        <w:left w:val="none" w:sz="0" w:space="0" w:color="auto"/>
                                                        <w:bottom w:val="none" w:sz="0" w:space="0" w:color="auto"/>
                                                        <w:right w:val="none" w:sz="0" w:space="0" w:color="auto"/>
                                                      </w:divBdr>
                                                    </w:div>
                                                  </w:divsChild>
                                                </w:div>
                                                <w:div w:id="1448814189">
                                                  <w:marLeft w:val="0"/>
                                                  <w:marRight w:val="0"/>
                                                  <w:marTop w:val="0"/>
                                                  <w:marBottom w:val="0"/>
                                                  <w:divBdr>
                                                    <w:top w:val="none" w:sz="0" w:space="0" w:color="auto"/>
                                                    <w:left w:val="none" w:sz="0" w:space="0" w:color="auto"/>
                                                    <w:bottom w:val="none" w:sz="0" w:space="0" w:color="auto"/>
                                                    <w:right w:val="none" w:sz="0" w:space="0" w:color="auto"/>
                                                  </w:divBdr>
                                                  <w:divsChild>
                                                    <w:div w:id="411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019253">
      <w:bodyDiv w:val="1"/>
      <w:marLeft w:val="0"/>
      <w:marRight w:val="0"/>
      <w:marTop w:val="0"/>
      <w:marBottom w:val="0"/>
      <w:divBdr>
        <w:top w:val="none" w:sz="0" w:space="0" w:color="auto"/>
        <w:left w:val="none" w:sz="0" w:space="0" w:color="auto"/>
        <w:bottom w:val="none" w:sz="0" w:space="0" w:color="auto"/>
        <w:right w:val="none" w:sz="0" w:space="0" w:color="auto"/>
      </w:divBdr>
    </w:div>
    <w:div w:id="1529370312">
      <w:bodyDiv w:val="1"/>
      <w:marLeft w:val="0"/>
      <w:marRight w:val="0"/>
      <w:marTop w:val="0"/>
      <w:marBottom w:val="0"/>
      <w:divBdr>
        <w:top w:val="none" w:sz="0" w:space="0" w:color="auto"/>
        <w:left w:val="none" w:sz="0" w:space="0" w:color="auto"/>
        <w:bottom w:val="none" w:sz="0" w:space="0" w:color="auto"/>
        <w:right w:val="none" w:sz="0" w:space="0" w:color="auto"/>
      </w:divBdr>
    </w:div>
    <w:div w:id="1547788746">
      <w:bodyDiv w:val="1"/>
      <w:marLeft w:val="0"/>
      <w:marRight w:val="0"/>
      <w:marTop w:val="0"/>
      <w:marBottom w:val="0"/>
      <w:divBdr>
        <w:top w:val="none" w:sz="0" w:space="0" w:color="auto"/>
        <w:left w:val="none" w:sz="0" w:space="0" w:color="auto"/>
        <w:bottom w:val="none" w:sz="0" w:space="0" w:color="auto"/>
        <w:right w:val="none" w:sz="0" w:space="0" w:color="auto"/>
      </w:divBdr>
    </w:div>
    <w:div w:id="1558204395">
      <w:bodyDiv w:val="1"/>
      <w:marLeft w:val="0"/>
      <w:marRight w:val="0"/>
      <w:marTop w:val="0"/>
      <w:marBottom w:val="0"/>
      <w:divBdr>
        <w:top w:val="none" w:sz="0" w:space="0" w:color="auto"/>
        <w:left w:val="none" w:sz="0" w:space="0" w:color="auto"/>
        <w:bottom w:val="none" w:sz="0" w:space="0" w:color="auto"/>
        <w:right w:val="none" w:sz="0" w:space="0" w:color="auto"/>
      </w:divBdr>
    </w:div>
    <w:div w:id="1559590484">
      <w:bodyDiv w:val="1"/>
      <w:marLeft w:val="0"/>
      <w:marRight w:val="0"/>
      <w:marTop w:val="0"/>
      <w:marBottom w:val="0"/>
      <w:divBdr>
        <w:top w:val="none" w:sz="0" w:space="0" w:color="auto"/>
        <w:left w:val="none" w:sz="0" w:space="0" w:color="auto"/>
        <w:bottom w:val="none" w:sz="0" w:space="0" w:color="auto"/>
        <w:right w:val="none" w:sz="0" w:space="0" w:color="auto"/>
      </w:divBdr>
    </w:div>
    <w:div w:id="1608006459">
      <w:bodyDiv w:val="1"/>
      <w:marLeft w:val="0"/>
      <w:marRight w:val="0"/>
      <w:marTop w:val="0"/>
      <w:marBottom w:val="0"/>
      <w:divBdr>
        <w:top w:val="none" w:sz="0" w:space="0" w:color="auto"/>
        <w:left w:val="none" w:sz="0" w:space="0" w:color="auto"/>
        <w:bottom w:val="none" w:sz="0" w:space="0" w:color="auto"/>
        <w:right w:val="none" w:sz="0" w:space="0" w:color="auto"/>
      </w:divBdr>
    </w:div>
    <w:div w:id="1617639584">
      <w:bodyDiv w:val="1"/>
      <w:marLeft w:val="0"/>
      <w:marRight w:val="0"/>
      <w:marTop w:val="0"/>
      <w:marBottom w:val="0"/>
      <w:divBdr>
        <w:top w:val="none" w:sz="0" w:space="0" w:color="auto"/>
        <w:left w:val="none" w:sz="0" w:space="0" w:color="auto"/>
        <w:bottom w:val="none" w:sz="0" w:space="0" w:color="auto"/>
        <w:right w:val="none" w:sz="0" w:space="0" w:color="auto"/>
      </w:divBdr>
    </w:div>
    <w:div w:id="1636645230">
      <w:bodyDiv w:val="1"/>
      <w:marLeft w:val="0"/>
      <w:marRight w:val="0"/>
      <w:marTop w:val="0"/>
      <w:marBottom w:val="0"/>
      <w:divBdr>
        <w:top w:val="none" w:sz="0" w:space="0" w:color="auto"/>
        <w:left w:val="none" w:sz="0" w:space="0" w:color="auto"/>
        <w:bottom w:val="none" w:sz="0" w:space="0" w:color="auto"/>
        <w:right w:val="none" w:sz="0" w:space="0" w:color="auto"/>
      </w:divBdr>
    </w:div>
    <w:div w:id="1644582704">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684552825">
      <w:bodyDiv w:val="1"/>
      <w:marLeft w:val="0"/>
      <w:marRight w:val="0"/>
      <w:marTop w:val="0"/>
      <w:marBottom w:val="0"/>
      <w:divBdr>
        <w:top w:val="none" w:sz="0" w:space="0" w:color="auto"/>
        <w:left w:val="none" w:sz="0" w:space="0" w:color="auto"/>
        <w:bottom w:val="none" w:sz="0" w:space="0" w:color="auto"/>
        <w:right w:val="none" w:sz="0" w:space="0" w:color="auto"/>
      </w:divBdr>
    </w:div>
    <w:div w:id="1702589982">
      <w:bodyDiv w:val="1"/>
      <w:marLeft w:val="0"/>
      <w:marRight w:val="0"/>
      <w:marTop w:val="0"/>
      <w:marBottom w:val="0"/>
      <w:divBdr>
        <w:top w:val="none" w:sz="0" w:space="0" w:color="auto"/>
        <w:left w:val="none" w:sz="0" w:space="0" w:color="auto"/>
        <w:bottom w:val="none" w:sz="0" w:space="0" w:color="auto"/>
        <w:right w:val="none" w:sz="0" w:space="0" w:color="auto"/>
      </w:divBdr>
    </w:div>
    <w:div w:id="1719163264">
      <w:bodyDiv w:val="1"/>
      <w:marLeft w:val="0"/>
      <w:marRight w:val="0"/>
      <w:marTop w:val="0"/>
      <w:marBottom w:val="0"/>
      <w:divBdr>
        <w:top w:val="none" w:sz="0" w:space="0" w:color="auto"/>
        <w:left w:val="none" w:sz="0" w:space="0" w:color="auto"/>
        <w:bottom w:val="none" w:sz="0" w:space="0" w:color="auto"/>
        <w:right w:val="none" w:sz="0" w:space="0" w:color="auto"/>
      </w:divBdr>
    </w:div>
    <w:div w:id="1725761290">
      <w:bodyDiv w:val="1"/>
      <w:marLeft w:val="0"/>
      <w:marRight w:val="0"/>
      <w:marTop w:val="0"/>
      <w:marBottom w:val="0"/>
      <w:divBdr>
        <w:top w:val="none" w:sz="0" w:space="0" w:color="auto"/>
        <w:left w:val="none" w:sz="0" w:space="0" w:color="auto"/>
        <w:bottom w:val="none" w:sz="0" w:space="0" w:color="auto"/>
        <w:right w:val="none" w:sz="0" w:space="0" w:color="auto"/>
      </w:divBdr>
    </w:div>
    <w:div w:id="1736463340">
      <w:bodyDiv w:val="1"/>
      <w:marLeft w:val="0"/>
      <w:marRight w:val="0"/>
      <w:marTop w:val="0"/>
      <w:marBottom w:val="0"/>
      <w:divBdr>
        <w:top w:val="none" w:sz="0" w:space="0" w:color="auto"/>
        <w:left w:val="none" w:sz="0" w:space="0" w:color="auto"/>
        <w:bottom w:val="none" w:sz="0" w:space="0" w:color="auto"/>
        <w:right w:val="none" w:sz="0" w:space="0" w:color="auto"/>
      </w:divBdr>
    </w:div>
    <w:div w:id="1750737909">
      <w:bodyDiv w:val="1"/>
      <w:marLeft w:val="0"/>
      <w:marRight w:val="0"/>
      <w:marTop w:val="0"/>
      <w:marBottom w:val="0"/>
      <w:divBdr>
        <w:top w:val="none" w:sz="0" w:space="0" w:color="auto"/>
        <w:left w:val="none" w:sz="0" w:space="0" w:color="auto"/>
        <w:bottom w:val="none" w:sz="0" w:space="0" w:color="auto"/>
        <w:right w:val="none" w:sz="0" w:space="0" w:color="auto"/>
      </w:divBdr>
    </w:div>
    <w:div w:id="1800030846">
      <w:bodyDiv w:val="1"/>
      <w:marLeft w:val="0"/>
      <w:marRight w:val="0"/>
      <w:marTop w:val="0"/>
      <w:marBottom w:val="0"/>
      <w:divBdr>
        <w:top w:val="none" w:sz="0" w:space="0" w:color="auto"/>
        <w:left w:val="none" w:sz="0" w:space="0" w:color="auto"/>
        <w:bottom w:val="none" w:sz="0" w:space="0" w:color="auto"/>
        <w:right w:val="none" w:sz="0" w:space="0" w:color="auto"/>
      </w:divBdr>
    </w:div>
    <w:div w:id="1818959559">
      <w:bodyDiv w:val="1"/>
      <w:marLeft w:val="0"/>
      <w:marRight w:val="0"/>
      <w:marTop w:val="0"/>
      <w:marBottom w:val="0"/>
      <w:divBdr>
        <w:top w:val="none" w:sz="0" w:space="0" w:color="auto"/>
        <w:left w:val="none" w:sz="0" w:space="0" w:color="auto"/>
        <w:bottom w:val="none" w:sz="0" w:space="0" w:color="auto"/>
        <w:right w:val="none" w:sz="0" w:space="0" w:color="auto"/>
      </w:divBdr>
    </w:div>
    <w:div w:id="1820418864">
      <w:bodyDiv w:val="1"/>
      <w:marLeft w:val="0"/>
      <w:marRight w:val="0"/>
      <w:marTop w:val="0"/>
      <w:marBottom w:val="0"/>
      <w:divBdr>
        <w:top w:val="none" w:sz="0" w:space="0" w:color="auto"/>
        <w:left w:val="none" w:sz="0" w:space="0" w:color="auto"/>
        <w:bottom w:val="none" w:sz="0" w:space="0" w:color="auto"/>
        <w:right w:val="none" w:sz="0" w:space="0" w:color="auto"/>
      </w:divBdr>
    </w:div>
    <w:div w:id="1820880174">
      <w:bodyDiv w:val="1"/>
      <w:marLeft w:val="0"/>
      <w:marRight w:val="0"/>
      <w:marTop w:val="0"/>
      <w:marBottom w:val="0"/>
      <w:divBdr>
        <w:top w:val="none" w:sz="0" w:space="0" w:color="auto"/>
        <w:left w:val="none" w:sz="0" w:space="0" w:color="auto"/>
        <w:bottom w:val="none" w:sz="0" w:space="0" w:color="auto"/>
        <w:right w:val="none" w:sz="0" w:space="0" w:color="auto"/>
      </w:divBdr>
    </w:div>
    <w:div w:id="1822382866">
      <w:bodyDiv w:val="1"/>
      <w:marLeft w:val="0"/>
      <w:marRight w:val="0"/>
      <w:marTop w:val="0"/>
      <w:marBottom w:val="0"/>
      <w:divBdr>
        <w:top w:val="none" w:sz="0" w:space="0" w:color="auto"/>
        <w:left w:val="none" w:sz="0" w:space="0" w:color="auto"/>
        <w:bottom w:val="none" w:sz="0" w:space="0" w:color="auto"/>
        <w:right w:val="none" w:sz="0" w:space="0" w:color="auto"/>
      </w:divBdr>
    </w:div>
    <w:div w:id="1835796809">
      <w:bodyDiv w:val="1"/>
      <w:marLeft w:val="0"/>
      <w:marRight w:val="0"/>
      <w:marTop w:val="0"/>
      <w:marBottom w:val="0"/>
      <w:divBdr>
        <w:top w:val="none" w:sz="0" w:space="0" w:color="auto"/>
        <w:left w:val="none" w:sz="0" w:space="0" w:color="auto"/>
        <w:bottom w:val="none" w:sz="0" w:space="0" w:color="auto"/>
        <w:right w:val="none" w:sz="0" w:space="0" w:color="auto"/>
      </w:divBdr>
    </w:div>
    <w:div w:id="1883784043">
      <w:bodyDiv w:val="1"/>
      <w:marLeft w:val="0"/>
      <w:marRight w:val="0"/>
      <w:marTop w:val="0"/>
      <w:marBottom w:val="0"/>
      <w:divBdr>
        <w:top w:val="none" w:sz="0" w:space="0" w:color="auto"/>
        <w:left w:val="none" w:sz="0" w:space="0" w:color="auto"/>
        <w:bottom w:val="none" w:sz="0" w:space="0" w:color="auto"/>
        <w:right w:val="none" w:sz="0" w:space="0" w:color="auto"/>
      </w:divBdr>
    </w:div>
    <w:div w:id="1894191830">
      <w:bodyDiv w:val="1"/>
      <w:marLeft w:val="0"/>
      <w:marRight w:val="0"/>
      <w:marTop w:val="0"/>
      <w:marBottom w:val="0"/>
      <w:divBdr>
        <w:top w:val="none" w:sz="0" w:space="0" w:color="auto"/>
        <w:left w:val="none" w:sz="0" w:space="0" w:color="auto"/>
        <w:bottom w:val="none" w:sz="0" w:space="0" w:color="auto"/>
        <w:right w:val="none" w:sz="0" w:space="0" w:color="auto"/>
      </w:divBdr>
    </w:div>
    <w:div w:id="1903366954">
      <w:bodyDiv w:val="1"/>
      <w:marLeft w:val="0"/>
      <w:marRight w:val="0"/>
      <w:marTop w:val="0"/>
      <w:marBottom w:val="0"/>
      <w:divBdr>
        <w:top w:val="none" w:sz="0" w:space="0" w:color="auto"/>
        <w:left w:val="none" w:sz="0" w:space="0" w:color="auto"/>
        <w:bottom w:val="none" w:sz="0" w:space="0" w:color="auto"/>
        <w:right w:val="none" w:sz="0" w:space="0" w:color="auto"/>
      </w:divBdr>
    </w:div>
    <w:div w:id="1918510742">
      <w:bodyDiv w:val="1"/>
      <w:marLeft w:val="0"/>
      <w:marRight w:val="0"/>
      <w:marTop w:val="0"/>
      <w:marBottom w:val="0"/>
      <w:divBdr>
        <w:top w:val="none" w:sz="0" w:space="0" w:color="auto"/>
        <w:left w:val="none" w:sz="0" w:space="0" w:color="auto"/>
        <w:bottom w:val="none" w:sz="0" w:space="0" w:color="auto"/>
        <w:right w:val="none" w:sz="0" w:space="0" w:color="auto"/>
      </w:divBdr>
    </w:div>
    <w:div w:id="1926572681">
      <w:bodyDiv w:val="1"/>
      <w:marLeft w:val="0"/>
      <w:marRight w:val="0"/>
      <w:marTop w:val="0"/>
      <w:marBottom w:val="0"/>
      <w:divBdr>
        <w:top w:val="none" w:sz="0" w:space="0" w:color="auto"/>
        <w:left w:val="none" w:sz="0" w:space="0" w:color="auto"/>
        <w:bottom w:val="none" w:sz="0" w:space="0" w:color="auto"/>
        <w:right w:val="none" w:sz="0" w:space="0" w:color="auto"/>
      </w:divBdr>
    </w:div>
    <w:div w:id="1964966771">
      <w:bodyDiv w:val="1"/>
      <w:marLeft w:val="0"/>
      <w:marRight w:val="0"/>
      <w:marTop w:val="0"/>
      <w:marBottom w:val="0"/>
      <w:divBdr>
        <w:top w:val="none" w:sz="0" w:space="0" w:color="auto"/>
        <w:left w:val="none" w:sz="0" w:space="0" w:color="auto"/>
        <w:bottom w:val="none" w:sz="0" w:space="0" w:color="auto"/>
        <w:right w:val="none" w:sz="0" w:space="0" w:color="auto"/>
      </w:divBdr>
    </w:div>
    <w:div w:id="1979072531">
      <w:bodyDiv w:val="1"/>
      <w:marLeft w:val="0"/>
      <w:marRight w:val="0"/>
      <w:marTop w:val="0"/>
      <w:marBottom w:val="0"/>
      <w:divBdr>
        <w:top w:val="none" w:sz="0" w:space="0" w:color="auto"/>
        <w:left w:val="none" w:sz="0" w:space="0" w:color="auto"/>
        <w:bottom w:val="none" w:sz="0" w:space="0" w:color="auto"/>
        <w:right w:val="none" w:sz="0" w:space="0" w:color="auto"/>
      </w:divBdr>
    </w:div>
    <w:div w:id="1986931797">
      <w:bodyDiv w:val="1"/>
      <w:marLeft w:val="0"/>
      <w:marRight w:val="0"/>
      <w:marTop w:val="0"/>
      <w:marBottom w:val="0"/>
      <w:divBdr>
        <w:top w:val="none" w:sz="0" w:space="0" w:color="auto"/>
        <w:left w:val="none" w:sz="0" w:space="0" w:color="auto"/>
        <w:bottom w:val="none" w:sz="0" w:space="0" w:color="auto"/>
        <w:right w:val="none" w:sz="0" w:space="0" w:color="auto"/>
      </w:divBdr>
    </w:div>
    <w:div w:id="1996957172">
      <w:bodyDiv w:val="1"/>
      <w:marLeft w:val="0"/>
      <w:marRight w:val="0"/>
      <w:marTop w:val="0"/>
      <w:marBottom w:val="0"/>
      <w:divBdr>
        <w:top w:val="none" w:sz="0" w:space="0" w:color="auto"/>
        <w:left w:val="none" w:sz="0" w:space="0" w:color="auto"/>
        <w:bottom w:val="none" w:sz="0" w:space="0" w:color="auto"/>
        <w:right w:val="none" w:sz="0" w:space="0" w:color="auto"/>
      </w:divBdr>
    </w:div>
    <w:div w:id="2012173944">
      <w:bodyDiv w:val="1"/>
      <w:marLeft w:val="0"/>
      <w:marRight w:val="0"/>
      <w:marTop w:val="0"/>
      <w:marBottom w:val="0"/>
      <w:divBdr>
        <w:top w:val="none" w:sz="0" w:space="0" w:color="auto"/>
        <w:left w:val="none" w:sz="0" w:space="0" w:color="auto"/>
        <w:bottom w:val="none" w:sz="0" w:space="0" w:color="auto"/>
        <w:right w:val="none" w:sz="0" w:space="0" w:color="auto"/>
      </w:divBdr>
    </w:div>
    <w:div w:id="2019195351">
      <w:bodyDiv w:val="1"/>
      <w:marLeft w:val="0"/>
      <w:marRight w:val="0"/>
      <w:marTop w:val="0"/>
      <w:marBottom w:val="0"/>
      <w:divBdr>
        <w:top w:val="none" w:sz="0" w:space="0" w:color="auto"/>
        <w:left w:val="none" w:sz="0" w:space="0" w:color="auto"/>
        <w:bottom w:val="none" w:sz="0" w:space="0" w:color="auto"/>
        <w:right w:val="none" w:sz="0" w:space="0" w:color="auto"/>
      </w:divBdr>
    </w:div>
    <w:div w:id="2020304974">
      <w:bodyDiv w:val="1"/>
      <w:marLeft w:val="0"/>
      <w:marRight w:val="0"/>
      <w:marTop w:val="0"/>
      <w:marBottom w:val="0"/>
      <w:divBdr>
        <w:top w:val="none" w:sz="0" w:space="0" w:color="auto"/>
        <w:left w:val="none" w:sz="0" w:space="0" w:color="auto"/>
        <w:bottom w:val="none" w:sz="0" w:space="0" w:color="auto"/>
        <w:right w:val="none" w:sz="0" w:space="0" w:color="auto"/>
      </w:divBdr>
    </w:div>
    <w:div w:id="2032753526">
      <w:bodyDiv w:val="1"/>
      <w:marLeft w:val="0"/>
      <w:marRight w:val="0"/>
      <w:marTop w:val="0"/>
      <w:marBottom w:val="0"/>
      <w:divBdr>
        <w:top w:val="none" w:sz="0" w:space="0" w:color="auto"/>
        <w:left w:val="none" w:sz="0" w:space="0" w:color="auto"/>
        <w:bottom w:val="none" w:sz="0" w:space="0" w:color="auto"/>
        <w:right w:val="none" w:sz="0" w:space="0" w:color="auto"/>
      </w:divBdr>
    </w:div>
    <w:div w:id="2090148228">
      <w:bodyDiv w:val="1"/>
      <w:marLeft w:val="0"/>
      <w:marRight w:val="0"/>
      <w:marTop w:val="0"/>
      <w:marBottom w:val="0"/>
      <w:divBdr>
        <w:top w:val="none" w:sz="0" w:space="0" w:color="auto"/>
        <w:left w:val="none" w:sz="0" w:space="0" w:color="auto"/>
        <w:bottom w:val="none" w:sz="0" w:space="0" w:color="auto"/>
        <w:right w:val="none" w:sz="0" w:space="0" w:color="auto"/>
      </w:divBdr>
    </w:div>
    <w:div w:id="2124227552">
      <w:bodyDiv w:val="1"/>
      <w:marLeft w:val="0"/>
      <w:marRight w:val="0"/>
      <w:marTop w:val="0"/>
      <w:marBottom w:val="0"/>
      <w:divBdr>
        <w:top w:val="none" w:sz="0" w:space="0" w:color="auto"/>
        <w:left w:val="none" w:sz="0" w:space="0" w:color="auto"/>
        <w:bottom w:val="none" w:sz="0" w:space="0" w:color="auto"/>
        <w:right w:val="none" w:sz="0" w:space="0" w:color="auto"/>
      </w:divBdr>
    </w:div>
    <w:div w:id="21391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rednja-skola-mar@sb.t-com.hr"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0.png"/><Relationship Id="rId21" Type="http://schemas.openxmlformats.org/officeDocument/2006/relationships/image" Target="media/image6.jpeg"/><Relationship Id="rId34" Type="http://schemas.openxmlformats.org/officeDocument/2006/relationships/footer" Target="footer7.xm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http://www.ss-mareljkovica-sb.skole.hr/upload/ss-mareljkovica-sb/images/multistatic/24/Image/1_povijest.jpg" TargetMode="Externa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http://www.ss-mareljkovica-sb.skole.hr/upload/ss-mareljkovica-sb/images/multistatic/24/Image/3_povijest.jpg" TargetMode="External"/><Relationship Id="rId31" Type="http://schemas.openxmlformats.org/officeDocument/2006/relationships/header" Target="header4.xml"/><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http://www.ss-mareljkovica-sb.skole.hr/upload/ss-mareljkovica-sb/images/multistatic/24/Image/2_povijest.jpg" TargetMode="Externa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7.png"/><Relationship Id="rId20" Type="http://schemas.openxmlformats.org/officeDocument/2006/relationships/image" Target="media/image5.jpeg"/><Relationship Id="rId41" Type="http://schemas.openxmlformats.org/officeDocument/2006/relationships/image" Target="media/image1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C95C3-5146-4934-8562-4601A92A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66650</Words>
  <Characters>379910</Characters>
  <Application>Microsoft Office Word</Application>
  <DocSecurity>0</DocSecurity>
  <Lines>3165</Lines>
  <Paragraphs>891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Godišnji plan i program rada                  Srednje škole                                     Matije Antuna Reljkovića</vt:lpstr>
      <vt:lpstr>Godišnji plan i program rada                  Srednje škole                                     Matije Antuna Reljkovića</vt:lpstr>
    </vt:vector>
  </TitlesOfParts>
  <Company>Slavonski Brod</Company>
  <LinksUpToDate>false</LinksUpToDate>
  <CharactersWithSpaces>445669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Srednje škole                                     Matije Antuna Reljkovića</dc:title>
  <dc:subject/>
  <dc:creator>Referada</dc:creator>
  <cp:keywords/>
  <dc:description/>
  <cp:lastModifiedBy>Tajnica</cp:lastModifiedBy>
  <cp:revision>3</cp:revision>
  <cp:lastPrinted>2020-10-14T07:27:00Z</cp:lastPrinted>
  <dcterms:created xsi:type="dcterms:W3CDTF">2020-10-15T09:42:00Z</dcterms:created>
  <dcterms:modified xsi:type="dcterms:W3CDTF">2020-10-15T09:42:00Z</dcterms:modified>
</cp:coreProperties>
</file>